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900AE5" w:rsidP="00CC42FB" w:rsidRDefault="00CC7B16" w14:paraId="417B643A" w14:textId="7B768A8D">
      <w:pPr>
        <w:pStyle w:val="Title"/>
      </w:pPr>
      <w:r>
        <w:t xml:space="preserve">Your Leadership </w:t>
      </w:r>
      <w:r w:rsidRPr="00CC42FB">
        <w:t>Scenario</w:t>
      </w:r>
    </w:p>
    <w:p w:rsidR="00900AE5" w:rsidP="00CC42FB" w:rsidRDefault="00CC7B16" w14:paraId="35C0EF9F" w14:textId="2F23257E">
      <w:pPr>
        <w:pStyle w:val="Subtitle"/>
      </w:pPr>
      <w:bookmarkStart w:name="_anfnv5ys5644" w:colFirst="0" w:colLast="0" w:id="0"/>
      <w:bookmarkEnd w:id="0"/>
      <w:r w:rsidRPr="00CC42FB">
        <w:t>Template</w:t>
      </w:r>
    </w:p>
    <w:p w:rsidR="00EB7FD4" w:rsidP="00EB7FD4" w:rsidRDefault="00EB7FD4" w14:paraId="77216ED5" w14:textId="77777777">
      <w:pPr>
        <w:rPr>
          <w:b/>
          <w:bCs/>
          <w:color w:val="FF0000"/>
        </w:rPr>
      </w:pPr>
    </w:p>
    <w:p w:rsidR="00EB7FD4" w:rsidP="01C1EBF8" w:rsidRDefault="00EB7FD4" w14:paraId="1766F798" w14:textId="62B5756C">
      <w:pPr>
        <w:rPr>
          <w:b w:val="1"/>
          <w:bCs w:val="1"/>
          <w:color w:val="FF0000"/>
          <w:sz w:val="24"/>
          <w:szCs w:val="24"/>
          <w:lang w:val="en-US"/>
        </w:rPr>
      </w:pPr>
      <w:r w:rsidRPr="01C1EBF8" w:rsidR="2253E796">
        <w:rPr>
          <w:b w:val="1"/>
          <w:bCs w:val="1"/>
          <w:color w:val="FF0000"/>
          <w:sz w:val="24"/>
          <w:szCs w:val="24"/>
          <w:lang w:val="en-US"/>
        </w:rPr>
        <w:t xml:space="preserve">Before you begin </w:t>
      </w:r>
      <w:r w:rsidRPr="01C1EBF8" w:rsidR="2FC4B8FB">
        <w:rPr>
          <w:b w:val="1"/>
          <w:bCs w:val="1"/>
          <w:color w:val="FF0000"/>
          <w:sz w:val="24"/>
          <w:szCs w:val="24"/>
          <w:lang w:val="en-US"/>
        </w:rPr>
        <w:t>completing this</w:t>
      </w:r>
      <w:r w:rsidRPr="01C1EBF8" w:rsidR="2253E796">
        <w:rPr>
          <w:b w:val="1"/>
          <w:bCs w:val="1"/>
          <w:color w:val="FF0000"/>
          <w:sz w:val="24"/>
          <w:szCs w:val="24"/>
          <w:lang w:val="en-US"/>
        </w:rPr>
        <w:t xml:space="preserve"> Leadership Scenario </w:t>
      </w:r>
      <w:r w:rsidRPr="01C1EBF8" w:rsidR="2FC4B8FB">
        <w:rPr>
          <w:b w:val="1"/>
          <w:bCs w:val="1"/>
          <w:color w:val="FF0000"/>
          <w:sz w:val="24"/>
          <w:szCs w:val="24"/>
          <w:lang w:val="en-US"/>
        </w:rPr>
        <w:t>t</w:t>
      </w:r>
      <w:r w:rsidRPr="01C1EBF8" w:rsidR="2253E796">
        <w:rPr>
          <w:b w:val="1"/>
          <w:bCs w:val="1"/>
          <w:color w:val="FF0000"/>
          <w:sz w:val="24"/>
          <w:szCs w:val="24"/>
          <w:lang w:val="en-US"/>
        </w:rPr>
        <w:t xml:space="preserve">emplate, ensure that you have reviewed the Leadership Scenario Overview in the Leadership Scenario section of the </w:t>
      </w:r>
      <w:r w:rsidRPr="01C1EBF8" w:rsidR="2253E796">
        <w:rPr>
          <w:b w:val="1"/>
          <w:bCs w:val="1"/>
          <w:color w:val="FF0000"/>
          <w:sz w:val="24"/>
          <w:szCs w:val="24"/>
          <w:lang w:val="en-US"/>
        </w:rPr>
        <w:t>course</w:t>
      </w:r>
      <w:r w:rsidRPr="01C1EBF8" w:rsidR="2253E796">
        <w:rPr>
          <w:b w:val="1"/>
          <w:bCs w:val="1"/>
          <w:color w:val="FF0000"/>
          <w:sz w:val="24"/>
          <w:szCs w:val="24"/>
          <w:lang w:val="en-US"/>
        </w:rPr>
        <w:t xml:space="preserve"> content. This overview provides </w:t>
      </w:r>
      <w:r w:rsidRPr="01C1EBF8" w:rsidR="2FC4B8FB">
        <w:rPr>
          <w:b w:val="1"/>
          <w:bCs w:val="1"/>
          <w:color w:val="FF0000"/>
          <w:sz w:val="24"/>
          <w:szCs w:val="24"/>
          <w:lang w:val="en-US"/>
        </w:rPr>
        <w:t xml:space="preserve">detailed </w:t>
      </w:r>
      <w:r w:rsidRPr="01C1EBF8" w:rsidR="2253E796">
        <w:rPr>
          <w:b w:val="1"/>
          <w:bCs w:val="1"/>
          <w:color w:val="FF0000"/>
          <w:sz w:val="24"/>
          <w:szCs w:val="24"/>
          <w:lang w:val="en-US"/>
        </w:rPr>
        <w:t>instructions for completing each of the sections below.</w:t>
      </w:r>
    </w:p>
    <w:p w:rsidR="00830D35" w:rsidP="00EB7FD4" w:rsidRDefault="00830D35" w14:paraId="419D6C81" w14:textId="77777777">
      <w:pPr>
        <w:rPr>
          <w:b/>
          <w:bCs/>
          <w:color w:val="FF0000"/>
          <w:sz w:val="24"/>
          <w:szCs w:val="24"/>
        </w:rPr>
      </w:pPr>
    </w:p>
    <w:p w:rsidRPr="0064668D" w:rsidR="00830D35" w:rsidP="01C1EBF8" w:rsidRDefault="00830D35" w14:paraId="6666941D" w14:textId="320AEFBA">
      <w:pPr>
        <w:rPr>
          <w:b w:val="1"/>
          <w:bCs w:val="1"/>
          <w:color w:val="FF0000"/>
          <w:sz w:val="24"/>
          <w:szCs w:val="24"/>
          <w:lang w:val="en-US"/>
        </w:rPr>
      </w:pPr>
      <w:r w:rsidRPr="01C1EBF8" w:rsidR="2FC4B8FB">
        <w:rPr>
          <w:b w:val="1"/>
          <w:bCs w:val="1"/>
          <w:color w:val="FF0000"/>
          <w:sz w:val="24"/>
          <w:szCs w:val="24"/>
          <w:lang w:val="en-US"/>
        </w:rPr>
        <w:t xml:space="preserve">Note that you will return to this document as you complete each </w:t>
      </w:r>
      <w:r w:rsidRPr="01C1EBF8" w:rsidR="2FC4B8FB">
        <w:rPr>
          <w:b w:val="1"/>
          <w:bCs w:val="1"/>
          <w:color w:val="FF0000"/>
          <w:sz w:val="24"/>
          <w:szCs w:val="24"/>
          <w:lang w:val="en-US"/>
        </w:rPr>
        <w:t xml:space="preserve">domain </w:t>
      </w:r>
      <w:r w:rsidRPr="01C1EBF8" w:rsidR="2FC4B8FB">
        <w:rPr>
          <w:b w:val="1"/>
          <w:bCs w:val="1"/>
          <w:color w:val="FF0000"/>
          <w:sz w:val="24"/>
          <w:szCs w:val="24"/>
          <w:lang w:val="en-US"/>
        </w:rPr>
        <w:t xml:space="preserve">course. </w:t>
      </w:r>
      <w:r w:rsidRPr="01C1EBF8" w:rsidR="2FC4B8FB">
        <w:rPr>
          <w:b w:val="1"/>
          <w:bCs w:val="1"/>
          <w:color w:val="FF0000"/>
          <w:sz w:val="24"/>
          <w:szCs w:val="24"/>
          <w:lang w:val="en-US"/>
        </w:rPr>
        <w:t>You will be required to submit the completed Leadership Scenario document with the Final Project.</w:t>
      </w:r>
    </w:p>
    <w:p w:rsidRPr="00CC42FB" w:rsidR="00CC42FB" w:rsidP="00CC42FB" w:rsidRDefault="00CC42FB" w14:paraId="726228F0" w14:textId="6DA24907">
      <w:pPr>
        <w:pStyle w:val="Heading1"/>
      </w:pPr>
      <w:r>
        <w:t>Organization Basics</w:t>
      </w:r>
      <w:r w:rsidR="00EB7FD4">
        <w:t xml:space="preserve"> </w:t>
      </w:r>
      <w:r w:rsidRPr="0064668D" w:rsidR="0064668D">
        <w:rPr>
          <w:sz w:val="24"/>
          <w:szCs w:val="24"/>
        </w:rPr>
        <w:t>*</w:t>
      </w:r>
      <w:r w:rsidRPr="0064668D" w:rsidR="00EB7FD4">
        <w:rPr>
          <w:sz w:val="24"/>
          <w:szCs w:val="24"/>
        </w:rPr>
        <w:t>To be completed prior to starting the first domain course</w:t>
      </w:r>
    </w:p>
    <w:tbl>
      <w:tblPr>
        <w:tblStyle w:val="a"/>
        <w:tblW w:w="22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03"/>
        <w:gridCol w:w="15767"/>
      </w:tblGrid>
      <w:tr w:rsidR="00CC42FB" w:rsidTr="01C1EBF8" w14:paraId="010FB6DA" w14:textId="77777777">
        <w:trPr>
          <w:trHeight w:val="1060"/>
        </w:trPr>
        <w:tc>
          <w:tcPr>
            <w:tcW w:w="6903" w:type="dxa"/>
            <w:shd w:val="clear" w:color="auto" w:fill="auto"/>
            <w:tcMar>
              <w:top w:w="100" w:type="dxa"/>
              <w:left w:w="100" w:type="dxa"/>
              <w:bottom w:w="100" w:type="dxa"/>
              <w:right w:w="100" w:type="dxa"/>
            </w:tcMar>
          </w:tcPr>
          <w:p w:rsidR="00CC42FB" w:rsidRDefault="00CC42FB" w14:paraId="2A401B7A" w14:textId="0FF52F65">
            <w:pPr>
              <w:widowControl w:val="0"/>
              <w:spacing w:line="240" w:lineRule="auto"/>
            </w:pPr>
            <w:r w:rsidR="78ABEA01">
              <w:rPr/>
              <w:t>Nickname</w:t>
            </w:r>
          </w:p>
          <w:p w:rsidR="00CC42FB" w:rsidRDefault="00CC42FB" w14:paraId="5B02D46F" w14:textId="7EA2186D">
            <w:pPr>
              <w:widowControl w:val="0"/>
              <w:spacing w:line="240" w:lineRule="auto"/>
            </w:pPr>
            <w:r w:rsidR="49050B8C">
              <w:rPr/>
              <w:t xml:space="preserve">Shrey </w:t>
            </w:r>
          </w:p>
        </w:tc>
        <w:tc>
          <w:tcPr>
            <w:tcW w:w="15767" w:type="dxa"/>
            <w:shd w:val="clear" w:color="auto" w:fill="auto"/>
            <w:tcMar>
              <w:top w:w="100" w:type="dxa"/>
              <w:left w:w="100" w:type="dxa"/>
              <w:bottom w:w="100" w:type="dxa"/>
              <w:right w:w="100" w:type="dxa"/>
            </w:tcMar>
          </w:tcPr>
          <w:p w:rsidR="00CC42FB" w:rsidRDefault="00CC42FB" w14:paraId="05027A8B" w14:textId="45A782D0">
            <w:pPr>
              <w:widowControl w:val="0"/>
              <w:spacing w:line="240" w:lineRule="auto"/>
            </w:pPr>
            <w:r w:rsidR="78ABEA01">
              <w:rPr/>
              <w:t>Description</w:t>
            </w:r>
          </w:p>
          <w:p w:rsidR="00CC42FB" w:rsidRDefault="00CC42FB" w14:paraId="2934F884" w14:textId="5598D994">
            <w:pPr>
              <w:widowControl w:val="0"/>
              <w:spacing w:line="240" w:lineRule="auto"/>
            </w:pPr>
          </w:p>
          <w:p w:rsidR="00CC42FB" w:rsidP="01C1EBF8" w:rsidRDefault="00CC42FB" w14:paraId="169C7B5F" w14:textId="0A2C513B">
            <w:pPr>
              <w:pStyle w:val="Normal"/>
              <w:widowControl w:val="0"/>
              <w:spacing w:line="240" w:lineRule="auto"/>
            </w:pPr>
            <w:r w:rsidRPr="01C1EBF8" w:rsidR="0D066A29">
              <w:rPr>
                <w:rFonts w:ascii="Lato" w:hAnsi="Lato" w:eastAsia="Lato" w:cs="Lato"/>
                <w:noProof w:val="0"/>
                <w:sz w:val="22"/>
                <w:szCs w:val="22"/>
                <w:lang w:val="en-US"/>
              </w:rPr>
              <w:t xml:space="preserve">I led an initiative to centralize the scheduling of medication review appointments. By proactively managing patient outreach, I successfully maximized appointment </w:t>
            </w:r>
            <w:r w:rsidRPr="01C1EBF8" w:rsidR="0D066A29">
              <w:rPr>
                <w:rFonts w:ascii="Lato" w:hAnsi="Lato" w:eastAsia="Lato" w:cs="Lato"/>
                <w:noProof w:val="0"/>
                <w:sz w:val="22"/>
                <w:szCs w:val="22"/>
                <w:lang w:val="en-US"/>
              </w:rPr>
              <w:t>utilization</w:t>
            </w:r>
            <w:r w:rsidRPr="01C1EBF8" w:rsidR="0D066A29">
              <w:rPr>
                <w:rFonts w:ascii="Lato" w:hAnsi="Lato" w:eastAsia="Lato" w:cs="Lato"/>
                <w:noProof w:val="0"/>
                <w:sz w:val="22"/>
                <w:szCs w:val="22"/>
                <w:lang w:val="en-US"/>
              </w:rPr>
              <w:t xml:space="preserve"> and o</w:t>
            </w:r>
            <w:r w:rsidRPr="01C1EBF8" w:rsidR="0D066A29">
              <w:rPr>
                <w:rFonts w:ascii="Lato" w:hAnsi="Lato" w:eastAsia="Lato" w:cs="Lato"/>
                <w:b w:val="0"/>
                <w:bCs w:val="0"/>
                <w:noProof w:val="0"/>
                <w:sz w:val="22"/>
                <w:szCs w:val="22"/>
                <w:lang w:val="en-US"/>
              </w:rPr>
              <w:t>ffloaded administrative tasks from the Clinical Pharmacist, allowing them to focus exclusively on direct patient care and clinical services.</w:t>
            </w:r>
          </w:p>
        </w:tc>
      </w:tr>
      <w:tr w:rsidR="00CC42FB" w:rsidTr="01C1EBF8" w14:paraId="186AE634" w14:textId="77777777">
        <w:trPr>
          <w:trHeight w:val="420"/>
        </w:trPr>
        <w:tc>
          <w:tcPr>
            <w:tcW w:w="22670" w:type="dxa"/>
            <w:gridSpan w:val="2"/>
            <w:vMerge w:val="restart"/>
            <w:shd w:val="clear" w:color="auto" w:fill="auto"/>
            <w:tcMar>
              <w:top w:w="100" w:type="dxa"/>
              <w:left w:w="100" w:type="dxa"/>
              <w:bottom w:w="100" w:type="dxa"/>
              <w:right w:w="100" w:type="dxa"/>
            </w:tcMar>
          </w:tcPr>
          <w:p w:rsidR="00CC42FB" w:rsidP="01C1EBF8" w:rsidRDefault="00CC42FB" w14:paraId="38A31594" w14:textId="16ADC144">
            <w:pPr>
              <w:ind/>
            </w:pPr>
            <w:r w:rsidR="78ABEA01">
              <w:rPr/>
              <w:t>Describe a time when you were in a leadership position.</w:t>
            </w:r>
          </w:p>
          <w:p w:rsidR="00CC42FB" w:rsidP="01C1EBF8" w:rsidRDefault="00CC42FB" w14:paraId="3C04AE16" w14:textId="721B3E48">
            <w:pPr>
              <w:ind/>
            </w:pPr>
          </w:p>
          <w:p w:rsidR="00CC42FB" w:rsidP="01C1EBF8" w:rsidRDefault="00CC42FB" w14:paraId="02A57B63" w14:textId="37652038">
            <w:pPr>
              <w:pStyle w:val="Normal"/>
              <w:ind/>
            </w:pPr>
            <w:r w:rsidRPr="01C1EBF8" w:rsidR="5FF18C4B">
              <w:rPr>
                <w:rFonts w:ascii="Lato" w:hAnsi="Lato" w:eastAsia="Lato" w:cs="Lato"/>
                <w:noProof w:val="0"/>
                <w:sz w:val="22"/>
                <w:szCs w:val="22"/>
                <w:lang w:val="en-US"/>
              </w:rPr>
              <w:t xml:space="preserve">This initiative took place within a high-volume professional dispensary setting starting in February 2024 (duration: 8 months). </w:t>
            </w:r>
            <w:r w:rsidRPr="01C1EBF8" w:rsidR="261E5088">
              <w:rPr>
                <w:rFonts w:ascii="Lato" w:hAnsi="Lato" w:eastAsia="Lato" w:cs="Lato"/>
                <w:noProof w:val="0"/>
                <w:sz w:val="22"/>
                <w:szCs w:val="22"/>
                <w:lang w:val="en-US"/>
              </w:rPr>
              <w:t xml:space="preserve">My motivation stemmed from </w:t>
            </w:r>
            <w:r w:rsidRPr="01C1EBF8" w:rsidR="261E5088">
              <w:rPr>
                <w:rFonts w:ascii="Lato" w:hAnsi="Lato" w:eastAsia="Lato" w:cs="Lato"/>
                <w:noProof w:val="0"/>
                <w:sz w:val="22"/>
                <w:szCs w:val="22"/>
                <w:lang w:val="en-US"/>
              </w:rPr>
              <w:t>identifying</w:t>
            </w:r>
            <w:r w:rsidRPr="01C1EBF8" w:rsidR="261E5088">
              <w:rPr>
                <w:rFonts w:ascii="Lato" w:hAnsi="Lato" w:eastAsia="Lato" w:cs="Lato"/>
                <w:noProof w:val="0"/>
                <w:sz w:val="22"/>
                <w:szCs w:val="22"/>
                <w:lang w:val="en-US"/>
              </w:rPr>
              <w:t xml:space="preserve"> an inefficiency in our workflow</w:t>
            </w:r>
            <w:r w:rsidRPr="01C1EBF8" w:rsidR="0B317A5F">
              <w:rPr>
                <w:rFonts w:ascii="Lato" w:hAnsi="Lato" w:eastAsia="Lato" w:cs="Lato"/>
                <w:noProof w:val="0"/>
                <w:sz w:val="22"/>
                <w:szCs w:val="22"/>
                <w:lang w:val="en-US"/>
              </w:rPr>
              <w:t>. T</w:t>
            </w:r>
            <w:r w:rsidRPr="01C1EBF8" w:rsidR="261E5088">
              <w:rPr>
                <w:rFonts w:ascii="Lato" w:hAnsi="Lato" w:eastAsia="Lato" w:cs="Lato"/>
                <w:noProof w:val="0"/>
                <w:sz w:val="22"/>
                <w:szCs w:val="22"/>
                <w:lang w:val="en-US"/>
              </w:rPr>
              <w:t xml:space="preserve">he Clinical Pharmacist was spending valuable time on administrative cold-calling rather than patient care. I wanted to lead a process change that would </w:t>
            </w:r>
            <w:r w:rsidRPr="01C1EBF8" w:rsidR="261E5088">
              <w:rPr>
                <w:rFonts w:ascii="Lato" w:hAnsi="Lato" w:eastAsia="Lato" w:cs="Lato"/>
                <w:b w:val="1"/>
                <w:bCs w:val="1"/>
                <w:noProof w:val="0"/>
                <w:sz w:val="22"/>
                <w:szCs w:val="22"/>
                <w:lang w:val="en-US"/>
              </w:rPr>
              <w:t>s</w:t>
            </w:r>
            <w:r w:rsidRPr="01C1EBF8" w:rsidR="261E5088">
              <w:rPr>
                <w:rFonts w:ascii="Lato" w:hAnsi="Lato" w:eastAsia="Lato" w:cs="Lato"/>
                <w:b w:val="0"/>
                <w:bCs w:val="0"/>
                <w:noProof w:val="0"/>
                <w:sz w:val="22"/>
                <w:szCs w:val="22"/>
                <w:lang w:val="en-US"/>
              </w:rPr>
              <w:t>hield the pharmacist from these administrative duties,</w:t>
            </w:r>
            <w:r w:rsidRPr="01C1EBF8" w:rsidR="261E5088">
              <w:rPr>
                <w:rFonts w:ascii="Lato" w:hAnsi="Lato" w:eastAsia="Lato" w:cs="Lato"/>
                <w:noProof w:val="0"/>
                <w:sz w:val="22"/>
                <w:szCs w:val="22"/>
                <w:lang w:val="en-US"/>
              </w:rPr>
              <w:t xml:space="preserve"> ensuring their time was ring-fenced strictly for high-value clinical interactions</w:t>
            </w:r>
            <w:r w:rsidRPr="01C1EBF8" w:rsidR="688DC62B">
              <w:rPr>
                <w:rFonts w:ascii="Lato" w:hAnsi="Lato" w:eastAsia="Lato" w:cs="Lato"/>
                <w:noProof w:val="0"/>
                <w:sz w:val="22"/>
                <w:szCs w:val="22"/>
                <w:lang w:val="en-US"/>
              </w:rPr>
              <w:t>,</w:t>
            </w:r>
            <w:r w:rsidRPr="01C1EBF8" w:rsidR="6091977F">
              <w:rPr>
                <w:rFonts w:ascii="Lato" w:hAnsi="Lato" w:eastAsia="Lato" w:cs="Lato"/>
                <w:noProof w:val="0"/>
                <w:sz w:val="22"/>
                <w:szCs w:val="22"/>
                <w:lang w:val="en-US"/>
              </w:rPr>
              <w:t xml:space="preserve"> lead</w:t>
            </w:r>
            <w:r w:rsidRPr="01C1EBF8" w:rsidR="39A51DF2">
              <w:rPr>
                <w:rFonts w:ascii="Lato" w:hAnsi="Lato" w:eastAsia="Lato" w:cs="Lato"/>
                <w:noProof w:val="0"/>
                <w:sz w:val="22"/>
                <w:szCs w:val="22"/>
                <w:lang w:val="en-US"/>
              </w:rPr>
              <w:t>ing</w:t>
            </w:r>
            <w:r w:rsidRPr="01C1EBF8" w:rsidR="6091977F">
              <w:rPr>
                <w:rFonts w:ascii="Lato" w:hAnsi="Lato" w:eastAsia="Lato" w:cs="Lato"/>
                <w:noProof w:val="0"/>
                <w:sz w:val="22"/>
                <w:szCs w:val="22"/>
                <w:lang w:val="en-US"/>
              </w:rPr>
              <w:t xml:space="preserve"> to better health outcomes and business growth.</w:t>
            </w:r>
          </w:p>
        </w:tc>
      </w:tr>
      <w:tr w:rsidR="00CC42FB" w:rsidTr="01C1EBF8" w14:paraId="43A7429E" w14:textId="77777777">
        <w:trPr>
          <w:trHeight w:val="420"/>
        </w:trPr>
        <w:tc>
          <w:tcPr>
            <w:tcW w:w="22670" w:type="dxa"/>
            <w:gridSpan w:val="2"/>
            <w:vMerge/>
            <w:tcMar>
              <w:top w:w="100" w:type="dxa"/>
              <w:left w:w="100" w:type="dxa"/>
              <w:bottom w:w="100" w:type="dxa"/>
              <w:right w:w="100" w:type="dxa"/>
            </w:tcMar>
          </w:tcPr>
          <w:p w:rsidR="00CC42FB" w:rsidRDefault="00CC42FB" w14:paraId="580E217F" w14:textId="77777777">
            <w:pPr>
              <w:spacing w:line="240" w:lineRule="auto"/>
            </w:pPr>
          </w:p>
        </w:tc>
      </w:tr>
      <w:tr w:rsidR="00CC42FB" w:rsidTr="01C1EBF8" w14:paraId="552CC66F" w14:textId="77777777">
        <w:trPr>
          <w:trHeight w:val="420"/>
        </w:trPr>
        <w:tc>
          <w:tcPr>
            <w:tcW w:w="22670" w:type="dxa"/>
            <w:gridSpan w:val="2"/>
            <w:vMerge/>
            <w:tcMar>
              <w:top w:w="100" w:type="dxa"/>
              <w:left w:w="100" w:type="dxa"/>
              <w:bottom w:w="100" w:type="dxa"/>
              <w:right w:w="100" w:type="dxa"/>
            </w:tcMar>
          </w:tcPr>
          <w:p w:rsidR="00CC42FB" w:rsidRDefault="00CC42FB" w14:paraId="02B37780" w14:textId="77777777">
            <w:pPr>
              <w:spacing w:line="240" w:lineRule="auto"/>
            </w:pPr>
          </w:p>
        </w:tc>
      </w:tr>
      <w:tr w:rsidR="00CC42FB" w:rsidTr="01C1EBF8" w14:paraId="7D07D15E" w14:textId="77777777">
        <w:trPr>
          <w:trHeight w:val="420"/>
        </w:trPr>
        <w:tc>
          <w:tcPr>
            <w:tcW w:w="22670" w:type="dxa"/>
            <w:gridSpan w:val="2"/>
            <w:vMerge/>
            <w:tcMar>
              <w:top w:w="100" w:type="dxa"/>
              <w:left w:w="100" w:type="dxa"/>
              <w:bottom w:w="100" w:type="dxa"/>
              <w:right w:w="100" w:type="dxa"/>
            </w:tcMar>
          </w:tcPr>
          <w:p w:rsidR="00CC42FB" w:rsidRDefault="00CC42FB" w14:paraId="31C576D4" w14:textId="77777777">
            <w:pPr>
              <w:spacing w:line="240" w:lineRule="auto"/>
            </w:pPr>
          </w:p>
        </w:tc>
      </w:tr>
      <w:tr w:rsidR="00CC42FB" w:rsidTr="01C1EBF8" w14:paraId="3A08E6C6" w14:textId="77777777">
        <w:trPr>
          <w:trHeight w:val="420"/>
        </w:trPr>
        <w:tc>
          <w:tcPr>
            <w:tcW w:w="22670" w:type="dxa"/>
            <w:gridSpan w:val="2"/>
            <w:vMerge/>
            <w:tcMar>
              <w:top w:w="100" w:type="dxa"/>
              <w:left w:w="100" w:type="dxa"/>
              <w:bottom w:w="100" w:type="dxa"/>
              <w:right w:w="100" w:type="dxa"/>
            </w:tcMar>
          </w:tcPr>
          <w:p w:rsidR="00CC42FB" w:rsidRDefault="00CC42FB" w14:paraId="2FF810D7" w14:textId="77777777">
            <w:pPr>
              <w:spacing w:line="240" w:lineRule="auto"/>
            </w:pPr>
          </w:p>
        </w:tc>
      </w:tr>
      <w:tr w:rsidR="00CC42FB" w:rsidTr="01C1EBF8" w14:paraId="00030F49" w14:textId="77777777">
        <w:trPr>
          <w:trHeight w:val="420"/>
        </w:trPr>
        <w:tc>
          <w:tcPr>
            <w:tcW w:w="22670" w:type="dxa"/>
            <w:gridSpan w:val="2"/>
            <w:vMerge w:val="restart"/>
            <w:shd w:val="clear" w:color="auto" w:fill="auto"/>
            <w:tcMar>
              <w:top w:w="100" w:type="dxa"/>
              <w:left w:w="100" w:type="dxa"/>
              <w:bottom w:w="100" w:type="dxa"/>
              <w:right w:w="100" w:type="dxa"/>
            </w:tcMar>
          </w:tcPr>
          <w:p w:rsidR="00CC42FB" w:rsidRDefault="00CC42FB" w14:paraId="028A1ABE" w14:textId="77777777">
            <w:r w:rsidR="78ABEA01">
              <w:rPr/>
              <w:t>Describe the organizational culture.</w:t>
            </w:r>
          </w:p>
          <w:p w:rsidR="00CC42FB" w:rsidRDefault="00CC42FB" w14:paraId="53A65914" w14:textId="7C2730E0"/>
          <w:p w:rsidR="00CC42FB" w:rsidP="01C1EBF8" w:rsidRDefault="00CC42FB" w14:paraId="6F649164" w14:textId="0F805828">
            <w:pPr>
              <w:pStyle w:val="Normal"/>
            </w:pPr>
            <w:r w:rsidRPr="01C1EBF8" w:rsidR="31A510E9">
              <w:rPr>
                <w:rFonts w:ascii="Lato" w:hAnsi="Lato" w:eastAsia="Lato" w:cs="Lato"/>
                <w:noProof w:val="0"/>
                <w:sz w:val="22"/>
                <w:szCs w:val="22"/>
                <w:lang w:val="en-US"/>
              </w:rPr>
              <w:t>The</w:t>
            </w:r>
            <w:r w:rsidRPr="01C1EBF8" w:rsidR="31A510E9">
              <w:rPr>
                <w:rFonts w:ascii="Lato" w:hAnsi="Lato" w:eastAsia="Lato" w:cs="Lato"/>
                <w:noProof w:val="0"/>
                <w:sz w:val="22"/>
                <w:szCs w:val="22"/>
                <w:lang w:val="en-US"/>
              </w:rPr>
              <w:t xml:space="preserve"> organizational culture is highly fast-paced and results-driven, primarily centered on operational efficiency and dispensing volume. While the organization strategically values clinical excellence, the relentless pressure of daily retail operations often creates a conflict where immediate dispensing tasks take precedence over expanded clinical services.</w:t>
            </w:r>
          </w:p>
          <w:p w:rsidR="00CC42FB" w:rsidP="01C1EBF8" w:rsidRDefault="00CC42FB" w14:paraId="5B38A0DF" w14:textId="3932ACB1">
            <w:pPr>
              <w:pStyle w:val="Normal"/>
            </w:pPr>
          </w:p>
          <w:p w:rsidR="00CC42FB" w:rsidRDefault="00CC42FB" w14:paraId="07309237" w14:textId="22B37FC0"/>
        </w:tc>
      </w:tr>
      <w:tr w:rsidR="00CC42FB" w:rsidTr="01C1EBF8" w14:paraId="358560B6" w14:textId="77777777">
        <w:trPr>
          <w:trHeight w:val="420"/>
        </w:trPr>
        <w:tc>
          <w:tcPr>
            <w:tcW w:w="22670" w:type="dxa"/>
            <w:gridSpan w:val="2"/>
            <w:vMerge/>
            <w:tcMar>
              <w:top w:w="100" w:type="dxa"/>
              <w:left w:w="100" w:type="dxa"/>
              <w:bottom w:w="100" w:type="dxa"/>
              <w:right w:w="100" w:type="dxa"/>
            </w:tcMar>
          </w:tcPr>
          <w:p w:rsidR="00CC42FB" w:rsidRDefault="00CC42FB" w14:paraId="106E17BF" w14:textId="77777777">
            <w:pPr>
              <w:spacing w:line="240" w:lineRule="auto"/>
            </w:pPr>
          </w:p>
        </w:tc>
      </w:tr>
      <w:tr w:rsidR="00CC42FB" w:rsidTr="01C1EBF8" w14:paraId="1340B1BA" w14:textId="77777777">
        <w:trPr>
          <w:trHeight w:val="420"/>
        </w:trPr>
        <w:tc>
          <w:tcPr>
            <w:tcW w:w="22670" w:type="dxa"/>
            <w:gridSpan w:val="2"/>
            <w:vMerge w:val="restart"/>
            <w:shd w:val="clear" w:color="auto" w:fill="auto"/>
            <w:tcMar>
              <w:top w:w="100" w:type="dxa"/>
              <w:left w:w="100" w:type="dxa"/>
              <w:bottom w:w="100" w:type="dxa"/>
              <w:right w:w="100" w:type="dxa"/>
            </w:tcMar>
          </w:tcPr>
          <w:p w:rsidR="00CC42FB" w:rsidP="01C1EBF8" w:rsidRDefault="00CC42FB" w14:paraId="41119D30" w14:textId="2F10BB5D">
            <w:pPr>
              <w:ind/>
            </w:pPr>
            <w:r w:rsidR="78ABEA01">
              <w:rPr/>
              <w:t>What or whom were you accountable for?</w:t>
            </w:r>
          </w:p>
          <w:p w:rsidR="00CC42FB" w:rsidP="01C1EBF8" w:rsidRDefault="00CC42FB" w14:paraId="79619153" w14:textId="16EB6B83">
            <w:pPr>
              <w:pStyle w:val="Normal"/>
              <w:spacing w:before="240" w:beforeAutospacing="off" w:after="240" w:afterAutospacing="off"/>
              <w:ind/>
              <w:rPr>
                <w:rFonts w:ascii="Lato" w:hAnsi="Lato" w:eastAsia="Lato" w:cs="Lato"/>
                <w:b w:val="0"/>
                <w:bCs w:val="0"/>
                <w:noProof w:val="0"/>
                <w:sz w:val="22"/>
                <w:szCs w:val="22"/>
                <w:lang w:val="en-US"/>
              </w:rPr>
            </w:pPr>
            <w:r w:rsidRPr="01C1EBF8" w:rsidR="6B7596B5">
              <w:rPr>
                <w:rFonts w:ascii="Lato" w:hAnsi="Lato" w:eastAsia="Lato" w:cs="Lato"/>
                <w:noProof w:val="0"/>
                <w:sz w:val="22"/>
                <w:szCs w:val="22"/>
                <w:lang w:val="en-US"/>
              </w:rPr>
              <w:t xml:space="preserve">I was accountable for the </w:t>
            </w:r>
            <w:r w:rsidRPr="01C1EBF8" w:rsidR="6B7596B5">
              <w:rPr>
                <w:rFonts w:ascii="Lato" w:hAnsi="Lato" w:eastAsia="Lato" w:cs="Lato"/>
                <w:noProof w:val="0"/>
                <w:sz w:val="22"/>
                <w:szCs w:val="22"/>
                <w:lang w:val="en-US"/>
              </w:rPr>
              <w:t>accurate</w:t>
            </w:r>
            <w:r w:rsidRPr="01C1EBF8" w:rsidR="6B7596B5">
              <w:rPr>
                <w:rFonts w:ascii="Lato" w:hAnsi="Lato" w:eastAsia="Lato" w:cs="Lato"/>
                <w:noProof w:val="0"/>
                <w:sz w:val="22"/>
                <w:szCs w:val="22"/>
                <w:lang w:val="en-US"/>
              </w:rPr>
              <w:t xml:space="preserve"> booking</w:t>
            </w:r>
            <w:r w:rsidRPr="01C1EBF8" w:rsidR="0F272774">
              <w:rPr>
                <w:rFonts w:ascii="Lato" w:hAnsi="Lato" w:eastAsia="Lato" w:cs="Lato"/>
                <w:noProof w:val="0"/>
                <w:sz w:val="22"/>
                <w:szCs w:val="22"/>
                <w:lang w:val="en-US"/>
              </w:rPr>
              <w:t xml:space="preserve"> </w:t>
            </w:r>
            <w:r w:rsidRPr="01C1EBF8" w:rsidR="73486961">
              <w:rPr>
                <w:rFonts w:ascii="Lato" w:hAnsi="Lato" w:eastAsia="Lato" w:cs="Lato"/>
                <w:noProof w:val="0"/>
                <w:sz w:val="22"/>
                <w:szCs w:val="22"/>
                <w:lang w:val="en-US"/>
              </w:rPr>
              <w:t xml:space="preserve">and scheduling of medication review appointments </w:t>
            </w:r>
            <w:r w:rsidRPr="01C1EBF8" w:rsidR="0F272774">
              <w:rPr>
                <w:rFonts w:ascii="Lato" w:hAnsi="Lato" w:eastAsia="Lato" w:cs="Lato"/>
                <w:noProof w:val="0"/>
                <w:sz w:val="22"/>
                <w:szCs w:val="22"/>
                <w:lang w:val="en-US"/>
              </w:rPr>
              <w:t>directly to the Pharmacy Manager</w:t>
            </w:r>
            <w:r w:rsidRPr="01C1EBF8" w:rsidR="0E06B483">
              <w:rPr>
                <w:rFonts w:ascii="Lato" w:hAnsi="Lato" w:eastAsia="Lato" w:cs="Lato"/>
                <w:noProof w:val="0"/>
                <w:sz w:val="22"/>
                <w:szCs w:val="22"/>
                <w:lang w:val="en-US"/>
              </w:rPr>
              <w:t>.</w:t>
            </w:r>
            <w:r w:rsidRPr="01C1EBF8" w:rsidR="3417CA8C">
              <w:rPr>
                <w:rFonts w:ascii="Lato" w:hAnsi="Lato" w:eastAsia="Lato" w:cs="Lato"/>
                <w:noProof w:val="0"/>
                <w:sz w:val="22"/>
                <w:szCs w:val="22"/>
                <w:lang w:val="en-US"/>
              </w:rPr>
              <w:t xml:space="preserve"> </w:t>
            </w:r>
            <w:r w:rsidRPr="01C1EBF8" w:rsidR="014F5760">
              <w:rPr>
                <w:rFonts w:ascii="Lato" w:hAnsi="Lato" w:eastAsia="Lato" w:cs="Lato"/>
                <w:noProof w:val="0"/>
                <w:sz w:val="22"/>
                <w:szCs w:val="22"/>
                <w:lang w:val="en-US"/>
              </w:rPr>
              <w:t xml:space="preserve">I secured support from </w:t>
            </w:r>
            <w:r w:rsidRPr="01C1EBF8" w:rsidR="5BD927D3">
              <w:rPr>
                <w:rFonts w:ascii="Lato" w:hAnsi="Lato" w:eastAsia="Lato" w:cs="Lato"/>
                <w:noProof w:val="0"/>
                <w:sz w:val="22"/>
                <w:szCs w:val="22"/>
                <w:lang w:val="en-US"/>
              </w:rPr>
              <w:t>the same</w:t>
            </w:r>
            <w:r w:rsidRPr="01C1EBF8" w:rsidR="014F5760">
              <w:rPr>
                <w:rFonts w:ascii="Lato" w:hAnsi="Lato" w:eastAsia="Lato" w:cs="Lato"/>
                <w:noProof w:val="0"/>
                <w:sz w:val="22"/>
                <w:szCs w:val="22"/>
                <w:lang w:val="en-US"/>
              </w:rPr>
              <w:t>, who authorized the re-allocation of my technician hours away from the dispensing bench to focus on this initiative. Crucially, I had the full trust and collaboration of the Clinical Pharmacist, who empowered me to manage her calendar and act as a gatekeeper for her time. I was also granted full administrative access to both the operational scheduling platform and the target patient data lists. A significant systemic gap was the lack of integration between the booking software and the patient database. The systems did not</w:t>
            </w:r>
            <w:r w:rsidRPr="01C1EBF8" w:rsidR="3EF0E53E">
              <w:rPr>
                <w:rFonts w:ascii="Lato" w:hAnsi="Lato" w:eastAsia="Lato" w:cs="Lato"/>
                <w:noProof w:val="0"/>
                <w:sz w:val="22"/>
                <w:szCs w:val="22"/>
                <w:lang w:val="en-US"/>
              </w:rPr>
              <w:t xml:space="preserve"> always</w:t>
            </w:r>
            <w:r w:rsidRPr="01C1EBF8" w:rsidR="014F5760">
              <w:rPr>
                <w:rFonts w:ascii="Lato" w:hAnsi="Lato" w:eastAsia="Lato" w:cs="Lato"/>
                <w:noProof w:val="0"/>
                <w:sz w:val="22"/>
                <w:szCs w:val="22"/>
                <w:lang w:val="en-US"/>
              </w:rPr>
              <w:t xml:space="preserve"> communicate in real-time. This forced me to manually cross-reference patient profiles against the booking slots to verify appointment status. This lack of automation created a risk of error (double-booking) and required me to devise a manual tracking workaround to ensure the Pharmacist’s time was never wasted on administrative confusion.</w:t>
            </w:r>
            <w:r w:rsidRPr="01C1EBF8" w:rsidR="014F5760">
              <w:rPr>
                <w:rFonts w:ascii="Lato" w:hAnsi="Lato" w:eastAsia="Lato" w:cs="Lato"/>
                <w:b w:val="0"/>
                <w:bCs w:val="0"/>
                <w:noProof w:val="0"/>
                <w:sz w:val="22"/>
                <w:szCs w:val="22"/>
                <w:lang w:val="en-US"/>
              </w:rPr>
              <w:t xml:space="preserve"> </w:t>
            </w:r>
          </w:p>
          <w:p w:rsidR="00CC42FB" w:rsidP="01C1EBF8" w:rsidRDefault="00CC42FB" w14:paraId="26F1ADA3" w14:textId="29307058">
            <w:pPr>
              <w:ind w:left="1440"/>
              <w:jc w:val="right"/>
              <w:rPr>
                <w:b w:val="0"/>
                <w:bCs w:val="0"/>
                <w:i w:val="1"/>
                <w:iCs w:val="1"/>
              </w:rPr>
            </w:pPr>
          </w:p>
          <w:p w:rsidR="00CC42FB" w:rsidP="01C1EBF8" w:rsidRDefault="00CC42FB" w14:paraId="1693B42E" w14:textId="4FF62BE9">
            <w:pPr>
              <w:pStyle w:val="Normal"/>
              <w:ind w:left="1440"/>
              <w:jc w:val="right"/>
              <w:rPr>
                <w:i w:val="1"/>
                <w:iCs w:val="1"/>
              </w:rPr>
            </w:pPr>
          </w:p>
        </w:tc>
      </w:tr>
      <w:tr w:rsidR="00CC42FB" w:rsidTr="01C1EBF8" w14:paraId="295A56ED" w14:textId="77777777">
        <w:trPr>
          <w:trHeight w:val="420"/>
        </w:trPr>
        <w:tc>
          <w:tcPr>
            <w:tcW w:w="22670" w:type="dxa"/>
            <w:gridSpan w:val="2"/>
            <w:vMerge/>
            <w:tcMar>
              <w:top w:w="100" w:type="dxa"/>
              <w:left w:w="100" w:type="dxa"/>
              <w:bottom w:w="100" w:type="dxa"/>
              <w:right w:w="100" w:type="dxa"/>
            </w:tcMar>
          </w:tcPr>
          <w:p w:rsidR="00CC42FB" w:rsidRDefault="00CC42FB" w14:paraId="33EEE7D7" w14:textId="77777777">
            <w:pPr>
              <w:spacing w:line="240" w:lineRule="auto"/>
            </w:pPr>
          </w:p>
        </w:tc>
      </w:tr>
      <w:tr w:rsidR="00CC42FB" w:rsidTr="01C1EBF8" w14:paraId="4E2709C2" w14:textId="77777777">
        <w:trPr>
          <w:trHeight w:val="420"/>
        </w:trPr>
        <w:tc>
          <w:tcPr>
            <w:tcW w:w="22670" w:type="dxa"/>
            <w:gridSpan w:val="2"/>
            <w:vMerge/>
            <w:tcMar>
              <w:top w:w="100" w:type="dxa"/>
              <w:left w:w="100" w:type="dxa"/>
              <w:bottom w:w="100" w:type="dxa"/>
              <w:right w:w="100" w:type="dxa"/>
            </w:tcMar>
          </w:tcPr>
          <w:p w:rsidR="00CC42FB" w:rsidRDefault="00CC42FB" w14:paraId="09C59100" w14:textId="77777777">
            <w:pPr>
              <w:spacing w:line="240" w:lineRule="auto"/>
            </w:pPr>
          </w:p>
        </w:tc>
      </w:tr>
      <w:tr w:rsidR="00CC42FB" w:rsidTr="01C1EBF8" w14:paraId="41F540B0" w14:textId="77777777">
        <w:trPr>
          <w:trHeight w:val="420"/>
        </w:trPr>
        <w:tc>
          <w:tcPr>
            <w:tcW w:w="22670" w:type="dxa"/>
            <w:gridSpan w:val="2"/>
            <w:vMerge/>
            <w:tcMar>
              <w:top w:w="100" w:type="dxa"/>
              <w:left w:w="100" w:type="dxa"/>
              <w:bottom w:w="100" w:type="dxa"/>
              <w:right w:w="100" w:type="dxa"/>
            </w:tcMar>
          </w:tcPr>
          <w:p w:rsidR="00CC42FB" w:rsidRDefault="00CC42FB" w14:paraId="4AAE39A2" w14:textId="77777777">
            <w:pPr>
              <w:spacing w:line="240" w:lineRule="auto"/>
            </w:pPr>
          </w:p>
        </w:tc>
      </w:tr>
    </w:tbl>
    <w:p w:rsidR="00CC42FB" w:rsidRDefault="00CC42FB" w14:paraId="27DC3365" w14:textId="77777777">
      <w:r>
        <w:br w:type="page"/>
      </w:r>
    </w:p>
    <w:p w:rsidR="00CC42FB" w:rsidP="00CC42FB" w:rsidRDefault="00CC42FB" w14:paraId="66985FE2" w14:textId="6512FF85">
      <w:pPr>
        <w:pStyle w:val="Heading1"/>
      </w:pPr>
      <w:r>
        <w:lastRenderedPageBreak/>
        <w:t>Players</w:t>
      </w:r>
    </w:p>
    <w:tbl>
      <w:tblPr>
        <w:tblStyle w:val="a"/>
        <w:tblW w:w="22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91"/>
        <w:gridCol w:w="2101"/>
        <w:gridCol w:w="2311"/>
        <w:gridCol w:w="2311"/>
        <w:gridCol w:w="2311"/>
        <w:gridCol w:w="2311"/>
        <w:gridCol w:w="8834"/>
      </w:tblGrid>
      <w:tr w:rsidR="00CC42FB" w:rsidTr="01C1EBF8" w14:paraId="68C11262" w14:textId="77777777">
        <w:trPr>
          <w:trHeight w:val="420"/>
        </w:trPr>
        <w:tc>
          <w:tcPr>
            <w:tcW w:w="22670" w:type="dxa"/>
            <w:gridSpan w:val="7"/>
            <w:shd w:val="clear" w:color="auto" w:fill="DD7E6B"/>
            <w:tcMar>
              <w:top w:w="100" w:type="dxa"/>
              <w:left w:w="100" w:type="dxa"/>
              <w:bottom w:w="100" w:type="dxa"/>
              <w:right w:w="100" w:type="dxa"/>
            </w:tcMar>
          </w:tcPr>
          <w:p w:rsidR="00CC42FB" w:rsidRDefault="00CC42FB" w14:paraId="78BF8AC8" w14:textId="57425C4F">
            <w:pPr>
              <w:widowControl w:val="0"/>
              <w:pBdr>
                <w:top w:val="nil"/>
                <w:left w:val="nil"/>
                <w:bottom w:val="nil"/>
                <w:right w:val="nil"/>
                <w:between w:val="nil"/>
              </w:pBdr>
              <w:spacing w:line="240" w:lineRule="auto"/>
            </w:pPr>
            <w:r>
              <w:t>Key Internal Players</w:t>
            </w:r>
          </w:p>
        </w:tc>
      </w:tr>
      <w:tr w:rsidR="00CC42FB" w:rsidTr="01C1EBF8" w14:paraId="0DD3D499" w14:textId="77777777">
        <w:trPr>
          <w:trHeight w:val="420"/>
        </w:trPr>
        <w:tc>
          <w:tcPr>
            <w:tcW w:w="2491" w:type="dxa"/>
            <w:shd w:val="clear" w:color="auto" w:fill="auto"/>
            <w:tcMar>
              <w:top w:w="100" w:type="dxa"/>
              <w:left w:w="100" w:type="dxa"/>
              <w:bottom w:w="100" w:type="dxa"/>
              <w:right w:w="100" w:type="dxa"/>
            </w:tcMar>
          </w:tcPr>
          <w:p w:rsidR="00CC42FB" w:rsidRDefault="00CC42FB" w14:paraId="51EB2DD1" w14:textId="77777777">
            <w:pPr>
              <w:widowControl w:val="0"/>
              <w:pBdr>
                <w:top w:val="nil"/>
                <w:left w:val="nil"/>
                <w:bottom w:val="nil"/>
                <w:right w:val="nil"/>
                <w:between w:val="nil"/>
              </w:pBdr>
              <w:spacing w:line="240" w:lineRule="auto"/>
            </w:pPr>
          </w:p>
        </w:tc>
        <w:tc>
          <w:tcPr>
            <w:tcW w:w="2101" w:type="dxa"/>
            <w:shd w:val="clear" w:color="auto" w:fill="auto"/>
            <w:tcMar>
              <w:top w:w="100" w:type="dxa"/>
              <w:left w:w="100" w:type="dxa"/>
              <w:bottom w:w="100" w:type="dxa"/>
              <w:right w:w="100" w:type="dxa"/>
            </w:tcMar>
          </w:tcPr>
          <w:p w:rsidR="00CC42FB" w:rsidP="01C1EBF8" w:rsidRDefault="00CC42FB" w14:paraId="46497A3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i w:val="1"/>
                <w:iCs w:val="1"/>
                <w:lang w:val="en-US"/>
              </w:rPr>
            </w:pPr>
            <w:r w:rsidRPr="01C1EBF8" w:rsidR="78ABEA01">
              <w:rPr>
                <w:i w:val="1"/>
                <w:iCs w:val="1"/>
                <w:lang w:val="en-US"/>
              </w:rPr>
              <w:t xml:space="preserve">Your </w:t>
            </w:r>
            <w:r w:rsidRPr="01C1EBF8" w:rsidR="78ABEA01">
              <w:rPr>
                <w:i w:val="1"/>
                <w:iCs w:val="1"/>
                <w:lang w:val="en-US"/>
              </w:rPr>
              <w:t>Supervisor</w:t>
            </w:r>
          </w:p>
        </w:tc>
        <w:tc>
          <w:tcPr>
            <w:tcW w:w="4622" w:type="dxa"/>
            <w:gridSpan w:val="2"/>
            <w:shd w:val="clear" w:color="auto" w:fill="auto"/>
            <w:tcMar>
              <w:top w:w="100" w:type="dxa"/>
              <w:left w:w="100" w:type="dxa"/>
              <w:bottom w:w="100" w:type="dxa"/>
              <w:right w:w="100" w:type="dxa"/>
            </w:tcMar>
          </w:tcPr>
          <w:p w:rsidR="00CC42FB" w:rsidRDefault="00CC42FB" w14:paraId="0BE1D71D" w14:textId="77777777">
            <w:pPr>
              <w:widowControl w:val="0"/>
              <w:pBdr>
                <w:top w:val="nil"/>
                <w:left w:val="nil"/>
                <w:bottom w:val="nil"/>
                <w:right w:val="nil"/>
                <w:between w:val="nil"/>
              </w:pBdr>
              <w:spacing w:line="240" w:lineRule="auto"/>
              <w:jc w:val="center"/>
              <w:rPr>
                <w:i/>
              </w:rPr>
            </w:pPr>
            <w:r>
              <w:rPr>
                <w:i/>
              </w:rPr>
              <w:t>Peer</w:t>
            </w:r>
          </w:p>
        </w:tc>
        <w:tc>
          <w:tcPr>
            <w:tcW w:w="13456" w:type="dxa"/>
            <w:gridSpan w:val="3"/>
            <w:shd w:val="clear" w:color="auto" w:fill="auto"/>
            <w:tcMar>
              <w:top w:w="100" w:type="dxa"/>
              <w:left w:w="100" w:type="dxa"/>
              <w:bottom w:w="100" w:type="dxa"/>
              <w:right w:w="100" w:type="dxa"/>
            </w:tcMar>
          </w:tcPr>
          <w:p w:rsidR="00CC42FB" w:rsidRDefault="00CC42FB" w14:paraId="72062C2E" w14:textId="77777777">
            <w:pPr>
              <w:widowControl w:val="0"/>
              <w:pBdr>
                <w:top w:val="nil"/>
                <w:left w:val="nil"/>
                <w:bottom w:val="nil"/>
                <w:right w:val="nil"/>
                <w:between w:val="nil"/>
              </w:pBdr>
              <w:spacing w:line="240" w:lineRule="auto"/>
              <w:jc w:val="center"/>
              <w:rPr>
                <w:i/>
              </w:rPr>
            </w:pPr>
            <w:r>
              <w:rPr>
                <w:i/>
              </w:rPr>
              <w:t>Your Team</w:t>
            </w:r>
          </w:p>
        </w:tc>
      </w:tr>
      <w:tr w:rsidR="00CC42FB" w:rsidTr="01C1EBF8" w14:paraId="2E2CAE3F" w14:textId="77777777">
        <w:trPr>
          <w:trHeight w:val="720"/>
        </w:trPr>
        <w:tc>
          <w:tcPr>
            <w:tcW w:w="2491" w:type="dxa"/>
            <w:shd w:val="clear" w:color="auto" w:fill="auto"/>
            <w:tcMar>
              <w:top w:w="100" w:type="dxa"/>
              <w:left w:w="100" w:type="dxa"/>
              <w:bottom w:w="100" w:type="dxa"/>
              <w:right w:w="100" w:type="dxa"/>
            </w:tcMar>
          </w:tcPr>
          <w:p w:rsidR="00CC42FB" w:rsidRDefault="00CC42FB" w14:paraId="128FB35F" w14:textId="77777777">
            <w:pPr>
              <w:widowControl w:val="0"/>
              <w:pBdr>
                <w:top w:val="nil"/>
                <w:left w:val="nil"/>
                <w:bottom w:val="nil"/>
                <w:right w:val="nil"/>
                <w:between w:val="nil"/>
              </w:pBdr>
              <w:spacing w:line="240" w:lineRule="auto"/>
            </w:pPr>
            <w:r>
              <w:t>Nickname</w:t>
            </w:r>
          </w:p>
        </w:tc>
        <w:tc>
          <w:tcPr>
            <w:tcW w:w="2101" w:type="dxa"/>
            <w:shd w:val="clear" w:color="auto" w:fill="auto"/>
            <w:tcMar>
              <w:top w:w="100" w:type="dxa"/>
              <w:left w:w="100" w:type="dxa"/>
              <w:bottom w:w="100" w:type="dxa"/>
              <w:right w:w="100" w:type="dxa"/>
            </w:tcMar>
          </w:tcPr>
          <w:p w:rsidR="00CC42FB" w:rsidP="01C1EBF8" w:rsidRDefault="00CC42FB" w14:paraId="2DE1096C" w14:textId="49923F55">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25CFBEED">
              <w:rPr>
                <w:sz w:val="28"/>
                <w:szCs w:val="28"/>
                <w:lang w:val="en-US"/>
              </w:rPr>
              <w:t>Chintan</w:t>
            </w:r>
          </w:p>
        </w:tc>
        <w:tc>
          <w:tcPr>
            <w:tcW w:w="2311" w:type="dxa"/>
            <w:shd w:val="clear" w:color="auto" w:fill="auto"/>
            <w:tcMar>
              <w:top w:w="100" w:type="dxa"/>
              <w:left w:w="100" w:type="dxa"/>
              <w:bottom w:w="100" w:type="dxa"/>
              <w:right w:w="100" w:type="dxa"/>
            </w:tcMar>
          </w:tcPr>
          <w:p w:rsidR="00CC42FB" w:rsidP="01C1EBF8" w:rsidRDefault="00CC42FB" w14:paraId="2D3339C5" w14:textId="6F62630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328DF256">
              <w:rPr/>
              <w:t>MaryAnn</w:t>
            </w:r>
          </w:p>
        </w:tc>
        <w:tc>
          <w:tcPr>
            <w:tcW w:w="2311" w:type="dxa"/>
            <w:shd w:val="clear" w:color="auto" w:fill="auto"/>
            <w:tcMar>
              <w:top w:w="100" w:type="dxa"/>
              <w:left w:w="100" w:type="dxa"/>
              <w:bottom w:w="100" w:type="dxa"/>
              <w:right w:w="100" w:type="dxa"/>
            </w:tcMar>
          </w:tcPr>
          <w:p w:rsidR="00CC42FB" w:rsidRDefault="00CC42FB" w14:paraId="213C03A0"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1663C86D"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0D0CB306"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P="01C1EBF8" w:rsidRDefault="00CC42FB" w14:paraId="3B3CB436" w14:textId="097A5BF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4E8DA42F">
              <w:rPr/>
              <w:t>Dharm, Elizabeth, Kathan, Laurie, Mirella</w:t>
            </w:r>
          </w:p>
        </w:tc>
      </w:tr>
      <w:tr w:rsidR="00CC42FB" w:rsidTr="01C1EBF8" w14:paraId="01D59F48" w14:textId="77777777">
        <w:trPr>
          <w:trHeight w:val="720"/>
        </w:trPr>
        <w:tc>
          <w:tcPr>
            <w:tcW w:w="2491" w:type="dxa"/>
            <w:shd w:val="clear" w:color="auto" w:fill="auto"/>
            <w:tcMar>
              <w:top w:w="100" w:type="dxa"/>
              <w:left w:w="100" w:type="dxa"/>
              <w:bottom w:w="100" w:type="dxa"/>
              <w:right w:w="100" w:type="dxa"/>
            </w:tcMar>
          </w:tcPr>
          <w:p w:rsidR="00CC42FB" w:rsidRDefault="00CC42FB" w14:paraId="032563CF" w14:textId="77777777">
            <w:pPr>
              <w:widowControl w:val="0"/>
              <w:pBdr>
                <w:top w:val="nil"/>
                <w:left w:val="nil"/>
                <w:bottom w:val="nil"/>
                <w:right w:val="nil"/>
                <w:between w:val="nil"/>
              </w:pBdr>
              <w:spacing w:line="240" w:lineRule="auto"/>
            </w:pPr>
            <w:r>
              <w:t>Key Responsibilities</w:t>
            </w:r>
          </w:p>
        </w:tc>
        <w:tc>
          <w:tcPr>
            <w:tcW w:w="2101" w:type="dxa"/>
            <w:shd w:val="clear" w:color="auto" w:fill="auto"/>
            <w:tcMar>
              <w:top w:w="100" w:type="dxa"/>
              <w:left w:w="100" w:type="dxa"/>
              <w:bottom w:w="100" w:type="dxa"/>
              <w:right w:w="100" w:type="dxa"/>
            </w:tcMar>
          </w:tcPr>
          <w:p w:rsidR="00CC42FB" w:rsidP="01C1EBF8" w:rsidRDefault="00CC42FB" w14:paraId="4C72A329" w14:textId="5A93FBD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05E130E6">
              <w:rPr>
                <w:rFonts w:ascii="Lato" w:hAnsi="Lato" w:eastAsia="Lato" w:cs="Lato"/>
                <w:noProof w:val="0"/>
                <w:sz w:val="28"/>
                <w:szCs w:val="28"/>
                <w:lang w:val="en-US"/>
              </w:rPr>
              <w:t>Oversight of total pharmacy operations and profitability. Responsible for approving strategic initiatives (like this outreach plan) and monitoring clinical KPIs against corporate targets.</w:t>
            </w:r>
          </w:p>
        </w:tc>
        <w:tc>
          <w:tcPr>
            <w:tcW w:w="2311" w:type="dxa"/>
            <w:shd w:val="clear" w:color="auto" w:fill="auto"/>
            <w:tcMar>
              <w:top w:w="100" w:type="dxa"/>
              <w:left w:w="100" w:type="dxa"/>
              <w:bottom w:w="100" w:type="dxa"/>
              <w:right w:w="100" w:type="dxa"/>
            </w:tcMar>
          </w:tcPr>
          <w:p w:rsidR="00CC42FB" w:rsidP="01C1EBF8" w:rsidRDefault="00CC42FB" w14:paraId="64EA471E" w14:textId="4EEA2ABE">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60BA17C7">
              <w:rPr>
                <w:rFonts w:ascii="Lato" w:hAnsi="Lato" w:eastAsia="Lato" w:cs="Lato"/>
                <w:noProof w:val="0"/>
                <w:sz w:val="22"/>
                <w:szCs w:val="22"/>
                <w:lang w:val="en-US"/>
              </w:rPr>
              <w:t>Execution of advanced clinical services (Med Reviews, Care Plans) and patient consultations. The primary provider of the care I am scheduling</w:t>
            </w:r>
            <w:r w:rsidRPr="01C1EBF8" w:rsidR="51DC5760">
              <w:rPr>
                <w:rFonts w:ascii="Lato" w:hAnsi="Lato" w:eastAsia="Lato" w:cs="Lato"/>
                <w:noProof w:val="0"/>
                <w:sz w:val="22"/>
                <w:szCs w:val="22"/>
                <w:lang w:val="en-US"/>
              </w:rPr>
              <w:t>.</w:t>
            </w:r>
          </w:p>
        </w:tc>
        <w:tc>
          <w:tcPr>
            <w:tcW w:w="2311" w:type="dxa"/>
            <w:shd w:val="clear" w:color="auto" w:fill="auto"/>
            <w:tcMar>
              <w:top w:w="100" w:type="dxa"/>
              <w:left w:w="100" w:type="dxa"/>
              <w:bottom w:w="100" w:type="dxa"/>
              <w:right w:w="100" w:type="dxa"/>
            </w:tcMar>
          </w:tcPr>
          <w:p w:rsidR="00CC42FB" w:rsidRDefault="00CC42FB" w14:paraId="0AB737F9"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31EAF86A"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1E48D3C0"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P="01C1EBF8" w:rsidRDefault="00CC42FB" w14:paraId="6AF02D09" w14:textId="09E72D8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4343C3F7">
              <w:rPr>
                <w:rFonts w:ascii="Lato" w:hAnsi="Lato" w:eastAsia="Lato" w:cs="Lato"/>
                <w:noProof w:val="0"/>
                <w:sz w:val="22"/>
                <w:szCs w:val="22"/>
                <w:lang w:val="en-US"/>
              </w:rPr>
              <w:t>Managing the high-volume dispensing queue, inventory management, and immediate front-line patient intake. They ensure the core business continues running while I focus on the initiative.</w:t>
            </w:r>
          </w:p>
        </w:tc>
      </w:tr>
      <w:tr w:rsidR="00CC42FB" w:rsidTr="01C1EBF8" w14:paraId="7D168229" w14:textId="77777777">
        <w:trPr>
          <w:trHeight w:val="720"/>
        </w:trPr>
        <w:tc>
          <w:tcPr>
            <w:tcW w:w="2491" w:type="dxa"/>
            <w:shd w:val="clear" w:color="auto" w:fill="auto"/>
            <w:tcMar>
              <w:top w:w="100" w:type="dxa"/>
              <w:left w:w="100" w:type="dxa"/>
              <w:bottom w:w="100" w:type="dxa"/>
              <w:right w:w="100" w:type="dxa"/>
            </w:tcMar>
          </w:tcPr>
          <w:p w:rsidR="00CC42FB" w:rsidRDefault="00CC42FB" w14:paraId="7B4C3A09" w14:textId="77777777">
            <w:pPr>
              <w:widowControl w:val="0"/>
              <w:pBdr>
                <w:top w:val="nil"/>
                <w:left w:val="nil"/>
                <w:bottom w:val="nil"/>
                <w:right w:val="nil"/>
                <w:between w:val="nil"/>
              </w:pBdr>
              <w:spacing w:line="240" w:lineRule="auto"/>
            </w:pPr>
            <w:r>
              <w:t>Relationship Type</w:t>
            </w:r>
          </w:p>
        </w:tc>
        <w:tc>
          <w:tcPr>
            <w:tcW w:w="2101" w:type="dxa"/>
            <w:shd w:val="clear" w:color="auto" w:fill="auto"/>
            <w:tcMar>
              <w:top w:w="100" w:type="dxa"/>
              <w:left w:w="100" w:type="dxa"/>
              <w:bottom w:w="100" w:type="dxa"/>
              <w:right w:w="100" w:type="dxa"/>
            </w:tcMar>
          </w:tcPr>
          <w:p w:rsidR="00CC42FB" w:rsidP="01C1EBF8" w:rsidRDefault="00CC42FB" w14:paraId="365B63E8" w14:textId="4EEEF26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sz w:val="28"/>
                <w:szCs w:val="28"/>
              </w:rPr>
            </w:pPr>
            <w:r w:rsidRPr="01C1EBF8" w:rsidR="3BA38D9B">
              <w:rPr>
                <w:sz w:val="28"/>
                <w:szCs w:val="28"/>
              </w:rPr>
              <w:t>Pharmac</w:t>
            </w:r>
            <w:r w:rsidRPr="01C1EBF8" w:rsidR="6769A2B9">
              <w:rPr>
                <w:sz w:val="28"/>
                <w:szCs w:val="28"/>
              </w:rPr>
              <w:t>y Manager</w:t>
            </w:r>
            <w:r w:rsidRPr="01C1EBF8" w:rsidR="2A1AB120">
              <w:rPr>
                <w:sz w:val="28"/>
                <w:szCs w:val="28"/>
              </w:rPr>
              <w:t>.</w:t>
            </w:r>
          </w:p>
        </w:tc>
        <w:tc>
          <w:tcPr>
            <w:tcW w:w="2311" w:type="dxa"/>
            <w:shd w:val="clear" w:color="auto" w:fill="auto"/>
            <w:tcMar>
              <w:top w:w="100" w:type="dxa"/>
              <w:left w:w="100" w:type="dxa"/>
              <w:bottom w:w="100" w:type="dxa"/>
              <w:right w:w="100" w:type="dxa"/>
            </w:tcMar>
          </w:tcPr>
          <w:p w:rsidR="00CC42FB" w:rsidP="01C1EBF8" w:rsidRDefault="00CC42FB" w14:paraId="01248127" w14:textId="0EF54D7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54E36146">
              <w:rPr>
                <w:lang w:val="en-US"/>
              </w:rPr>
              <w:t>Clinical Pharmacist</w:t>
            </w:r>
            <w:r w:rsidRPr="01C1EBF8" w:rsidR="7B6F9DDA">
              <w:rPr>
                <w:lang w:val="en-US"/>
              </w:rPr>
              <w:t>/</w:t>
            </w:r>
          </w:p>
          <w:p w:rsidR="00CC42FB" w:rsidP="01C1EBF8" w:rsidRDefault="00CC42FB" w14:paraId="6B1496C4" w14:textId="04CAFB1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Lato" w:hAnsi="Lato" w:eastAsia="Lato" w:cs="Lato"/>
                <w:noProof w:val="0"/>
                <w:sz w:val="22"/>
                <w:szCs w:val="22"/>
                <w:lang w:val="en-US"/>
              </w:rPr>
            </w:pPr>
            <w:r w:rsidRPr="01C1EBF8" w:rsidR="7B6F9DDA">
              <w:rPr>
                <w:lang w:val="en-US"/>
              </w:rPr>
              <w:t>C</w:t>
            </w:r>
            <w:r w:rsidRPr="01C1EBF8" w:rsidR="7B6F9DDA">
              <w:rPr>
                <w:rFonts w:ascii="Lato" w:hAnsi="Lato" w:eastAsia="Lato" w:cs="Lato"/>
                <w:noProof w:val="0"/>
                <w:sz w:val="22"/>
                <w:szCs w:val="22"/>
                <w:lang w:val="en-US"/>
              </w:rPr>
              <w:t>ollaborative Partner &amp; Key Beneficiary</w:t>
            </w:r>
            <w:r w:rsidRPr="01C1EBF8" w:rsidR="654346B8">
              <w:rPr>
                <w:rFonts w:ascii="Lato" w:hAnsi="Lato" w:eastAsia="Lato" w:cs="Lato"/>
                <w:noProof w:val="0"/>
                <w:sz w:val="22"/>
                <w:szCs w:val="22"/>
                <w:lang w:val="en-US"/>
              </w:rPr>
              <w:t>.</w:t>
            </w:r>
          </w:p>
        </w:tc>
        <w:tc>
          <w:tcPr>
            <w:tcW w:w="2311" w:type="dxa"/>
            <w:shd w:val="clear" w:color="auto" w:fill="auto"/>
            <w:tcMar>
              <w:top w:w="100" w:type="dxa"/>
              <w:left w:w="100" w:type="dxa"/>
              <w:bottom w:w="100" w:type="dxa"/>
              <w:right w:w="100" w:type="dxa"/>
            </w:tcMar>
          </w:tcPr>
          <w:p w:rsidR="00CC42FB" w:rsidRDefault="00CC42FB" w14:paraId="0FE8D517"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72439ECE"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273041AB"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P="01C1EBF8" w:rsidRDefault="00CC42FB" w14:paraId="01540847" w14:textId="5DD1C04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4E24BBAB">
              <w:rPr>
                <w:lang w:val="en-US"/>
              </w:rPr>
              <w:t>Pharmacy assistants</w:t>
            </w:r>
            <w:r w:rsidRPr="01C1EBF8" w:rsidR="1FDD4E24">
              <w:rPr>
                <w:lang w:val="en-US"/>
              </w:rPr>
              <w:t>/</w:t>
            </w:r>
            <w:r w:rsidRPr="01C1EBF8" w:rsidR="1FDD4E24">
              <w:rPr>
                <w:rFonts w:ascii="Lato" w:hAnsi="Lato" w:eastAsia="Lato" w:cs="Lato"/>
                <w:noProof w:val="0"/>
                <w:sz w:val="22"/>
                <w:szCs w:val="22"/>
                <w:lang w:val="en-US"/>
              </w:rPr>
              <w:t>Operational Colleagues</w:t>
            </w:r>
          </w:p>
        </w:tc>
      </w:tr>
      <w:tr w:rsidR="00CC42FB" w:rsidTr="01C1EBF8" w14:paraId="43C19374" w14:textId="77777777">
        <w:trPr>
          <w:trHeight w:val="4665"/>
        </w:trPr>
        <w:tc>
          <w:tcPr>
            <w:tcW w:w="2491" w:type="dxa"/>
            <w:shd w:val="clear" w:color="auto" w:fill="auto"/>
            <w:tcMar>
              <w:top w:w="100" w:type="dxa"/>
              <w:left w:w="100" w:type="dxa"/>
              <w:bottom w:w="100" w:type="dxa"/>
              <w:right w:w="100" w:type="dxa"/>
            </w:tcMar>
          </w:tcPr>
          <w:p w:rsidR="00CC42FB" w:rsidRDefault="00CC42FB" w14:paraId="638C5F65" w14:textId="77777777">
            <w:pPr>
              <w:widowControl w:val="0"/>
              <w:pBdr>
                <w:top w:val="nil"/>
                <w:left w:val="nil"/>
                <w:bottom w:val="nil"/>
                <w:right w:val="nil"/>
                <w:between w:val="nil"/>
              </w:pBdr>
              <w:spacing w:line="240" w:lineRule="auto"/>
            </w:pPr>
            <w:r>
              <w:t>Personal Goals</w:t>
            </w:r>
          </w:p>
        </w:tc>
        <w:tc>
          <w:tcPr>
            <w:tcW w:w="2101" w:type="dxa"/>
            <w:shd w:val="clear" w:color="auto" w:fill="auto"/>
            <w:tcMar>
              <w:top w:w="100" w:type="dxa"/>
              <w:left w:w="100" w:type="dxa"/>
              <w:bottom w:w="100" w:type="dxa"/>
              <w:right w:w="100" w:type="dxa"/>
            </w:tcMar>
          </w:tcPr>
          <w:p w:rsidR="00CC42FB" w:rsidP="01C1EBF8" w:rsidRDefault="00CC42FB" w14:paraId="1B349350" w14:textId="35BE81C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7D78DEA6">
              <w:rPr>
                <w:rFonts w:ascii="Lato" w:hAnsi="Lato" w:eastAsia="Lato" w:cs="Lato"/>
                <w:noProof w:val="0"/>
                <w:sz w:val="28"/>
                <w:szCs w:val="28"/>
                <w:lang w:val="en"/>
              </w:rPr>
              <w:t>To maximize clinical services revenue and patient retention without exceeding labor budgets or compromising compliance.</w:t>
            </w:r>
          </w:p>
        </w:tc>
        <w:tc>
          <w:tcPr>
            <w:tcW w:w="2311" w:type="dxa"/>
            <w:shd w:val="clear" w:color="auto" w:fill="auto"/>
            <w:tcMar>
              <w:top w:w="100" w:type="dxa"/>
              <w:left w:w="100" w:type="dxa"/>
              <w:bottom w:w="100" w:type="dxa"/>
              <w:right w:w="100" w:type="dxa"/>
            </w:tcMar>
          </w:tcPr>
          <w:p w:rsidR="00CC42FB" w:rsidP="01C1EBF8" w:rsidRDefault="00CC42FB" w14:paraId="4B0433F0" w14:textId="6A5A500F">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42507A05">
              <w:rPr>
                <w:rFonts w:ascii="Lato" w:hAnsi="Lato" w:eastAsia="Lato" w:cs="Lato"/>
                <w:noProof w:val="0"/>
                <w:sz w:val="22"/>
                <w:szCs w:val="22"/>
                <w:lang w:val="en-US"/>
              </w:rPr>
              <w:t xml:space="preserve">To focus exclusively on patient care and </w:t>
            </w:r>
            <w:r w:rsidRPr="01C1EBF8" w:rsidR="42507A05">
              <w:rPr>
                <w:rFonts w:ascii="Lato" w:hAnsi="Lato" w:eastAsia="Lato" w:cs="Lato"/>
                <w:noProof w:val="0"/>
                <w:sz w:val="22"/>
                <w:szCs w:val="22"/>
                <w:lang w:val="en-US"/>
              </w:rPr>
              <w:t>operate</w:t>
            </w:r>
            <w:r w:rsidRPr="01C1EBF8" w:rsidR="42507A05">
              <w:rPr>
                <w:rFonts w:ascii="Lato" w:hAnsi="Lato" w:eastAsia="Lato" w:cs="Lato"/>
                <w:noProof w:val="0"/>
                <w:sz w:val="22"/>
                <w:szCs w:val="22"/>
                <w:lang w:val="en-US"/>
              </w:rPr>
              <w:t xml:space="preserve"> at the top of her scope of practice, minimizing time spent on administrative </w:t>
            </w:r>
            <w:r w:rsidRPr="01C1EBF8" w:rsidR="42507A05">
              <w:rPr>
                <w:rFonts w:ascii="Lato" w:hAnsi="Lato" w:eastAsia="Lato" w:cs="Lato"/>
                <w:noProof w:val="0"/>
                <w:sz w:val="22"/>
                <w:szCs w:val="22"/>
                <w:lang w:val="en-US"/>
              </w:rPr>
              <w:t>logistics</w:t>
            </w:r>
            <w:r w:rsidRPr="01C1EBF8" w:rsidR="42507A05">
              <w:rPr>
                <w:rFonts w:ascii="Lato" w:hAnsi="Lato" w:eastAsia="Lato" w:cs="Lato"/>
                <w:noProof w:val="0"/>
                <w:sz w:val="22"/>
                <w:szCs w:val="22"/>
                <w:lang w:val="en-US"/>
              </w:rPr>
              <w:t>.</w:t>
            </w:r>
          </w:p>
        </w:tc>
        <w:tc>
          <w:tcPr>
            <w:tcW w:w="2311" w:type="dxa"/>
            <w:shd w:val="clear" w:color="auto" w:fill="auto"/>
            <w:tcMar>
              <w:top w:w="100" w:type="dxa"/>
              <w:left w:w="100" w:type="dxa"/>
              <w:bottom w:w="100" w:type="dxa"/>
              <w:right w:w="100" w:type="dxa"/>
            </w:tcMar>
          </w:tcPr>
          <w:p w:rsidR="00CC42FB" w:rsidRDefault="00CC42FB" w14:paraId="7B4949C9"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45A0AEC9"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405E3E25"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P="01C1EBF8" w:rsidRDefault="00CC42FB" w14:paraId="3948C2AF" w14:textId="592AD333">
            <w:pPr>
              <w:pStyle w:val="Normal"/>
              <w:widowControl w:val="0"/>
              <w:spacing w:line="240" w:lineRule="auto"/>
              <w:ind w:left="0"/>
              <w:rPr>
                <w:rFonts w:ascii="Lato" w:hAnsi="Lato" w:eastAsia="Lato" w:cs="Lato"/>
                <w:noProof w:val="0"/>
                <w:sz w:val="22"/>
                <w:szCs w:val="22"/>
                <w:lang w:val="en-US"/>
              </w:rPr>
            </w:pPr>
            <w:r w:rsidRPr="01C1EBF8" w:rsidR="410132BE">
              <w:rPr>
                <w:rFonts w:ascii="Lato" w:hAnsi="Lato" w:eastAsia="Lato" w:cs="Lato"/>
                <w:noProof w:val="0"/>
                <w:sz w:val="22"/>
                <w:szCs w:val="22"/>
                <w:lang w:val="en-US"/>
              </w:rPr>
              <w:t xml:space="preserve">To clear the daily prescription queue efficiently, minimize dispensing errors, provide excellent customer </w:t>
            </w:r>
            <w:r w:rsidRPr="01C1EBF8" w:rsidR="410132BE">
              <w:rPr>
                <w:rFonts w:ascii="Lato" w:hAnsi="Lato" w:eastAsia="Lato" w:cs="Lato"/>
                <w:noProof w:val="0"/>
                <w:sz w:val="22"/>
                <w:szCs w:val="22"/>
                <w:lang w:val="en-US"/>
              </w:rPr>
              <w:t>service,</w:t>
            </w:r>
            <w:r w:rsidRPr="01C1EBF8" w:rsidR="410132BE">
              <w:rPr>
                <w:rFonts w:ascii="Lato" w:hAnsi="Lato" w:eastAsia="Lato" w:cs="Lato"/>
                <w:noProof w:val="0"/>
                <w:sz w:val="22"/>
                <w:szCs w:val="22"/>
                <w:lang w:val="en-US"/>
              </w:rPr>
              <w:t xml:space="preserve"> and manage the workload to leave on time.</w:t>
            </w:r>
          </w:p>
          <w:p w:rsidR="00CC42FB" w:rsidP="01C1EBF8" w:rsidRDefault="00CC42FB" w14:paraId="7A82E535" w14:textId="4E1FC97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Lato" w:hAnsi="Lato" w:eastAsia="Lato" w:cs="Lato"/>
                <w:noProof w:val="0"/>
                <w:sz w:val="22"/>
                <w:szCs w:val="22"/>
                <w:lang w:val="en"/>
              </w:rPr>
            </w:pPr>
          </w:p>
        </w:tc>
      </w:tr>
      <w:tr w:rsidR="00CC42FB" w:rsidTr="01C1EBF8" w14:paraId="60ED7FD2" w14:textId="77777777">
        <w:trPr>
          <w:trHeight w:val="720"/>
        </w:trPr>
        <w:tc>
          <w:tcPr>
            <w:tcW w:w="2491" w:type="dxa"/>
            <w:shd w:val="clear" w:color="auto" w:fill="auto"/>
            <w:tcMar>
              <w:top w:w="100" w:type="dxa"/>
              <w:left w:w="100" w:type="dxa"/>
              <w:bottom w:w="100" w:type="dxa"/>
              <w:right w:w="100" w:type="dxa"/>
            </w:tcMar>
          </w:tcPr>
          <w:p w:rsidR="00CC42FB" w:rsidRDefault="00CC42FB" w14:paraId="7442A17A" w14:textId="77777777">
            <w:pPr>
              <w:widowControl w:val="0"/>
              <w:pBdr>
                <w:top w:val="nil"/>
                <w:left w:val="nil"/>
                <w:bottom w:val="nil"/>
                <w:right w:val="nil"/>
                <w:between w:val="nil"/>
              </w:pBdr>
              <w:spacing w:line="240" w:lineRule="auto"/>
            </w:pPr>
            <w:r>
              <w:t>Quirks and Conflicts</w:t>
            </w:r>
          </w:p>
        </w:tc>
        <w:tc>
          <w:tcPr>
            <w:tcW w:w="2101" w:type="dxa"/>
            <w:shd w:val="clear" w:color="auto" w:fill="auto"/>
            <w:tcMar>
              <w:top w:w="100" w:type="dxa"/>
              <w:left w:w="100" w:type="dxa"/>
              <w:bottom w:w="100" w:type="dxa"/>
              <w:right w:w="100" w:type="dxa"/>
            </w:tcMar>
          </w:tcPr>
          <w:p w:rsidR="00CC42FB" w:rsidP="01C1EBF8" w:rsidRDefault="00CC42FB" w14:paraId="3B39CB71" w14:textId="1902B9D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sz w:val="28"/>
                <w:szCs w:val="28"/>
                <w:lang w:val="en-US"/>
              </w:rPr>
            </w:pPr>
            <w:r w:rsidRPr="01C1EBF8" w:rsidR="63A220AB">
              <w:rPr>
                <w:rFonts w:ascii="Lato" w:hAnsi="Lato" w:eastAsia="Lato" w:cs="Lato"/>
                <w:noProof w:val="0"/>
                <w:sz w:val="28"/>
                <w:szCs w:val="28"/>
                <w:lang w:val="en-US"/>
              </w:rPr>
              <w:t xml:space="preserve">Highly results-oriented and time-constrained. Prefers concise, high-level updates over details. Can be disconnected from the "on-the-ground" effort </w:t>
            </w:r>
            <w:r w:rsidRPr="01C1EBF8" w:rsidR="63A220AB">
              <w:rPr>
                <w:rFonts w:ascii="Lato" w:hAnsi="Lato" w:eastAsia="Lato" w:cs="Lato"/>
                <w:noProof w:val="0"/>
                <w:sz w:val="28"/>
                <w:szCs w:val="28"/>
                <w:lang w:val="en-US"/>
              </w:rPr>
              <w:t>required</w:t>
            </w:r>
            <w:r w:rsidRPr="01C1EBF8" w:rsidR="63A220AB">
              <w:rPr>
                <w:rFonts w:ascii="Lato" w:hAnsi="Lato" w:eastAsia="Lato" w:cs="Lato"/>
                <w:noProof w:val="0"/>
                <w:sz w:val="28"/>
                <w:szCs w:val="28"/>
                <w:lang w:val="en-US"/>
              </w:rPr>
              <w:t xml:space="preserve"> to achieve the numbers during peak times.</w:t>
            </w:r>
          </w:p>
        </w:tc>
        <w:tc>
          <w:tcPr>
            <w:tcW w:w="2311" w:type="dxa"/>
            <w:shd w:val="clear" w:color="auto" w:fill="auto"/>
            <w:tcMar>
              <w:top w:w="100" w:type="dxa"/>
              <w:left w:w="100" w:type="dxa"/>
              <w:bottom w:w="100" w:type="dxa"/>
              <w:right w:w="100" w:type="dxa"/>
            </w:tcMar>
          </w:tcPr>
          <w:p w:rsidR="00CC42FB" w:rsidP="01C1EBF8" w:rsidRDefault="00CC42FB" w14:paraId="333E8D49" w14:textId="0065D4C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2B5A9DFC">
              <w:rPr>
                <w:lang w:val="en-US"/>
              </w:rPr>
              <w:t>Protective</w:t>
            </w:r>
            <w:r w:rsidRPr="01C1EBF8" w:rsidR="2B5A9DFC">
              <w:rPr>
                <w:rFonts w:ascii="Lato" w:hAnsi="Lato" w:eastAsia="Lato" w:cs="Lato"/>
                <w:noProof w:val="0"/>
                <w:sz w:val="22"/>
                <w:szCs w:val="22"/>
                <w:lang w:val="en-US"/>
              </w:rPr>
              <w:t xml:space="preserve"> of her time and focus. Can become stressed if the schedule is disorganized or if "admin chaos" interrupts patient consultations. Requires a structured, predictable calendar.</w:t>
            </w:r>
          </w:p>
        </w:tc>
        <w:tc>
          <w:tcPr>
            <w:tcW w:w="2311" w:type="dxa"/>
            <w:shd w:val="clear" w:color="auto" w:fill="auto"/>
            <w:tcMar>
              <w:top w:w="100" w:type="dxa"/>
              <w:left w:w="100" w:type="dxa"/>
              <w:bottom w:w="100" w:type="dxa"/>
              <w:right w:w="100" w:type="dxa"/>
            </w:tcMar>
          </w:tcPr>
          <w:p w:rsidR="00CC42FB" w:rsidRDefault="00CC42FB" w14:paraId="01BEFE31"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172A5B05"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4EF291A7"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P="01C1EBF8" w:rsidRDefault="00CC42FB" w14:paraId="4ACAA569" w14:textId="788B677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5C9FB8B5">
              <w:rPr>
                <w:rFonts w:ascii="Lato" w:hAnsi="Lato" w:eastAsia="Lato" w:cs="Lato"/>
                <w:noProof w:val="0"/>
                <w:sz w:val="22"/>
                <w:szCs w:val="22"/>
                <w:lang w:val="en-US"/>
              </w:rPr>
              <w:t>During high-stress periods, they may perceive "admin/calling tasks" as less demanding than "bench work." There is a risk of resentment if they feel short-staffed while I am off the bench managing the project.</w:t>
            </w:r>
          </w:p>
        </w:tc>
      </w:tr>
      <w:tr w:rsidR="00CC42FB" w:rsidTr="01C1EBF8" w14:paraId="07F9EB37" w14:textId="77777777">
        <w:trPr>
          <w:trHeight w:val="420"/>
        </w:trPr>
        <w:tc>
          <w:tcPr>
            <w:tcW w:w="22670" w:type="dxa"/>
            <w:gridSpan w:val="7"/>
            <w:shd w:val="clear" w:color="auto" w:fill="E6B8AF"/>
            <w:tcMar>
              <w:top w:w="100" w:type="dxa"/>
              <w:left w:w="100" w:type="dxa"/>
              <w:bottom w:w="100" w:type="dxa"/>
              <w:right w:w="100" w:type="dxa"/>
            </w:tcMar>
          </w:tcPr>
          <w:p w:rsidR="00CC42FB" w:rsidRDefault="00CC42FB" w14:paraId="124D828B" w14:textId="77777777">
            <w:pPr>
              <w:widowControl w:val="0"/>
              <w:pBdr>
                <w:top w:val="nil"/>
                <w:left w:val="nil"/>
                <w:bottom w:val="nil"/>
                <w:right w:val="nil"/>
                <w:between w:val="nil"/>
              </w:pBdr>
              <w:spacing w:line="240" w:lineRule="auto"/>
            </w:pPr>
            <w:r>
              <w:t>Key External Players</w:t>
            </w:r>
          </w:p>
        </w:tc>
      </w:tr>
      <w:tr w:rsidR="00CC42FB" w:rsidTr="01C1EBF8" w14:paraId="52D13246" w14:textId="77777777">
        <w:trPr>
          <w:trHeight w:val="720"/>
        </w:trPr>
        <w:tc>
          <w:tcPr>
            <w:tcW w:w="2491" w:type="dxa"/>
            <w:shd w:val="clear" w:color="auto" w:fill="auto"/>
            <w:tcMar>
              <w:top w:w="100" w:type="dxa"/>
              <w:left w:w="100" w:type="dxa"/>
              <w:bottom w:w="100" w:type="dxa"/>
              <w:right w:w="100" w:type="dxa"/>
            </w:tcMar>
          </w:tcPr>
          <w:p w:rsidR="00CC42FB" w:rsidRDefault="00CC42FB" w14:paraId="19C1618B" w14:textId="77777777">
            <w:pPr>
              <w:widowControl w:val="0"/>
              <w:pBdr>
                <w:top w:val="nil"/>
                <w:left w:val="nil"/>
                <w:bottom w:val="nil"/>
                <w:right w:val="nil"/>
                <w:between w:val="nil"/>
              </w:pBdr>
              <w:spacing w:line="240" w:lineRule="auto"/>
            </w:pPr>
            <w:r>
              <w:t>Nickname</w:t>
            </w:r>
          </w:p>
        </w:tc>
        <w:tc>
          <w:tcPr>
            <w:tcW w:w="2101" w:type="dxa"/>
            <w:shd w:val="clear" w:color="auto" w:fill="auto"/>
            <w:tcMar>
              <w:top w:w="100" w:type="dxa"/>
              <w:left w:w="100" w:type="dxa"/>
              <w:bottom w:w="100" w:type="dxa"/>
              <w:right w:w="100" w:type="dxa"/>
            </w:tcMar>
          </w:tcPr>
          <w:p w:rsidR="00CC42FB" w:rsidP="01C1EBF8" w:rsidRDefault="00CC42FB" w14:paraId="2AC7CCB1" w14:textId="57B03744">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0EC15E2D">
              <w:rPr>
                <w:sz w:val="28"/>
                <w:szCs w:val="28"/>
              </w:rPr>
              <w:t>Patients</w:t>
            </w:r>
          </w:p>
        </w:tc>
        <w:tc>
          <w:tcPr>
            <w:tcW w:w="2311" w:type="dxa"/>
            <w:shd w:val="clear" w:color="auto" w:fill="auto"/>
            <w:tcMar>
              <w:top w:w="100" w:type="dxa"/>
              <w:left w:w="100" w:type="dxa"/>
              <w:bottom w:w="100" w:type="dxa"/>
              <w:right w:w="100" w:type="dxa"/>
            </w:tcMar>
          </w:tcPr>
          <w:p w:rsidR="00CC42FB" w:rsidP="01C1EBF8" w:rsidRDefault="00CC42FB" w14:paraId="4E0468CF" w14:textId="5464DC2A">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1020B19C">
              <w:rPr>
                <w:rFonts w:ascii="Lato" w:hAnsi="Lato" w:eastAsia="Lato" w:cs="Lato"/>
                <w:noProof w:val="0"/>
                <w:sz w:val="22"/>
                <w:szCs w:val="22"/>
                <w:lang w:val="en"/>
              </w:rPr>
              <w:t>The Software Vendor</w:t>
            </w:r>
          </w:p>
        </w:tc>
        <w:tc>
          <w:tcPr>
            <w:tcW w:w="2311" w:type="dxa"/>
            <w:shd w:val="clear" w:color="auto" w:fill="auto"/>
            <w:tcMar>
              <w:top w:w="100" w:type="dxa"/>
              <w:left w:w="100" w:type="dxa"/>
              <w:bottom w:w="100" w:type="dxa"/>
              <w:right w:w="100" w:type="dxa"/>
            </w:tcMar>
          </w:tcPr>
          <w:p w:rsidR="00CC42FB" w:rsidRDefault="00CC42FB" w14:paraId="1A35A41E"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16E5E15A"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0C02F3FE"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RDefault="00CC42FB" w14:paraId="685716E3" w14:textId="77777777">
            <w:pPr>
              <w:widowControl w:val="0"/>
              <w:pBdr>
                <w:top w:val="nil"/>
                <w:left w:val="nil"/>
                <w:bottom w:val="nil"/>
                <w:right w:val="nil"/>
                <w:between w:val="nil"/>
              </w:pBdr>
              <w:spacing w:line="240" w:lineRule="auto"/>
            </w:pPr>
          </w:p>
        </w:tc>
      </w:tr>
      <w:tr w:rsidR="00CC42FB" w:rsidTr="01C1EBF8" w14:paraId="0CAB0753" w14:textId="77777777">
        <w:trPr>
          <w:trHeight w:val="720"/>
        </w:trPr>
        <w:tc>
          <w:tcPr>
            <w:tcW w:w="2491" w:type="dxa"/>
            <w:shd w:val="clear" w:color="auto" w:fill="auto"/>
            <w:tcMar>
              <w:top w:w="100" w:type="dxa"/>
              <w:left w:w="100" w:type="dxa"/>
              <w:bottom w:w="100" w:type="dxa"/>
              <w:right w:w="100" w:type="dxa"/>
            </w:tcMar>
          </w:tcPr>
          <w:p w:rsidR="00CC42FB" w:rsidRDefault="00CC42FB" w14:paraId="3E827F19" w14:textId="77777777">
            <w:pPr>
              <w:widowControl w:val="0"/>
              <w:pBdr>
                <w:top w:val="nil"/>
                <w:left w:val="nil"/>
                <w:bottom w:val="nil"/>
                <w:right w:val="nil"/>
                <w:between w:val="nil"/>
              </w:pBdr>
              <w:spacing w:line="240" w:lineRule="auto"/>
            </w:pPr>
            <w:r>
              <w:t>Contribution/ Purpose</w:t>
            </w:r>
          </w:p>
        </w:tc>
        <w:tc>
          <w:tcPr>
            <w:tcW w:w="2101" w:type="dxa"/>
            <w:shd w:val="clear" w:color="auto" w:fill="auto"/>
            <w:tcMar>
              <w:top w:w="100" w:type="dxa"/>
              <w:left w:w="100" w:type="dxa"/>
              <w:bottom w:w="100" w:type="dxa"/>
              <w:right w:w="100" w:type="dxa"/>
            </w:tcMar>
          </w:tcPr>
          <w:p w:rsidR="00CC42FB" w:rsidP="01C1EBF8" w:rsidRDefault="00CC42FB" w14:paraId="2F52A97D" w14:textId="61EA8362">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61254141">
              <w:rPr>
                <w:rFonts w:ascii="Lato" w:hAnsi="Lato" w:eastAsia="Lato" w:cs="Lato"/>
                <w:noProof w:val="0"/>
                <w:sz w:val="28"/>
                <w:szCs w:val="28"/>
                <w:lang w:val="en"/>
              </w:rPr>
              <w:t>The end-users of the service. Their willingness to answer the phone and accept the appointment is the primary driver of the project’s success and revenue.</w:t>
            </w:r>
          </w:p>
        </w:tc>
        <w:tc>
          <w:tcPr>
            <w:tcW w:w="2311" w:type="dxa"/>
            <w:shd w:val="clear" w:color="auto" w:fill="auto"/>
            <w:tcMar>
              <w:top w:w="100" w:type="dxa"/>
              <w:left w:w="100" w:type="dxa"/>
              <w:bottom w:w="100" w:type="dxa"/>
              <w:right w:w="100" w:type="dxa"/>
            </w:tcMar>
          </w:tcPr>
          <w:p w:rsidR="00CC42FB" w:rsidP="01C1EBF8" w:rsidRDefault="00CC42FB" w14:paraId="113CFE39" w14:textId="7A5FC1DB">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760E6D46">
              <w:rPr>
                <w:rFonts w:ascii="Lato" w:hAnsi="Lato" w:eastAsia="Lato" w:cs="Lato"/>
                <w:noProof w:val="0"/>
                <w:sz w:val="22"/>
                <w:szCs w:val="22"/>
                <w:lang w:val="en-US"/>
              </w:rPr>
              <w:t xml:space="preserve">Provider of the digital booking platform. They control the infrastructure I use to schedule </w:t>
            </w:r>
            <w:r w:rsidRPr="01C1EBF8" w:rsidR="760E6D46">
              <w:rPr>
                <w:rFonts w:ascii="Lato" w:hAnsi="Lato" w:eastAsia="Lato" w:cs="Lato"/>
                <w:noProof w:val="0"/>
                <w:sz w:val="22"/>
                <w:szCs w:val="22"/>
                <w:lang w:val="en-US"/>
              </w:rPr>
              <w:t>appointments</w:t>
            </w:r>
            <w:r w:rsidRPr="01C1EBF8" w:rsidR="760E6D46">
              <w:rPr>
                <w:rFonts w:ascii="Lato" w:hAnsi="Lato" w:eastAsia="Lato" w:cs="Lato"/>
                <w:noProof w:val="0"/>
                <w:sz w:val="22"/>
                <w:szCs w:val="22"/>
                <w:lang w:val="en-US"/>
              </w:rPr>
              <w:t>.</w:t>
            </w:r>
          </w:p>
        </w:tc>
        <w:tc>
          <w:tcPr>
            <w:tcW w:w="2311" w:type="dxa"/>
            <w:shd w:val="clear" w:color="auto" w:fill="auto"/>
            <w:tcMar>
              <w:top w:w="100" w:type="dxa"/>
              <w:left w:w="100" w:type="dxa"/>
              <w:bottom w:w="100" w:type="dxa"/>
              <w:right w:w="100" w:type="dxa"/>
            </w:tcMar>
          </w:tcPr>
          <w:p w:rsidR="00CC42FB" w:rsidRDefault="00CC42FB" w14:paraId="6BF19411"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2DCA3555"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416CB9BF"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RDefault="00CC42FB" w14:paraId="031EB340" w14:textId="77777777">
            <w:pPr>
              <w:widowControl w:val="0"/>
              <w:pBdr>
                <w:top w:val="nil"/>
                <w:left w:val="nil"/>
                <w:bottom w:val="nil"/>
                <w:right w:val="nil"/>
                <w:between w:val="nil"/>
              </w:pBdr>
              <w:spacing w:line="240" w:lineRule="auto"/>
            </w:pPr>
          </w:p>
        </w:tc>
      </w:tr>
      <w:tr w:rsidR="00CC42FB" w:rsidTr="01C1EBF8" w14:paraId="0FE86E25" w14:textId="77777777">
        <w:trPr>
          <w:trHeight w:val="3334"/>
        </w:trPr>
        <w:tc>
          <w:tcPr>
            <w:tcW w:w="2491" w:type="dxa"/>
            <w:shd w:val="clear" w:color="auto" w:fill="auto"/>
            <w:tcMar>
              <w:top w:w="100" w:type="dxa"/>
              <w:left w:w="100" w:type="dxa"/>
              <w:bottom w:w="100" w:type="dxa"/>
              <w:right w:w="100" w:type="dxa"/>
            </w:tcMar>
          </w:tcPr>
          <w:p w:rsidR="00CC42FB" w:rsidRDefault="00CC42FB" w14:paraId="1844B839" w14:textId="77777777">
            <w:pPr>
              <w:widowControl w:val="0"/>
              <w:pBdr>
                <w:top w:val="nil"/>
                <w:left w:val="nil"/>
                <w:bottom w:val="nil"/>
                <w:right w:val="nil"/>
                <w:between w:val="nil"/>
              </w:pBdr>
              <w:spacing w:line="240" w:lineRule="auto"/>
            </w:pPr>
            <w:r>
              <w:t>Relationship Type</w:t>
            </w:r>
          </w:p>
        </w:tc>
        <w:tc>
          <w:tcPr>
            <w:tcW w:w="2101" w:type="dxa"/>
            <w:shd w:val="clear" w:color="auto" w:fill="auto"/>
            <w:tcMar>
              <w:top w:w="100" w:type="dxa"/>
              <w:left w:w="100" w:type="dxa"/>
              <w:bottom w:w="100" w:type="dxa"/>
              <w:right w:w="100" w:type="dxa"/>
            </w:tcMar>
          </w:tcPr>
          <w:p w:rsidR="00CC42FB" w:rsidP="01C1EBF8" w:rsidRDefault="00CC42FB" w14:paraId="1F5C179C" w14:textId="58AC8B3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56B1CC4C">
              <w:rPr>
                <w:rFonts w:ascii="Lato" w:hAnsi="Lato" w:eastAsia="Lato" w:cs="Lato"/>
                <w:b w:val="0"/>
                <w:bCs w:val="0"/>
                <w:noProof w:val="0"/>
                <w:sz w:val="28"/>
                <w:szCs w:val="28"/>
                <w:lang w:val="en-US"/>
              </w:rPr>
              <w:t>Persuasive Service:</w:t>
            </w:r>
            <w:r w:rsidRPr="01C1EBF8" w:rsidR="56B1CC4C">
              <w:rPr>
                <w:rFonts w:ascii="Lato" w:hAnsi="Lato" w:eastAsia="Lato" w:cs="Lato"/>
                <w:b w:val="0"/>
                <w:bCs w:val="0"/>
                <w:noProof w:val="0"/>
                <w:sz w:val="28"/>
                <w:szCs w:val="28"/>
                <w:lang w:val="en-US"/>
              </w:rPr>
              <w:t xml:space="preserve"> </w:t>
            </w:r>
            <w:r w:rsidRPr="01C1EBF8" w:rsidR="56B1CC4C">
              <w:rPr>
                <w:rFonts w:ascii="Lato" w:hAnsi="Lato" w:eastAsia="Lato" w:cs="Lato"/>
                <w:noProof w:val="0"/>
                <w:sz w:val="28"/>
                <w:szCs w:val="28"/>
                <w:lang w:val="en-US"/>
              </w:rPr>
              <w:t>I have to "sell" the value of the appointment to them to convert a cold call into a booking.</w:t>
            </w:r>
          </w:p>
        </w:tc>
        <w:tc>
          <w:tcPr>
            <w:tcW w:w="2311" w:type="dxa"/>
            <w:shd w:val="clear" w:color="auto" w:fill="auto"/>
            <w:tcMar>
              <w:top w:w="100" w:type="dxa"/>
              <w:left w:w="100" w:type="dxa"/>
              <w:bottom w:w="100" w:type="dxa"/>
              <w:right w:w="100" w:type="dxa"/>
            </w:tcMar>
          </w:tcPr>
          <w:p w:rsidR="00CC42FB" w:rsidP="01C1EBF8" w:rsidRDefault="00CC42FB" w14:paraId="2B02784A" w14:textId="733329B3">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23DA1CD3">
              <w:rPr>
                <w:rFonts w:ascii="Lato" w:hAnsi="Lato" w:eastAsia="Lato" w:cs="Lato"/>
                <w:b w:val="0"/>
                <w:bCs w:val="0"/>
                <w:noProof w:val="0"/>
                <w:sz w:val="22"/>
                <w:szCs w:val="22"/>
                <w:lang w:val="en"/>
              </w:rPr>
              <w:t>Transactional &amp; Restrictive:</w:t>
            </w:r>
            <w:r w:rsidRPr="01C1EBF8" w:rsidR="23DA1CD3">
              <w:rPr>
                <w:rFonts w:ascii="Lato" w:hAnsi="Lato" w:eastAsia="Lato" w:cs="Lato"/>
                <w:noProof w:val="0"/>
                <w:sz w:val="22"/>
                <w:szCs w:val="22"/>
                <w:lang w:val="en"/>
              </w:rPr>
              <w:t xml:space="preserve"> I rely on their tool, but their technical limitations (the lack of integration) force me to create manual workarounds.</w:t>
            </w:r>
          </w:p>
        </w:tc>
        <w:tc>
          <w:tcPr>
            <w:tcW w:w="2311" w:type="dxa"/>
            <w:shd w:val="clear" w:color="auto" w:fill="auto"/>
            <w:tcMar>
              <w:top w:w="100" w:type="dxa"/>
              <w:left w:w="100" w:type="dxa"/>
              <w:bottom w:w="100" w:type="dxa"/>
              <w:right w:w="100" w:type="dxa"/>
            </w:tcMar>
          </w:tcPr>
          <w:p w:rsidR="00CC42FB" w:rsidRDefault="00CC42FB" w14:paraId="18CD86B4"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1FB5565F"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0ABF5015"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RDefault="00CC42FB" w14:paraId="686FF9BD" w14:textId="77777777">
            <w:pPr>
              <w:widowControl w:val="0"/>
              <w:pBdr>
                <w:top w:val="nil"/>
                <w:left w:val="nil"/>
                <w:bottom w:val="nil"/>
                <w:right w:val="nil"/>
                <w:between w:val="nil"/>
              </w:pBdr>
              <w:spacing w:line="240" w:lineRule="auto"/>
            </w:pPr>
          </w:p>
        </w:tc>
      </w:tr>
      <w:tr w:rsidR="00CC42FB" w:rsidTr="01C1EBF8" w14:paraId="2905B0CC" w14:textId="77777777">
        <w:trPr>
          <w:trHeight w:val="720"/>
        </w:trPr>
        <w:tc>
          <w:tcPr>
            <w:tcW w:w="2491" w:type="dxa"/>
            <w:shd w:val="clear" w:color="auto" w:fill="auto"/>
            <w:tcMar>
              <w:top w:w="100" w:type="dxa"/>
              <w:left w:w="100" w:type="dxa"/>
              <w:bottom w:w="100" w:type="dxa"/>
              <w:right w:w="100" w:type="dxa"/>
            </w:tcMar>
          </w:tcPr>
          <w:p w:rsidR="00CC42FB" w:rsidRDefault="00CC42FB" w14:paraId="62D63EA8" w14:textId="77777777">
            <w:pPr>
              <w:widowControl w:val="0"/>
              <w:pBdr>
                <w:top w:val="nil"/>
                <w:left w:val="nil"/>
                <w:bottom w:val="nil"/>
                <w:right w:val="nil"/>
                <w:between w:val="nil"/>
              </w:pBdr>
              <w:spacing w:line="240" w:lineRule="auto"/>
            </w:pPr>
            <w:r>
              <w:t>Quirks</w:t>
            </w:r>
          </w:p>
        </w:tc>
        <w:tc>
          <w:tcPr>
            <w:tcW w:w="2101" w:type="dxa"/>
            <w:shd w:val="clear" w:color="auto" w:fill="auto"/>
            <w:tcMar>
              <w:top w:w="100" w:type="dxa"/>
              <w:left w:w="100" w:type="dxa"/>
              <w:bottom w:w="100" w:type="dxa"/>
              <w:right w:w="100" w:type="dxa"/>
            </w:tcMar>
          </w:tcPr>
          <w:p w:rsidR="00CC42FB" w:rsidP="01C1EBF8" w:rsidRDefault="00CC42FB" w14:paraId="502E9C3B" w14:textId="6C7FE8F5">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1DFCA677">
              <w:rPr>
                <w:rFonts w:ascii="Lato" w:hAnsi="Lato" w:eastAsia="Lato" w:cs="Lato"/>
                <w:noProof w:val="0"/>
                <w:sz w:val="28"/>
                <w:szCs w:val="28"/>
                <w:lang w:val="en"/>
              </w:rPr>
              <w:t>Often unaware that this service is covered/available. Can be skeptical of "cold calls" or difficult to reach during working hours, requiring multiple follow-ups.</w:t>
            </w:r>
          </w:p>
        </w:tc>
        <w:tc>
          <w:tcPr>
            <w:tcW w:w="2311" w:type="dxa"/>
            <w:shd w:val="clear" w:color="auto" w:fill="auto"/>
            <w:tcMar>
              <w:top w:w="100" w:type="dxa"/>
              <w:left w:w="100" w:type="dxa"/>
              <w:bottom w:w="100" w:type="dxa"/>
              <w:right w:w="100" w:type="dxa"/>
            </w:tcMar>
          </w:tcPr>
          <w:p w:rsidR="00CC42FB" w:rsidP="01C1EBF8" w:rsidRDefault="00CC42FB" w14:paraId="272C5E2C" w14:textId="45515F0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Pr="01C1EBF8" w:rsidR="33313004">
              <w:rPr>
                <w:rFonts w:ascii="Lato" w:hAnsi="Lato" w:eastAsia="Lato" w:cs="Lato"/>
                <w:noProof w:val="0"/>
                <w:sz w:val="22"/>
                <w:szCs w:val="22"/>
                <w:lang w:val="en-US"/>
              </w:rPr>
              <w:t xml:space="preserve">Rigid system architecture. </w:t>
            </w:r>
            <w:r w:rsidRPr="01C1EBF8" w:rsidR="33313004">
              <w:rPr>
                <w:rFonts w:ascii="Lato" w:hAnsi="Lato" w:eastAsia="Lato" w:cs="Lato"/>
                <w:noProof w:val="0"/>
                <w:sz w:val="22"/>
                <w:szCs w:val="22"/>
                <w:lang w:val="en-US"/>
              </w:rPr>
              <w:t>The platform is not customized for our specific workflow, and the lack of real-time synchronization with our patient database creates the "double-booking" risk I have to manage.</w:t>
            </w:r>
          </w:p>
        </w:tc>
        <w:tc>
          <w:tcPr>
            <w:tcW w:w="2311" w:type="dxa"/>
            <w:shd w:val="clear" w:color="auto" w:fill="auto"/>
            <w:tcMar>
              <w:top w:w="100" w:type="dxa"/>
              <w:left w:w="100" w:type="dxa"/>
              <w:bottom w:w="100" w:type="dxa"/>
              <w:right w:w="100" w:type="dxa"/>
            </w:tcMar>
          </w:tcPr>
          <w:p w:rsidR="00CC42FB" w:rsidRDefault="00CC42FB" w14:paraId="6C25968C"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790D6D85" w14:textId="77777777">
            <w:pPr>
              <w:widowControl w:val="0"/>
              <w:pBdr>
                <w:top w:val="nil"/>
                <w:left w:val="nil"/>
                <w:bottom w:val="nil"/>
                <w:right w:val="nil"/>
                <w:between w:val="nil"/>
              </w:pBdr>
              <w:spacing w:line="240" w:lineRule="auto"/>
            </w:pPr>
          </w:p>
        </w:tc>
        <w:tc>
          <w:tcPr>
            <w:tcW w:w="2311" w:type="dxa"/>
            <w:shd w:val="clear" w:color="auto" w:fill="auto"/>
            <w:tcMar>
              <w:top w:w="100" w:type="dxa"/>
              <w:left w:w="100" w:type="dxa"/>
              <w:bottom w:w="100" w:type="dxa"/>
              <w:right w:w="100" w:type="dxa"/>
            </w:tcMar>
          </w:tcPr>
          <w:p w:rsidR="00CC42FB" w:rsidRDefault="00CC42FB" w14:paraId="132F807B" w14:textId="77777777">
            <w:pPr>
              <w:widowControl w:val="0"/>
              <w:pBdr>
                <w:top w:val="nil"/>
                <w:left w:val="nil"/>
                <w:bottom w:val="nil"/>
                <w:right w:val="nil"/>
                <w:between w:val="nil"/>
              </w:pBdr>
              <w:spacing w:line="240" w:lineRule="auto"/>
            </w:pPr>
          </w:p>
        </w:tc>
        <w:tc>
          <w:tcPr>
            <w:tcW w:w="8834" w:type="dxa"/>
            <w:shd w:val="clear" w:color="auto" w:fill="auto"/>
            <w:tcMar>
              <w:top w:w="100" w:type="dxa"/>
              <w:left w:w="100" w:type="dxa"/>
              <w:bottom w:w="100" w:type="dxa"/>
              <w:right w:w="100" w:type="dxa"/>
            </w:tcMar>
          </w:tcPr>
          <w:p w:rsidR="00CC42FB" w:rsidRDefault="00CC42FB" w14:paraId="20609739" w14:textId="77777777">
            <w:pPr>
              <w:widowControl w:val="0"/>
              <w:pBdr>
                <w:top w:val="nil"/>
                <w:left w:val="nil"/>
                <w:bottom w:val="nil"/>
                <w:right w:val="nil"/>
                <w:between w:val="nil"/>
              </w:pBdr>
              <w:spacing w:line="240" w:lineRule="auto"/>
            </w:pPr>
          </w:p>
        </w:tc>
      </w:tr>
    </w:tbl>
    <w:p w:rsidR="00900AE5" w:rsidRDefault="00900AE5" w14:paraId="5A5C5D72" w14:textId="4DD58BC4">
      <w:pPr>
        <w:pBdr>
          <w:top w:val="nil"/>
          <w:left w:val="nil"/>
          <w:bottom w:val="nil"/>
          <w:right w:val="nil"/>
          <w:between w:val="nil"/>
        </w:pBdr>
      </w:pPr>
    </w:p>
    <w:p w:rsidR="00CC42FB" w:rsidRDefault="00CC42FB" w14:paraId="47017ABA" w14:textId="77777777">
      <w:pPr>
        <w:rPr>
          <w:sz w:val="40"/>
          <w:szCs w:val="40"/>
        </w:rPr>
      </w:pPr>
      <w:r>
        <w:br w:type="page"/>
      </w:r>
    </w:p>
    <w:p w:rsidR="00CC42FB" w:rsidP="00CC42FB" w:rsidRDefault="00CC42FB" w14:paraId="145FCFB9" w14:textId="4ACAE442">
      <w:pPr>
        <w:pStyle w:val="Heading1"/>
      </w:pPr>
      <w:r>
        <w:lastRenderedPageBreak/>
        <w:t>Domain Activities</w:t>
      </w:r>
      <w:r w:rsidR="00F60879">
        <w:t xml:space="preserve"> </w:t>
      </w:r>
    </w:p>
    <w:p w:rsidR="00F60879" w:rsidP="00F60879" w:rsidRDefault="00F60879" w14:paraId="64A3982F" w14:textId="216C2CAC">
      <w:r w:rsidRPr="01C1EBF8" w:rsidR="07FA705E">
        <w:rPr>
          <w:lang w:val="en-US"/>
        </w:rPr>
        <w:t xml:space="preserve">Each </w:t>
      </w:r>
      <w:r w:rsidRPr="01C1EBF8" w:rsidR="06BBBF23">
        <w:rPr>
          <w:lang w:val="en-US"/>
        </w:rPr>
        <w:t xml:space="preserve">domain </w:t>
      </w:r>
      <w:r w:rsidRPr="01C1EBF8" w:rsidR="07FA705E">
        <w:rPr>
          <w:lang w:val="en-US"/>
        </w:rPr>
        <w:t xml:space="preserve">course </w:t>
      </w:r>
      <w:r w:rsidRPr="01C1EBF8" w:rsidR="414A7230">
        <w:rPr>
          <w:lang w:val="en-US"/>
        </w:rPr>
        <w:t xml:space="preserve">(with the exception of Course 1 –Introduction to LEADS) </w:t>
      </w:r>
      <w:r w:rsidRPr="01C1EBF8" w:rsidR="07FA705E">
        <w:rPr>
          <w:lang w:val="en-US"/>
        </w:rPr>
        <w:t>has a</w:t>
      </w:r>
      <w:r w:rsidRPr="01C1EBF8" w:rsidR="08E9C2B2">
        <w:rPr>
          <w:lang w:val="en-US"/>
        </w:rPr>
        <w:t xml:space="preserve"> Leadership Scenario A</w:t>
      </w:r>
      <w:r w:rsidRPr="01C1EBF8" w:rsidR="07FA705E">
        <w:rPr>
          <w:lang w:val="en-US"/>
        </w:rPr>
        <w:t>ctivity in the Learning Content that will require you to add or imagine additional information or circumstances to the scenario.</w:t>
      </w:r>
      <w:r w:rsidRPr="01C1EBF8" w:rsidR="07FA705E">
        <w:rPr>
          <w:lang w:val="en-US"/>
        </w:rPr>
        <w:t xml:space="preserve"> As you are completing the Learning Content in each </w:t>
      </w:r>
      <w:r w:rsidRPr="01C1EBF8" w:rsidR="06BBBF23">
        <w:rPr>
          <w:lang w:val="en-US"/>
        </w:rPr>
        <w:t>domain</w:t>
      </w:r>
      <w:r w:rsidRPr="01C1EBF8" w:rsidR="06BBBF23">
        <w:rPr>
          <w:lang w:val="en-US"/>
        </w:rPr>
        <w:t xml:space="preserve"> </w:t>
      </w:r>
      <w:r w:rsidRPr="01C1EBF8" w:rsidR="07FA705E">
        <w:rPr>
          <w:lang w:val="en-US"/>
        </w:rPr>
        <w:t xml:space="preserve">course, you will be prompted to complete the </w:t>
      </w:r>
      <w:r w:rsidRPr="01C1EBF8" w:rsidR="08E9C2B2">
        <w:rPr>
          <w:lang w:val="en-US"/>
        </w:rPr>
        <w:t>activities below</w:t>
      </w:r>
      <w:r w:rsidRPr="01C1EBF8" w:rsidR="08E9C2B2">
        <w:rPr>
          <w:lang w:val="en-US"/>
        </w:rPr>
        <w:t xml:space="preserve">. </w:t>
      </w:r>
      <w:r w:rsidRPr="01C1EBF8" w:rsidR="084DFFAE">
        <w:rPr>
          <w:lang w:val="en-US"/>
        </w:rPr>
        <w:t xml:space="preserve"> </w:t>
      </w:r>
    </w:p>
    <w:p w:rsidRPr="00F60879" w:rsidR="00F60879" w:rsidP="00F60879" w:rsidRDefault="00F60879" w14:paraId="008A2C44" w14:textId="77777777"/>
    <w:tbl>
      <w:tblPr>
        <w:tblStyle w:val="a"/>
        <w:tblW w:w="230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54"/>
        <w:gridCol w:w="21686"/>
      </w:tblGrid>
      <w:tr w:rsidR="00CC42FB" w:rsidTr="01C1EBF8" w14:paraId="6A3C858E" w14:textId="77777777">
        <w:trPr>
          <w:trHeight w:val="420"/>
        </w:trPr>
        <w:tc>
          <w:tcPr>
            <w:tcW w:w="6892" w:type="dxa"/>
            <w:gridSpan w:val="2"/>
            <w:tcBorders>
              <w:bottom w:val="nil"/>
            </w:tcBorders>
            <w:shd w:val="clear" w:color="auto" w:fill="D5A6BD"/>
            <w:tcMar>
              <w:top w:w="100" w:type="dxa"/>
              <w:left w:w="100" w:type="dxa"/>
              <w:bottom w:w="100" w:type="dxa"/>
              <w:right w:w="100" w:type="dxa"/>
            </w:tcMar>
          </w:tcPr>
          <w:p w:rsidR="00CC42FB" w:rsidP="002E3C79" w:rsidRDefault="00CC42FB" w14:paraId="7298C7F9" w14:textId="77777777">
            <w:pPr>
              <w:widowControl w:val="0"/>
              <w:spacing w:line="240" w:lineRule="auto"/>
            </w:pPr>
            <w:r>
              <w:t>Lead Self</w:t>
            </w:r>
          </w:p>
        </w:tc>
      </w:tr>
      <w:tr w:rsidR="00CC42FB" w:rsidTr="01C1EBF8" w14:paraId="63338A58" w14:textId="77777777">
        <w:trPr>
          <w:trHeight w:val="420"/>
        </w:trPr>
        <w:tc>
          <w:tcPr>
            <w:tcW w:w="405" w:type="dxa"/>
            <w:vMerge w:val="restart"/>
            <w:tcBorders>
              <w:top w:val="nil"/>
            </w:tcBorders>
            <w:shd w:val="clear" w:color="auto" w:fill="D5A6BD"/>
            <w:tcMar>
              <w:top w:w="100" w:type="dxa"/>
              <w:left w:w="100" w:type="dxa"/>
              <w:bottom w:w="100" w:type="dxa"/>
              <w:right w:w="100" w:type="dxa"/>
            </w:tcMar>
          </w:tcPr>
          <w:p w:rsidR="00CC42FB" w:rsidP="002E3C79" w:rsidRDefault="00CC42FB" w14:paraId="2EDC7A38" w14:textId="77777777">
            <w:pPr>
              <w:widowControl w:val="0"/>
              <w:spacing w:line="240" w:lineRule="auto"/>
            </w:pPr>
          </w:p>
        </w:tc>
        <w:tc>
          <w:tcPr>
            <w:tcW w:w="6487" w:type="dxa"/>
            <w:vMerge w:val="restart"/>
            <w:shd w:val="clear" w:color="auto" w:fill="auto"/>
            <w:tcMar>
              <w:top w:w="100" w:type="dxa"/>
              <w:left w:w="100" w:type="dxa"/>
              <w:bottom w:w="100" w:type="dxa"/>
              <w:right w:w="100" w:type="dxa"/>
            </w:tcMar>
          </w:tcPr>
          <w:p w:rsidRPr="00CC5209" w:rsidR="00CC5209" w:rsidP="00CC5209" w:rsidRDefault="00CC5209" w14:paraId="29C94167" w14:textId="77777777">
            <w:pPr>
              <w:widowControl w:val="0"/>
              <w:spacing w:line="240" w:lineRule="auto"/>
              <w:rPr>
                <w:lang w:val="en-CA"/>
              </w:rPr>
            </w:pPr>
            <w:r w:rsidRPr="00CC5209">
              <w:rPr>
                <w:lang w:val="en-CA"/>
              </w:rPr>
              <w:t>For this section, you will need to identify the following: </w:t>
            </w:r>
          </w:p>
          <w:p w:rsidRPr="00CC5209" w:rsidR="00CC5209" w:rsidP="00CC5209" w:rsidRDefault="00CC5209" w14:paraId="28DEE0CA" w14:textId="77777777">
            <w:pPr>
              <w:widowControl w:val="0"/>
              <w:numPr>
                <w:ilvl w:val="0"/>
                <w:numId w:val="1"/>
              </w:numPr>
              <w:spacing w:line="240" w:lineRule="auto"/>
              <w:rPr>
                <w:lang w:val="en-CA"/>
              </w:rPr>
            </w:pPr>
            <w:r w:rsidRPr="00CC5209">
              <w:rPr>
                <w:lang w:val="en-CA"/>
              </w:rPr>
              <w:t>The values of your organization. </w:t>
            </w:r>
          </w:p>
          <w:p w:rsidR="00CC5209" w:rsidP="00CC5209" w:rsidRDefault="00CC5209" w14:paraId="09626D18" w14:textId="6345C48B">
            <w:pPr>
              <w:widowControl w:val="0"/>
              <w:numPr>
                <w:ilvl w:val="0"/>
                <w:numId w:val="1"/>
              </w:numPr>
              <w:spacing w:line="240" w:lineRule="auto"/>
              <w:rPr>
                <w:lang w:val="en-CA"/>
              </w:rPr>
            </w:pPr>
            <w:r w:rsidRPr="00CC5209">
              <w:rPr>
                <w:lang w:val="en-CA"/>
              </w:rPr>
              <w:t>The areas in which you believe you can grow in the organization. (For example, you may want to contribute to a different project or take on a new role that will challenge you.) </w:t>
            </w:r>
          </w:p>
          <w:p w:rsidRPr="00CC5209" w:rsidR="00CC5209" w:rsidP="00CC5209" w:rsidRDefault="00CC5209" w14:paraId="069206C1" w14:textId="184FC743">
            <w:pPr>
              <w:widowControl w:val="0"/>
              <w:spacing w:line="240" w:lineRule="auto"/>
              <w:ind w:left="720"/>
              <w:rPr>
                <w:lang w:val="en-CA"/>
              </w:rPr>
            </w:pPr>
          </w:p>
          <w:p w:rsidRPr="00CC5209" w:rsidR="00CC5209" w:rsidP="00CC5209" w:rsidRDefault="00CC5209" w14:paraId="1FFFDEAE" w14:textId="77777777">
            <w:pPr>
              <w:widowControl w:val="0"/>
              <w:spacing w:line="240" w:lineRule="auto"/>
              <w:rPr>
                <w:b/>
                <w:bCs/>
                <w:lang w:val="en-CA"/>
              </w:rPr>
            </w:pPr>
            <w:r w:rsidRPr="00CC5209">
              <w:rPr>
                <w:b/>
                <w:bCs/>
                <w:lang w:val="en-CA"/>
              </w:rPr>
              <w:t>Part One</w:t>
            </w:r>
          </w:p>
          <w:p w:rsidRPr="00CC5209" w:rsidR="00CC5209" w:rsidP="00CC5209" w:rsidRDefault="00CC5209" w14:paraId="360E6C17" w14:textId="77777777">
            <w:pPr>
              <w:widowControl w:val="0"/>
              <w:spacing w:line="240" w:lineRule="auto"/>
              <w:rPr>
                <w:lang w:val="en-CA"/>
              </w:rPr>
            </w:pPr>
            <w:r w:rsidRPr="00CC5209">
              <w:rPr>
                <w:lang w:val="en-CA"/>
              </w:rPr>
              <w:t>To complete part one (identifying the values), follow these steps: </w:t>
            </w:r>
          </w:p>
          <w:p w:rsidRPr="00CC5209" w:rsidR="00CC5209" w:rsidP="00CC5209" w:rsidRDefault="00CC5209" w14:paraId="62556EA4" w14:textId="77777777">
            <w:pPr>
              <w:widowControl w:val="0"/>
              <w:numPr>
                <w:ilvl w:val="0"/>
                <w:numId w:val="2"/>
              </w:numPr>
              <w:spacing w:line="240" w:lineRule="auto"/>
              <w:rPr>
                <w:lang w:val="en-CA"/>
              </w:rPr>
            </w:pPr>
            <w:r w:rsidRPr="00CC5209">
              <w:rPr>
                <w:lang w:val="en-CA"/>
              </w:rPr>
              <w:t>Find the values statement on your organization's website. If you cannot find a statement, you will need to describe the values yourself.  Examples of organizations' values include: </w:t>
            </w:r>
          </w:p>
          <w:p w:rsidRPr="00CC5209" w:rsidR="00CC5209" w:rsidP="00CC5209" w:rsidRDefault="00000000" w14:paraId="028283F1" w14:textId="77777777">
            <w:pPr>
              <w:widowControl w:val="0"/>
              <w:numPr>
                <w:ilvl w:val="1"/>
                <w:numId w:val="2"/>
              </w:numPr>
              <w:spacing w:line="240" w:lineRule="auto"/>
              <w:rPr>
                <w:lang w:val="en-CA"/>
              </w:rPr>
            </w:pPr>
            <w:hyperlink w:tgtFrame="_blank" w:history="1" r:id="rId10">
              <w:r w:rsidRPr="00CC5209" w:rsidR="00CC5209">
                <w:rPr>
                  <w:rStyle w:val="Hyperlink"/>
                  <w:lang w:val="en-CA"/>
                </w:rPr>
                <w:t>Children's Hospital of Eastern Ontario</w:t>
              </w:r>
            </w:hyperlink>
          </w:p>
          <w:p w:rsidRPr="00CC5209" w:rsidR="00CC5209" w:rsidP="00CC5209" w:rsidRDefault="00000000" w14:paraId="640C596A" w14:textId="34D019FF">
            <w:pPr>
              <w:widowControl w:val="0"/>
              <w:numPr>
                <w:ilvl w:val="1"/>
                <w:numId w:val="2"/>
              </w:numPr>
              <w:spacing w:line="240" w:lineRule="auto"/>
              <w:rPr>
                <w:lang w:val="en-CA"/>
              </w:rPr>
            </w:pPr>
            <w:hyperlink w:tgtFrame="_blank" w:history="1" r:id="rId11">
              <w:r w:rsidRPr="00CC5209" w:rsidR="00CC5209">
                <w:rPr>
                  <w:rStyle w:val="Hyperlink"/>
                  <w:lang w:val="en-CA"/>
                </w:rPr>
                <w:t xml:space="preserve">The Mental Health Foundation of Nova </w:t>
              </w:r>
              <w:r w:rsidRPr="00CC5209" w:rsidR="00CC5209">
                <w:rPr>
                  <w:rStyle w:val="Hyperlink"/>
                  <w:lang w:val="en-CA"/>
                </w:rPr>
                <w:t>S</w:t>
              </w:r>
              <w:r w:rsidRPr="00CC5209" w:rsidR="00CC5209">
                <w:rPr>
                  <w:rStyle w:val="Hyperlink"/>
                  <w:lang w:val="en-CA"/>
                </w:rPr>
                <w:t>cotia</w:t>
              </w:r>
            </w:hyperlink>
          </w:p>
          <w:p w:rsidRPr="00CC5209" w:rsidR="00CC5209" w:rsidP="00CC5209" w:rsidRDefault="00000000" w14:paraId="48CF1F6F" w14:textId="77777777">
            <w:pPr>
              <w:widowControl w:val="0"/>
              <w:numPr>
                <w:ilvl w:val="1"/>
                <w:numId w:val="2"/>
              </w:numPr>
              <w:spacing w:line="240" w:lineRule="auto"/>
              <w:rPr>
                <w:lang w:val="en-CA"/>
              </w:rPr>
            </w:pPr>
            <w:hyperlink w:tgtFrame="_blank" w:history="1" r:id="rId12">
              <w:r w:rsidRPr="00CC5209" w:rsidR="00CC5209">
                <w:rPr>
                  <w:rStyle w:val="Hyperlink"/>
                  <w:lang w:val="en-CA"/>
                </w:rPr>
                <w:t>Northern Health Region (Manitoba)</w:t>
              </w:r>
            </w:hyperlink>
          </w:p>
          <w:p w:rsidRPr="00CC5209" w:rsidR="00CC5209" w:rsidP="00CC5209" w:rsidRDefault="00CC5209" w14:paraId="4CF5D3B1" w14:textId="77777777">
            <w:pPr>
              <w:widowControl w:val="0"/>
              <w:numPr>
                <w:ilvl w:val="0"/>
                <w:numId w:val="2"/>
              </w:numPr>
              <w:spacing w:line="240" w:lineRule="auto"/>
              <w:rPr>
                <w:lang w:val="en-CA"/>
              </w:rPr>
            </w:pPr>
            <w:r w:rsidRPr="00CC5209">
              <w:rPr>
                <w:lang w:val="en-CA"/>
              </w:rPr>
              <w:t>Reflect critically on each of the values. Ask yourself the questions below: </w:t>
            </w:r>
          </w:p>
          <w:p w:rsidRPr="00CC5209" w:rsidR="00CC5209" w:rsidP="00CC5209" w:rsidRDefault="00CC5209" w14:paraId="0DC71C7F" w14:textId="77777777">
            <w:pPr>
              <w:widowControl w:val="0"/>
              <w:numPr>
                <w:ilvl w:val="1"/>
                <w:numId w:val="2"/>
              </w:numPr>
              <w:spacing w:line="240" w:lineRule="auto"/>
              <w:rPr>
                <w:lang w:val="en-CA"/>
              </w:rPr>
            </w:pPr>
            <w:r w:rsidRPr="00CC5209">
              <w:rPr>
                <w:lang w:val="en-CA"/>
              </w:rPr>
              <w:t>Does this value truly reflect our workplace culture?</w:t>
            </w:r>
          </w:p>
          <w:p w:rsidRPr="00CC5209" w:rsidR="00CC5209" w:rsidP="00CC5209" w:rsidRDefault="00CC5209" w14:paraId="2A9CFCE5" w14:textId="77777777">
            <w:pPr>
              <w:widowControl w:val="0"/>
              <w:numPr>
                <w:ilvl w:val="1"/>
                <w:numId w:val="2"/>
              </w:numPr>
              <w:spacing w:line="240" w:lineRule="auto"/>
              <w:rPr>
                <w:lang w:val="en-CA"/>
              </w:rPr>
            </w:pPr>
            <w:r w:rsidRPr="00CC5209">
              <w:rPr>
                <w:lang w:val="en-CA"/>
              </w:rPr>
              <w:t>What evidence do I see/hear/feel that reflects this value?</w:t>
            </w:r>
          </w:p>
          <w:p w:rsidRPr="00CC5209" w:rsidR="00CC5209" w:rsidP="00CC5209" w:rsidRDefault="00CC5209" w14:paraId="639E9EFA" w14:textId="77777777">
            <w:pPr>
              <w:widowControl w:val="0"/>
              <w:numPr>
                <w:ilvl w:val="1"/>
                <w:numId w:val="2"/>
              </w:numPr>
              <w:spacing w:line="240" w:lineRule="auto"/>
              <w:rPr>
                <w:lang w:val="en-CA"/>
              </w:rPr>
            </w:pPr>
            <w:r w:rsidRPr="00CC5209">
              <w:rPr>
                <w:lang w:val="en-CA"/>
              </w:rPr>
              <w:t>If a value is not reflected, how would I re-describe it to make it true? </w:t>
            </w:r>
          </w:p>
          <w:p w:rsidRPr="00CC5209" w:rsidR="00CC5209" w:rsidP="00CC5209" w:rsidRDefault="00CC5209" w14:paraId="5745C917" w14:textId="77777777">
            <w:pPr>
              <w:widowControl w:val="0"/>
              <w:spacing w:line="240" w:lineRule="auto"/>
              <w:rPr>
                <w:lang w:val="en-CA"/>
              </w:rPr>
            </w:pPr>
            <w:r w:rsidRPr="00CC5209">
              <w:rPr>
                <w:lang w:val="en-CA"/>
              </w:rPr>
              <w:t>Learning the organization’s values allows you to understand how your contributions as leaders align with the organization and identify any possible misalignment. </w:t>
            </w:r>
          </w:p>
          <w:p w:rsidRPr="00CC5209" w:rsidR="00CC5209" w:rsidP="00CC5209" w:rsidRDefault="00CC5209" w14:paraId="2B406341" w14:textId="77777777">
            <w:pPr>
              <w:widowControl w:val="0"/>
              <w:spacing w:line="240" w:lineRule="auto"/>
              <w:rPr>
                <w:lang w:val="en-CA"/>
              </w:rPr>
            </w:pPr>
          </w:p>
          <w:p w:rsidRPr="00CC5209" w:rsidR="00CC5209" w:rsidP="00CC5209" w:rsidRDefault="00CC5209" w14:paraId="602C7DAB" w14:textId="77777777">
            <w:pPr>
              <w:widowControl w:val="0"/>
              <w:spacing w:line="240" w:lineRule="auto"/>
              <w:rPr>
                <w:b/>
                <w:bCs/>
                <w:lang w:val="en-CA"/>
              </w:rPr>
            </w:pPr>
            <w:r w:rsidRPr="00CC5209">
              <w:rPr>
                <w:b/>
                <w:bCs/>
                <w:lang w:val="en-CA"/>
              </w:rPr>
              <w:t>Part Two</w:t>
            </w:r>
          </w:p>
          <w:p w:rsidRPr="00CC5209" w:rsidR="00CC5209" w:rsidP="00CC5209" w:rsidRDefault="00CC5209" w14:paraId="25DDE6C9" w14:textId="77777777">
            <w:pPr>
              <w:widowControl w:val="0"/>
              <w:spacing w:line="240" w:lineRule="auto"/>
              <w:rPr>
                <w:lang w:val="en-CA"/>
              </w:rPr>
            </w:pPr>
            <w:r w:rsidRPr="00CC5209">
              <w:rPr>
                <w:lang w:val="en-CA"/>
              </w:rPr>
              <w:t>To complete part two (areas of growth), follow these steps: </w:t>
            </w:r>
          </w:p>
          <w:p w:rsidRPr="00CC5209" w:rsidR="00CC5209" w:rsidP="00CC5209" w:rsidRDefault="00CC5209" w14:paraId="4CEB6271" w14:textId="77777777">
            <w:pPr>
              <w:widowControl w:val="0"/>
              <w:numPr>
                <w:ilvl w:val="0"/>
                <w:numId w:val="3"/>
              </w:numPr>
              <w:spacing w:line="240" w:lineRule="auto"/>
              <w:rPr>
                <w:lang w:val="en-CA"/>
              </w:rPr>
            </w:pPr>
            <w:r w:rsidRPr="00CC5209">
              <w:rPr>
                <w:lang w:val="en-CA"/>
              </w:rPr>
              <w:t>Identify possible leadership paths you can take from your current position.</w:t>
            </w:r>
          </w:p>
          <w:p w:rsidRPr="00CC5209" w:rsidR="00CC5209" w:rsidP="00CC5209" w:rsidRDefault="00CC5209" w14:paraId="7D2C7671" w14:textId="77777777">
            <w:pPr>
              <w:widowControl w:val="0"/>
              <w:numPr>
                <w:ilvl w:val="0"/>
                <w:numId w:val="3"/>
              </w:numPr>
              <w:spacing w:line="240" w:lineRule="auto"/>
              <w:rPr>
                <w:lang w:val="en-CA"/>
              </w:rPr>
            </w:pPr>
            <w:r w:rsidRPr="00CC5209">
              <w:rPr>
                <w:lang w:val="en-CA"/>
              </w:rPr>
              <w:t>Which one do you aspire to most?</w:t>
            </w:r>
          </w:p>
          <w:p w:rsidRPr="00CC5209" w:rsidR="00CC5209" w:rsidP="00CC5209" w:rsidRDefault="00CC5209" w14:paraId="2DC8D4BF" w14:textId="77777777">
            <w:pPr>
              <w:widowControl w:val="0"/>
              <w:numPr>
                <w:ilvl w:val="0"/>
                <w:numId w:val="3"/>
              </w:numPr>
              <w:spacing w:line="240" w:lineRule="auto"/>
              <w:rPr>
                <w:lang w:val="en-CA"/>
              </w:rPr>
            </w:pPr>
            <w:r w:rsidRPr="00CC5209">
              <w:rPr>
                <w:lang w:val="en-CA"/>
              </w:rPr>
              <w:t>How does the potential growth within the organization align with your personal goals? </w:t>
            </w:r>
          </w:p>
          <w:p w:rsidR="00CC5209" w:rsidP="002E3C79" w:rsidRDefault="00CC5209" w14:paraId="609F513F" w14:textId="5AFCBB65">
            <w:pPr>
              <w:widowControl w:val="0"/>
              <w:spacing w:line="240" w:lineRule="auto"/>
            </w:pPr>
          </w:p>
          <w:p w:rsidR="00CC5209" w:rsidP="002E3C79" w:rsidRDefault="00CC5209" w14:paraId="2CAE05E8" w14:textId="77777777">
            <w:pPr>
              <w:widowControl w:val="0"/>
              <w:spacing w:line="240" w:lineRule="auto"/>
            </w:pPr>
          </w:p>
          <w:p w:rsidR="00CC42FB" w:rsidP="002E3C79" w:rsidRDefault="00CC42FB" w14:paraId="2B61D4F5" w14:textId="77777777">
            <w:pPr>
              <w:widowControl w:val="0"/>
              <w:spacing w:line="240" w:lineRule="auto"/>
            </w:pPr>
          </w:p>
        </w:tc>
      </w:tr>
      <w:tr w:rsidR="00CC42FB" w:rsidTr="01C1EBF8" w14:paraId="0C407D24" w14:textId="77777777">
        <w:trPr>
          <w:trHeight w:val="420"/>
        </w:trPr>
        <w:tc>
          <w:tcPr>
            <w:tcW w:w="405" w:type="dxa"/>
            <w:vMerge/>
            <w:tcMar>
              <w:top w:w="100" w:type="dxa"/>
              <w:left w:w="100" w:type="dxa"/>
              <w:bottom w:w="100" w:type="dxa"/>
              <w:right w:w="100" w:type="dxa"/>
            </w:tcMar>
          </w:tcPr>
          <w:p w:rsidR="00CC42FB" w:rsidP="002E3C79" w:rsidRDefault="00CC42FB" w14:paraId="4B4F4FA0"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3CAE780E" w14:textId="77777777">
            <w:pPr>
              <w:widowControl w:val="0"/>
              <w:pBdr>
                <w:top w:val="nil"/>
                <w:left w:val="nil"/>
                <w:bottom w:val="nil"/>
                <w:right w:val="nil"/>
                <w:between w:val="nil"/>
              </w:pBdr>
              <w:spacing w:line="240" w:lineRule="auto"/>
            </w:pPr>
          </w:p>
        </w:tc>
      </w:tr>
      <w:tr w:rsidR="00CC42FB" w:rsidTr="01C1EBF8" w14:paraId="3E7674EC" w14:textId="77777777">
        <w:trPr>
          <w:trHeight w:val="420"/>
        </w:trPr>
        <w:tc>
          <w:tcPr>
            <w:tcW w:w="405" w:type="dxa"/>
            <w:vMerge/>
            <w:tcMar>
              <w:top w:w="100" w:type="dxa"/>
              <w:left w:w="100" w:type="dxa"/>
              <w:bottom w:w="100" w:type="dxa"/>
              <w:right w:w="100" w:type="dxa"/>
            </w:tcMar>
          </w:tcPr>
          <w:p w:rsidR="00CC42FB" w:rsidP="002E3C79" w:rsidRDefault="00CC42FB" w14:paraId="210D8F91"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20497E13" w14:textId="77777777">
            <w:pPr>
              <w:widowControl w:val="0"/>
              <w:spacing w:line="240" w:lineRule="auto"/>
            </w:pPr>
          </w:p>
        </w:tc>
      </w:tr>
      <w:tr w:rsidR="00CC42FB" w:rsidTr="01C1EBF8" w14:paraId="61380CF8" w14:textId="77777777">
        <w:trPr>
          <w:trHeight w:val="264"/>
        </w:trPr>
        <w:tc>
          <w:tcPr>
            <w:tcW w:w="405" w:type="dxa"/>
            <w:vMerge/>
            <w:tcMar>
              <w:top w:w="100" w:type="dxa"/>
              <w:left w:w="100" w:type="dxa"/>
              <w:bottom w:w="100" w:type="dxa"/>
              <w:right w:w="100" w:type="dxa"/>
            </w:tcMar>
          </w:tcPr>
          <w:p w:rsidR="00CC42FB" w:rsidP="002E3C79" w:rsidRDefault="00CC42FB" w14:paraId="6170494A"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2BB887A2" w14:textId="77777777">
            <w:pPr>
              <w:widowControl w:val="0"/>
              <w:spacing w:line="240" w:lineRule="auto"/>
            </w:pPr>
          </w:p>
        </w:tc>
      </w:tr>
      <w:tr w:rsidR="00CC42FB" w:rsidTr="01C1EBF8" w14:paraId="1479F0AD" w14:textId="77777777">
        <w:trPr>
          <w:trHeight w:val="420"/>
        </w:trPr>
        <w:tc>
          <w:tcPr>
            <w:tcW w:w="6892" w:type="dxa"/>
            <w:gridSpan w:val="2"/>
            <w:tcBorders>
              <w:bottom w:val="nil"/>
            </w:tcBorders>
            <w:shd w:val="clear" w:color="auto" w:fill="B4A7D6"/>
            <w:tcMar>
              <w:top w:w="100" w:type="dxa"/>
              <w:left w:w="100" w:type="dxa"/>
              <w:bottom w:w="100" w:type="dxa"/>
              <w:right w:w="100" w:type="dxa"/>
            </w:tcMar>
          </w:tcPr>
          <w:p w:rsidR="00CC42FB" w:rsidP="002E3C79" w:rsidRDefault="00CC42FB" w14:paraId="3E566BFF" w14:textId="77777777">
            <w:pPr>
              <w:widowControl w:val="0"/>
              <w:spacing w:line="240" w:lineRule="auto"/>
            </w:pPr>
            <w:r>
              <w:t>Engage Others</w:t>
            </w:r>
          </w:p>
        </w:tc>
      </w:tr>
      <w:tr w:rsidR="00CC42FB" w:rsidTr="01C1EBF8" w14:paraId="67EC1B42" w14:textId="77777777">
        <w:trPr>
          <w:trHeight w:val="420"/>
        </w:trPr>
        <w:tc>
          <w:tcPr>
            <w:tcW w:w="405" w:type="dxa"/>
            <w:vMerge w:val="restart"/>
            <w:tcBorders>
              <w:top w:val="nil"/>
            </w:tcBorders>
            <w:shd w:val="clear" w:color="auto" w:fill="B4A7D6"/>
            <w:tcMar>
              <w:top w:w="100" w:type="dxa"/>
              <w:left w:w="100" w:type="dxa"/>
              <w:bottom w:w="100" w:type="dxa"/>
              <w:right w:w="100" w:type="dxa"/>
            </w:tcMar>
          </w:tcPr>
          <w:p w:rsidR="00CC42FB" w:rsidP="002E3C79" w:rsidRDefault="00CC42FB" w14:paraId="2512EAED" w14:textId="77777777">
            <w:pPr>
              <w:widowControl w:val="0"/>
              <w:spacing w:line="240" w:lineRule="auto"/>
            </w:pPr>
          </w:p>
        </w:tc>
        <w:tc>
          <w:tcPr>
            <w:tcW w:w="6487" w:type="dxa"/>
            <w:vMerge w:val="restart"/>
            <w:shd w:val="clear" w:color="auto" w:fill="auto"/>
            <w:tcMar>
              <w:top w:w="100" w:type="dxa"/>
              <w:left w:w="100" w:type="dxa"/>
              <w:bottom w:w="100" w:type="dxa"/>
              <w:right w:w="100" w:type="dxa"/>
            </w:tcMar>
          </w:tcPr>
          <w:p w:rsidR="00CC42FB" w:rsidP="002E3C79" w:rsidRDefault="00AB6C6A" w14:paraId="11FC8DC9" w14:textId="2B77E513">
            <w:pPr>
              <w:widowControl w:val="0"/>
              <w:spacing w:line="240" w:lineRule="auto"/>
            </w:pPr>
            <w:r w:rsidRPr="01C1EBF8" w:rsidR="08E9C2B2">
              <w:rPr>
                <w:lang w:val="en-US"/>
              </w:rPr>
              <w:t xml:space="preserve">Workplace culture is a significant factor that influences engagement in one’s organization. While you will explore workplace culture in detail in Contribute to the Creation of Healthy Organizations, the concept is also the focus of this </w:t>
            </w:r>
            <w:r w:rsidRPr="01C1EBF8" w:rsidR="08E9C2B2">
              <w:rPr>
                <w:lang w:val="en-US"/>
              </w:rPr>
              <w:t>domain’s</w:t>
            </w:r>
            <w:r w:rsidRPr="01C1EBF8" w:rsidR="08E9C2B2">
              <w:rPr>
                <w:lang w:val="en-US"/>
              </w:rPr>
              <w:t xml:space="preserve"> scenario activity. For this section, brainstorm concepts that describe the existing culture of your organization.</w:t>
            </w:r>
          </w:p>
          <w:p w:rsidR="00CC42FB" w:rsidP="002E3C79" w:rsidRDefault="00CC42FB" w14:paraId="1A8E80B3" w14:textId="77777777">
            <w:pPr>
              <w:widowControl w:val="0"/>
              <w:spacing w:line="240" w:lineRule="auto"/>
            </w:pPr>
          </w:p>
        </w:tc>
      </w:tr>
      <w:tr w:rsidR="00CC42FB" w:rsidTr="01C1EBF8" w14:paraId="3CC3EC49" w14:textId="77777777">
        <w:trPr>
          <w:trHeight w:val="420"/>
        </w:trPr>
        <w:tc>
          <w:tcPr>
            <w:tcW w:w="405" w:type="dxa"/>
            <w:vMerge/>
            <w:tcMar>
              <w:top w:w="100" w:type="dxa"/>
              <w:left w:w="100" w:type="dxa"/>
              <w:bottom w:w="100" w:type="dxa"/>
              <w:right w:w="100" w:type="dxa"/>
            </w:tcMar>
          </w:tcPr>
          <w:p w:rsidR="00CC42FB" w:rsidP="002E3C79" w:rsidRDefault="00CC42FB" w14:paraId="67DE90B6"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606278DF" w14:textId="77777777">
            <w:pPr>
              <w:widowControl w:val="0"/>
              <w:spacing w:line="240" w:lineRule="auto"/>
            </w:pPr>
          </w:p>
        </w:tc>
      </w:tr>
      <w:tr w:rsidR="00CC42FB" w:rsidTr="01C1EBF8" w14:paraId="71A165A0" w14:textId="77777777">
        <w:trPr>
          <w:trHeight w:val="420"/>
        </w:trPr>
        <w:tc>
          <w:tcPr>
            <w:tcW w:w="405" w:type="dxa"/>
            <w:vMerge/>
            <w:tcMar>
              <w:top w:w="100" w:type="dxa"/>
              <w:left w:w="100" w:type="dxa"/>
              <w:bottom w:w="100" w:type="dxa"/>
              <w:right w:w="100" w:type="dxa"/>
            </w:tcMar>
          </w:tcPr>
          <w:p w:rsidR="00CC42FB" w:rsidP="002E3C79" w:rsidRDefault="00CC42FB" w14:paraId="434C8E3A"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6AF91B83" w14:textId="77777777">
            <w:pPr>
              <w:widowControl w:val="0"/>
              <w:pBdr>
                <w:top w:val="nil"/>
                <w:left w:val="nil"/>
                <w:bottom w:val="nil"/>
                <w:right w:val="nil"/>
                <w:between w:val="nil"/>
              </w:pBdr>
              <w:spacing w:line="240" w:lineRule="auto"/>
            </w:pPr>
          </w:p>
        </w:tc>
      </w:tr>
      <w:tr w:rsidR="00CC42FB" w:rsidTr="01C1EBF8" w14:paraId="1AE90D02" w14:textId="77777777">
        <w:trPr>
          <w:trHeight w:val="264"/>
        </w:trPr>
        <w:tc>
          <w:tcPr>
            <w:tcW w:w="405" w:type="dxa"/>
            <w:vMerge/>
            <w:tcMar>
              <w:top w:w="100" w:type="dxa"/>
              <w:left w:w="100" w:type="dxa"/>
              <w:bottom w:w="100" w:type="dxa"/>
              <w:right w:w="100" w:type="dxa"/>
            </w:tcMar>
          </w:tcPr>
          <w:p w:rsidR="00CC42FB" w:rsidP="002E3C79" w:rsidRDefault="00CC42FB" w14:paraId="57C4A0D6"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2D5B195F" w14:textId="77777777">
            <w:pPr>
              <w:widowControl w:val="0"/>
              <w:pBdr>
                <w:top w:val="nil"/>
                <w:left w:val="nil"/>
                <w:bottom w:val="nil"/>
                <w:right w:val="nil"/>
                <w:between w:val="nil"/>
              </w:pBdr>
              <w:spacing w:line="240" w:lineRule="auto"/>
            </w:pPr>
          </w:p>
        </w:tc>
      </w:tr>
      <w:tr w:rsidR="00CC42FB" w:rsidTr="01C1EBF8" w14:paraId="40A982D2" w14:textId="77777777">
        <w:trPr>
          <w:trHeight w:val="420"/>
        </w:trPr>
        <w:tc>
          <w:tcPr>
            <w:tcW w:w="6892" w:type="dxa"/>
            <w:gridSpan w:val="2"/>
            <w:tcBorders>
              <w:bottom w:val="nil"/>
            </w:tcBorders>
            <w:shd w:val="clear" w:color="auto" w:fill="9FC5E8"/>
            <w:tcMar>
              <w:top w:w="100" w:type="dxa"/>
              <w:left w:w="100" w:type="dxa"/>
              <w:bottom w:w="100" w:type="dxa"/>
              <w:right w:w="100" w:type="dxa"/>
            </w:tcMar>
          </w:tcPr>
          <w:p w:rsidR="00CC42FB" w:rsidP="002E3C79" w:rsidRDefault="00CC42FB" w14:paraId="79A4C1BE" w14:textId="77777777">
            <w:pPr>
              <w:widowControl w:val="0"/>
              <w:spacing w:line="240" w:lineRule="auto"/>
            </w:pPr>
            <w:r>
              <w:t>Achieve Results</w:t>
            </w:r>
          </w:p>
        </w:tc>
      </w:tr>
      <w:tr w:rsidR="00CC42FB" w:rsidTr="01C1EBF8" w14:paraId="4A735637" w14:textId="77777777">
        <w:trPr>
          <w:trHeight w:val="420"/>
        </w:trPr>
        <w:tc>
          <w:tcPr>
            <w:tcW w:w="405" w:type="dxa"/>
            <w:vMerge w:val="restart"/>
            <w:tcBorders>
              <w:top w:val="nil"/>
            </w:tcBorders>
            <w:shd w:val="clear" w:color="auto" w:fill="9FC5E8"/>
            <w:tcMar>
              <w:top w:w="100" w:type="dxa"/>
              <w:left w:w="100" w:type="dxa"/>
              <w:bottom w:w="100" w:type="dxa"/>
              <w:right w:w="100" w:type="dxa"/>
            </w:tcMar>
          </w:tcPr>
          <w:p w:rsidR="00CC42FB" w:rsidP="002E3C79" w:rsidRDefault="00CC42FB" w14:paraId="420C823D" w14:textId="77777777">
            <w:pPr>
              <w:widowControl w:val="0"/>
              <w:spacing w:line="240" w:lineRule="auto"/>
            </w:pPr>
          </w:p>
        </w:tc>
        <w:tc>
          <w:tcPr>
            <w:tcW w:w="6487" w:type="dxa"/>
            <w:vMerge w:val="restart"/>
            <w:shd w:val="clear" w:color="auto" w:fill="auto"/>
            <w:tcMar>
              <w:top w:w="100" w:type="dxa"/>
              <w:left w:w="100" w:type="dxa"/>
              <w:bottom w:w="100" w:type="dxa"/>
              <w:right w:w="100" w:type="dxa"/>
            </w:tcMar>
          </w:tcPr>
          <w:p w:rsidRPr="00AB6C6A" w:rsidR="00AB6C6A" w:rsidP="00AB6C6A" w:rsidRDefault="00AB6C6A" w14:paraId="4D5E66B7" w14:textId="77777777">
            <w:pPr>
              <w:widowControl w:val="0"/>
              <w:pBdr>
                <w:top w:val="nil"/>
                <w:left w:val="nil"/>
                <w:bottom w:val="nil"/>
                <w:right w:val="nil"/>
                <w:between w:val="nil"/>
              </w:pBdr>
              <w:spacing w:line="240" w:lineRule="auto"/>
              <w:rPr>
                <w:lang w:val="en-CA"/>
              </w:rPr>
            </w:pPr>
            <w:r w:rsidRPr="00AB6C6A">
              <w:rPr>
                <w:lang w:val="en-CA"/>
              </w:rPr>
              <w:t>For this section, you will need to identify the VUCA (volatile, uncertain, complex, ambiguous) areas within and outside of your organization. Identify two to three instances for each area.</w:t>
            </w:r>
          </w:p>
          <w:p w:rsidRPr="00AB6C6A" w:rsidR="00AB6C6A" w:rsidP="00AB6C6A" w:rsidRDefault="00AB6C6A" w14:paraId="39974AE1" w14:textId="77777777">
            <w:pPr>
              <w:widowControl w:val="0"/>
              <w:pBdr>
                <w:top w:val="nil"/>
                <w:left w:val="nil"/>
                <w:bottom w:val="nil"/>
                <w:right w:val="nil"/>
                <w:between w:val="nil"/>
              </w:pBdr>
              <w:spacing w:line="240" w:lineRule="auto"/>
              <w:rPr>
                <w:lang w:val="en-CA"/>
              </w:rPr>
            </w:pPr>
            <w:r w:rsidRPr="00AB6C6A">
              <w:rPr>
                <w:lang w:val="en-CA"/>
              </w:rPr>
              <w:t>To expand on your reflection, indicate the pieces of vision, understanding, clarity in complexity, and agility that support you to lead in a VUCA environment.</w:t>
            </w:r>
          </w:p>
          <w:p w:rsidR="00CC42FB" w:rsidP="002E3C79" w:rsidRDefault="00CC42FB" w14:paraId="2FB44FA6" w14:textId="77777777">
            <w:pPr>
              <w:widowControl w:val="0"/>
              <w:pBdr>
                <w:top w:val="nil"/>
                <w:left w:val="nil"/>
                <w:bottom w:val="nil"/>
                <w:right w:val="nil"/>
                <w:between w:val="nil"/>
              </w:pBdr>
              <w:spacing w:line="240" w:lineRule="auto"/>
            </w:pPr>
          </w:p>
          <w:p w:rsidR="00AB6C6A" w:rsidP="002E3C79" w:rsidRDefault="00AB6C6A" w14:paraId="5E80D615" w14:textId="77777777">
            <w:pPr>
              <w:widowControl w:val="0"/>
              <w:pBdr>
                <w:top w:val="nil"/>
                <w:left w:val="nil"/>
                <w:bottom w:val="nil"/>
                <w:right w:val="nil"/>
                <w:between w:val="nil"/>
              </w:pBdr>
              <w:spacing w:line="240" w:lineRule="auto"/>
            </w:pPr>
          </w:p>
          <w:p w:rsidR="00AB6C6A" w:rsidP="002E3C79" w:rsidRDefault="00AB6C6A" w14:paraId="4DF97338" w14:textId="77777777">
            <w:pPr>
              <w:widowControl w:val="0"/>
              <w:pBdr>
                <w:top w:val="nil"/>
                <w:left w:val="nil"/>
                <w:bottom w:val="nil"/>
                <w:right w:val="nil"/>
                <w:between w:val="nil"/>
              </w:pBdr>
              <w:spacing w:line="240" w:lineRule="auto"/>
            </w:pPr>
          </w:p>
          <w:p w:rsidR="00AB6C6A" w:rsidP="002E3C79" w:rsidRDefault="00AB6C6A" w14:paraId="74ED30BA" w14:textId="0FA1D1C7">
            <w:pPr>
              <w:widowControl w:val="0"/>
              <w:pBdr>
                <w:top w:val="nil"/>
                <w:left w:val="nil"/>
                <w:bottom w:val="nil"/>
                <w:right w:val="nil"/>
                <w:between w:val="nil"/>
              </w:pBdr>
              <w:spacing w:line="240" w:lineRule="auto"/>
            </w:pPr>
          </w:p>
        </w:tc>
      </w:tr>
      <w:tr w:rsidR="00CC42FB" w:rsidTr="01C1EBF8" w14:paraId="72DBD5CB" w14:textId="77777777">
        <w:trPr>
          <w:trHeight w:val="420"/>
        </w:trPr>
        <w:tc>
          <w:tcPr>
            <w:tcW w:w="405" w:type="dxa"/>
            <w:vMerge/>
            <w:tcMar>
              <w:top w:w="100" w:type="dxa"/>
              <w:left w:w="100" w:type="dxa"/>
              <w:bottom w:w="100" w:type="dxa"/>
              <w:right w:w="100" w:type="dxa"/>
            </w:tcMar>
          </w:tcPr>
          <w:p w:rsidR="00CC42FB" w:rsidP="002E3C79" w:rsidRDefault="00CC42FB" w14:paraId="45BF658E" w14:textId="77777777">
            <w:pPr>
              <w:widowControl w:val="0"/>
              <w:spacing w:line="240" w:lineRule="auto"/>
            </w:pPr>
          </w:p>
        </w:tc>
        <w:tc>
          <w:tcPr>
            <w:tcW w:w="6487" w:type="dxa"/>
            <w:vMerge/>
            <w:tcMar>
              <w:top w:w="100" w:type="dxa"/>
              <w:left w:w="100" w:type="dxa"/>
              <w:bottom w:w="100" w:type="dxa"/>
              <w:right w:w="100" w:type="dxa"/>
            </w:tcMar>
          </w:tcPr>
          <w:p w:rsidR="00CC42FB" w:rsidP="002E3C79" w:rsidRDefault="00CC42FB" w14:paraId="5AA7CFCD" w14:textId="77777777">
            <w:pPr>
              <w:widowControl w:val="0"/>
              <w:pBdr>
                <w:top w:val="nil"/>
                <w:left w:val="nil"/>
                <w:bottom w:val="nil"/>
                <w:right w:val="nil"/>
                <w:between w:val="nil"/>
              </w:pBdr>
              <w:spacing w:line="240" w:lineRule="auto"/>
            </w:pPr>
          </w:p>
        </w:tc>
      </w:tr>
      <w:tr w:rsidR="00CC42FB" w:rsidTr="01C1EBF8" w14:paraId="7D294296" w14:textId="77777777">
        <w:trPr>
          <w:trHeight w:val="420"/>
        </w:trPr>
        <w:tc>
          <w:tcPr>
            <w:tcW w:w="405" w:type="dxa"/>
            <w:vMerge/>
            <w:tcMar>
              <w:top w:w="100" w:type="dxa"/>
              <w:left w:w="100" w:type="dxa"/>
              <w:bottom w:w="100" w:type="dxa"/>
              <w:right w:w="100" w:type="dxa"/>
            </w:tcMar>
          </w:tcPr>
          <w:p w:rsidR="00CC42FB" w:rsidP="002E3C79" w:rsidRDefault="00CC42FB" w14:paraId="76A5C348" w14:textId="77777777">
            <w:pPr>
              <w:widowControl w:val="0"/>
              <w:pBdr>
                <w:top w:val="nil"/>
                <w:left w:val="nil"/>
                <w:bottom w:val="nil"/>
                <w:right w:val="nil"/>
                <w:between w:val="nil"/>
              </w:pBdr>
              <w:spacing w:line="240" w:lineRule="auto"/>
            </w:pPr>
          </w:p>
        </w:tc>
        <w:tc>
          <w:tcPr>
            <w:tcW w:w="6487" w:type="dxa"/>
            <w:vMerge/>
            <w:tcMar>
              <w:top w:w="100" w:type="dxa"/>
              <w:left w:w="100" w:type="dxa"/>
              <w:bottom w:w="100" w:type="dxa"/>
              <w:right w:w="100" w:type="dxa"/>
            </w:tcMar>
          </w:tcPr>
          <w:p w:rsidR="00CC42FB" w:rsidP="002E3C79" w:rsidRDefault="00CC42FB" w14:paraId="504188C8" w14:textId="77777777">
            <w:pPr>
              <w:widowControl w:val="0"/>
              <w:pBdr>
                <w:top w:val="nil"/>
                <w:left w:val="nil"/>
                <w:bottom w:val="nil"/>
                <w:right w:val="nil"/>
                <w:between w:val="nil"/>
              </w:pBdr>
              <w:spacing w:line="240" w:lineRule="auto"/>
            </w:pPr>
          </w:p>
        </w:tc>
      </w:tr>
      <w:tr w:rsidR="00CC42FB" w:rsidTr="01C1EBF8" w14:paraId="0C932DB9" w14:textId="77777777">
        <w:trPr>
          <w:trHeight w:val="264"/>
        </w:trPr>
        <w:tc>
          <w:tcPr>
            <w:tcW w:w="405" w:type="dxa"/>
            <w:vMerge/>
            <w:tcMar>
              <w:top w:w="100" w:type="dxa"/>
              <w:left w:w="100" w:type="dxa"/>
              <w:bottom w:w="100" w:type="dxa"/>
              <w:right w:w="100" w:type="dxa"/>
            </w:tcMar>
          </w:tcPr>
          <w:p w:rsidR="00CC42FB" w:rsidP="002E3C79" w:rsidRDefault="00CC42FB" w14:paraId="32EC5DD8" w14:textId="77777777">
            <w:pPr>
              <w:widowControl w:val="0"/>
              <w:pBdr>
                <w:top w:val="nil"/>
                <w:left w:val="nil"/>
                <w:bottom w:val="nil"/>
                <w:right w:val="nil"/>
                <w:between w:val="nil"/>
              </w:pBdr>
              <w:spacing w:line="240" w:lineRule="auto"/>
            </w:pPr>
          </w:p>
        </w:tc>
        <w:tc>
          <w:tcPr>
            <w:tcW w:w="6487" w:type="dxa"/>
            <w:vMerge/>
            <w:tcMar>
              <w:top w:w="100" w:type="dxa"/>
              <w:left w:w="100" w:type="dxa"/>
              <w:bottom w:w="100" w:type="dxa"/>
              <w:right w:w="100" w:type="dxa"/>
            </w:tcMar>
          </w:tcPr>
          <w:p w:rsidR="00CC42FB" w:rsidP="002E3C79" w:rsidRDefault="00CC42FB" w14:paraId="30D8E9EE" w14:textId="77777777">
            <w:pPr>
              <w:widowControl w:val="0"/>
              <w:pBdr>
                <w:top w:val="nil"/>
                <w:left w:val="nil"/>
                <w:bottom w:val="nil"/>
                <w:right w:val="nil"/>
                <w:between w:val="nil"/>
              </w:pBdr>
              <w:spacing w:line="240" w:lineRule="auto"/>
            </w:pPr>
          </w:p>
        </w:tc>
      </w:tr>
      <w:tr w:rsidR="00CC42FB" w:rsidTr="01C1EBF8" w14:paraId="168B3AE2" w14:textId="77777777">
        <w:trPr>
          <w:trHeight w:val="420"/>
        </w:trPr>
        <w:tc>
          <w:tcPr>
            <w:tcW w:w="6892" w:type="dxa"/>
            <w:gridSpan w:val="2"/>
            <w:tcBorders>
              <w:bottom w:val="nil"/>
            </w:tcBorders>
            <w:shd w:val="clear" w:color="auto" w:fill="A2C4C9"/>
            <w:tcMar>
              <w:top w:w="100" w:type="dxa"/>
              <w:left w:w="100" w:type="dxa"/>
              <w:bottom w:w="100" w:type="dxa"/>
              <w:right w:w="100" w:type="dxa"/>
            </w:tcMar>
          </w:tcPr>
          <w:p w:rsidR="00CC42FB" w:rsidP="002E3C79" w:rsidRDefault="00CC42FB" w14:paraId="054DD905" w14:textId="77777777">
            <w:pPr>
              <w:widowControl w:val="0"/>
              <w:spacing w:line="240" w:lineRule="auto"/>
            </w:pPr>
            <w:r>
              <w:t>Develop Coalitions</w:t>
            </w:r>
          </w:p>
        </w:tc>
      </w:tr>
      <w:tr w:rsidR="00CC42FB" w:rsidTr="01C1EBF8" w14:paraId="62D528EB" w14:textId="77777777">
        <w:trPr>
          <w:trHeight w:val="420"/>
        </w:trPr>
        <w:tc>
          <w:tcPr>
            <w:tcW w:w="405" w:type="dxa"/>
            <w:vMerge w:val="restart"/>
            <w:tcBorders>
              <w:top w:val="nil"/>
            </w:tcBorders>
            <w:shd w:val="clear" w:color="auto" w:fill="A2C4C9"/>
            <w:tcMar>
              <w:top w:w="100" w:type="dxa"/>
              <w:left w:w="100" w:type="dxa"/>
              <w:bottom w:w="100" w:type="dxa"/>
              <w:right w:w="100" w:type="dxa"/>
            </w:tcMar>
          </w:tcPr>
          <w:p w:rsidR="00CC42FB" w:rsidP="002E3C79" w:rsidRDefault="00CC42FB" w14:paraId="765EAE10" w14:textId="77777777">
            <w:pPr>
              <w:widowControl w:val="0"/>
              <w:pBdr>
                <w:top w:val="nil"/>
                <w:left w:val="nil"/>
                <w:bottom w:val="nil"/>
                <w:right w:val="nil"/>
                <w:between w:val="nil"/>
              </w:pBdr>
              <w:spacing w:line="240" w:lineRule="auto"/>
            </w:pPr>
          </w:p>
        </w:tc>
        <w:tc>
          <w:tcPr>
            <w:tcW w:w="6487" w:type="dxa"/>
            <w:vMerge w:val="restart"/>
            <w:shd w:val="clear" w:color="auto" w:fill="auto"/>
            <w:tcMar>
              <w:top w:w="100" w:type="dxa"/>
              <w:left w:w="100" w:type="dxa"/>
              <w:bottom w:w="100" w:type="dxa"/>
              <w:right w:w="100" w:type="dxa"/>
            </w:tcMar>
          </w:tcPr>
          <w:p w:rsidRPr="00D414AB" w:rsidR="00D414AB" w:rsidP="00D414AB" w:rsidRDefault="00D414AB" w14:paraId="68161F0A" w14:textId="77777777">
            <w:pPr>
              <w:widowControl w:val="0"/>
              <w:pBdr>
                <w:top w:val="nil"/>
                <w:left w:val="nil"/>
                <w:bottom w:val="nil"/>
                <w:right w:val="nil"/>
                <w:between w:val="nil"/>
              </w:pBdr>
              <w:spacing w:line="240" w:lineRule="auto"/>
              <w:rPr>
                <w:lang w:val="en-CA"/>
              </w:rPr>
            </w:pPr>
            <w:r w:rsidRPr="00D414AB">
              <w:rPr>
                <w:lang w:val="en-CA"/>
              </w:rPr>
              <w:t xml:space="preserve">The concept of coalition-building sounds intimidating, especially if you feel you have not been a part of a formal coalition. However, collaborative effort is integral to health and community </w:t>
            </w:r>
            <w:proofErr w:type="gramStart"/>
            <w:r w:rsidRPr="00D414AB">
              <w:rPr>
                <w:lang w:val="en-CA"/>
              </w:rPr>
              <w:t>systems</w:t>
            </w:r>
            <w:proofErr w:type="gramEnd"/>
            <w:r w:rsidRPr="00D414AB">
              <w:rPr>
                <w:lang w:val="en-CA"/>
              </w:rPr>
              <w:t xml:space="preserve"> and it is likely you can draw on your experience in a partnership of some kind. </w:t>
            </w:r>
          </w:p>
          <w:p w:rsidRPr="00D414AB" w:rsidR="00D414AB" w:rsidP="00D414AB" w:rsidRDefault="00D414AB" w14:paraId="33B1A444" w14:textId="04DFBA39">
            <w:pPr>
              <w:widowControl w:val="0"/>
              <w:pBdr>
                <w:top w:val="nil"/>
                <w:left w:val="nil"/>
                <w:bottom w:val="nil"/>
                <w:right w:val="nil"/>
                <w:between w:val="nil"/>
              </w:pBdr>
              <w:spacing w:line="240" w:lineRule="auto"/>
              <w:rPr>
                <w:lang w:val="en-CA"/>
              </w:rPr>
            </w:pPr>
            <w:r w:rsidRPr="00D414AB">
              <w:rPr>
                <w:lang w:val="en-CA"/>
              </w:rPr>
              <w:t>For this section, answer the following questions: </w:t>
            </w:r>
          </w:p>
          <w:p w:rsidRPr="00D414AB" w:rsidR="00D414AB" w:rsidP="00D414AB" w:rsidRDefault="00D414AB" w14:paraId="40F7922E" w14:textId="77777777">
            <w:pPr>
              <w:widowControl w:val="0"/>
              <w:numPr>
                <w:ilvl w:val="0"/>
                <w:numId w:val="4"/>
              </w:numPr>
              <w:pBdr>
                <w:top w:val="nil"/>
                <w:left w:val="nil"/>
                <w:bottom w:val="nil"/>
                <w:right w:val="nil"/>
                <w:between w:val="nil"/>
              </w:pBdr>
              <w:spacing w:line="240" w:lineRule="auto"/>
              <w:rPr>
                <w:lang w:val="en-CA"/>
              </w:rPr>
            </w:pPr>
            <w:r w:rsidRPr="00D414AB">
              <w:rPr>
                <w:lang w:val="en-CA"/>
              </w:rPr>
              <w:t>What are examples of high-quality coalitions that you have experienced? It can be ones you were a part of, or perhaps ones that you were able to observe. </w:t>
            </w:r>
          </w:p>
          <w:p w:rsidRPr="00D414AB" w:rsidR="00D414AB" w:rsidP="00D414AB" w:rsidRDefault="00D414AB" w14:paraId="74AFC181" w14:textId="77777777">
            <w:pPr>
              <w:widowControl w:val="0"/>
              <w:numPr>
                <w:ilvl w:val="0"/>
                <w:numId w:val="4"/>
              </w:numPr>
              <w:pBdr>
                <w:top w:val="nil"/>
                <w:left w:val="nil"/>
                <w:bottom w:val="nil"/>
                <w:right w:val="nil"/>
                <w:between w:val="nil"/>
              </w:pBdr>
              <w:spacing w:line="240" w:lineRule="auto"/>
              <w:rPr>
                <w:lang w:val="en-CA"/>
              </w:rPr>
            </w:pPr>
            <w:r w:rsidRPr="00D414AB">
              <w:rPr>
                <w:lang w:val="en-CA"/>
              </w:rPr>
              <w:t>In your opinion, what are a few ‘best’ practices when it comes to building coalitions? </w:t>
            </w:r>
          </w:p>
          <w:p w:rsidRPr="00D414AB" w:rsidR="00D414AB" w:rsidP="00D414AB" w:rsidRDefault="00D414AB" w14:paraId="159F670E" w14:textId="77777777">
            <w:pPr>
              <w:widowControl w:val="0"/>
              <w:numPr>
                <w:ilvl w:val="0"/>
                <w:numId w:val="4"/>
              </w:numPr>
              <w:pBdr>
                <w:top w:val="nil"/>
                <w:left w:val="nil"/>
                <w:bottom w:val="nil"/>
                <w:right w:val="nil"/>
                <w:between w:val="nil"/>
              </w:pBdr>
              <w:spacing w:line="240" w:lineRule="auto"/>
              <w:rPr>
                <w:lang w:val="en-CA"/>
              </w:rPr>
            </w:pPr>
            <w:r w:rsidRPr="00D414AB">
              <w:rPr>
                <w:lang w:val="en-CA"/>
              </w:rPr>
              <w:t>What are some advantages to the coalitions you outlined in question one? </w:t>
            </w:r>
          </w:p>
          <w:p w:rsidRPr="00D414AB" w:rsidR="00D414AB" w:rsidP="00D414AB" w:rsidRDefault="00D414AB" w14:paraId="1F413ADC" w14:textId="77777777">
            <w:pPr>
              <w:widowControl w:val="0"/>
              <w:numPr>
                <w:ilvl w:val="0"/>
                <w:numId w:val="4"/>
              </w:numPr>
              <w:pBdr>
                <w:top w:val="nil"/>
                <w:left w:val="nil"/>
                <w:bottom w:val="nil"/>
                <w:right w:val="nil"/>
                <w:between w:val="nil"/>
              </w:pBdr>
              <w:spacing w:line="240" w:lineRule="auto"/>
              <w:rPr>
                <w:lang w:val="en-CA"/>
              </w:rPr>
            </w:pPr>
            <w:r w:rsidRPr="00D414AB">
              <w:rPr>
                <w:lang w:val="en-CA"/>
              </w:rPr>
              <w:t>What are some of the challenges the coalitions from question one faced?</w:t>
            </w:r>
          </w:p>
          <w:p w:rsidRPr="00D414AB" w:rsidR="00D414AB" w:rsidP="00D414AB" w:rsidRDefault="00D414AB" w14:paraId="247BDB4C" w14:textId="77777777">
            <w:pPr>
              <w:widowControl w:val="0"/>
              <w:numPr>
                <w:ilvl w:val="0"/>
                <w:numId w:val="4"/>
              </w:numPr>
              <w:pBdr>
                <w:top w:val="nil"/>
                <w:left w:val="nil"/>
                <w:bottom w:val="nil"/>
                <w:right w:val="nil"/>
                <w:between w:val="nil"/>
              </w:pBdr>
              <w:spacing w:line="240" w:lineRule="auto"/>
              <w:rPr>
                <w:lang w:val="en-CA"/>
              </w:rPr>
            </w:pPr>
            <w:r w:rsidRPr="00D414AB">
              <w:rPr>
                <w:lang w:val="en-CA"/>
              </w:rPr>
              <w:t>Is working together always better? Explain your answer.</w:t>
            </w:r>
          </w:p>
          <w:p w:rsidR="00CC42FB" w:rsidP="002E3C79" w:rsidRDefault="00CC42FB" w14:paraId="5D7EFDD1" w14:textId="77777777">
            <w:pPr>
              <w:widowControl w:val="0"/>
              <w:pBdr>
                <w:top w:val="nil"/>
                <w:left w:val="nil"/>
                <w:bottom w:val="nil"/>
                <w:right w:val="nil"/>
                <w:between w:val="nil"/>
              </w:pBdr>
              <w:spacing w:line="240" w:lineRule="auto"/>
            </w:pPr>
          </w:p>
          <w:p w:rsidR="00D414AB" w:rsidP="002E3C79" w:rsidRDefault="00D414AB" w14:paraId="2295C294" w14:textId="77777777">
            <w:pPr>
              <w:widowControl w:val="0"/>
              <w:pBdr>
                <w:top w:val="nil"/>
                <w:left w:val="nil"/>
                <w:bottom w:val="nil"/>
                <w:right w:val="nil"/>
                <w:between w:val="nil"/>
              </w:pBdr>
              <w:spacing w:line="240" w:lineRule="auto"/>
            </w:pPr>
          </w:p>
          <w:p w:rsidR="00D414AB" w:rsidP="002E3C79" w:rsidRDefault="00D414AB" w14:paraId="2948A455" w14:textId="36743158">
            <w:pPr>
              <w:widowControl w:val="0"/>
              <w:pBdr>
                <w:top w:val="nil"/>
                <w:left w:val="nil"/>
                <w:bottom w:val="nil"/>
                <w:right w:val="nil"/>
                <w:between w:val="nil"/>
              </w:pBdr>
              <w:spacing w:line="240" w:lineRule="auto"/>
            </w:pPr>
          </w:p>
        </w:tc>
      </w:tr>
      <w:tr w:rsidR="00CC42FB" w:rsidTr="01C1EBF8" w14:paraId="54374C54" w14:textId="77777777">
        <w:trPr>
          <w:trHeight w:val="420"/>
        </w:trPr>
        <w:tc>
          <w:tcPr>
            <w:tcW w:w="405" w:type="dxa"/>
            <w:vMerge/>
            <w:tcMar>
              <w:top w:w="100" w:type="dxa"/>
              <w:left w:w="100" w:type="dxa"/>
              <w:bottom w:w="100" w:type="dxa"/>
              <w:right w:w="100" w:type="dxa"/>
            </w:tcMar>
          </w:tcPr>
          <w:p w:rsidR="00CC42FB" w:rsidP="002E3C79" w:rsidRDefault="00CC42FB" w14:paraId="268FA99F" w14:textId="77777777">
            <w:pPr>
              <w:widowControl w:val="0"/>
              <w:pBdr>
                <w:top w:val="nil"/>
                <w:left w:val="nil"/>
                <w:bottom w:val="nil"/>
                <w:right w:val="nil"/>
                <w:between w:val="nil"/>
              </w:pBdr>
              <w:spacing w:line="240" w:lineRule="auto"/>
            </w:pPr>
          </w:p>
        </w:tc>
        <w:tc>
          <w:tcPr>
            <w:tcW w:w="6487" w:type="dxa"/>
            <w:vMerge/>
            <w:tcMar>
              <w:top w:w="100" w:type="dxa"/>
              <w:left w:w="100" w:type="dxa"/>
              <w:bottom w:w="100" w:type="dxa"/>
              <w:right w:w="100" w:type="dxa"/>
            </w:tcMar>
          </w:tcPr>
          <w:p w:rsidR="00CC42FB" w:rsidP="002E3C79" w:rsidRDefault="00CC42FB" w14:paraId="706B01F7" w14:textId="77777777">
            <w:pPr>
              <w:widowControl w:val="0"/>
              <w:pBdr>
                <w:top w:val="nil"/>
                <w:left w:val="nil"/>
                <w:bottom w:val="nil"/>
                <w:right w:val="nil"/>
                <w:between w:val="nil"/>
              </w:pBdr>
              <w:spacing w:line="240" w:lineRule="auto"/>
            </w:pPr>
          </w:p>
        </w:tc>
      </w:tr>
      <w:tr w:rsidR="00CC42FB" w:rsidTr="01C1EBF8" w14:paraId="4CFFB082" w14:textId="77777777">
        <w:trPr>
          <w:trHeight w:val="420"/>
        </w:trPr>
        <w:tc>
          <w:tcPr>
            <w:tcW w:w="405" w:type="dxa"/>
            <w:vMerge/>
            <w:tcMar>
              <w:top w:w="100" w:type="dxa"/>
              <w:left w:w="100" w:type="dxa"/>
              <w:bottom w:w="100" w:type="dxa"/>
              <w:right w:w="100" w:type="dxa"/>
            </w:tcMar>
          </w:tcPr>
          <w:p w:rsidR="00CC42FB" w:rsidP="002E3C79" w:rsidRDefault="00CC42FB" w14:paraId="6878060F" w14:textId="77777777">
            <w:pPr>
              <w:widowControl w:val="0"/>
              <w:pBdr>
                <w:top w:val="nil"/>
                <w:left w:val="nil"/>
                <w:bottom w:val="nil"/>
                <w:right w:val="nil"/>
                <w:between w:val="nil"/>
              </w:pBdr>
              <w:spacing w:line="240" w:lineRule="auto"/>
            </w:pPr>
          </w:p>
        </w:tc>
        <w:tc>
          <w:tcPr>
            <w:tcW w:w="6487" w:type="dxa"/>
            <w:vMerge/>
            <w:tcMar>
              <w:top w:w="100" w:type="dxa"/>
              <w:left w:w="100" w:type="dxa"/>
              <w:bottom w:w="100" w:type="dxa"/>
              <w:right w:w="100" w:type="dxa"/>
            </w:tcMar>
          </w:tcPr>
          <w:p w:rsidR="00CC42FB" w:rsidP="002E3C79" w:rsidRDefault="00CC42FB" w14:paraId="5F8D5B98" w14:textId="77777777">
            <w:pPr>
              <w:widowControl w:val="0"/>
              <w:pBdr>
                <w:top w:val="nil"/>
                <w:left w:val="nil"/>
                <w:bottom w:val="nil"/>
                <w:right w:val="nil"/>
                <w:between w:val="nil"/>
              </w:pBdr>
              <w:spacing w:line="240" w:lineRule="auto"/>
            </w:pPr>
          </w:p>
        </w:tc>
      </w:tr>
      <w:tr w:rsidR="00CC42FB" w:rsidTr="01C1EBF8" w14:paraId="7CDE451B" w14:textId="77777777">
        <w:trPr>
          <w:trHeight w:val="264"/>
        </w:trPr>
        <w:tc>
          <w:tcPr>
            <w:tcW w:w="405" w:type="dxa"/>
            <w:vMerge/>
            <w:tcMar>
              <w:top w:w="100" w:type="dxa"/>
              <w:left w:w="100" w:type="dxa"/>
              <w:bottom w:w="100" w:type="dxa"/>
              <w:right w:w="100" w:type="dxa"/>
            </w:tcMar>
          </w:tcPr>
          <w:p w:rsidR="00CC42FB" w:rsidP="002E3C79" w:rsidRDefault="00CC42FB" w14:paraId="08234059" w14:textId="77777777">
            <w:pPr>
              <w:widowControl w:val="0"/>
              <w:pBdr>
                <w:top w:val="nil"/>
                <w:left w:val="nil"/>
                <w:bottom w:val="nil"/>
                <w:right w:val="nil"/>
                <w:between w:val="nil"/>
              </w:pBdr>
              <w:spacing w:line="240" w:lineRule="auto"/>
            </w:pPr>
          </w:p>
        </w:tc>
        <w:tc>
          <w:tcPr>
            <w:tcW w:w="6487" w:type="dxa"/>
            <w:vMerge/>
            <w:tcMar>
              <w:top w:w="100" w:type="dxa"/>
              <w:left w:w="100" w:type="dxa"/>
              <w:bottom w:w="100" w:type="dxa"/>
              <w:right w:w="100" w:type="dxa"/>
            </w:tcMar>
          </w:tcPr>
          <w:p w:rsidR="00CC42FB" w:rsidP="002E3C79" w:rsidRDefault="00CC42FB" w14:paraId="4B6856FF" w14:textId="77777777">
            <w:pPr>
              <w:widowControl w:val="0"/>
              <w:pBdr>
                <w:top w:val="nil"/>
                <w:left w:val="nil"/>
                <w:bottom w:val="nil"/>
                <w:right w:val="nil"/>
                <w:between w:val="nil"/>
              </w:pBdr>
              <w:spacing w:line="240" w:lineRule="auto"/>
            </w:pPr>
          </w:p>
        </w:tc>
      </w:tr>
      <w:tr w:rsidR="00CC42FB" w:rsidTr="01C1EBF8" w14:paraId="16F48868" w14:textId="77777777">
        <w:trPr>
          <w:trHeight w:val="420"/>
        </w:trPr>
        <w:tc>
          <w:tcPr>
            <w:tcW w:w="6892" w:type="dxa"/>
            <w:gridSpan w:val="2"/>
            <w:tcBorders>
              <w:bottom w:val="nil"/>
            </w:tcBorders>
            <w:shd w:val="clear" w:color="auto" w:fill="B6D7A8"/>
            <w:tcMar>
              <w:top w:w="100" w:type="dxa"/>
              <w:left w:w="100" w:type="dxa"/>
              <w:bottom w:w="100" w:type="dxa"/>
              <w:right w:w="100" w:type="dxa"/>
            </w:tcMar>
          </w:tcPr>
          <w:p w:rsidR="00CC42FB" w:rsidP="002E3C79" w:rsidRDefault="00CC42FB" w14:paraId="760E2028" w14:textId="77777777">
            <w:pPr>
              <w:widowControl w:val="0"/>
              <w:spacing w:line="240" w:lineRule="auto"/>
            </w:pPr>
            <w:r>
              <w:t>System Transformation</w:t>
            </w:r>
          </w:p>
        </w:tc>
      </w:tr>
      <w:tr w:rsidR="00CC42FB" w:rsidTr="01C1EBF8" w14:paraId="215C42BE" w14:textId="77777777">
        <w:trPr>
          <w:trHeight w:val="1050"/>
        </w:trPr>
        <w:tc>
          <w:tcPr>
            <w:tcW w:w="405" w:type="dxa"/>
            <w:tcBorders>
              <w:top w:val="nil"/>
            </w:tcBorders>
            <w:shd w:val="clear" w:color="auto" w:fill="B6D7A8"/>
            <w:tcMar>
              <w:top w:w="100" w:type="dxa"/>
              <w:left w:w="100" w:type="dxa"/>
              <w:bottom w:w="100" w:type="dxa"/>
              <w:right w:w="100" w:type="dxa"/>
            </w:tcMar>
          </w:tcPr>
          <w:p w:rsidR="00CC42FB" w:rsidP="002E3C79" w:rsidRDefault="00CC42FB" w14:paraId="3E21CA95" w14:textId="77777777">
            <w:pPr>
              <w:widowControl w:val="0"/>
              <w:pBdr>
                <w:top w:val="nil"/>
                <w:left w:val="nil"/>
                <w:bottom w:val="nil"/>
                <w:right w:val="nil"/>
                <w:between w:val="nil"/>
              </w:pBdr>
              <w:spacing w:line="240" w:lineRule="auto"/>
            </w:pPr>
          </w:p>
        </w:tc>
        <w:tc>
          <w:tcPr>
            <w:tcW w:w="6487" w:type="dxa"/>
            <w:shd w:val="clear" w:color="auto" w:fill="auto"/>
            <w:tcMar>
              <w:top w:w="100" w:type="dxa"/>
              <w:left w:w="100" w:type="dxa"/>
              <w:bottom w:w="100" w:type="dxa"/>
              <w:right w:w="100" w:type="dxa"/>
            </w:tcMar>
          </w:tcPr>
          <w:p w:rsidRPr="00F94CD6" w:rsidR="00F94CD6" w:rsidP="00F94CD6" w:rsidRDefault="00F94CD6" w14:paraId="695D2DCD" w14:textId="4B76E68F">
            <w:pPr>
              <w:widowControl w:val="0"/>
              <w:pBdr>
                <w:top w:val="nil"/>
                <w:left w:val="nil"/>
                <w:bottom w:val="nil"/>
                <w:right w:val="nil"/>
                <w:between w:val="nil"/>
              </w:pBdr>
              <w:spacing w:line="240" w:lineRule="auto"/>
              <w:rPr>
                <w:lang w:val="en-CA"/>
              </w:rPr>
            </w:pPr>
            <w:r w:rsidRPr="00F94CD6">
              <w:rPr>
                <w:lang w:val="en-CA"/>
              </w:rPr>
              <w:t>For this domain, you will choose a major change initiative that your organization has undertaken or should undertake. A major change initiative should impact multiple areas of the organization and require the buy-in of many people, including leadership (you, your peers, and your supervisor) and your teammates. </w:t>
            </w:r>
            <w:r>
              <w:rPr>
                <w:lang w:val="en-CA"/>
              </w:rPr>
              <w:t>Y</w:t>
            </w:r>
            <w:r w:rsidRPr="00F94CD6">
              <w:rPr>
                <w:lang w:val="en-CA"/>
              </w:rPr>
              <w:t>ou only need to describe the change in two to three sentences. Remember that you are applying the concepts from this domain. This means that you can base your change on a real event and then adjust it to effectively demonstrate your understanding. You may also imagine and describe a change that you believe would benefit the organization but that has not yet occurred. </w:t>
            </w:r>
          </w:p>
          <w:p w:rsidRPr="00F94CD6" w:rsidR="00F94CD6" w:rsidP="00F94CD6" w:rsidRDefault="00F94CD6" w14:paraId="36B30E14" w14:textId="77777777">
            <w:pPr>
              <w:widowControl w:val="0"/>
              <w:pBdr>
                <w:top w:val="nil"/>
                <w:left w:val="nil"/>
                <w:bottom w:val="nil"/>
                <w:right w:val="nil"/>
                <w:between w:val="nil"/>
              </w:pBdr>
              <w:spacing w:line="240" w:lineRule="auto"/>
              <w:rPr>
                <w:lang w:val="en-CA"/>
              </w:rPr>
            </w:pPr>
            <w:r w:rsidRPr="00F94CD6">
              <w:rPr>
                <w:lang w:val="en-CA"/>
              </w:rPr>
              <w:t>As you think through the change and complete the domain assignment, you may go back and add details to the scenario that will help you better apply your understanding of the concepts.</w:t>
            </w:r>
          </w:p>
          <w:p w:rsidR="00CC42FB" w:rsidP="002E3C79" w:rsidRDefault="00CC42FB" w14:paraId="316596F0" w14:textId="77777777">
            <w:pPr>
              <w:widowControl w:val="0"/>
              <w:pBdr>
                <w:top w:val="nil"/>
                <w:left w:val="nil"/>
                <w:bottom w:val="nil"/>
                <w:right w:val="nil"/>
                <w:between w:val="nil"/>
              </w:pBdr>
              <w:spacing w:line="240" w:lineRule="auto"/>
            </w:pPr>
          </w:p>
        </w:tc>
      </w:tr>
    </w:tbl>
    <w:p w:rsidR="00CC42FB" w:rsidRDefault="00CC42FB" w14:paraId="2EC910DD" w14:textId="4949FC9E">
      <w:pPr>
        <w:pBdr>
          <w:top w:val="nil"/>
          <w:left w:val="nil"/>
          <w:bottom w:val="nil"/>
          <w:right w:val="nil"/>
          <w:between w:val="nil"/>
        </w:pBdr>
      </w:pPr>
    </w:p>
    <w:p w:rsidRPr="0064668D" w:rsidR="00830D35" w:rsidP="01C1EBF8" w:rsidRDefault="00830D35" w14:paraId="0F239862" w14:textId="0EE189AF">
      <w:pPr>
        <w:rPr>
          <w:b w:val="1"/>
          <w:bCs w:val="1"/>
          <w:color w:val="FF0000"/>
          <w:sz w:val="24"/>
          <w:szCs w:val="24"/>
          <w:lang w:val="en-US"/>
        </w:rPr>
      </w:pPr>
      <w:r w:rsidRPr="01C1EBF8" w:rsidR="2FC4B8FB">
        <w:rPr>
          <w:b w:val="1"/>
          <w:bCs w:val="1"/>
          <w:color w:val="FF0000"/>
          <w:sz w:val="24"/>
          <w:szCs w:val="24"/>
          <w:lang w:val="en-US"/>
        </w:rPr>
        <w:t>*Reminder - Y</w:t>
      </w:r>
      <w:r w:rsidRPr="01C1EBF8" w:rsidR="2FC4B8FB">
        <w:rPr>
          <w:b w:val="1"/>
          <w:bCs w:val="1"/>
          <w:color w:val="FF0000"/>
          <w:sz w:val="24"/>
          <w:szCs w:val="24"/>
          <w:lang w:val="en-US"/>
        </w:rPr>
        <w:t xml:space="preserve">ou </w:t>
      </w:r>
      <w:r w:rsidRPr="01C1EBF8" w:rsidR="2FC4B8FB">
        <w:rPr>
          <w:b w:val="1"/>
          <w:bCs w:val="1"/>
          <w:color w:val="FF0000"/>
          <w:sz w:val="24"/>
          <w:szCs w:val="24"/>
          <w:lang w:val="en-US"/>
        </w:rPr>
        <w:t>are</w:t>
      </w:r>
      <w:r w:rsidRPr="01C1EBF8" w:rsidR="2FC4B8FB">
        <w:rPr>
          <w:b w:val="1"/>
          <w:bCs w:val="1"/>
          <w:color w:val="FF0000"/>
          <w:sz w:val="24"/>
          <w:szCs w:val="24"/>
          <w:lang w:val="en-US"/>
        </w:rPr>
        <w:t xml:space="preserve"> required to</w:t>
      </w:r>
      <w:r w:rsidRPr="01C1EBF8" w:rsidR="2FC4B8FB">
        <w:rPr>
          <w:b w:val="1"/>
          <w:bCs w:val="1"/>
          <w:color w:val="FF0000"/>
          <w:sz w:val="24"/>
          <w:szCs w:val="24"/>
          <w:lang w:val="en-US"/>
        </w:rPr>
        <w:t xml:space="preserve"> </w:t>
      </w:r>
      <w:r w:rsidRPr="01C1EBF8" w:rsidR="2FC4B8FB">
        <w:rPr>
          <w:b w:val="1"/>
          <w:bCs w:val="1"/>
          <w:color w:val="FF0000"/>
          <w:sz w:val="24"/>
          <w:szCs w:val="24"/>
          <w:lang w:val="en-US"/>
        </w:rPr>
        <w:t>submit</w:t>
      </w:r>
      <w:r w:rsidRPr="01C1EBF8" w:rsidR="2FC4B8FB">
        <w:rPr>
          <w:b w:val="1"/>
          <w:bCs w:val="1"/>
          <w:color w:val="FF0000"/>
          <w:sz w:val="24"/>
          <w:szCs w:val="24"/>
          <w:lang w:val="en-US"/>
        </w:rPr>
        <w:t xml:space="preserve"> the completed Leadership Scenario document with the Final Project.</w:t>
      </w:r>
    </w:p>
    <w:p w:rsidR="00830D35" w:rsidRDefault="00830D35" w14:paraId="366D0347" w14:textId="77777777">
      <w:pPr>
        <w:pBdr>
          <w:top w:val="nil"/>
          <w:left w:val="nil"/>
          <w:bottom w:val="nil"/>
          <w:right w:val="nil"/>
          <w:between w:val="nil"/>
        </w:pBdr>
      </w:pPr>
    </w:p>
    <w:sectPr w:rsidR="00830D35" w:rsidSect="008C0207">
      <w:headerReference w:type="even" r:id="rId13"/>
      <w:headerReference w:type="default" r:id="rId14"/>
      <w:headerReference w:type="first" r:id="rId15"/>
      <w:pgSz w:w="24480" w:h="15840" w:orient="portrait"/>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0207" w:rsidP="00CC42FB" w:rsidRDefault="008C0207" w14:paraId="46ACC7F1" w14:textId="77777777">
      <w:pPr>
        <w:spacing w:line="240" w:lineRule="auto"/>
      </w:pPr>
      <w:r>
        <w:separator/>
      </w:r>
    </w:p>
  </w:endnote>
  <w:endnote w:type="continuationSeparator" w:id="0">
    <w:p w:rsidR="008C0207" w:rsidP="00CC42FB" w:rsidRDefault="008C0207" w14:paraId="46CF403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ato">
    <w:altName w:val="Segoe UI"/>
    <w:panose1 w:val="020F0502020204030203"/>
    <w:charset w:val="00"/>
    <w:family w:val="swiss"/>
    <w:pitch w:val="variable"/>
    <w:sig w:usb0="A00000AF" w:usb1="50006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ato Light">
    <w:panose1 w:val="020F03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0207" w:rsidP="00CC42FB" w:rsidRDefault="008C0207" w14:paraId="02DDE913" w14:textId="77777777">
      <w:pPr>
        <w:spacing w:line="240" w:lineRule="auto"/>
      </w:pPr>
      <w:r>
        <w:separator/>
      </w:r>
    </w:p>
  </w:footnote>
  <w:footnote w:type="continuationSeparator" w:id="0">
    <w:p w:rsidR="008C0207" w:rsidP="00CC42FB" w:rsidRDefault="008C0207" w14:paraId="27C7E19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42FB" w:rsidRDefault="00CC42FB" w14:paraId="75AC7BD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C42FB" w:rsidRDefault="00B96DD1" w14:paraId="263310A3" w14:textId="2CC57E1C">
    <w:pPr>
      <w:pStyle w:val="Header"/>
    </w:pPr>
    <w:r>
      <w:rPr>
        <w:noProof/>
      </w:rPr>
      <w:drawing>
        <wp:anchor distT="0" distB="0" distL="114300" distR="114300" simplePos="0" relativeHeight="251661312" behindDoc="1" locked="0" layoutInCell="1" allowOverlap="1" wp14:anchorId="2F83C7D2" wp14:editId="2F5EEF8B">
          <wp:simplePos x="0" y="0"/>
          <wp:positionH relativeFrom="column">
            <wp:posOffset>-517261</wp:posOffset>
          </wp:positionH>
          <wp:positionV relativeFrom="paragraph">
            <wp:posOffset>-457200</wp:posOffset>
          </wp:positionV>
          <wp:extent cx="15596558" cy="10091684"/>
          <wp:effectExtent l="0" t="0" r="0" b="0"/>
          <wp:wrapNone/>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ges Horizontal Tabloid.png"/>
                  <pic:cNvPicPr/>
                </pic:nvPicPr>
                <pic:blipFill>
                  <a:blip r:embed="rId1">
                    <a:extLst>
                      <a:ext uri="{28A0092B-C50C-407E-A947-70E740481C1C}">
                        <a14:useLocalDpi xmlns:a14="http://schemas.microsoft.com/office/drawing/2010/main" val="0"/>
                      </a:ext>
                    </a:extLst>
                  </a:blip>
                  <a:stretch>
                    <a:fillRect/>
                  </a:stretch>
                </pic:blipFill>
                <pic:spPr>
                  <a:xfrm>
                    <a:off x="0" y="0"/>
                    <a:ext cx="15596558" cy="10091684"/>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C42FB" w:rsidRDefault="00B96DD1" w14:paraId="13FCAD63" w14:textId="4BBF9029">
    <w:pPr>
      <w:pStyle w:val="Header"/>
    </w:pPr>
    <w:r>
      <w:rPr>
        <w:noProof/>
      </w:rPr>
      <w:drawing>
        <wp:anchor distT="0" distB="0" distL="114300" distR="114300" simplePos="0" relativeHeight="251660288" behindDoc="1" locked="0" layoutInCell="1" allowOverlap="1" wp14:anchorId="0F0A4C1D" wp14:editId="551A8FE7">
          <wp:simplePos x="0" y="0"/>
          <wp:positionH relativeFrom="column">
            <wp:posOffset>-456536</wp:posOffset>
          </wp:positionH>
          <wp:positionV relativeFrom="paragraph">
            <wp:posOffset>-456565</wp:posOffset>
          </wp:positionV>
          <wp:extent cx="15544800" cy="10058195"/>
          <wp:effectExtent l="0" t="0" r="0" b="0"/>
          <wp:wrapNone/>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rst Page Horizontal Tabloid.png"/>
                  <pic:cNvPicPr/>
                </pic:nvPicPr>
                <pic:blipFill>
                  <a:blip r:embed="rId1">
                    <a:extLst>
                      <a:ext uri="{28A0092B-C50C-407E-A947-70E740481C1C}">
                        <a14:useLocalDpi xmlns:a14="http://schemas.microsoft.com/office/drawing/2010/main" val="0"/>
                      </a:ext>
                    </a:extLst>
                  </a:blip>
                  <a:stretch>
                    <a:fillRect/>
                  </a:stretch>
                </pic:blipFill>
                <pic:spPr>
                  <a:xfrm>
                    <a:off x="0" y="0"/>
                    <a:ext cx="15544800" cy="100581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
    <w:nsid w:val="6bf38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413DD2"/>
    <w:multiLevelType w:val="multilevel"/>
    <w:tmpl w:val="B918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43A76"/>
    <w:multiLevelType w:val="multilevel"/>
    <w:tmpl w:val="FA64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47A97"/>
    <w:multiLevelType w:val="multilevel"/>
    <w:tmpl w:val="992A74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4009D0"/>
    <w:multiLevelType w:val="multilevel"/>
    <w:tmpl w:val="2A3E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5">
    <w:abstractNumId w:val="4"/>
  </w:num>
  <w:num w:numId="1" w16cid:durableId="211158025">
    <w:abstractNumId w:val="3"/>
  </w:num>
  <w:num w:numId="2" w16cid:durableId="203179672">
    <w:abstractNumId w:val="2"/>
  </w:num>
  <w:num w:numId="3" w16cid:durableId="146675322">
    <w:abstractNumId w:val="1"/>
  </w:num>
  <w:num w:numId="4" w16cid:durableId="173835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AE5"/>
    <w:rsid w:val="002945E8"/>
    <w:rsid w:val="00492260"/>
    <w:rsid w:val="005F0A74"/>
    <w:rsid w:val="0064668D"/>
    <w:rsid w:val="00830D35"/>
    <w:rsid w:val="008C0207"/>
    <w:rsid w:val="00900AE5"/>
    <w:rsid w:val="00A66857"/>
    <w:rsid w:val="00AB6C6A"/>
    <w:rsid w:val="00B96DD1"/>
    <w:rsid w:val="00CC42FB"/>
    <w:rsid w:val="00CC5209"/>
    <w:rsid w:val="00CC7B16"/>
    <w:rsid w:val="00D414AB"/>
    <w:rsid w:val="00EB7FD4"/>
    <w:rsid w:val="00F60879"/>
    <w:rsid w:val="00F94CD6"/>
    <w:rsid w:val="010E858C"/>
    <w:rsid w:val="011B7E1F"/>
    <w:rsid w:val="014F5760"/>
    <w:rsid w:val="01C1EBF8"/>
    <w:rsid w:val="05726403"/>
    <w:rsid w:val="05E130E6"/>
    <w:rsid w:val="0612FD2A"/>
    <w:rsid w:val="06BBBF23"/>
    <w:rsid w:val="0763049C"/>
    <w:rsid w:val="07812DA6"/>
    <w:rsid w:val="07C63133"/>
    <w:rsid w:val="07FA705E"/>
    <w:rsid w:val="0848D79C"/>
    <w:rsid w:val="084DFFAE"/>
    <w:rsid w:val="08E9C2B2"/>
    <w:rsid w:val="094A5CE4"/>
    <w:rsid w:val="09E1BD6F"/>
    <w:rsid w:val="0B317A5F"/>
    <w:rsid w:val="0B91D79B"/>
    <w:rsid w:val="0C829867"/>
    <w:rsid w:val="0CDF05A5"/>
    <w:rsid w:val="0D066A29"/>
    <w:rsid w:val="0D685B2C"/>
    <w:rsid w:val="0E06B483"/>
    <w:rsid w:val="0E9BAFDE"/>
    <w:rsid w:val="0EC15E2D"/>
    <w:rsid w:val="0F272774"/>
    <w:rsid w:val="0F776766"/>
    <w:rsid w:val="1004ECE9"/>
    <w:rsid w:val="1020B19C"/>
    <w:rsid w:val="1031EC5C"/>
    <w:rsid w:val="11041CAD"/>
    <w:rsid w:val="11C982A5"/>
    <w:rsid w:val="123A866F"/>
    <w:rsid w:val="132EF360"/>
    <w:rsid w:val="14C6AC8F"/>
    <w:rsid w:val="1578EECF"/>
    <w:rsid w:val="172C7601"/>
    <w:rsid w:val="174F24C1"/>
    <w:rsid w:val="17BE6AC2"/>
    <w:rsid w:val="18436E17"/>
    <w:rsid w:val="185E210F"/>
    <w:rsid w:val="1876CDDF"/>
    <w:rsid w:val="18998295"/>
    <w:rsid w:val="18D6D237"/>
    <w:rsid w:val="1AC1C109"/>
    <w:rsid w:val="1B4264DA"/>
    <w:rsid w:val="1DFCA677"/>
    <w:rsid w:val="1EA74DC1"/>
    <w:rsid w:val="1EBE6A91"/>
    <w:rsid w:val="1FDD4E24"/>
    <w:rsid w:val="2178277F"/>
    <w:rsid w:val="2253E796"/>
    <w:rsid w:val="23440E5F"/>
    <w:rsid w:val="23A63CD1"/>
    <w:rsid w:val="23DA1CD3"/>
    <w:rsid w:val="23F7025D"/>
    <w:rsid w:val="25CFBEED"/>
    <w:rsid w:val="25DE3C4A"/>
    <w:rsid w:val="261E5088"/>
    <w:rsid w:val="26CD0200"/>
    <w:rsid w:val="27E32F43"/>
    <w:rsid w:val="27F37109"/>
    <w:rsid w:val="29C7DF64"/>
    <w:rsid w:val="2A1AB120"/>
    <w:rsid w:val="2B5A9DFC"/>
    <w:rsid w:val="2B7D3D35"/>
    <w:rsid w:val="2BF4444D"/>
    <w:rsid w:val="2E5A4BC5"/>
    <w:rsid w:val="2FC4B8FB"/>
    <w:rsid w:val="312D9406"/>
    <w:rsid w:val="31A510E9"/>
    <w:rsid w:val="328DF256"/>
    <w:rsid w:val="33313004"/>
    <w:rsid w:val="3360ED3E"/>
    <w:rsid w:val="3391567C"/>
    <w:rsid w:val="340711F8"/>
    <w:rsid w:val="3417CA8C"/>
    <w:rsid w:val="34A30B5D"/>
    <w:rsid w:val="35B15303"/>
    <w:rsid w:val="39A51DF2"/>
    <w:rsid w:val="3AABA4A3"/>
    <w:rsid w:val="3B3846E1"/>
    <w:rsid w:val="3BA38D9B"/>
    <w:rsid w:val="3C47F26B"/>
    <w:rsid w:val="3C794360"/>
    <w:rsid w:val="3D801048"/>
    <w:rsid w:val="3EBAA89C"/>
    <w:rsid w:val="3EF0E53E"/>
    <w:rsid w:val="3FA174A3"/>
    <w:rsid w:val="409DFB63"/>
    <w:rsid w:val="410132BE"/>
    <w:rsid w:val="414A7230"/>
    <w:rsid w:val="420433B9"/>
    <w:rsid w:val="42507A05"/>
    <w:rsid w:val="42CA4BB8"/>
    <w:rsid w:val="4343C3F7"/>
    <w:rsid w:val="45E7998A"/>
    <w:rsid w:val="47364838"/>
    <w:rsid w:val="49050B8C"/>
    <w:rsid w:val="497C1EE0"/>
    <w:rsid w:val="4AFC7AB5"/>
    <w:rsid w:val="4B4E3713"/>
    <w:rsid w:val="4D0FFD54"/>
    <w:rsid w:val="4E1E9854"/>
    <w:rsid w:val="4E24BBAB"/>
    <w:rsid w:val="4E8DA42F"/>
    <w:rsid w:val="4ECD780D"/>
    <w:rsid w:val="4F6F7AD8"/>
    <w:rsid w:val="4FC7CD86"/>
    <w:rsid w:val="50235258"/>
    <w:rsid w:val="51DC5760"/>
    <w:rsid w:val="52BC4C89"/>
    <w:rsid w:val="5367DADD"/>
    <w:rsid w:val="53A7D17F"/>
    <w:rsid w:val="541C0A73"/>
    <w:rsid w:val="54E36146"/>
    <w:rsid w:val="56B1CC4C"/>
    <w:rsid w:val="573B1660"/>
    <w:rsid w:val="574AFC53"/>
    <w:rsid w:val="578D72F1"/>
    <w:rsid w:val="57DB3649"/>
    <w:rsid w:val="588B3105"/>
    <w:rsid w:val="58AB2295"/>
    <w:rsid w:val="58FB6202"/>
    <w:rsid w:val="5A41062C"/>
    <w:rsid w:val="5BD927D3"/>
    <w:rsid w:val="5C685181"/>
    <w:rsid w:val="5C9FB8B5"/>
    <w:rsid w:val="5CECD78E"/>
    <w:rsid w:val="5DF5507B"/>
    <w:rsid w:val="5EB1E349"/>
    <w:rsid w:val="5EB5CBD2"/>
    <w:rsid w:val="5EEC3EA8"/>
    <w:rsid w:val="5F0FD270"/>
    <w:rsid w:val="5FF18C4B"/>
    <w:rsid w:val="604A997D"/>
    <w:rsid w:val="6091977F"/>
    <w:rsid w:val="60BA17C7"/>
    <w:rsid w:val="61254141"/>
    <w:rsid w:val="6257F850"/>
    <w:rsid w:val="63A220AB"/>
    <w:rsid w:val="654346B8"/>
    <w:rsid w:val="659CC27C"/>
    <w:rsid w:val="65CCF0DF"/>
    <w:rsid w:val="65F3D0D5"/>
    <w:rsid w:val="65F6387F"/>
    <w:rsid w:val="6683B5F3"/>
    <w:rsid w:val="6769A2B9"/>
    <w:rsid w:val="688DC62B"/>
    <w:rsid w:val="6B7596B5"/>
    <w:rsid w:val="6BB93E88"/>
    <w:rsid w:val="6C599734"/>
    <w:rsid w:val="6C6BB2D7"/>
    <w:rsid w:val="6C9668E6"/>
    <w:rsid w:val="6D617E86"/>
    <w:rsid w:val="6DA9EA2A"/>
    <w:rsid w:val="6E6A3CDC"/>
    <w:rsid w:val="6FEE41F2"/>
    <w:rsid w:val="71B59AB6"/>
    <w:rsid w:val="73486961"/>
    <w:rsid w:val="74962E78"/>
    <w:rsid w:val="760E6D46"/>
    <w:rsid w:val="77C1216B"/>
    <w:rsid w:val="78ABEA01"/>
    <w:rsid w:val="78CEF9D3"/>
    <w:rsid w:val="79BC973B"/>
    <w:rsid w:val="7B0E9275"/>
    <w:rsid w:val="7B6F9DDA"/>
    <w:rsid w:val="7BD81964"/>
    <w:rsid w:val="7D78DEA6"/>
    <w:rsid w:val="7DE2B889"/>
    <w:rsid w:val="7E171E56"/>
    <w:rsid w:val="7F0D433E"/>
    <w:rsid w:val="7F118F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754A6"/>
  <w15:docId w15:val="{0380AFF5-3A90-974A-BC64-5AA0024C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hAnsi="Lato" w:eastAsia="Lato" w:cs="Lat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sz w:val="52"/>
      <w:szCs w:val="52"/>
    </w:rPr>
  </w:style>
  <w:style w:type="paragraph" w:styleId="Subtitle">
    <w:name w:val="Subtitle"/>
    <w:basedOn w:val="Normal"/>
    <w:next w:val="Normal"/>
    <w:uiPriority w:val="11"/>
    <w:qFormat/>
    <w:pPr>
      <w:keepNext/>
      <w:keepLines/>
      <w:spacing w:after="320"/>
    </w:pPr>
    <w:rPr>
      <w:rFonts w:ascii="Lato Light" w:hAnsi="Lato Light" w:eastAsia="Lato Light" w:cs="Lato Light"/>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C42FB"/>
    <w:pPr>
      <w:tabs>
        <w:tab w:val="center" w:pos="4680"/>
        <w:tab w:val="right" w:pos="9360"/>
      </w:tabs>
      <w:spacing w:line="240" w:lineRule="auto"/>
    </w:pPr>
  </w:style>
  <w:style w:type="character" w:styleId="HeaderChar" w:customStyle="1">
    <w:name w:val="Header Char"/>
    <w:basedOn w:val="DefaultParagraphFont"/>
    <w:link w:val="Header"/>
    <w:uiPriority w:val="99"/>
    <w:rsid w:val="00CC42FB"/>
  </w:style>
  <w:style w:type="paragraph" w:styleId="Footer">
    <w:name w:val="footer"/>
    <w:basedOn w:val="Normal"/>
    <w:link w:val="FooterChar"/>
    <w:uiPriority w:val="99"/>
    <w:unhideWhenUsed/>
    <w:rsid w:val="00CC42FB"/>
    <w:pPr>
      <w:tabs>
        <w:tab w:val="center" w:pos="4680"/>
        <w:tab w:val="right" w:pos="9360"/>
      </w:tabs>
      <w:spacing w:line="240" w:lineRule="auto"/>
    </w:pPr>
  </w:style>
  <w:style w:type="character" w:styleId="FooterChar" w:customStyle="1">
    <w:name w:val="Footer Char"/>
    <w:basedOn w:val="DefaultParagraphFont"/>
    <w:link w:val="Footer"/>
    <w:uiPriority w:val="99"/>
    <w:rsid w:val="00CC42FB"/>
  </w:style>
  <w:style w:type="character" w:styleId="Hyperlink">
    <w:name w:val="Hyperlink"/>
    <w:basedOn w:val="DefaultParagraphFont"/>
    <w:uiPriority w:val="99"/>
    <w:unhideWhenUsed/>
    <w:rsid w:val="00CC5209"/>
    <w:rPr>
      <w:color w:val="0000FF" w:themeColor="hyperlink"/>
      <w:u w:val="single"/>
    </w:rPr>
  </w:style>
  <w:style w:type="character" w:styleId="UnresolvedMention">
    <w:name w:val="Unresolved Mention"/>
    <w:basedOn w:val="DefaultParagraphFont"/>
    <w:uiPriority w:val="99"/>
    <w:semiHidden/>
    <w:unhideWhenUsed/>
    <w:rsid w:val="00CC5209"/>
    <w:rPr>
      <w:color w:val="605E5C"/>
      <w:shd w:val="clear" w:color="auto" w:fill="E1DFDD"/>
    </w:rPr>
  </w:style>
  <w:style w:type="character" w:styleId="FollowedHyperlink">
    <w:name w:val="FollowedHyperlink"/>
    <w:basedOn w:val="DefaultParagraphFont"/>
    <w:uiPriority w:val="99"/>
    <w:semiHidden/>
    <w:unhideWhenUsed/>
    <w:rsid w:val="002945E8"/>
    <w:rPr>
      <w:color w:val="800080" w:themeColor="followedHyperlink"/>
      <w:u w:val="single"/>
    </w:rPr>
  </w:style>
  <w:style w:type="paragraph" w:styleId="ListParagraph">
    <w:uiPriority w:val="34"/>
    <w:name w:val="List Paragraph"/>
    <w:basedOn w:val="Normal"/>
    <w:qFormat/>
    <w:rsid w:val="01C1EBF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6467">
      <w:bodyDiv w:val="1"/>
      <w:marLeft w:val="0"/>
      <w:marRight w:val="0"/>
      <w:marTop w:val="0"/>
      <w:marBottom w:val="0"/>
      <w:divBdr>
        <w:top w:val="none" w:sz="0" w:space="0" w:color="auto"/>
        <w:left w:val="none" w:sz="0" w:space="0" w:color="auto"/>
        <w:bottom w:val="none" w:sz="0" w:space="0" w:color="auto"/>
        <w:right w:val="none" w:sz="0" w:space="0" w:color="auto"/>
      </w:divBdr>
    </w:div>
    <w:div w:id="301930014">
      <w:bodyDiv w:val="1"/>
      <w:marLeft w:val="0"/>
      <w:marRight w:val="0"/>
      <w:marTop w:val="0"/>
      <w:marBottom w:val="0"/>
      <w:divBdr>
        <w:top w:val="none" w:sz="0" w:space="0" w:color="auto"/>
        <w:left w:val="none" w:sz="0" w:space="0" w:color="auto"/>
        <w:bottom w:val="none" w:sz="0" w:space="0" w:color="auto"/>
        <w:right w:val="none" w:sz="0" w:space="0" w:color="auto"/>
      </w:divBdr>
      <w:divsChild>
        <w:div w:id="1996371765">
          <w:marLeft w:val="0"/>
          <w:marRight w:val="0"/>
          <w:marTop w:val="0"/>
          <w:marBottom w:val="0"/>
          <w:divBdr>
            <w:top w:val="none" w:sz="0" w:space="0" w:color="auto"/>
            <w:left w:val="none" w:sz="0" w:space="0" w:color="auto"/>
            <w:bottom w:val="none" w:sz="0" w:space="0" w:color="auto"/>
            <w:right w:val="none" w:sz="0" w:space="0" w:color="auto"/>
          </w:divBdr>
          <w:divsChild>
            <w:div w:id="2074303914">
              <w:marLeft w:val="0"/>
              <w:marRight w:val="0"/>
              <w:marTop w:val="0"/>
              <w:marBottom w:val="0"/>
              <w:divBdr>
                <w:top w:val="none" w:sz="0" w:space="0" w:color="auto"/>
                <w:left w:val="none" w:sz="0" w:space="0" w:color="auto"/>
                <w:bottom w:val="none" w:sz="0" w:space="0" w:color="auto"/>
                <w:right w:val="none" w:sz="0" w:space="0" w:color="auto"/>
              </w:divBdr>
              <w:divsChild>
                <w:div w:id="652150070">
                  <w:marLeft w:val="0"/>
                  <w:marRight w:val="0"/>
                  <w:marTop w:val="0"/>
                  <w:marBottom w:val="0"/>
                  <w:divBdr>
                    <w:top w:val="none" w:sz="0" w:space="0" w:color="auto"/>
                    <w:left w:val="none" w:sz="0" w:space="0" w:color="auto"/>
                    <w:bottom w:val="none" w:sz="0" w:space="0" w:color="auto"/>
                    <w:right w:val="none" w:sz="0" w:space="0" w:color="auto"/>
                  </w:divBdr>
                  <w:divsChild>
                    <w:div w:id="1415975027">
                      <w:marLeft w:val="0"/>
                      <w:marRight w:val="0"/>
                      <w:marTop w:val="0"/>
                      <w:marBottom w:val="0"/>
                      <w:divBdr>
                        <w:top w:val="none" w:sz="0" w:space="0" w:color="auto"/>
                        <w:left w:val="none" w:sz="0" w:space="0" w:color="auto"/>
                        <w:bottom w:val="none" w:sz="0" w:space="0" w:color="auto"/>
                        <w:right w:val="none" w:sz="0" w:space="0" w:color="auto"/>
                      </w:divBdr>
                      <w:divsChild>
                        <w:div w:id="500462749">
                          <w:marLeft w:val="0"/>
                          <w:marRight w:val="0"/>
                          <w:marTop w:val="0"/>
                          <w:marBottom w:val="0"/>
                          <w:divBdr>
                            <w:top w:val="none" w:sz="0" w:space="0" w:color="auto"/>
                            <w:left w:val="none" w:sz="0" w:space="0" w:color="auto"/>
                            <w:bottom w:val="none" w:sz="0" w:space="0" w:color="auto"/>
                            <w:right w:val="none" w:sz="0" w:space="0" w:color="auto"/>
                          </w:divBdr>
                          <w:divsChild>
                            <w:div w:id="1476876885">
                              <w:marLeft w:val="979"/>
                              <w:marRight w:val="0"/>
                              <w:marTop w:val="0"/>
                              <w:marBottom w:val="0"/>
                              <w:divBdr>
                                <w:top w:val="none" w:sz="0" w:space="0" w:color="auto"/>
                                <w:left w:val="none" w:sz="0" w:space="0" w:color="auto"/>
                                <w:bottom w:val="none" w:sz="0" w:space="0" w:color="auto"/>
                                <w:right w:val="none" w:sz="0" w:space="0" w:color="auto"/>
                              </w:divBdr>
                              <w:divsChild>
                                <w:div w:id="10479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384271">
          <w:marLeft w:val="0"/>
          <w:marRight w:val="0"/>
          <w:marTop w:val="0"/>
          <w:marBottom w:val="0"/>
          <w:divBdr>
            <w:top w:val="none" w:sz="0" w:space="0" w:color="auto"/>
            <w:left w:val="none" w:sz="0" w:space="0" w:color="auto"/>
            <w:bottom w:val="none" w:sz="0" w:space="0" w:color="auto"/>
            <w:right w:val="none" w:sz="0" w:space="0" w:color="auto"/>
          </w:divBdr>
          <w:divsChild>
            <w:div w:id="170336954">
              <w:marLeft w:val="0"/>
              <w:marRight w:val="0"/>
              <w:marTop w:val="0"/>
              <w:marBottom w:val="0"/>
              <w:divBdr>
                <w:top w:val="none" w:sz="0" w:space="0" w:color="auto"/>
                <w:left w:val="none" w:sz="0" w:space="0" w:color="auto"/>
                <w:bottom w:val="none" w:sz="0" w:space="0" w:color="auto"/>
                <w:right w:val="none" w:sz="0" w:space="0" w:color="auto"/>
              </w:divBdr>
              <w:divsChild>
                <w:div w:id="410198198">
                  <w:marLeft w:val="0"/>
                  <w:marRight w:val="0"/>
                  <w:marTop w:val="0"/>
                  <w:marBottom w:val="0"/>
                  <w:divBdr>
                    <w:top w:val="none" w:sz="0" w:space="0" w:color="auto"/>
                    <w:left w:val="none" w:sz="0" w:space="0" w:color="auto"/>
                    <w:bottom w:val="none" w:sz="0" w:space="0" w:color="auto"/>
                    <w:right w:val="none" w:sz="0" w:space="0" w:color="auto"/>
                  </w:divBdr>
                  <w:divsChild>
                    <w:div w:id="467017237">
                      <w:marLeft w:val="0"/>
                      <w:marRight w:val="0"/>
                      <w:marTop w:val="0"/>
                      <w:marBottom w:val="0"/>
                      <w:divBdr>
                        <w:top w:val="none" w:sz="0" w:space="0" w:color="auto"/>
                        <w:left w:val="none" w:sz="0" w:space="0" w:color="auto"/>
                        <w:bottom w:val="none" w:sz="0" w:space="0" w:color="auto"/>
                        <w:right w:val="none" w:sz="0" w:space="0" w:color="auto"/>
                      </w:divBdr>
                      <w:divsChild>
                        <w:div w:id="1603027310">
                          <w:marLeft w:val="0"/>
                          <w:marRight w:val="0"/>
                          <w:marTop w:val="0"/>
                          <w:marBottom w:val="0"/>
                          <w:divBdr>
                            <w:top w:val="none" w:sz="0" w:space="0" w:color="auto"/>
                            <w:left w:val="none" w:sz="0" w:space="0" w:color="auto"/>
                            <w:bottom w:val="none" w:sz="0" w:space="0" w:color="auto"/>
                            <w:right w:val="none" w:sz="0" w:space="0" w:color="auto"/>
                          </w:divBdr>
                          <w:divsChild>
                            <w:div w:id="1793354665">
                              <w:marLeft w:val="979"/>
                              <w:marRight w:val="0"/>
                              <w:marTop w:val="0"/>
                              <w:marBottom w:val="0"/>
                              <w:divBdr>
                                <w:top w:val="none" w:sz="0" w:space="0" w:color="auto"/>
                                <w:left w:val="none" w:sz="0" w:space="0" w:color="auto"/>
                                <w:bottom w:val="none" w:sz="0" w:space="0" w:color="auto"/>
                                <w:right w:val="none" w:sz="0" w:space="0" w:color="auto"/>
                              </w:divBdr>
                              <w:divsChild>
                                <w:div w:id="262803513">
                                  <w:marLeft w:val="0"/>
                                  <w:marRight w:val="0"/>
                                  <w:marTop w:val="0"/>
                                  <w:marBottom w:val="0"/>
                                  <w:divBdr>
                                    <w:top w:val="none" w:sz="0" w:space="0" w:color="auto"/>
                                    <w:left w:val="none" w:sz="0" w:space="0" w:color="auto"/>
                                    <w:bottom w:val="none" w:sz="0" w:space="0" w:color="auto"/>
                                    <w:right w:val="none" w:sz="0" w:space="0" w:color="auto"/>
                                  </w:divBdr>
                                  <w:divsChild>
                                    <w:div w:id="214558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8034">
                          <w:marLeft w:val="0"/>
                          <w:marRight w:val="0"/>
                          <w:marTop w:val="0"/>
                          <w:marBottom w:val="0"/>
                          <w:divBdr>
                            <w:top w:val="none" w:sz="0" w:space="0" w:color="auto"/>
                            <w:left w:val="none" w:sz="0" w:space="0" w:color="auto"/>
                            <w:bottom w:val="none" w:sz="0" w:space="0" w:color="auto"/>
                            <w:right w:val="none" w:sz="0" w:space="0" w:color="auto"/>
                          </w:divBdr>
                          <w:divsChild>
                            <w:div w:id="724836515">
                              <w:marLeft w:val="979"/>
                              <w:marRight w:val="0"/>
                              <w:marTop w:val="0"/>
                              <w:marBottom w:val="0"/>
                              <w:divBdr>
                                <w:top w:val="none" w:sz="0" w:space="0" w:color="auto"/>
                                <w:left w:val="none" w:sz="0" w:space="0" w:color="auto"/>
                                <w:bottom w:val="none" w:sz="0" w:space="0" w:color="auto"/>
                                <w:right w:val="none" w:sz="0" w:space="0" w:color="auto"/>
                              </w:divBdr>
                              <w:divsChild>
                                <w:div w:id="7109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976270">
          <w:marLeft w:val="0"/>
          <w:marRight w:val="0"/>
          <w:marTop w:val="0"/>
          <w:marBottom w:val="0"/>
          <w:divBdr>
            <w:top w:val="none" w:sz="0" w:space="0" w:color="auto"/>
            <w:left w:val="none" w:sz="0" w:space="0" w:color="auto"/>
            <w:bottom w:val="none" w:sz="0" w:space="0" w:color="auto"/>
            <w:right w:val="none" w:sz="0" w:space="0" w:color="auto"/>
          </w:divBdr>
          <w:divsChild>
            <w:div w:id="1677226944">
              <w:marLeft w:val="0"/>
              <w:marRight w:val="0"/>
              <w:marTop w:val="0"/>
              <w:marBottom w:val="0"/>
              <w:divBdr>
                <w:top w:val="none" w:sz="0" w:space="0" w:color="auto"/>
                <w:left w:val="none" w:sz="0" w:space="0" w:color="auto"/>
                <w:bottom w:val="none" w:sz="0" w:space="0" w:color="auto"/>
                <w:right w:val="none" w:sz="0" w:space="0" w:color="auto"/>
              </w:divBdr>
              <w:divsChild>
                <w:div w:id="1100905426">
                  <w:marLeft w:val="0"/>
                  <w:marRight w:val="0"/>
                  <w:marTop w:val="0"/>
                  <w:marBottom w:val="0"/>
                  <w:divBdr>
                    <w:top w:val="none" w:sz="0" w:space="0" w:color="auto"/>
                    <w:left w:val="none" w:sz="0" w:space="0" w:color="auto"/>
                    <w:bottom w:val="none" w:sz="0" w:space="0" w:color="auto"/>
                    <w:right w:val="none" w:sz="0" w:space="0" w:color="auto"/>
                  </w:divBdr>
                  <w:divsChild>
                    <w:div w:id="271790909">
                      <w:marLeft w:val="0"/>
                      <w:marRight w:val="0"/>
                      <w:marTop w:val="0"/>
                      <w:marBottom w:val="0"/>
                      <w:divBdr>
                        <w:top w:val="none" w:sz="0" w:space="0" w:color="auto"/>
                        <w:left w:val="none" w:sz="0" w:space="0" w:color="auto"/>
                        <w:bottom w:val="none" w:sz="0" w:space="0" w:color="auto"/>
                        <w:right w:val="none" w:sz="0" w:space="0" w:color="auto"/>
                      </w:divBdr>
                      <w:divsChild>
                        <w:div w:id="1784303172">
                          <w:marLeft w:val="0"/>
                          <w:marRight w:val="0"/>
                          <w:marTop w:val="0"/>
                          <w:marBottom w:val="0"/>
                          <w:divBdr>
                            <w:top w:val="none" w:sz="0" w:space="0" w:color="auto"/>
                            <w:left w:val="none" w:sz="0" w:space="0" w:color="auto"/>
                            <w:bottom w:val="none" w:sz="0" w:space="0" w:color="auto"/>
                            <w:right w:val="none" w:sz="0" w:space="0" w:color="auto"/>
                          </w:divBdr>
                          <w:divsChild>
                            <w:div w:id="1846967941">
                              <w:marLeft w:val="979"/>
                              <w:marRight w:val="0"/>
                              <w:marTop w:val="0"/>
                              <w:marBottom w:val="0"/>
                              <w:divBdr>
                                <w:top w:val="none" w:sz="0" w:space="0" w:color="auto"/>
                                <w:left w:val="none" w:sz="0" w:space="0" w:color="auto"/>
                                <w:bottom w:val="none" w:sz="0" w:space="0" w:color="auto"/>
                                <w:right w:val="none" w:sz="0" w:space="0" w:color="auto"/>
                              </w:divBdr>
                              <w:divsChild>
                                <w:div w:id="1030032611">
                                  <w:marLeft w:val="0"/>
                                  <w:marRight w:val="0"/>
                                  <w:marTop w:val="0"/>
                                  <w:marBottom w:val="0"/>
                                  <w:divBdr>
                                    <w:top w:val="none" w:sz="0" w:space="0" w:color="auto"/>
                                    <w:left w:val="none" w:sz="0" w:space="0" w:color="auto"/>
                                    <w:bottom w:val="none" w:sz="0" w:space="0" w:color="auto"/>
                                    <w:right w:val="none" w:sz="0" w:space="0" w:color="auto"/>
                                  </w:divBdr>
                                  <w:divsChild>
                                    <w:div w:id="19660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861413">
                          <w:marLeft w:val="0"/>
                          <w:marRight w:val="0"/>
                          <w:marTop w:val="0"/>
                          <w:marBottom w:val="0"/>
                          <w:divBdr>
                            <w:top w:val="none" w:sz="0" w:space="0" w:color="auto"/>
                            <w:left w:val="none" w:sz="0" w:space="0" w:color="auto"/>
                            <w:bottom w:val="none" w:sz="0" w:space="0" w:color="auto"/>
                            <w:right w:val="none" w:sz="0" w:space="0" w:color="auto"/>
                          </w:divBdr>
                          <w:divsChild>
                            <w:div w:id="1137381931">
                              <w:marLeft w:val="979"/>
                              <w:marRight w:val="0"/>
                              <w:marTop w:val="0"/>
                              <w:marBottom w:val="0"/>
                              <w:divBdr>
                                <w:top w:val="none" w:sz="0" w:space="0" w:color="auto"/>
                                <w:left w:val="none" w:sz="0" w:space="0" w:color="auto"/>
                                <w:bottom w:val="none" w:sz="0" w:space="0" w:color="auto"/>
                                <w:right w:val="none" w:sz="0" w:space="0" w:color="auto"/>
                              </w:divBdr>
                              <w:divsChild>
                                <w:div w:id="9818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557802">
      <w:bodyDiv w:val="1"/>
      <w:marLeft w:val="0"/>
      <w:marRight w:val="0"/>
      <w:marTop w:val="0"/>
      <w:marBottom w:val="0"/>
      <w:divBdr>
        <w:top w:val="none" w:sz="0" w:space="0" w:color="auto"/>
        <w:left w:val="none" w:sz="0" w:space="0" w:color="auto"/>
        <w:bottom w:val="none" w:sz="0" w:space="0" w:color="auto"/>
        <w:right w:val="none" w:sz="0" w:space="0" w:color="auto"/>
      </w:divBdr>
    </w:div>
    <w:div w:id="931547971">
      <w:bodyDiv w:val="1"/>
      <w:marLeft w:val="0"/>
      <w:marRight w:val="0"/>
      <w:marTop w:val="0"/>
      <w:marBottom w:val="0"/>
      <w:divBdr>
        <w:top w:val="none" w:sz="0" w:space="0" w:color="auto"/>
        <w:left w:val="none" w:sz="0" w:space="0" w:color="auto"/>
        <w:bottom w:val="none" w:sz="0" w:space="0" w:color="auto"/>
        <w:right w:val="none" w:sz="0" w:space="0" w:color="auto"/>
      </w:divBdr>
      <w:divsChild>
        <w:div w:id="497617243">
          <w:marLeft w:val="0"/>
          <w:marRight w:val="0"/>
          <w:marTop w:val="0"/>
          <w:marBottom w:val="0"/>
          <w:divBdr>
            <w:top w:val="none" w:sz="0" w:space="0" w:color="auto"/>
            <w:left w:val="none" w:sz="0" w:space="0" w:color="auto"/>
            <w:bottom w:val="none" w:sz="0" w:space="0" w:color="auto"/>
            <w:right w:val="none" w:sz="0" w:space="0" w:color="auto"/>
          </w:divBdr>
          <w:divsChild>
            <w:div w:id="306323839">
              <w:marLeft w:val="0"/>
              <w:marRight w:val="0"/>
              <w:marTop w:val="0"/>
              <w:marBottom w:val="0"/>
              <w:divBdr>
                <w:top w:val="none" w:sz="0" w:space="0" w:color="auto"/>
                <w:left w:val="none" w:sz="0" w:space="0" w:color="auto"/>
                <w:bottom w:val="none" w:sz="0" w:space="0" w:color="auto"/>
                <w:right w:val="none" w:sz="0" w:space="0" w:color="auto"/>
              </w:divBdr>
              <w:divsChild>
                <w:div w:id="1828135071">
                  <w:marLeft w:val="0"/>
                  <w:marRight w:val="0"/>
                  <w:marTop w:val="0"/>
                  <w:marBottom w:val="0"/>
                  <w:divBdr>
                    <w:top w:val="none" w:sz="0" w:space="0" w:color="auto"/>
                    <w:left w:val="none" w:sz="0" w:space="0" w:color="auto"/>
                    <w:bottom w:val="none" w:sz="0" w:space="0" w:color="auto"/>
                    <w:right w:val="none" w:sz="0" w:space="0" w:color="auto"/>
                  </w:divBdr>
                  <w:divsChild>
                    <w:div w:id="941035881">
                      <w:marLeft w:val="0"/>
                      <w:marRight w:val="0"/>
                      <w:marTop w:val="0"/>
                      <w:marBottom w:val="0"/>
                      <w:divBdr>
                        <w:top w:val="none" w:sz="0" w:space="0" w:color="auto"/>
                        <w:left w:val="none" w:sz="0" w:space="0" w:color="auto"/>
                        <w:bottom w:val="none" w:sz="0" w:space="0" w:color="auto"/>
                        <w:right w:val="none" w:sz="0" w:space="0" w:color="auto"/>
                      </w:divBdr>
                      <w:divsChild>
                        <w:div w:id="2023125685">
                          <w:marLeft w:val="0"/>
                          <w:marRight w:val="0"/>
                          <w:marTop w:val="0"/>
                          <w:marBottom w:val="0"/>
                          <w:divBdr>
                            <w:top w:val="none" w:sz="0" w:space="0" w:color="auto"/>
                            <w:left w:val="none" w:sz="0" w:space="0" w:color="auto"/>
                            <w:bottom w:val="none" w:sz="0" w:space="0" w:color="auto"/>
                            <w:right w:val="none" w:sz="0" w:space="0" w:color="auto"/>
                          </w:divBdr>
                          <w:divsChild>
                            <w:div w:id="1484349153">
                              <w:marLeft w:val="979"/>
                              <w:marRight w:val="0"/>
                              <w:marTop w:val="0"/>
                              <w:marBottom w:val="0"/>
                              <w:divBdr>
                                <w:top w:val="none" w:sz="0" w:space="0" w:color="auto"/>
                                <w:left w:val="none" w:sz="0" w:space="0" w:color="auto"/>
                                <w:bottom w:val="none" w:sz="0" w:space="0" w:color="auto"/>
                                <w:right w:val="none" w:sz="0" w:space="0" w:color="auto"/>
                              </w:divBdr>
                              <w:divsChild>
                                <w:div w:id="5420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844720">
          <w:marLeft w:val="0"/>
          <w:marRight w:val="0"/>
          <w:marTop w:val="0"/>
          <w:marBottom w:val="0"/>
          <w:divBdr>
            <w:top w:val="none" w:sz="0" w:space="0" w:color="auto"/>
            <w:left w:val="none" w:sz="0" w:space="0" w:color="auto"/>
            <w:bottom w:val="none" w:sz="0" w:space="0" w:color="auto"/>
            <w:right w:val="none" w:sz="0" w:space="0" w:color="auto"/>
          </w:divBdr>
          <w:divsChild>
            <w:div w:id="698555350">
              <w:marLeft w:val="0"/>
              <w:marRight w:val="0"/>
              <w:marTop w:val="0"/>
              <w:marBottom w:val="0"/>
              <w:divBdr>
                <w:top w:val="none" w:sz="0" w:space="0" w:color="auto"/>
                <w:left w:val="none" w:sz="0" w:space="0" w:color="auto"/>
                <w:bottom w:val="none" w:sz="0" w:space="0" w:color="auto"/>
                <w:right w:val="none" w:sz="0" w:space="0" w:color="auto"/>
              </w:divBdr>
              <w:divsChild>
                <w:div w:id="504176957">
                  <w:marLeft w:val="0"/>
                  <w:marRight w:val="0"/>
                  <w:marTop w:val="0"/>
                  <w:marBottom w:val="0"/>
                  <w:divBdr>
                    <w:top w:val="none" w:sz="0" w:space="0" w:color="auto"/>
                    <w:left w:val="none" w:sz="0" w:space="0" w:color="auto"/>
                    <w:bottom w:val="none" w:sz="0" w:space="0" w:color="auto"/>
                    <w:right w:val="none" w:sz="0" w:space="0" w:color="auto"/>
                  </w:divBdr>
                  <w:divsChild>
                    <w:div w:id="2130320360">
                      <w:marLeft w:val="0"/>
                      <w:marRight w:val="0"/>
                      <w:marTop w:val="0"/>
                      <w:marBottom w:val="0"/>
                      <w:divBdr>
                        <w:top w:val="none" w:sz="0" w:space="0" w:color="auto"/>
                        <w:left w:val="none" w:sz="0" w:space="0" w:color="auto"/>
                        <w:bottom w:val="none" w:sz="0" w:space="0" w:color="auto"/>
                        <w:right w:val="none" w:sz="0" w:space="0" w:color="auto"/>
                      </w:divBdr>
                      <w:divsChild>
                        <w:div w:id="2017461480">
                          <w:marLeft w:val="0"/>
                          <w:marRight w:val="0"/>
                          <w:marTop w:val="0"/>
                          <w:marBottom w:val="0"/>
                          <w:divBdr>
                            <w:top w:val="none" w:sz="0" w:space="0" w:color="auto"/>
                            <w:left w:val="none" w:sz="0" w:space="0" w:color="auto"/>
                            <w:bottom w:val="none" w:sz="0" w:space="0" w:color="auto"/>
                            <w:right w:val="none" w:sz="0" w:space="0" w:color="auto"/>
                          </w:divBdr>
                          <w:divsChild>
                            <w:div w:id="1961108702">
                              <w:marLeft w:val="979"/>
                              <w:marRight w:val="0"/>
                              <w:marTop w:val="0"/>
                              <w:marBottom w:val="0"/>
                              <w:divBdr>
                                <w:top w:val="none" w:sz="0" w:space="0" w:color="auto"/>
                                <w:left w:val="none" w:sz="0" w:space="0" w:color="auto"/>
                                <w:bottom w:val="none" w:sz="0" w:space="0" w:color="auto"/>
                                <w:right w:val="none" w:sz="0" w:space="0" w:color="auto"/>
                              </w:divBdr>
                              <w:divsChild>
                                <w:div w:id="879055470">
                                  <w:marLeft w:val="0"/>
                                  <w:marRight w:val="0"/>
                                  <w:marTop w:val="0"/>
                                  <w:marBottom w:val="0"/>
                                  <w:divBdr>
                                    <w:top w:val="none" w:sz="0" w:space="0" w:color="auto"/>
                                    <w:left w:val="none" w:sz="0" w:space="0" w:color="auto"/>
                                    <w:bottom w:val="none" w:sz="0" w:space="0" w:color="auto"/>
                                    <w:right w:val="none" w:sz="0" w:space="0" w:color="auto"/>
                                  </w:divBdr>
                                  <w:divsChild>
                                    <w:div w:id="688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8083">
                          <w:marLeft w:val="0"/>
                          <w:marRight w:val="0"/>
                          <w:marTop w:val="0"/>
                          <w:marBottom w:val="0"/>
                          <w:divBdr>
                            <w:top w:val="none" w:sz="0" w:space="0" w:color="auto"/>
                            <w:left w:val="none" w:sz="0" w:space="0" w:color="auto"/>
                            <w:bottom w:val="none" w:sz="0" w:space="0" w:color="auto"/>
                            <w:right w:val="none" w:sz="0" w:space="0" w:color="auto"/>
                          </w:divBdr>
                          <w:divsChild>
                            <w:div w:id="2005090577">
                              <w:marLeft w:val="979"/>
                              <w:marRight w:val="0"/>
                              <w:marTop w:val="0"/>
                              <w:marBottom w:val="0"/>
                              <w:divBdr>
                                <w:top w:val="none" w:sz="0" w:space="0" w:color="auto"/>
                                <w:left w:val="none" w:sz="0" w:space="0" w:color="auto"/>
                                <w:bottom w:val="none" w:sz="0" w:space="0" w:color="auto"/>
                                <w:right w:val="none" w:sz="0" w:space="0" w:color="auto"/>
                              </w:divBdr>
                              <w:divsChild>
                                <w:div w:id="20522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958423">
          <w:marLeft w:val="0"/>
          <w:marRight w:val="0"/>
          <w:marTop w:val="0"/>
          <w:marBottom w:val="0"/>
          <w:divBdr>
            <w:top w:val="none" w:sz="0" w:space="0" w:color="auto"/>
            <w:left w:val="none" w:sz="0" w:space="0" w:color="auto"/>
            <w:bottom w:val="none" w:sz="0" w:space="0" w:color="auto"/>
            <w:right w:val="none" w:sz="0" w:space="0" w:color="auto"/>
          </w:divBdr>
          <w:divsChild>
            <w:div w:id="1013067478">
              <w:marLeft w:val="0"/>
              <w:marRight w:val="0"/>
              <w:marTop w:val="0"/>
              <w:marBottom w:val="0"/>
              <w:divBdr>
                <w:top w:val="none" w:sz="0" w:space="0" w:color="auto"/>
                <w:left w:val="none" w:sz="0" w:space="0" w:color="auto"/>
                <w:bottom w:val="none" w:sz="0" w:space="0" w:color="auto"/>
                <w:right w:val="none" w:sz="0" w:space="0" w:color="auto"/>
              </w:divBdr>
              <w:divsChild>
                <w:div w:id="605697903">
                  <w:marLeft w:val="0"/>
                  <w:marRight w:val="0"/>
                  <w:marTop w:val="0"/>
                  <w:marBottom w:val="0"/>
                  <w:divBdr>
                    <w:top w:val="none" w:sz="0" w:space="0" w:color="auto"/>
                    <w:left w:val="none" w:sz="0" w:space="0" w:color="auto"/>
                    <w:bottom w:val="none" w:sz="0" w:space="0" w:color="auto"/>
                    <w:right w:val="none" w:sz="0" w:space="0" w:color="auto"/>
                  </w:divBdr>
                  <w:divsChild>
                    <w:div w:id="1734309323">
                      <w:marLeft w:val="0"/>
                      <w:marRight w:val="0"/>
                      <w:marTop w:val="0"/>
                      <w:marBottom w:val="0"/>
                      <w:divBdr>
                        <w:top w:val="none" w:sz="0" w:space="0" w:color="auto"/>
                        <w:left w:val="none" w:sz="0" w:space="0" w:color="auto"/>
                        <w:bottom w:val="none" w:sz="0" w:space="0" w:color="auto"/>
                        <w:right w:val="none" w:sz="0" w:space="0" w:color="auto"/>
                      </w:divBdr>
                      <w:divsChild>
                        <w:div w:id="1784302255">
                          <w:marLeft w:val="0"/>
                          <w:marRight w:val="0"/>
                          <w:marTop w:val="0"/>
                          <w:marBottom w:val="0"/>
                          <w:divBdr>
                            <w:top w:val="none" w:sz="0" w:space="0" w:color="auto"/>
                            <w:left w:val="none" w:sz="0" w:space="0" w:color="auto"/>
                            <w:bottom w:val="none" w:sz="0" w:space="0" w:color="auto"/>
                            <w:right w:val="none" w:sz="0" w:space="0" w:color="auto"/>
                          </w:divBdr>
                          <w:divsChild>
                            <w:div w:id="371879142">
                              <w:marLeft w:val="979"/>
                              <w:marRight w:val="0"/>
                              <w:marTop w:val="0"/>
                              <w:marBottom w:val="0"/>
                              <w:divBdr>
                                <w:top w:val="none" w:sz="0" w:space="0" w:color="auto"/>
                                <w:left w:val="none" w:sz="0" w:space="0" w:color="auto"/>
                                <w:bottom w:val="none" w:sz="0" w:space="0" w:color="auto"/>
                                <w:right w:val="none" w:sz="0" w:space="0" w:color="auto"/>
                              </w:divBdr>
                              <w:divsChild>
                                <w:div w:id="1321737602">
                                  <w:marLeft w:val="0"/>
                                  <w:marRight w:val="0"/>
                                  <w:marTop w:val="0"/>
                                  <w:marBottom w:val="0"/>
                                  <w:divBdr>
                                    <w:top w:val="none" w:sz="0" w:space="0" w:color="auto"/>
                                    <w:left w:val="none" w:sz="0" w:space="0" w:color="auto"/>
                                    <w:bottom w:val="none" w:sz="0" w:space="0" w:color="auto"/>
                                    <w:right w:val="none" w:sz="0" w:space="0" w:color="auto"/>
                                  </w:divBdr>
                                  <w:divsChild>
                                    <w:div w:id="10961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6118">
                          <w:marLeft w:val="0"/>
                          <w:marRight w:val="0"/>
                          <w:marTop w:val="0"/>
                          <w:marBottom w:val="0"/>
                          <w:divBdr>
                            <w:top w:val="none" w:sz="0" w:space="0" w:color="auto"/>
                            <w:left w:val="none" w:sz="0" w:space="0" w:color="auto"/>
                            <w:bottom w:val="none" w:sz="0" w:space="0" w:color="auto"/>
                            <w:right w:val="none" w:sz="0" w:space="0" w:color="auto"/>
                          </w:divBdr>
                          <w:divsChild>
                            <w:div w:id="99683249">
                              <w:marLeft w:val="979"/>
                              <w:marRight w:val="0"/>
                              <w:marTop w:val="0"/>
                              <w:marBottom w:val="0"/>
                              <w:divBdr>
                                <w:top w:val="none" w:sz="0" w:space="0" w:color="auto"/>
                                <w:left w:val="none" w:sz="0" w:space="0" w:color="auto"/>
                                <w:bottom w:val="none" w:sz="0" w:space="0" w:color="auto"/>
                                <w:right w:val="none" w:sz="0" w:space="0" w:color="auto"/>
                              </w:divBdr>
                              <w:divsChild>
                                <w:div w:id="1827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116600">
      <w:bodyDiv w:val="1"/>
      <w:marLeft w:val="0"/>
      <w:marRight w:val="0"/>
      <w:marTop w:val="0"/>
      <w:marBottom w:val="0"/>
      <w:divBdr>
        <w:top w:val="none" w:sz="0" w:space="0" w:color="auto"/>
        <w:left w:val="none" w:sz="0" w:space="0" w:color="auto"/>
        <w:bottom w:val="none" w:sz="0" w:space="0" w:color="auto"/>
        <w:right w:val="none" w:sz="0" w:space="0" w:color="auto"/>
      </w:divBdr>
    </w:div>
    <w:div w:id="1041133573">
      <w:bodyDiv w:val="1"/>
      <w:marLeft w:val="0"/>
      <w:marRight w:val="0"/>
      <w:marTop w:val="0"/>
      <w:marBottom w:val="0"/>
      <w:divBdr>
        <w:top w:val="none" w:sz="0" w:space="0" w:color="auto"/>
        <w:left w:val="none" w:sz="0" w:space="0" w:color="auto"/>
        <w:bottom w:val="none" w:sz="0" w:space="0" w:color="auto"/>
        <w:right w:val="none" w:sz="0" w:space="0" w:color="auto"/>
      </w:divBdr>
    </w:div>
    <w:div w:id="1098792479">
      <w:bodyDiv w:val="1"/>
      <w:marLeft w:val="0"/>
      <w:marRight w:val="0"/>
      <w:marTop w:val="0"/>
      <w:marBottom w:val="0"/>
      <w:divBdr>
        <w:top w:val="none" w:sz="0" w:space="0" w:color="auto"/>
        <w:left w:val="none" w:sz="0" w:space="0" w:color="auto"/>
        <w:bottom w:val="none" w:sz="0" w:space="0" w:color="auto"/>
        <w:right w:val="none" w:sz="0" w:space="0" w:color="auto"/>
      </w:divBdr>
      <w:divsChild>
        <w:div w:id="1008410114">
          <w:marLeft w:val="0"/>
          <w:marRight w:val="0"/>
          <w:marTop w:val="0"/>
          <w:marBottom w:val="0"/>
          <w:divBdr>
            <w:top w:val="none" w:sz="0" w:space="0" w:color="auto"/>
            <w:left w:val="none" w:sz="0" w:space="0" w:color="auto"/>
            <w:bottom w:val="none" w:sz="0" w:space="0" w:color="auto"/>
            <w:right w:val="none" w:sz="0" w:space="0" w:color="auto"/>
          </w:divBdr>
        </w:div>
      </w:divsChild>
    </w:div>
    <w:div w:id="1833719995">
      <w:bodyDiv w:val="1"/>
      <w:marLeft w:val="0"/>
      <w:marRight w:val="0"/>
      <w:marTop w:val="0"/>
      <w:marBottom w:val="0"/>
      <w:divBdr>
        <w:top w:val="none" w:sz="0" w:space="0" w:color="auto"/>
        <w:left w:val="none" w:sz="0" w:space="0" w:color="auto"/>
        <w:bottom w:val="none" w:sz="0" w:space="0" w:color="auto"/>
        <w:right w:val="none" w:sz="0" w:space="0" w:color="auto"/>
      </w:divBdr>
      <w:divsChild>
        <w:div w:id="3390889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northernhealthregion.com/about-us/vision-mission-and-values/"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mentalhealthns.ca/who-we-are" TargetMode="Externa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hyperlink" Target="https://www.cheo.on.ca/en/about-us/vision-mission-and-values.aspx"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89e7d5-cd77-4717-92f0-1556032830e4">
      <Terms xmlns="http://schemas.microsoft.com/office/infopath/2007/PartnerControls"/>
    </lcf76f155ced4ddcb4097134ff3c332f>
    <TaxCatchAll xmlns="f419ac5a-bdeb-406b-9b9c-ce06d7dea1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F5365D30739A468943EF12254306EF" ma:contentTypeVersion="19" ma:contentTypeDescription="Create a new document." ma:contentTypeScope="" ma:versionID="987f62fef5a86d519b5044bbb02121fd">
  <xsd:schema xmlns:xsd="http://www.w3.org/2001/XMLSchema" xmlns:xs="http://www.w3.org/2001/XMLSchema" xmlns:p="http://schemas.microsoft.com/office/2006/metadata/properties" xmlns:ns2="5189e7d5-cd77-4717-92f0-1556032830e4" xmlns:ns3="f419ac5a-bdeb-406b-9b9c-ce06d7dea10a" targetNamespace="http://schemas.microsoft.com/office/2006/metadata/properties" ma:root="true" ma:fieldsID="8984ae8cba75a6c980564a540ba0beb0" ns2:_="" ns3:_="">
    <xsd:import namespace="5189e7d5-cd77-4717-92f0-1556032830e4"/>
    <xsd:import namespace="f419ac5a-bdeb-406b-9b9c-ce06d7dea10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89e7d5-cd77-4717-92f0-155603283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8165eb-7bee-4f9d-b1e6-90bf4bd49b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19ac5a-bdeb-406b-9b9c-ce06d7dea10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bf99cc-d2a0-4b2d-b550-0202165eac5c}" ma:internalName="TaxCatchAll" ma:showField="CatchAllData" ma:web="f419ac5a-bdeb-406b-9b9c-ce06d7dea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CE114E-E400-4D39-B771-629AD43EE296}">
  <ds:schemaRefs>
    <ds:schemaRef ds:uri="http://schemas.microsoft.com/office/2006/metadata/properties"/>
    <ds:schemaRef ds:uri="http://schemas.microsoft.com/office/infopath/2007/PartnerControls"/>
    <ds:schemaRef ds:uri="5189e7d5-cd77-4717-92f0-1556032830e4"/>
    <ds:schemaRef ds:uri="f419ac5a-bdeb-406b-9b9c-ce06d7dea10a"/>
  </ds:schemaRefs>
</ds:datastoreItem>
</file>

<file path=customXml/itemProps2.xml><?xml version="1.0" encoding="utf-8"?>
<ds:datastoreItem xmlns:ds="http://schemas.openxmlformats.org/officeDocument/2006/customXml" ds:itemID="{9C67013D-02A7-4784-B23C-B325E96413C6}">
  <ds:schemaRefs>
    <ds:schemaRef ds:uri="http://schemas.microsoft.com/sharepoint/v3/contenttype/forms"/>
  </ds:schemaRefs>
</ds:datastoreItem>
</file>

<file path=customXml/itemProps3.xml><?xml version="1.0" encoding="utf-8"?>
<ds:datastoreItem xmlns:ds="http://schemas.openxmlformats.org/officeDocument/2006/customXml" ds:itemID="{9DF30715-65B2-471A-9AF7-59BBFD879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89e7d5-cd77-4717-92f0-1556032830e4"/>
    <ds:schemaRef ds:uri="f419ac5a-bdeb-406b-9b9c-ce06d7dea1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Susan Van Seggelen</dc:creator>
  <lastModifiedBy>SHREYANSH SALUNKE (SDM)</lastModifiedBy>
  <revision>4</revision>
  <dcterms:created xsi:type="dcterms:W3CDTF">2022-08-24T17:14:00.0000000Z</dcterms:created>
  <dcterms:modified xsi:type="dcterms:W3CDTF">2025-12-14T00:44:56.5740597Z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0x01010061F5365D30739A468943EF12254306EF</vt:lpwstr>
  </property>
  <property fmtid="{D5CDD505-2E9C-101B-9397-08002B2CF9AE}" pid="3" name="MediaServiceImageTags">
    <vt:lpwstr/>
  </property>
</Properties>
</file>