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A5A21" w14:textId="449CC9F4" w:rsidR="003C56A6" w:rsidRDefault="00AD1CA5" w:rsidP="001F05B4">
      <w:pPr>
        <w:rPr>
          <w:rFonts w:ascii="Cambria" w:hAnsi="Cambria" w:cs="Arial"/>
          <w:i/>
          <w:iCs/>
          <w:color w:val="000000"/>
          <w:sz w:val="40"/>
          <w:szCs w:val="40"/>
          <w:u w:val="single"/>
        </w:rPr>
      </w:pPr>
      <w:r w:rsidRPr="008171F5">
        <w:rPr>
          <w:rFonts w:ascii="Cambria" w:hAnsi="Cambria" w:cs="Arial"/>
          <w:i/>
          <w:iCs/>
          <w:color w:val="000000"/>
          <w:sz w:val="40"/>
          <w:szCs w:val="40"/>
          <w:u w:val="single"/>
        </w:rPr>
        <w:t>Sampling Distributions</w:t>
      </w:r>
      <w:r w:rsidR="003C56A6">
        <w:rPr>
          <w:rFonts w:ascii="Cambria" w:hAnsi="Cambria" w:cs="Arial"/>
          <w:i/>
          <w:iCs/>
          <w:color w:val="000000"/>
          <w:sz w:val="40"/>
          <w:szCs w:val="40"/>
          <w:u w:val="single"/>
        </w:rPr>
        <w:t>:</w:t>
      </w:r>
    </w:p>
    <w:p w14:paraId="4DFC65D0" w14:textId="37424E05" w:rsidR="003C56A6" w:rsidRPr="003C56A6" w:rsidRDefault="003C56A6" w:rsidP="003C56A6">
      <w:pPr>
        <w:pStyle w:val="ListParagraph"/>
        <w:numPr>
          <w:ilvl w:val="0"/>
          <w:numId w:val="2"/>
        </w:numPr>
        <w:rPr>
          <w:rFonts w:ascii="Cambria" w:hAnsi="Cambria" w:cs="Arial"/>
          <w:i/>
          <w:iCs/>
          <w:color w:val="000000"/>
          <w:sz w:val="44"/>
          <w:szCs w:val="44"/>
          <w:u w:val="single"/>
        </w:rPr>
      </w:pPr>
      <w:r w:rsidRPr="003C56A6">
        <w:rPr>
          <w:rFonts w:ascii="Cambria" w:hAnsi="Cambria"/>
          <w:color w:val="292929"/>
          <w:spacing w:val="-1"/>
          <w:sz w:val="36"/>
          <w:szCs w:val="36"/>
          <w:shd w:val="clear" w:color="auto" w:fill="FFFFFF"/>
        </w:rPr>
        <w:t>One of the most important concepts discussed in the context of inferential data analysis is the idea of sampling distributions. Understanding sampling distributions helps us better comprehend and interpret results from our descriptive as well as predictive data analysis investigations. Sampling distributions are also frequently used in decision making under uncertainty and hypothesis testing.</w:t>
      </w:r>
    </w:p>
    <w:p w14:paraId="05B7D7E8" w14:textId="77777777" w:rsidR="003C56A6" w:rsidRPr="003C56A6" w:rsidRDefault="003C56A6" w:rsidP="003C56A6">
      <w:pPr>
        <w:pStyle w:val="ListParagraph"/>
        <w:rPr>
          <w:rFonts w:ascii="Cambria" w:hAnsi="Cambria" w:cs="Arial"/>
          <w:i/>
          <w:iCs/>
          <w:color w:val="000000"/>
          <w:sz w:val="44"/>
          <w:szCs w:val="44"/>
          <w:u w:val="single"/>
        </w:rPr>
      </w:pPr>
    </w:p>
    <w:p w14:paraId="58BAB470" w14:textId="5577BAA7" w:rsidR="006E5763" w:rsidRPr="006E5763" w:rsidRDefault="003C56A6" w:rsidP="001F05B4">
      <w:pPr>
        <w:pStyle w:val="ListParagraph"/>
        <w:numPr>
          <w:ilvl w:val="0"/>
          <w:numId w:val="2"/>
        </w:numPr>
        <w:rPr>
          <w:rFonts w:ascii="Cambria" w:hAnsi="Cambria" w:cs="Arial"/>
          <w:color w:val="000000"/>
          <w:sz w:val="36"/>
          <w:szCs w:val="36"/>
        </w:rPr>
      </w:pPr>
      <w:r>
        <w:rPr>
          <w:rFonts w:ascii="Cambria" w:hAnsi="Cambria" w:cs="Arial"/>
          <w:color w:val="000000"/>
          <w:sz w:val="36"/>
          <w:szCs w:val="36"/>
        </w:rPr>
        <w:t xml:space="preserve"> </w:t>
      </w:r>
      <w:r>
        <w:rPr>
          <w:rFonts w:ascii="Cambria" w:hAnsi="Cambria" w:cs="Arial"/>
          <w:color w:val="000000"/>
          <w:sz w:val="36"/>
          <w:szCs w:val="36"/>
        </w:rPr>
        <w:tab/>
      </w:r>
      <w:r w:rsidR="00AD1CA5" w:rsidRPr="003C56A6">
        <w:rPr>
          <w:rFonts w:ascii="Cambria" w:hAnsi="Cambria" w:cs="Arial"/>
          <w:color w:val="000000"/>
          <w:sz w:val="36"/>
          <w:szCs w:val="36"/>
        </w:rPr>
        <w:t>Sampling distributions describe the distribution for a specific statistic. That is, sampling distributions are a subset (sample) of the full data set, with which you can play, explore and simulate </w:t>
      </w:r>
      <w:r w:rsidR="00AD1CA5" w:rsidRPr="003C56A6">
        <w:rPr>
          <w:rFonts w:ascii="Cambria" w:hAnsi="Cambria" w:cs="Arial"/>
          <w:i/>
          <w:iCs/>
          <w:color w:val="000000"/>
          <w:sz w:val="36"/>
          <w:szCs w:val="36"/>
        </w:rPr>
        <w:t>statistics </w:t>
      </w:r>
      <w:r w:rsidR="00AD1CA5" w:rsidRPr="003C56A6">
        <w:rPr>
          <w:rFonts w:ascii="Cambria" w:hAnsi="Cambria" w:cs="Arial"/>
          <w:color w:val="000000"/>
          <w:sz w:val="36"/>
          <w:szCs w:val="36"/>
        </w:rPr>
        <w:t>like averages, variance and skew.</w:t>
      </w:r>
    </w:p>
    <w:p w14:paraId="3638E3E8" w14:textId="7F9D8315" w:rsidR="00F63885" w:rsidRPr="008171F5" w:rsidRDefault="00F63885" w:rsidP="001F05B4">
      <w:pPr>
        <w:rPr>
          <w:rFonts w:ascii="Cambria" w:hAnsi="Cambria"/>
          <w:noProof/>
        </w:rPr>
      </w:pPr>
      <w:r w:rsidRPr="008171F5">
        <w:rPr>
          <w:rFonts w:ascii="Cambria" w:hAnsi="Cambria"/>
          <w:noProof/>
        </w:rPr>
        <w:drawing>
          <wp:inline distT="0" distB="0" distL="0" distR="0" wp14:anchorId="4AF54AF9" wp14:editId="646E897E">
            <wp:extent cx="4904105" cy="77465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591" t="37030" r="13583" b="45046"/>
                    <a:stretch/>
                  </pic:blipFill>
                  <pic:spPr bwMode="auto">
                    <a:xfrm>
                      <a:off x="0" y="0"/>
                      <a:ext cx="4931049" cy="778906"/>
                    </a:xfrm>
                    <a:prstGeom prst="rect">
                      <a:avLst/>
                    </a:prstGeom>
                    <a:ln>
                      <a:noFill/>
                    </a:ln>
                    <a:extLst>
                      <a:ext uri="{53640926-AAD7-44D8-BBD7-CCE9431645EC}">
                        <a14:shadowObscured xmlns:a14="http://schemas.microsoft.com/office/drawing/2010/main"/>
                      </a:ext>
                    </a:extLst>
                  </pic:spPr>
                </pic:pic>
              </a:graphicData>
            </a:graphic>
          </wp:inline>
        </w:drawing>
      </w:r>
    </w:p>
    <w:p w14:paraId="1592C17E" w14:textId="0BCF994D" w:rsidR="000547F3" w:rsidRPr="008171F5" w:rsidRDefault="000547F3" w:rsidP="001F05B4">
      <w:pPr>
        <w:rPr>
          <w:rFonts w:ascii="Cambria" w:hAnsi="Cambria" w:cs="Arial"/>
          <w:color w:val="000000"/>
          <w:sz w:val="40"/>
          <w:szCs w:val="40"/>
        </w:rPr>
      </w:pPr>
      <w:r w:rsidRPr="008171F5">
        <w:rPr>
          <w:rFonts w:ascii="Cambria" w:hAnsi="Cambria"/>
          <w:noProof/>
        </w:rPr>
        <w:drawing>
          <wp:inline distT="0" distB="0" distL="0" distR="0" wp14:anchorId="7298D225" wp14:editId="00BFA9A5">
            <wp:extent cx="573659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50" t="26787" r="31421" b="39531"/>
                    <a:stretch/>
                  </pic:blipFill>
                  <pic:spPr bwMode="auto">
                    <a:xfrm>
                      <a:off x="0" y="0"/>
                      <a:ext cx="5750780" cy="2807277"/>
                    </a:xfrm>
                    <a:prstGeom prst="rect">
                      <a:avLst/>
                    </a:prstGeom>
                    <a:ln>
                      <a:noFill/>
                    </a:ln>
                    <a:extLst>
                      <a:ext uri="{53640926-AAD7-44D8-BBD7-CCE9431645EC}">
                        <a14:shadowObscured xmlns:a14="http://schemas.microsoft.com/office/drawing/2010/main"/>
                      </a:ext>
                    </a:extLst>
                  </pic:spPr>
                </pic:pic>
              </a:graphicData>
            </a:graphic>
          </wp:inline>
        </w:drawing>
      </w:r>
    </w:p>
    <w:p w14:paraId="4B58B734" w14:textId="77777777" w:rsidR="009E3D22" w:rsidRDefault="009E3D22" w:rsidP="001F05B4">
      <w:pPr>
        <w:rPr>
          <w:rFonts w:ascii="Cambria" w:hAnsi="Cambria"/>
          <w:b/>
          <w:bCs/>
          <w:noProof/>
          <w:sz w:val="28"/>
          <w:szCs w:val="28"/>
        </w:rPr>
      </w:pPr>
    </w:p>
    <w:p w14:paraId="6C155D3B" w14:textId="36ED5EC0" w:rsidR="00F63885" w:rsidRPr="008171F5" w:rsidRDefault="00F63885" w:rsidP="001F05B4">
      <w:pPr>
        <w:rPr>
          <w:rFonts w:ascii="Cambria" w:hAnsi="Cambria"/>
          <w:b/>
          <w:bCs/>
          <w:noProof/>
          <w:sz w:val="28"/>
          <w:szCs w:val="28"/>
        </w:rPr>
      </w:pPr>
      <w:r w:rsidRPr="008171F5">
        <w:rPr>
          <w:rFonts w:ascii="Cambria" w:hAnsi="Cambria"/>
          <w:b/>
          <w:bCs/>
          <w:noProof/>
          <w:sz w:val="28"/>
          <w:szCs w:val="28"/>
        </w:rPr>
        <w:lastRenderedPageBreak/>
        <w:t>OUTPUT:</w:t>
      </w:r>
    </w:p>
    <w:p w14:paraId="64F1728B" w14:textId="5DE71859" w:rsidR="00F63885" w:rsidRPr="008171F5" w:rsidRDefault="00F63885" w:rsidP="001F05B4">
      <w:pPr>
        <w:rPr>
          <w:rFonts w:ascii="Cambria" w:hAnsi="Cambria" w:cs="Arial"/>
          <w:color w:val="000000"/>
          <w:sz w:val="40"/>
          <w:szCs w:val="40"/>
        </w:rPr>
      </w:pPr>
      <w:r w:rsidRPr="008171F5">
        <w:rPr>
          <w:rFonts w:ascii="Cambria" w:hAnsi="Cambria"/>
          <w:noProof/>
        </w:rPr>
        <w:drawing>
          <wp:inline distT="0" distB="0" distL="0" distR="0" wp14:anchorId="424C95ED" wp14:editId="207E95C5">
            <wp:extent cx="4610100" cy="22386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52" t="35651" r="25881" b="22986"/>
                    <a:stretch/>
                  </pic:blipFill>
                  <pic:spPr bwMode="auto">
                    <a:xfrm>
                      <a:off x="0" y="0"/>
                      <a:ext cx="4646313" cy="2256248"/>
                    </a:xfrm>
                    <a:prstGeom prst="rect">
                      <a:avLst/>
                    </a:prstGeom>
                    <a:ln>
                      <a:noFill/>
                    </a:ln>
                    <a:extLst>
                      <a:ext uri="{53640926-AAD7-44D8-BBD7-CCE9431645EC}">
                        <a14:shadowObscured xmlns:a14="http://schemas.microsoft.com/office/drawing/2010/main"/>
                      </a:ext>
                    </a:extLst>
                  </pic:spPr>
                </pic:pic>
              </a:graphicData>
            </a:graphic>
          </wp:inline>
        </w:drawing>
      </w:r>
    </w:p>
    <w:p w14:paraId="1702A0C0" w14:textId="741DC687" w:rsidR="00F63885" w:rsidRDefault="00E2046F">
      <w:pPr>
        <w:rPr>
          <w:rStyle w:val="Emphasis"/>
          <w:rFonts w:ascii="Cambria" w:hAnsi="Cambria"/>
          <w:color w:val="292929"/>
          <w:spacing w:val="-1"/>
          <w:sz w:val="44"/>
          <w:szCs w:val="44"/>
          <w:shd w:val="clear" w:color="auto" w:fill="FFFFFF"/>
        </w:rPr>
      </w:pPr>
      <w:r w:rsidRPr="00FE3711">
        <w:rPr>
          <w:rFonts w:ascii="Cambria" w:hAnsi="Cambria"/>
          <w:color w:val="292929"/>
          <w:spacing w:val="-1"/>
          <w:sz w:val="32"/>
          <w:szCs w:val="32"/>
          <w:shd w:val="clear" w:color="auto" w:fill="FFFFFF"/>
        </w:rPr>
        <w:t>As you can see, the distribution is approximately symmetric and bell-shaped (just like the normal distribution) with an average of approximately 20 and a standard error that is approximately equal to 3/</w:t>
      </w:r>
      <w:proofErr w:type="gramStart"/>
      <w:r w:rsidRPr="00FE3711">
        <w:rPr>
          <w:rFonts w:ascii="Cambria" w:hAnsi="Cambria"/>
          <w:color w:val="292929"/>
          <w:spacing w:val="-1"/>
          <w:sz w:val="32"/>
          <w:szCs w:val="32"/>
          <w:shd w:val="clear" w:color="auto" w:fill="FFFFFF"/>
        </w:rPr>
        <w:t>sqrt(</w:t>
      </w:r>
      <w:proofErr w:type="gramEnd"/>
      <w:r w:rsidRPr="00FE3711">
        <w:rPr>
          <w:rFonts w:ascii="Cambria" w:hAnsi="Cambria"/>
          <w:color w:val="292929"/>
          <w:spacing w:val="-1"/>
          <w:sz w:val="32"/>
          <w:szCs w:val="32"/>
          <w:shd w:val="clear" w:color="auto" w:fill="FFFFFF"/>
        </w:rPr>
        <w:t>250) = 0.19.</w:t>
      </w:r>
    </w:p>
    <w:p w14:paraId="35561A43" w14:textId="77777777" w:rsidR="00FE3711" w:rsidRPr="008171F5" w:rsidRDefault="00FE3711">
      <w:pPr>
        <w:rPr>
          <w:rStyle w:val="Emphasis"/>
          <w:rFonts w:ascii="Cambria" w:hAnsi="Cambria"/>
          <w:color w:val="292929"/>
          <w:spacing w:val="-1"/>
          <w:sz w:val="44"/>
          <w:szCs w:val="44"/>
          <w:shd w:val="clear" w:color="auto" w:fill="FFFFFF"/>
        </w:rPr>
      </w:pPr>
    </w:p>
    <w:p w14:paraId="3B3C53D1" w14:textId="6DE57692" w:rsidR="00F63885" w:rsidRPr="008171F5" w:rsidRDefault="00F63885">
      <w:pPr>
        <w:rPr>
          <w:rStyle w:val="Emphasis"/>
          <w:rFonts w:ascii="Cambria" w:hAnsi="Cambria"/>
          <w:color w:val="292929"/>
          <w:spacing w:val="-1"/>
          <w:sz w:val="44"/>
          <w:szCs w:val="44"/>
          <w:u w:val="single"/>
          <w:shd w:val="clear" w:color="auto" w:fill="FFFFFF"/>
        </w:rPr>
      </w:pPr>
      <w:r w:rsidRPr="008171F5">
        <w:rPr>
          <w:rStyle w:val="Emphasis"/>
          <w:rFonts w:ascii="Cambria" w:hAnsi="Cambria"/>
          <w:color w:val="292929"/>
          <w:spacing w:val="-1"/>
          <w:sz w:val="44"/>
          <w:szCs w:val="44"/>
          <w:u w:val="single"/>
          <w:shd w:val="clear" w:color="auto" w:fill="FFFFFF"/>
        </w:rPr>
        <w:t>Bootstrapping:</w:t>
      </w:r>
    </w:p>
    <w:p w14:paraId="290CA8CE" w14:textId="39521692" w:rsidR="00907EE1" w:rsidRPr="000B23EA" w:rsidRDefault="000B23EA" w:rsidP="000B23EA">
      <w:pPr>
        <w:pStyle w:val="ListParagraph"/>
        <w:numPr>
          <w:ilvl w:val="0"/>
          <w:numId w:val="7"/>
        </w:numPr>
        <w:rPr>
          <w:rFonts w:ascii="Cambria" w:hAnsi="Cambria"/>
          <w:color w:val="555555"/>
          <w:sz w:val="40"/>
          <w:szCs w:val="40"/>
          <w:shd w:val="clear" w:color="auto" w:fill="FFFFFF"/>
        </w:rPr>
      </w:pPr>
      <w:r>
        <w:rPr>
          <w:rFonts w:ascii="Cambria" w:hAnsi="Cambria"/>
          <w:i/>
          <w:iCs/>
          <w:color w:val="333333"/>
          <w:sz w:val="32"/>
          <w:szCs w:val="32"/>
          <w:shd w:val="clear" w:color="auto" w:fill="F5F6F7"/>
        </w:rPr>
        <w:t xml:space="preserve"> </w:t>
      </w:r>
      <w:r>
        <w:rPr>
          <w:rFonts w:ascii="Cambria" w:hAnsi="Cambria"/>
          <w:i/>
          <w:iCs/>
          <w:color w:val="333333"/>
          <w:sz w:val="32"/>
          <w:szCs w:val="32"/>
          <w:shd w:val="clear" w:color="auto" w:fill="F5F6F7"/>
        </w:rPr>
        <w:tab/>
      </w:r>
      <w:r w:rsidR="00907EE1" w:rsidRPr="000B23EA">
        <w:rPr>
          <w:rFonts w:ascii="Cambria" w:hAnsi="Cambria"/>
          <w:i/>
          <w:iCs/>
          <w:color w:val="333333"/>
          <w:sz w:val="32"/>
          <w:szCs w:val="32"/>
          <w:shd w:val="clear" w:color="auto" w:fill="F5F6F7"/>
        </w:rPr>
        <w:t>In statistics, Bootstrap Sampling is a method that involves drawing of sample data repeatedly with replacement from a data source to estimate a population parameter.</w:t>
      </w:r>
      <w:r w:rsidR="00907EE1" w:rsidRPr="000B23EA">
        <w:rPr>
          <w:rFonts w:ascii="Cambria" w:hAnsi="Cambria"/>
          <w:color w:val="555555"/>
          <w:sz w:val="40"/>
          <w:szCs w:val="40"/>
          <w:shd w:val="clear" w:color="auto" w:fill="FFFFFF"/>
        </w:rPr>
        <w:t xml:space="preserve"> </w:t>
      </w:r>
    </w:p>
    <w:p w14:paraId="5D5FB76C" w14:textId="76C3F22D" w:rsidR="00907EE1" w:rsidRPr="00907EE1" w:rsidRDefault="00907EE1">
      <w:pPr>
        <w:rPr>
          <w:rFonts w:ascii="Cambria" w:hAnsi="Cambria"/>
          <w:color w:val="555555"/>
          <w:sz w:val="40"/>
          <w:szCs w:val="40"/>
          <w:shd w:val="clear" w:color="auto" w:fill="FFFFFF"/>
        </w:rPr>
      </w:pPr>
      <w:r w:rsidRPr="00907EE1">
        <w:rPr>
          <w:rFonts w:ascii="Cambria" w:hAnsi="Cambria" w:cs="Arial"/>
          <w:color w:val="595858"/>
          <w:sz w:val="28"/>
          <w:szCs w:val="28"/>
          <w:shd w:val="clear" w:color="auto" w:fill="FFFFFF"/>
        </w:rPr>
        <w:t>Let’s break it down and understand the key terms:</w:t>
      </w:r>
    </w:p>
    <w:p w14:paraId="022B9A84" w14:textId="6412284D" w:rsidR="00907EE1" w:rsidRPr="00907EE1" w:rsidRDefault="00907EE1" w:rsidP="002B03B9">
      <w:pPr>
        <w:numPr>
          <w:ilvl w:val="0"/>
          <w:numId w:val="1"/>
        </w:numPr>
        <w:shd w:val="clear" w:color="auto" w:fill="FFFFFF"/>
        <w:spacing w:before="100" w:beforeAutospacing="1" w:after="100" w:afterAutospacing="1" w:line="240" w:lineRule="auto"/>
        <w:rPr>
          <w:rFonts w:ascii="Cambria" w:eastAsia="Times New Roman" w:hAnsi="Cambria" w:cs="Arial"/>
          <w:color w:val="595858"/>
          <w:sz w:val="28"/>
          <w:szCs w:val="28"/>
          <w:lang w:eastAsia="en-IN"/>
        </w:rPr>
      </w:pPr>
      <w:r w:rsidRPr="00907EE1">
        <w:rPr>
          <w:rFonts w:ascii="Cambria" w:eastAsia="Times New Roman" w:hAnsi="Cambria" w:cs="Arial"/>
          <w:b/>
          <w:bCs/>
          <w:color w:val="333333"/>
          <w:sz w:val="28"/>
          <w:szCs w:val="28"/>
          <w:lang w:eastAsia="en-IN"/>
        </w:rPr>
        <w:t>Sampling:</w:t>
      </w:r>
      <w:r w:rsidRPr="00907EE1">
        <w:rPr>
          <w:rFonts w:ascii="Cambria" w:eastAsia="Times New Roman" w:hAnsi="Cambria" w:cs="Arial"/>
          <w:color w:val="595858"/>
          <w:sz w:val="28"/>
          <w:szCs w:val="28"/>
          <w:lang w:eastAsia="en-IN"/>
        </w:rPr>
        <w:t> With respect to statistics, sampling is the process of selecting a subset of items from a vast collection of items (population) to estimate a certain characteristic of the entire population</w:t>
      </w:r>
      <w:r>
        <w:rPr>
          <w:rFonts w:ascii="Cambria" w:eastAsia="Times New Roman" w:hAnsi="Cambria" w:cs="Arial"/>
          <w:color w:val="595858"/>
          <w:sz w:val="28"/>
          <w:szCs w:val="28"/>
          <w:lang w:eastAsia="en-IN"/>
        </w:rPr>
        <w:t>.</w:t>
      </w:r>
    </w:p>
    <w:p w14:paraId="0128DAF6" w14:textId="77777777" w:rsidR="00907EE1" w:rsidRPr="00907EE1" w:rsidRDefault="00907EE1" w:rsidP="00907EE1">
      <w:pPr>
        <w:numPr>
          <w:ilvl w:val="0"/>
          <w:numId w:val="1"/>
        </w:numPr>
        <w:shd w:val="clear" w:color="auto" w:fill="FFFFFF"/>
        <w:spacing w:before="100" w:beforeAutospacing="1" w:after="100" w:afterAutospacing="1" w:line="240" w:lineRule="auto"/>
        <w:rPr>
          <w:rFonts w:ascii="Cambria" w:eastAsia="Times New Roman" w:hAnsi="Cambria" w:cs="Arial"/>
          <w:color w:val="595858"/>
          <w:sz w:val="28"/>
          <w:szCs w:val="28"/>
          <w:lang w:eastAsia="en-IN"/>
        </w:rPr>
      </w:pPr>
      <w:r w:rsidRPr="00907EE1">
        <w:rPr>
          <w:rFonts w:ascii="Cambria" w:eastAsia="Times New Roman" w:hAnsi="Cambria" w:cs="Arial"/>
          <w:b/>
          <w:bCs/>
          <w:color w:val="333333"/>
          <w:sz w:val="28"/>
          <w:szCs w:val="28"/>
          <w:lang w:eastAsia="en-IN"/>
        </w:rPr>
        <w:t>Sampling with replacement:</w:t>
      </w:r>
      <w:r w:rsidRPr="00907EE1">
        <w:rPr>
          <w:rFonts w:ascii="Cambria" w:eastAsia="Times New Roman" w:hAnsi="Cambria" w:cs="Arial"/>
          <w:color w:val="595858"/>
          <w:sz w:val="28"/>
          <w:szCs w:val="28"/>
          <w:lang w:eastAsia="en-IN"/>
        </w:rPr>
        <w:t> It means a data point in a drawn sample can reappear in future drawn samples as well</w:t>
      </w:r>
    </w:p>
    <w:p w14:paraId="1764B3DC" w14:textId="77777777" w:rsidR="00907EE1" w:rsidRPr="00907EE1" w:rsidRDefault="00907EE1" w:rsidP="000B23EA">
      <w:pPr>
        <w:numPr>
          <w:ilvl w:val="0"/>
          <w:numId w:val="1"/>
        </w:numPr>
        <w:shd w:val="clear" w:color="auto" w:fill="FFFFFF"/>
        <w:spacing w:before="100" w:beforeAutospacing="1" w:after="100" w:afterAutospacing="1" w:line="240" w:lineRule="auto"/>
        <w:rPr>
          <w:rFonts w:ascii="Cambria" w:eastAsia="Times New Roman" w:hAnsi="Cambria" w:cs="Arial"/>
          <w:color w:val="595858"/>
          <w:sz w:val="28"/>
          <w:szCs w:val="28"/>
          <w:lang w:eastAsia="en-IN"/>
        </w:rPr>
      </w:pPr>
      <w:r w:rsidRPr="00907EE1">
        <w:rPr>
          <w:rFonts w:ascii="Cambria" w:eastAsia="Times New Roman" w:hAnsi="Cambria" w:cs="Arial"/>
          <w:b/>
          <w:bCs/>
          <w:color w:val="333333"/>
          <w:sz w:val="28"/>
          <w:szCs w:val="28"/>
          <w:lang w:eastAsia="en-IN"/>
        </w:rPr>
        <w:t>Parameter estimation:</w:t>
      </w:r>
      <w:r w:rsidRPr="00907EE1">
        <w:rPr>
          <w:rFonts w:ascii="Cambria" w:eastAsia="Times New Roman" w:hAnsi="Cambria" w:cs="Arial"/>
          <w:color w:val="595858"/>
          <w:sz w:val="28"/>
          <w:szCs w:val="28"/>
          <w:lang w:eastAsia="en-IN"/>
        </w:rPr>
        <w:t> It is a method of estimating parameters for the population using samples. A parameter is a measurable characteristic associated with a population. For example, the average height of residents in a city, the count of red blood cells, etc</w:t>
      </w:r>
    </w:p>
    <w:p w14:paraId="30E242D3" w14:textId="77777777" w:rsidR="00DC142C" w:rsidRPr="008171F5" w:rsidRDefault="00DC142C">
      <w:pPr>
        <w:rPr>
          <w:rFonts w:ascii="Cambria" w:hAnsi="Cambria"/>
          <w:noProof/>
        </w:rPr>
      </w:pPr>
    </w:p>
    <w:p w14:paraId="050CDEDB" w14:textId="2EA37043" w:rsidR="0039514B" w:rsidRPr="008171F5" w:rsidRDefault="00DC142C">
      <w:pPr>
        <w:rPr>
          <w:rFonts w:ascii="Cambria" w:hAnsi="Cambria" w:cs="Arial"/>
          <w:color w:val="000000"/>
          <w:sz w:val="40"/>
          <w:szCs w:val="40"/>
        </w:rPr>
      </w:pPr>
      <w:r w:rsidRPr="008171F5">
        <w:rPr>
          <w:rFonts w:ascii="Cambria" w:hAnsi="Cambria"/>
          <w:noProof/>
        </w:rPr>
        <w:lastRenderedPageBreak/>
        <w:drawing>
          <wp:inline distT="0" distB="0" distL="0" distR="0" wp14:anchorId="043A52A2" wp14:editId="3AA32AD2">
            <wp:extent cx="5613400" cy="348424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3" t="24228" r="51141" b="19834"/>
                    <a:stretch/>
                  </pic:blipFill>
                  <pic:spPr bwMode="auto">
                    <a:xfrm>
                      <a:off x="0" y="0"/>
                      <a:ext cx="5662886" cy="3514961"/>
                    </a:xfrm>
                    <a:prstGeom prst="rect">
                      <a:avLst/>
                    </a:prstGeom>
                    <a:ln>
                      <a:noFill/>
                    </a:ln>
                    <a:extLst>
                      <a:ext uri="{53640926-AAD7-44D8-BBD7-CCE9431645EC}">
                        <a14:shadowObscured xmlns:a14="http://schemas.microsoft.com/office/drawing/2010/main"/>
                      </a:ext>
                    </a:extLst>
                  </pic:spPr>
                </pic:pic>
              </a:graphicData>
            </a:graphic>
          </wp:inline>
        </w:drawing>
      </w:r>
    </w:p>
    <w:p w14:paraId="3592C583" w14:textId="55DEE73E" w:rsidR="00EF6041" w:rsidRPr="00EF6041" w:rsidRDefault="00EF6041">
      <w:pPr>
        <w:rPr>
          <w:rFonts w:ascii="Cambria" w:hAnsi="Cambria"/>
          <w:noProof/>
          <w:sz w:val="28"/>
          <w:szCs w:val="28"/>
        </w:rPr>
      </w:pPr>
      <w:r w:rsidRPr="00EF6041">
        <w:rPr>
          <w:rFonts w:ascii="Cambria" w:hAnsi="Cambria"/>
          <w:noProof/>
          <w:sz w:val="28"/>
          <w:szCs w:val="28"/>
        </w:rPr>
        <w:t>Example 2:</w:t>
      </w:r>
    </w:p>
    <w:p w14:paraId="16D819C4" w14:textId="11FD181D" w:rsidR="008171F5" w:rsidRDefault="00EF6041">
      <w:pPr>
        <w:rPr>
          <w:rFonts w:ascii="Cambria" w:hAnsi="Cambria"/>
          <w:i/>
          <w:iCs/>
          <w:color w:val="292929"/>
          <w:spacing w:val="-1"/>
          <w:sz w:val="36"/>
          <w:szCs w:val="36"/>
          <w:u w:val="single"/>
          <w:shd w:val="clear" w:color="auto" w:fill="FFFFFF"/>
        </w:rPr>
      </w:pPr>
      <w:r>
        <w:rPr>
          <w:noProof/>
        </w:rPr>
        <w:drawing>
          <wp:inline distT="0" distB="0" distL="0" distR="0" wp14:anchorId="26026A78" wp14:editId="18C63C7F">
            <wp:extent cx="5143500" cy="296878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15" t="18790" r="21711" b="5508"/>
                    <a:stretch/>
                  </pic:blipFill>
                  <pic:spPr bwMode="auto">
                    <a:xfrm>
                      <a:off x="0" y="0"/>
                      <a:ext cx="5149640" cy="2972324"/>
                    </a:xfrm>
                    <a:prstGeom prst="rect">
                      <a:avLst/>
                    </a:prstGeom>
                    <a:ln>
                      <a:noFill/>
                    </a:ln>
                    <a:extLst>
                      <a:ext uri="{53640926-AAD7-44D8-BBD7-CCE9431645EC}">
                        <a14:shadowObscured xmlns:a14="http://schemas.microsoft.com/office/drawing/2010/main"/>
                      </a:ext>
                    </a:extLst>
                  </pic:spPr>
                </pic:pic>
              </a:graphicData>
            </a:graphic>
          </wp:inline>
        </w:drawing>
      </w:r>
    </w:p>
    <w:p w14:paraId="287052C7" w14:textId="77777777" w:rsidR="00196DCF" w:rsidRDefault="00196DCF">
      <w:pPr>
        <w:rPr>
          <w:rFonts w:ascii="Cambria" w:hAnsi="Cambria"/>
          <w:i/>
          <w:iCs/>
          <w:color w:val="292929"/>
          <w:spacing w:val="-1"/>
          <w:sz w:val="36"/>
          <w:szCs w:val="36"/>
          <w:u w:val="single"/>
          <w:shd w:val="clear" w:color="auto" w:fill="FFFFFF"/>
        </w:rPr>
      </w:pPr>
    </w:p>
    <w:p w14:paraId="246B465C" w14:textId="77777777" w:rsidR="00196DCF" w:rsidRDefault="00196DCF">
      <w:pPr>
        <w:rPr>
          <w:rFonts w:ascii="Cambria" w:hAnsi="Cambria"/>
          <w:i/>
          <w:iCs/>
          <w:color w:val="292929"/>
          <w:spacing w:val="-1"/>
          <w:sz w:val="36"/>
          <w:szCs w:val="36"/>
          <w:u w:val="single"/>
          <w:shd w:val="clear" w:color="auto" w:fill="FFFFFF"/>
        </w:rPr>
      </w:pPr>
    </w:p>
    <w:p w14:paraId="6B851887" w14:textId="77777777" w:rsidR="00196DCF" w:rsidRDefault="00196DCF">
      <w:pPr>
        <w:rPr>
          <w:rFonts w:ascii="Cambria" w:hAnsi="Cambria"/>
          <w:i/>
          <w:iCs/>
          <w:color w:val="292929"/>
          <w:spacing w:val="-1"/>
          <w:sz w:val="36"/>
          <w:szCs w:val="36"/>
          <w:u w:val="single"/>
          <w:shd w:val="clear" w:color="auto" w:fill="FFFFFF"/>
        </w:rPr>
      </w:pPr>
    </w:p>
    <w:p w14:paraId="13281119" w14:textId="18258260" w:rsidR="00196DCF" w:rsidRDefault="00196DCF">
      <w:pPr>
        <w:rPr>
          <w:rFonts w:ascii="Cambria" w:hAnsi="Cambria"/>
          <w:i/>
          <w:iCs/>
          <w:color w:val="292929"/>
          <w:spacing w:val="-1"/>
          <w:sz w:val="36"/>
          <w:szCs w:val="36"/>
          <w:u w:val="single"/>
          <w:shd w:val="clear" w:color="auto" w:fill="FFFFFF"/>
        </w:rPr>
      </w:pPr>
    </w:p>
    <w:p w14:paraId="720768D9" w14:textId="77777777" w:rsidR="00FD4CD0" w:rsidRDefault="00FD4CD0">
      <w:pPr>
        <w:rPr>
          <w:rFonts w:ascii="Cambria" w:hAnsi="Cambria"/>
          <w:i/>
          <w:iCs/>
          <w:color w:val="292929"/>
          <w:spacing w:val="-1"/>
          <w:sz w:val="36"/>
          <w:szCs w:val="36"/>
          <w:u w:val="single"/>
          <w:shd w:val="clear" w:color="auto" w:fill="FFFFFF"/>
        </w:rPr>
      </w:pPr>
    </w:p>
    <w:p w14:paraId="7ED6A063" w14:textId="41F94710" w:rsidR="0039514B" w:rsidRPr="008171F5" w:rsidRDefault="005B3039">
      <w:pPr>
        <w:rPr>
          <w:rFonts w:ascii="Cambria" w:hAnsi="Cambria"/>
          <w:i/>
          <w:iCs/>
          <w:color w:val="292929"/>
          <w:spacing w:val="-1"/>
          <w:sz w:val="36"/>
          <w:szCs w:val="36"/>
          <w:u w:val="single"/>
          <w:shd w:val="clear" w:color="auto" w:fill="FFFFFF"/>
        </w:rPr>
      </w:pPr>
      <w:r w:rsidRPr="008171F5">
        <w:rPr>
          <w:rFonts w:ascii="Cambria" w:hAnsi="Cambria"/>
          <w:i/>
          <w:iCs/>
          <w:color w:val="292929"/>
          <w:spacing w:val="-1"/>
          <w:sz w:val="36"/>
          <w:szCs w:val="36"/>
          <w:u w:val="single"/>
          <w:shd w:val="clear" w:color="auto" w:fill="FFFFFF"/>
        </w:rPr>
        <w:lastRenderedPageBreak/>
        <w:t>Law of Large Numbers</w:t>
      </w:r>
      <w:r w:rsidR="001F05B4" w:rsidRPr="008171F5">
        <w:rPr>
          <w:rFonts w:ascii="Cambria" w:hAnsi="Cambria"/>
          <w:i/>
          <w:iCs/>
          <w:color w:val="292929"/>
          <w:spacing w:val="-1"/>
          <w:sz w:val="36"/>
          <w:szCs w:val="36"/>
          <w:u w:val="single"/>
          <w:shd w:val="clear" w:color="auto" w:fill="FFFFFF"/>
        </w:rPr>
        <w:t>:</w:t>
      </w:r>
    </w:p>
    <w:p w14:paraId="094B8630" w14:textId="3BF2845B" w:rsidR="0039514B" w:rsidRPr="009E3D22" w:rsidRDefault="00093EFF" w:rsidP="009E3D22">
      <w:pPr>
        <w:pStyle w:val="ListParagraph"/>
        <w:numPr>
          <w:ilvl w:val="0"/>
          <w:numId w:val="3"/>
        </w:numPr>
        <w:rPr>
          <w:rFonts w:ascii="Cambria" w:hAnsi="Cambria"/>
          <w:i/>
          <w:iCs/>
          <w:color w:val="292929"/>
          <w:spacing w:val="-1"/>
          <w:sz w:val="36"/>
          <w:szCs w:val="36"/>
          <w:shd w:val="clear" w:color="auto" w:fill="FFFFFF"/>
        </w:rPr>
      </w:pPr>
      <w:r w:rsidRPr="009E3D22">
        <w:rPr>
          <w:rFonts w:ascii="Cambria" w:hAnsi="Cambria"/>
          <w:i/>
          <w:iCs/>
          <w:color w:val="292929"/>
          <w:spacing w:val="-1"/>
          <w:sz w:val="36"/>
          <w:szCs w:val="36"/>
          <w:shd w:val="clear" w:color="auto" w:fill="FFFFFF"/>
        </w:rPr>
        <w:t>The </w:t>
      </w:r>
      <w:hyperlink r:id="rId10" w:history="1">
        <w:r w:rsidRPr="009E3D22">
          <w:rPr>
            <w:rFonts w:ascii="Cambria" w:hAnsi="Cambria"/>
            <w:i/>
            <w:iCs/>
            <w:color w:val="292929"/>
            <w:spacing w:val="-1"/>
            <w:sz w:val="36"/>
            <w:szCs w:val="36"/>
            <w:shd w:val="clear" w:color="auto" w:fill="FFFFFF"/>
          </w:rPr>
          <w:t>law of large numbers</w:t>
        </w:r>
      </w:hyperlink>
      <w:r w:rsidRPr="009E3D22">
        <w:rPr>
          <w:rFonts w:ascii="Cambria" w:hAnsi="Cambria"/>
          <w:i/>
          <w:iCs/>
          <w:color w:val="292929"/>
          <w:spacing w:val="-1"/>
          <w:sz w:val="36"/>
          <w:szCs w:val="36"/>
          <w:shd w:val="clear" w:color="auto" w:fill="FFFFFF"/>
        </w:rPr>
        <w:t> is a theorem from probability and statistics that suggests that the average result from repeating an experiment multiple times will better approximate the true or expected underlying result.</w:t>
      </w:r>
    </w:p>
    <w:p w14:paraId="61CC7C36" w14:textId="05CB69AA" w:rsidR="00093EFF" w:rsidRPr="009E3D22" w:rsidRDefault="00093EFF" w:rsidP="009E3D22">
      <w:pPr>
        <w:pStyle w:val="ListParagraph"/>
        <w:numPr>
          <w:ilvl w:val="0"/>
          <w:numId w:val="3"/>
        </w:numPr>
        <w:rPr>
          <w:rFonts w:ascii="Cambria" w:hAnsi="Cambria"/>
          <w:i/>
          <w:iCs/>
          <w:color w:val="292929"/>
          <w:spacing w:val="-1"/>
          <w:sz w:val="36"/>
          <w:szCs w:val="36"/>
          <w:shd w:val="clear" w:color="auto" w:fill="FFFFFF"/>
        </w:rPr>
      </w:pPr>
      <w:r w:rsidRPr="009E3D22">
        <w:rPr>
          <w:rFonts w:ascii="Cambria" w:hAnsi="Cambria"/>
          <w:i/>
          <w:iCs/>
          <w:color w:val="292929"/>
          <w:spacing w:val="-1"/>
          <w:sz w:val="36"/>
          <w:szCs w:val="36"/>
          <w:shd w:val="clear" w:color="auto" w:fill="FFFFFF"/>
        </w:rPr>
        <w:t>The law of large numbers explains why casinos always make money in the long run.</w:t>
      </w:r>
    </w:p>
    <w:p w14:paraId="7DB520EC" w14:textId="656617A9" w:rsidR="00F4405D" w:rsidRDefault="00347E71">
      <w:pPr>
        <w:rPr>
          <w:rFonts w:ascii="Cambria" w:hAnsi="Cambria"/>
          <w:i/>
          <w:iCs/>
          <w:color w:val="292929"/>
          <w:spacing w:val="-1"/>
          <w:sz w:val="36"/>
          <w:szCs w:val="36"/>
          <w:shd w:val="clear" w:color="auto" w:fill="FFFFFF"/>
        </w:rPr>
      </w:pPr>
      <w:r>
        <w:rPr>
          <w:rFonts w:ascii="Cambria" w:hAnsi="Cambria"/>
          <w:i/>
          <w:iCs/>
          <w:color w:val="292929"/>
          <w:spacing w:val="-1"/>
          <w:sz w:val="36"/>
          <w:szCs w:val="36"/>
          <w:shd w:val="clear" w:color="auto" w:fill="FFFFFF"/>
        </w:rPr>
        <w:t>Example 1:</w:t>
      </w:r>
    </w:p>
    <w:p w14:paraId="18A69A4B" w14:textId="77777777" w:rsidR="00347E71" w:rsidRPr="008171F5" w:rsidRDefault="00347E71">
      <w:pPr>
        <w:rPr>
          <w:rFonts w:ascii="Cambria" w:hAnsi="Cambria"/>
          <w:i/>
          <w:iCs/>
          <w:color w:val="292929"/>
          <w:spacing w:val="-1"/>
          <w:sz w:val="36"/>
          <w:szCs w:val="36"/>
          <w:shd w:val="clear" w:color="auto" w:fill="FFFFFF"/>
        </w:rPr>
      </w:pPr>
    </w:p>
    <w:p w14:paraId="3969C0AE" w14:textId="6B02D9B9" w:rsidR="001F05B4" w:rsidRPr="008171F5" w:rsidRDefault="005B3039">
      <w:pPr>
        <w:rPr>
          <w:rFonts w:ascii="Cambria" w:hAnsi="Cambria"/>
          <w:sz w:val="24"/>
          <w:szCs w:val="24"/>
        </w:rPr>
      </w:pPr>
      <w:r w:rsidRPr="008171F5">
        <w:rPr>
          <w:rFonts w:ascii="Cambria" w:hAnsi="Cambria"/>
          <w:noProof/>
          <w:sz w:val="24"/>
          <w:szCs w:val="24"/>
        </w:rPr>
        <w:drawing>
          <wp:inline distT="0" distB="0" distL="0" distR="0" wp14:anchorId="4FF6C643" wp14:editId="4810C810">
            <wp:extent cx="4178300" cy="22284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78" t="25015" r="67981" b="34873"/>
                    <a:stretch/>
                  </pic:blipFill>
                  <pic:spPr bwMode="auto">
                    <a:xfrm>
                      <a:off x="0" y="0"/>
                      <a:ext cx="4212340" cy="2246559"/>
                    </a:xfrm>
                    <a:prstGeom prst="rect">
                      <a:avLst/>
                    </a:prstGeom>
                    <a:ln>
                      <a:noFill/>
                    </a:ln>
                    <a:extLst>
                      <a:ext uri="{53640926-AAD7-44D8-BBD7-CCE9431645EC}">
                        <a14:shadowObscured xmlns:a14="http://schemas.microsoft.com/office/drawing/2010/main"/>
                      </a:ext>
                    </a:extLst>
                  </pic:spPr>
                </pic:pic>
              </a:graphicData>
            </a:graphic>
          </wp:inline>
        </w:drawing>
      </w:r>
    </w:p>
    <w:p w14:paraId="676786EA" w14:textId="30BDD8FF" w:rsidR="001F05B4" w:rsidRPr="008171F5" w:rsidRDefault="001F05B4">
      <w:pPr>
        <w:rPr>
          <w:rFonts w:ascii="Cambria" w:hAnsi="Cambria"/>
          <w:b/>
          <w:bCs/>
          <w:sz w:val="24"/>
          <w:szCs w:val="24"/>
        </w:rPr>
      </w:pPr>
      <w:r w:rsidRPr="008171F5">
        <w:rPr>
          <w:rFonts w:ascii="Cambria" w:hAnsi="Cambria"/>
          <w:b/>
          <w:bCs/>
          <w:sz w:val="24"/>
          <w:szCs w:val="24"/>
        </w:rPr>
        <w:t>OUTPUT:</w:t>
      </w:r>
    </w:p>
    <w:p w14:paraId="26E0951F" w14:textId="1A81BA4A" w:rsidR="001F05B4" w:rsidRPr="008171F5" w:rsidRDefault="001F05B4">
      <w:pPr>
        <w:rPr>
          <w:rFonts w:ascii="Cambria" w:hAnsi="Cambria"/>
          <w:b/>
          <w:bCs/>
          <w:sz w:val="40"/>
          <w:szCs w:val="40"/>
        </w:rPr>
      </w:pPr>
      <w:r w:rsidRPr="008171F5">
        <w:rPr>
          <w:rFonts w:ascii="Cambria" w:hAnsi="Cambria"/>
          <w:noProof/>
          <w:sz w:val="24"/>
          <w:szCs w:val="24"/>
        </w:rPr>
        <w:drawing>
          <wp:inline distT="0" distB="0" distL="0" distR="0" wp14:anchorId="7DD46D5D" wp14:editId="58598B16">
            <wp:extent cx="1847305" cy="132651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425" cy="1455138"/>
                    </a:xfrm>
                    <a:prstGeom prst="rect">
                      <a:avLst/>
                    </a:prstGeom>
                    <a:noFill/>
                    <a:ln>
                      <a:noFill/>
                    </a:ln>
                  </pic:spPr>
                </pic:pic>
              </a:graphicData>
            </a:graphic>
          </wp:inline>
        </w:drawing>
      </w:r>
    </w:p>
    <w:p w14:paraId="0382D1D6" w14:textId="77777777" w:rsidR="001F05B4" w:rsidRPr="008171F5" w:rsidRDefault="001F05B4">
      <w:pPr>
        <w:rPr>
          <w:rFonts w:ascii="Cambria" w:hAnsi="Cambria"/>
          <w:b/>
          <w:bCs/>
          <w:sz w:val="40"/>
          <w:szCs w:val="40"/>
        </w:rPr>
      </w:pPr>
    </w:p>
    <w:p w14:paraId="6D94D042" w14:textId="77777777" w:rsidR="008F6AB5" w:rsidRDefault="008F6AB5">
      <w:pPr>
        <w:rPr>
          <w:rFonts w:ascii="Cambria" w:hAnsi="Cambria"/>
          <w:i/>
          <w:iCs/>
          <w:sz w:val="40"/>
          <w:szCs w:val="40"/>
          <w:u w:val="single"/>
        </w:rPr>
      </w:pPr>
    </w:p>
    <w:p w14:paraId="6B27C8C1" w14:textId="1A5ECC55" w:rsidR="008F6AB5" w:rsidRDefault="008F6AB5">
      <w:pPr>
        <w:rPr>
          <w:rFonts w:ascii="Cambria" w:hAnsi="Cambria"/>
          <w:i/>
          <w:iCs/>
          <w:sz w:val="40"/>
          <w:szCs w:val="40"/>
          <w:u w:val="single"/>
        </w:rPr>
      </w:pPr>
    </w:p>
    <w:p w14:paraId="41D18A56" w14:textId="77777777" w:rsidR="0065020F" w:rsidRDefault="0065020F">
      <w:pPr>
        <w:rPr>
          <w:rFonts w:ascii="Cambria" w:hAnsi="Cambria"/>
          <w:i/>
          <w:iCs/>
          <w:sz w:val="40"/>
          <w:szCs w:val="40"/>
          <w:u w:val="single"/>
        </w:rPr>
      </w:pPr>
    </w:p>
    <w:p w14:paraId="59672DF1" w14:textId="717C68F3" w:rsidR="008171F5" w:rsidRDefault="008F6AB5">
      <w:pPr>
        <w:rPr>
          <w:rFonts w:ascii="Cambria" w:hAnsi="Cambria"/>
          <w:i/>
          <w:iCs/>
          <w:sz w:val="40"/>
          <w:szCs w:val="40"/>
          <w:u w:val="single"/>
        </w:rPr>
      </w:pPr>
      <w:r>
        <w:rPr>
          <w:rFonts w:ascii="Cambria" w:hAnsi="Cambria"/>
          <w:i/>
          <w:iCs/>
          <w:sz w:val="40"/>
          <w:szCs w:val="40"/>
          <w:u w:val="single"/>
        </w:rPr>
        <w:lastRenderedPageBreak/>
        <w:t xml:space="preserve">Example 2: Law of large No. </w:t>
      </w:r>
    </w:p>
    <w:p w14:paraId="33F7470F" w14:textId="77777777" w:rsidR="008F6AB5" w:rsidRDefault="008F6AB5">
      <w:pPr>
        <w:rPr>
          <w:noProof/>
        </w:rPr>
      </w:pPr>
    </w:p>
    <w:p w14:paraId="48D6D8D5" w14:textId="100892E0" w:rsidR="008F6AB5" w:rsidRDefault="008F6AB5">
      <w:pPr>
        <w:rPr>
          <w:rFonts w:ascii="Cambria" w:hAnsi="Cambria"/>
          <w:i/>
          <w:iCs/>
          <w:sz w:val="40"/>
          <w:szCs w:val="40"/>
          <w:u w:val="single"/>
        </w:rPr>
      </w:pPr>
      <w:r>
        <w:rPr>
          <w:noProof/>
        </w:rPr>
        <w:drawing>
          <wp:inline distT="0" distB="0" distL="0" distR="0" wp14:anchorId="6BA7B235" wp14:editId="1B27A8A6">
            <wp:extent cx="5535951" cy="32956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28" t="29004" r="33614" b="6056"/>
                    <a:stretch/>
                  </pic:blipFill>
                  <pic:spPr bwMode="auto">
                    <a:xfrm>
                      <a:off x="0" y="0"/>
                      <a:ext cx="5545675" cy="3301439"/>
                    </a:xfrm>
                    <a:prstGeom prst="rect">
                      <a:avLst/>
                    </a:prstGeom>
                    <a:ln>
                      <a:noFill/>
                    </a:ln>
                    <a:extLst>
                      <a:ext uri="{53640926-AAD7-44D8-BBD7-CCE9431645EC}">
                        <a14:shadowObscured xmlns:a14="http://schemas.microsoft.com/office/drawing/2010/main"/>
                      </a:ext>
                    </a:extLst>
                  </pic:spPr>
                </pic:pic>
              </a:graphicData>
            </a:graphic>
          </wp:inline>
        </w:drawing>
      </w:r>
    </w:p>
    <w:p w14:paraId="581B9CB5" w14:textId="77777777" w:rsidR="008F6AB5" w:rsidRDefault="008F6AB5">
      <w:pPr>
        <w:rPr>
          <w:noProof/>
        </w:rPr>
      </w:pPr>
    </w:p>
    <w:p w14:paraId="33F884E9" w14:textId="5E5E0611" w:rsidR="008171F5" w:rsidRDefault="008F6AB5">
      <w:pPr>
        <w:rPr>
          <w:rFonts w:ascii="Cambria" w:hAnsi="Cambria"/>
          <w:i/>
          <w:iCs/>
          <w:sz w:val="40"/>
          <w:szCs w:val="40"/>
          <w:u w:val="single"/>
        </w:rPr>
      </w:pPr>
      <w:r>
        <w:rPr>
          <w:noProof/>
        </w:rPr>
        <w:drawing>
          <wp:inline distT="0" distB="0" distL="0" distR="0" wp14:anchorId="7A21A3E3" wp14:editId="69B3FF58">
            <wp:extent cx="5391150" cy="334891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96" t="24079" r="32280" b="5326"/>
                    <a:stretch/>
                  </pic:blipFill>
                  <pic:spPr bwMode="auto">
                    <a:xfrm>
                      <a:off x="0" y="0"/>
                      <a:ext cx="5413071" cy="3362534"/>
                    </a:xfrm>
                    <a:prstGeom prst="rect">
                      <a:avLst/>
                    </a:prstGeom>
                    <a:ln>
                      <a:noFill/>
                    </a:ln>
                    <a:extLst>
                      <a:ext uri="{53640926-AAD7-44D8-BBD7-CCE9431645EC}">
                        <a14:shadowObscured xmlns:a14="http://schemas.microsoft.com/office/drawing/2010/main"/>
                      </a:ext>
                    </a:extLst>
                  </pic:spPr>
                </pic:pic>
              </a:graphicData>
            </a:graphic>
          </wp:inline>
        </w:drawing>
      </w:r>
    </w:p>
    <w:p w14:paraId="4D3DB43D" w14:textId="77777777" w:rsidR="00004AF7" w:rsidRDefault="00004AF7">
      <w:pPr>
        <w:rPr>
          <w:rFonts w:ascii="Cambria" w:hAnsi="Cambria"/>
          <w:i/>
          <w:iCs/>
          <w:sz w:val="40"/>
          <w:szCs w:val="40"/>
          <w:u w:val="single"/>
        </w:rPr>
      </w:pPr>
    </w:p>
    <w:p w14:paraId="18E53C93" w14:textId="77777777" w:rsidR="0065020F" w:rsidRDefault="0065020F">
      <w:pPr>
        <w:rPr>
          <w:rFonts w:ascii="Cambria" w:hAnsi="Cambria"/>
          <w:i/>
          <w:iCs/>
          <w:sz w:val="40"/>
          <w:szCs w:val="40"/>
          <w:u w:val="single"/>
        </w:rPr>
      </w:pPr>
    </w:p>
    <w:p w14:paraId="36F88E4E" w14:textId="1EB4CB3A" w:rsidR="009A5138" w:rsidRPr="008171F5" w:rsidRDefault="00AD1CA5">
      <w:pPr>
        <w:rPr>
          <w:rFonts w:ascii="Cambria" w:hAnsi="Cambria"/>
          <w:i/>
          <w:iCs/>
          <w:sz w:val="40"/>
          <w:szCs w:val="40"/>
          <w:u w:val="single"/>
        </w:rPr>
      </w:pPr>
      <w:r w:rsidRPr="008171F5">
        <w:rPr>
          <w:rFonts w:ascii="Cambria" w:hAnsi="Cambria"/>
          <w:i/>
          <w:iCs/>
          <w:sz w:val="40"/>
          <w:szCs w:val="40"/>
          <w:u w:val="single"/>
        </w:rPr>
        <w:lastRenderedPageBreak/>
        <w:t>Central Limit Theorem</w:t>
      </w:r>
      <w:r w:rsidR="00427E1D" w:rsidRPr="008171F5">
        <w:rPr>
          <w:rFonts w:ascii="Cambria" w:hAnsi="Cambria"/>
          <w:i/>
          <w:iCs/>
          <w:sz w:val="40"/>
          <w:szCs w:val="40"/>
          <w:u w:val="single"/>
        </w:rPr>
        <w:t xml:space="preserve">: </w:t>
      </w:r>
    </w:p>
    <w:p w14:paraId="4CC99D40" w14:textId="02F8FA6A" w:rsidR="008171F5" w:rsidRPr="009E3D22" w:rsidRDefault="008171F5" w:rsidP="009E3D22">
      <w:pPr>
        <w:pStyle w:val="ListParagraph"/>
        <w:numPr>
          <w:ilvl w:val="0"/>
          <w:numId w:val="4"/>
        </w:numPr>
        <w:rPr>
          <w:rFonts w:ascii="Cambria" w:hAnsi="Cambria" w:cs="Arial"/>
          <w:color w:val="000000"/>
          <w:sz w:val="28"/>
          <w:szCs w:val="28"/>
          <w:shd w:val="clear" w:color="auto" w:fill="FFFFFF"/>
        </w:rPr>
      </w:pPr>
      <w:r w:rsidRPr="009E3D22">
        <w:rPr>
          <w:rFonts w:ascii="Cambria" w:hAnsi="Cambria" w:cs="Arial"/>
          <w:color w:val="000000"/>
          <w:sz w:val="28"/>
          <w:szCs w:val="28"/>
          <w:shd w:val="clear" w:color="auto" w:fill="FFFFFF"/>
        </w:rPr>
        <w:t>The central limit theorem states that if you have a population with mean μ and standard deviation σ and take sufficiently large random samples from the population </w:t>
      </w:r>
      <w:r w:rsidRPr="009E3D22">
        <w:rPr>
          <w:rFonts w:ascii="Cambria" w:hAnsi="Cambria" w:cs="Arial"/>
          <w:b/>
          <w:bCs/>
          <w:sz w:val="28"/>
          <w:szCs w:val="28"/>
          <w:shd w:val="clear" w:color="auto" w:fill="FFFFFF"/>
        </w:rPr>
        <w:t>with replacement</w:t>
      </w:r>
      <w:r w:rsidRPr="008171F5">
        <w:rPr>
          <w:noProof/>
        </w:rPr>
        <w:drawing>
          <wp:inline distT="0" distB="0" distL="0" distR="0" wp14:anchorId="4E05BAB7" wp14:editId="04F45CD0">
            <wp:extent cx="6350" cy="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E3D22">
        <w:rPr>
          <w:rFonts w:ascii="Cambria" w:hAnsi="Cambria" w:cs="Arial"/>
          <w:color w:val="000000"/>
          <w:sz w:val="28"/>
          <w:szCs w:val="28"/>
          <w:shd w:val="clear" w:color="auto" w:fill="FFFFFF"/>
        </w:rPr>
        <w:t>, then the distribution of the sample means will be approximately normally distributed.</w:t>
      </w:r>
    </w:p>
    <w:p w14:paraId="24AB636A" w14:textId="77777777" w:rsidR="00A95B47" w:rsidRPr="008171F5" w:rsidRDefault="00A95B47">
      <w:pPr>
        <w:rPr>
          <w:rFonts w:ascii="Cambria" w:hAnsi="Cambria" w:cs="Arial"/>
          <w:color w:val="000000"/>
          <w:shd w:val="clear" w:color="auto" w:fill="FFFFFF"/>
        </w:rPr>
      </w:pPr>
    </w:p>
    <w:p w14:paraId="6F88AEAD" w14:textId="11E938EF" w:rsidR="00A95B47" w:rsidRDefault="00AD1CA5">
      <w:pPr>
        <w:rPr>
          <w:rFonts w:ascii="Cambria" w:hAnsi="Cambria"/>
          <w:b/>
          <w:bCs/>
          <w:sz w:val="40"/>
          <w:szCs w:val="40"/>
        </w:rPr>
      </w:pPr>
      <w:r w:rsidRPr="008171F5">
        <w:rPr>
          <w:rFonts w:ascii="Cambria" w:hAnsi="Cambria"/>
          <w:noProof/>
          <w:sz w:val="24"/>
          <w:szCs w:val="24"/>
        </w:rPr>
        <w:drawing>
          <wp:inline distT="0" distB="0" distL="0" distR="0" wp14:anchorId="58B7A63E" wp14:editId="07A718BB">
            <wp:extent cx="5252598" cy="29337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80" t="27182" r="53911"/>
                    <a:stretch/>
                  </pic:blipFill>
                  <pic:spPr bwMode="auto">
                    <a:xfrm>
                      <a:off x="0" y="0"/>
                      <a:ext cx="5344681" cy="2985131"/>
                    </a:xfrm>
                    <a:prstGeom prst="rect">
                      <a:avLst/>
                    </a:prstGeom>
                    <a:ln>
                      <a:noFill/>
                    </a:ln>
                    <a:extLst>
                      <a:ext uri="{53640926-AAD7-44D8-BBD7-CCE9431645EC}">
                        <a14:shadowObscured xmlns:a14="http://schemas.microsoft.com/office/drawing/2010/main"/>
                      </a:ext>
                    </a:extLst>
                  </pic:spPr>
                </pic:pic>
              </a:graphicData>
            </a:graphic>
          </wp:inline>
        </w:drawing>
      </w:r>
    </w:p>
    <w:p w14:paraId="3B39F088" w14:textId="39EEADDB" w:rsidR="00A95B47" w:rsidRPr="00A95B47" w:rsidRDefault="00A95B47">
      <w:pPr>
        <w:rPr>
          <w:rFonts w:ascii="Cambria" w:hAnsi="Cambria"/>
          <w:i/>
          <w:iCs/>
          <w:sz w:val="40"/>
          <w:szCs w:val="40"/>
          <w:u w:val="single"/>
        </w:rPr>
      </w:pPr>
      <w:r w:rsidRPr="00A95B47">
        <w:rPr>
          <w:rFonts w:ascii="Cambria" w:hAnsi="Cambria"/>
          <w:i/>
          <w:iCs/>
          <w:sz w:val="40"/>
          <w:szCs w:val="40"/>
          <w:u w:val="single"/>
        </w:rPr>
        <w:t>OUTPUT:</w:t>
      </w:r>
    </w:p>
    <w:p w14:paraId="4C4F7D9C" w14:textId="149073FE" w:rsidR="008171F5" w:rsidRPr="00A95B47" w:rsidRDefault="00AD1CA5" w:rsidP="00A95B47">
      <w:pPr>
        <w:rPr>
          <w:rFonts w:ascii="Cambria" w:hAnsi="Cambria"/>
          <w:b/>
          <w:bCs/>
          <w:sz w:val="40"/>
          <w:szCs w:val="40"/>
        </w:rPr>
      </w:pPr>
      <w:r w:rsidRPr="008171F5">
        <w:rPr>
          <w:rFonts w:ascii="Cambria" w:hAnsi="Cambria"/>
          <w:noProof/>
          <w:sz w:val="24"/>
          <w:szCs w:val="24"/>
        </w:rPr>
        <w:drawing>
          <wp:inline distT="0" distB="0" distL="0" distR="0" wp14:anchorId="68103F19" wp14:editId="73229CE0">
            <wp:extent cx="3451903"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53" t="21469" r="49258"/>
                    <a:stretch/>
                  </pic:blipFill>
                  <pic:spPr bwMode="auto">
                    <a:xfrm>
                      <a:off x="0" y="0"/>
                      <a:ext cx="3469427" cy="3325145"/>
                    </a:xfrm>
                    <a:prstGeom prst="rect">
                      <a:avLst/>
                    </a:prstGeom>
                    <a:ln>
                      <a:noFill/>
                    </a:ln>
                    <a:extLst>
                      <a:ext uri="{53640926-AAD7-44D8-BBD7-CCE9431645EC}">
                        <a14:shadowObscured xmlns:a14="http://schemas.microsoft.com/office/drawing/2010/main"/>
                      </a:ext>
                    </a:extLst>
                  </pic:spPr>
                </pic:pic>
              </a:graphicData>
            </a:graphic>
          </wp:inline>
        </w:drawing>
      </w:r>
    </w:p>
    <w:p w14:paraId="5A873D72" w14:textId="2ABDE0EC" w:rsidR="005D23ED" w:rsidRDefault="00004AF7"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r>
        <w:rPr>
          <w:rFonts w:ascii="Cambria" w:eastAsia="Times New Roman" w:hAnsi="Cambria" w:cs="Segoe UI"/>
          <w:i/>
          <w:iCs/>
          <w:color w:val="000000"/>
          <w:sz w:val="52"/>
          <w:szCs w:val="52"/>
          <w:u w:val="single"/>
          <w:lang w:eastAsia="en-IN"/>
        </w:rPr>
        <w:lastRenderedPageBreak/>
        <w:t>Example 2:</w:t>
      </w:r>
    </w:p>
    <w:p w14:paraId="27A07E11" w14:textId="77777777" w:rsidR="00004AF7" w:rsidRDefault="00004AF7" w:rsidP="00E12ADB">
      <w:pPr>
        <w:shd w:val="clear" w:color="auto" w:fill="FFFFFF"/>
        <w:spacing w:before="150" w:after="150" w:line="240" w:lineRule="auto"/>
        <w:outlineLvl w:val="1"/>
        <w:rPr>
          <w:noProof/>
        </w:rPr>
      </w:pPr>
    </w:p>
    <w:p w14:paraId="516A9314" w14:textId="034D2DA5" w:rsidR="00004AF7" w:rsidRDefault="00004AF7"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r>
        <w:rPr>
          <w:noProof/>
        </w:rPr>
        <w:drawing>
          <wp:inline distT="0" distB="0" distL="0" distR="0" wp14:anchorId="3170DD29" wp14:editId="43392BAC">
            <wp:extent cx="5692140" cy="2339236"/>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16" t="23532" r="35461" b="32689"/>
                    <a:stretch/>
                  </pic:blipFill>
                  <pic:spPr bwMode="auto">
                    <a:xfrm>
                      <a:off x="0" y="0"/>
                      <a:ext cx="5719584" cy="2350515"/>
                    </a:xfrm>
                    <a:prstGeom prst="rect">
                      <a:avLst/>
                    </a:prstGeom>
                    <a:ln>
                      <a:noFill/>
                    </a:ln>
                    <a:extLst>
                      <a:ext uri="{53640926-AAD7-44D8-BBD7-CCE9431645EC}">
                        <a14:shadowObscured xmlns:a14="http://schemas.microsoft.com/office/drawing/2010/main"/>
                      </a:ext>
                    </a:extLst>
                  </pic:spPr>
                </pic:pic>
              </a:graphicData>
            </a:graphic>
          </wp:inline>
        </w:drawing>
      </w:r>
    </w:p>
    <w:p w14:paraId="2695A765" w14:textId="77777777" w:rsidR="00004AF7" w:rsidRDefault="00004AF7" w:rsidP="00E12ADB">
      <w:pPr>
        <w:shd w:val="clear" w:color="auto" w:fill="FFFFFF"/>
        <w:spacing w:before="150" w:after="150" w:line="240" w:lineRule="auto"/>
        <w:outlineLvl w:val="1"/>
        <w:rPr>
          <w:noProof/>
        </w:rPr>
      </w:pPr>
    </w:p>
    <w:p w14:paraId="42DCC358" w14:textId="668C11D9" w:rsidR="00004AF7" w:rsidRDefault="00004AF7"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r>
        <w:rPr>
          <w:noProof/>
        </w:rPr>
        <w:drawing>
          <wp:inline distT="0" distB="0" distL="0" distR="0" wp14:anchorId="4F07DE04" wp14:editId="1DEA3C82">
            <wp:extent cx="4552950" cy="345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82" t="15870" r="39051" b="6238"/>
                    <a:stretch/>
                  </pic:blipFill>
                  <pic:spPr bwMode="auto">
                    <a:xfrm>
                      <a:off x="0" y="0"/>
                      <a:ext cx="4560084" cy="3458536"/>
                    </a:xfrm>
                    <a:prstGeom prst="rect">
                      <a:avLst/>
                    </a:prstGeom>
                    <a:ln>
                      <a:noFill/>
                    </a:ln>
                    <a:extLst>
                      <a:ext uri="{53640926-AAD7-44D8-BBD7-CCE9431645EC}">
                        <a14:shadowObscured xmlns:a14="http://schemas.microsoft.com/office/drawing/2010/main"/>
                      </a:ext>
                    </a:extLst>
                  </pic:spPr>
                </pic:pic>
              </a:graphicData>
            </a:graphic>
          </wp:inline>
        </w:drawing>
      </w:r>
    </w:p>
    <w:p w14:paraId="0ECED28D" w14:textId="77777777" w:rsidR="00FD4CD0" w:rsidRDefault="00FD4CD0"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p>
    <w:p w14:paraId="7E6A2743" w14:textId="77777777" w:rsidR="00FD4CD0" w:rsidRDefault="00FD4CD0"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p>
    <w:p w14:paraId="149084BB" w14:textId="77777777" w:rsidR="00FD4CD0" w:rsidRDefault="00FD4CD0"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p>
    <w:p w14:paraId="2E4DF947" w14:textId="77777777" w:rsidR="0065020F" w:rsidRDefault="0065020F"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p>
    <w:p w14:paraId="412FC735" w14:textId="2D519856" w:rsidR="000B23EA" w:rsidRPr="008171F5" w:rsidRDefault="00E12ADB" w:rsidP="00E12ADB">
      <w:pPr>
        <w:shd w:val="clear" w:color="auto" w:fill="FFFFFF"/>
        <w:spacing w:before="150" w:after="150" w:line="240" w:lineRule="auto"/>
        <w:outlineLvl w:val="1"/>
        <w:rPr>
          <w:rFonts w:ascii="Cambria" w:eastAsia="Times New Roman" w:hAnsi="Cambria" w:cs="Segoe UI"/>
          <w:i/>
          <w:iCs/>
          <w:color w:val="000000"/>
          <w:sz w:val="52"/>
          <w:szCs w:val="52"/>
          <w:u w:val="single"/>
          <w:lang w:eastAsia="en-IN"/>
        </w:rPr>
      </w:pPr>
      <w:r w:rsidRPr="008171F5">
        <w:rPr>
          <w:rFonts w:ascii="Cambria" w:eastAsia="Times New Roman" w:hAnsi="Cambria" w:cs="Segoe UI"/>
          <w:i/>
          <w:iCs/>
          <w:color w:val="000000"/>
          <w:sz w:val="52"/>
          <w:szCs w:val="52"/>
          <w:u w:val="single"/>
          <w:lang w:eastAsia="en-IN"/>
        </w:rPr>
        <w:lastRenderedPageBreak/>
        <w:t>Standard Deviation</w:t>
      </w:r>
      <w:r w:rsidR="008171F5">
        <w:rPr>
          <w:rFonts w:ascii="Cambria" w:eastAsia="Times New Roman" w:hAnsi="Cambria" w:cs="Segoe UI"/>
          <w:i/>
          <w:iCs/>
          <w:color w:val="000000"/>
          <w:sz w:val="52"/>
          <w:szCs w:val="52"/>
          <w:u w:val="single"/>
          <w:lang w:eastAsia="en-IN"/>
        </w:rPr>
        <w:t>:</w:t>
      </w:r>
    </w:p>
    <w:p w14:paraId="0EDA4B2F" w14:textId="345C43F3" w:rsidR="000B23EA" w:rsidRPr="000B23EA" w:rsidRDefault="000B23EA" w:rsidP="000B23EA">
      <w:pPr>
        <w:pStyle w:val="NormalWeb"/>
        <w:numPr>
          <w:ilvl w:val="0"/>
          <w:numId w:val="4"/>
        </w:numPr>
        <w:shd w:val="clear" w:color="auto" w:fill="FFFFFF"/>
        <w:spacing w:before="288" w:beforeAutospacing="0" w:after="288" w:afterAutospacing="0"/>
        <w:rPr>
          <w:rFonts w:ascii="Cambria" w:hAnsi="Cambria"/>
          <w:color w:val="000000"/>
          <w:sz w:val="40"/>
          <w:szCs w:val="40"/>
        </w:rPr>
      </w:pPr>
      <w:r w:rsidRPr="000B23EA">
        <w:rPr>
          <w:rStyle w:val="Emphasis"/>
          <w:rFonts w:ascii="Cambria" w:hAnsi="Cambria" w:cs="Arial"/>
          <w:b/>
          <w:bCs/>
          <w:color w:val="40424E"/>
          <w:spacing w:val="2"/>
          <w:sz w:val="32"/>
          <w:szCs w:val="32"/>
          <w:bdr w:val="none" w:sz="0" w:space="0" w:color="auto" w:frame="1"/>
          <w:shd w:val="clear" w:color="auto" w:fill="FFFFFF"/>
        </w:rPr>
        <w:t>Standard Deviation</w:t>
      </w:r>
      <w:r w:rsidRPr="000B23EA">
        <w:rPr>
          <w:rFonts w:ascii="Cambria" w:hAnsi="Cambria" w:cs="Arial"/>
          <w:color w:val="40424E"/>
          <w:spacing w:val="2"/>
          <w:sz w:val="32"/>
          <w:szCs w:val="32"/>
          <w:shd w:val="clear" w:color="auto" w:fill="FFFFFF"/>
        </w:rPr>
        <w:t> is a measure of spread in Statistics. It is used to quantify the measure of spread, variation of a set of data values. It is very much similar to variance, gives the measure of deviation whereas variance provides the squared value.</w:t>
      </w:r>
    </w:p>
    <w:p w14:paraId="5A6537B4" w14:textId="60329065" w:rsidR="00E12ADB" w:rsidRDefault="00E12ADB" w:rsidP="009E3D22">
      <w:pPr>
        <w:pStyle w:val="NormalWeb"/>
        <w:numPr>
          <w:ilvl w:val="0"/>
          <w:numId w:val="4"/>
        </w:numPr>
        <w:shd w:val="clear" w:color="auto" w:fill="FFFFFF"/>
        <w:spacing w:before="288" w:beforeAutospacing="0" w:after="288" w:afterAutospacing="0"/>
        <w:rPr>
          <w:rFonts w:ascii="Cambria" w:hAnsi="Cambria"/>
          <w:color w:val="000000"/>
          <w:sz w:val="32"/>
          <w:szCs w:val="32"/>
        </w:rPr>
      </w:pPr>
      <w:r w:rsidRPr="008171F5">
        <w:rPr>
          <w:rFonts w:ascii="Cambria" w:hAnsi="Cambria"/>
          <w:color w:val="000000"/>
          <w:sz w:val="32"/>
          <w:szCs w:val="32"/>
        </w:rPr>
        <w:t>Standard deviation is a number that describes how spread out the values are. A low standard deviation means that most of the numbers are close to the mean (average) value.</w:t>
      </w:r>
    </w:p>
    <w:p w14:paraId="0D5EECE4" w14:textId="7C88A0C2" w:rsidR="00907EE1" w:rsidRDefault="00E12ADB" w:rsidP="009E3D22">
      <w:pPr>
        <w:pStyle w:val="NormalWeb"/>
        <w:numPr>
          <w:ilvl w:val="0"/>
          <w:numId w:val="4"/>
        </w:numPr>
        <w:shd w:val="clear" w:color="auto" w:fill="FFFFFF"/>
        <w:spacing w:before="288" w:beforeAutospacing="0" w:after="288" w:afterAutospacing="0"/>
        <w:rPr>
          <w:rFonts w:ascii="Cambria" w:hAnsi="Cambria"/>
          <w:color w:val="000000"/>
          <w:sz w:val="32"/>
          <w:szCs w:val="32"/>
        </w:rPr>
      </w:pPr>
      <w:r w:rsidRPr="008171F5">
        <w:rPr>
          <w:rFonts w:ascii="Cambria" w:hAnsi="Cambria"/>
          <w:color w:val="000000"/>
          <w:sz w:val="32"/>
          <w:szCs w:val="32"/>
        </w:rPr>
        <w:t>A high standard deviation means that the values are spread out over a wider range.</w:t>
      </w:r>
    </w:p>
    <w:p w14:paraId="112F9293" w14:textId="1EA5E311" w:rsidR="009A53EE" w:rsidRPr="009A53EE" w:rsidRDefault="009A53EE" w:rsidP="000B23EA">
      <w:pPr>
        <w:pStyle w:val="NormalWeb"/>
        <w:shd w:val="clear" w:color="auto" w:fill="FFFFFF"/>
        <w:spacing w:before="288" w:beforeAutospacing="0" w:after="288" w:afterAutospacing="0"/>
        <w:rPr>
          <w:rFonts w:ascii="Cambria" w:hAnsi="Cambria"/>
          <w:i/>
          <w:iCs/>
          <w:noProof/>
          <w:sz w:val="32"/>
          <w:szCs w:val="32"/>
        </w:rPr>
      </w:pPr>
      <w:r w:rsidRPr="009A53EE">
        <w:rPr>
          <w:rFonts w:ascii="Cambria" w:hAnsi="Cambria"/>
          <w:i/>
          <w:iCs/>
          <w:noProof/>
          <w:sz w:val="32"/>
          <w:szCs w:val="32"/>
        </w:rPr>
        <w:t>Example:</w:t>
      </w:r>
    </w:p>
    <w:p w14:paraId="1759E53D" w14:textId="7C6D8CAB" w:rsidR="000B23EA" w:rsidRDefault="009A53EE" w:rsidP="000B23EA">
      <w:pPr>
        <w:pStyle w:val="NormalWeb"/>
        <w:shd w:val="clear" w:color="auto" w:fill="FFFFFF"/>
        <w:spacing w:before="288" w:beforeAutospacing="0" w:after="288" w:afterAutospacing="0"/>
        <w:rPr>
          <w:rFonts w:ascii="Cambria" w:hAnsi="Cambria"/>
          <w:color w:val="000000"/>
          <w:sz w:val="32"/>
          <w:szCs w:val="32"/>
        </w:rPr>
      </w:pPr>
      <w:r>
        <w:rPr>
          <w:noProof/>
        </w:rPr>
        <w:drawing>
          <wp:inline distT="0" distB="0" distL="0" distR="0" wp14:anchorId="67258B4F" wp14:editId="13CB61A4">
            <wp:extent cx="4413250" cy="2849167"/>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62" t="19336" r="40078" b="19190"/>
                    <a:stretch/>
                  </pic:blipFill>
                  <pic:spPr bwMode="auto">
                    <a:xfrm>
                      <a:off x="0" y="0"/>
                      <a:ext cx="4419531" cy="2853222"/>
                    </a:xfrm>
                    <a:prstGeom prst="rect">
                      <a:avLst/>
                    </a:prstGeom>
                    <a:ln>
                      <a:noFill/>
                    </a:ln>
                    <a:extLst>
                      <a:ext uri="{53640926-AAD7-44D8-BBD7-CCE9431645EC}">
                        <a14:shadowObscured xmlns:a14="http://schemas.microsoft.com/office/drawing/2010/main"/>
                      </a:ext>
                    </a:extLst>
                  </pic:spPr>
                </pic:pic>
              </a:graphicData>
            </a:graphic>
          </wp:inline>
        </w:drawing>
      </w:r>
    </w:p>
    <w:p w14:paraId="11BA6FE3" w14:textId="59D165A5" w:rsidR="009A53EE" w:rsidRDefault="009A53EE" w:rsidP="000B23EA">
      <w:pPr>
        <w:pStyle w:val="NormalWeb"/>
        <w:shd w:val="clear" w:color="auto" w:fill="FFFFFF"/>
        <w:spacing w:before="288" w:beforeAutospacing="0" w:after="288" w:afterAutospacing="0"/>
        <w:rPr>
          <w:rFonts w:ascii="Cambria" w:hAnsi="Cambria"/>
          <w:color w:val="000000"/>
          <w:sz w:val="32"/>
          <w:szCs w:val="32"/>
        </w:rPr>
      </w:pPr>
      <w:proofErr w:type="spellStart"/>
      <w:r>
        <w:rPr>
          <w:rFonts w:ascii="Arial" w:hAnsi="Arial" w:cs="Arial"/>
          <w:color w:val="40424E"/>
          <w:spacing w:val="2"/>
          <w:sz w:val="26"/>
          <w:szCs w:val="26"/>
          <w:shd w:val="clear" w:color="auto" w:fill="FFFFFF"/>
        </w:rPr>
        <w:t>groupby</w:t>
      </w:r>
      <w:proofErr w:type="spellEnd"/>
      <w:r>
        <w:rPr>
          <w:rFonts w:ascii="Arial" w:hAnsi="Arial" w:cs="Arial"/>
          <w:color w:val="40424E"/>
          <w:spacing w:val="2"/>
          <w:sz w:val="26"/>
          <w:szCs w:val="26"/>
          <w:shd w:val="clear" w:color="auto" w:fill="FFFFFF"/>
        </w:rPr>
        <w:t xml:space="preserve"> the subplots with mean and std to get error bars:</w:t>
      </w:r>
    </w:p>
    <w:p w14:paraId="21C220BE" w14:textId="77777777" w:rsidR="009A53EE" w:rsidRDefault="009A53EE" w:rsidP="000B23EA">
      <w:pPr>
        <w:pStyle w:val="NormalWeb"/>
        <w:shd w:val="clear" w:color="auto" w:fill="FFFFFF"/>
        <w:spacing w:before="288" w:beforeAutospacing="0" w:after="288" w:afterAutospacing="0"/>
        <w:rPr>
          <w:noProof/>
        </w:rPr>
      </w:pPr>
    </w:p>
    <w:p w14:paraId="4E50A710" w14:textId="42898C5F" w:rsidR="009A53EE" w:rsidRDefault="009A53EE" w:rsidP="000B23EA">
      <w:pPr>
        <w:pStyle w:val="NormalWeb"/>
        <w:shd w:val="clear" w:color="auto" w:fill="FFFFFF"/>
        <w:spacing w:before="288" w:beforeAutospacing="0" w:after="288" w:afterAutospacing="0"/>
        <w:rPr>
          <w:rFonts w:ascii="Cambria" w:hAnsi="Cambria"/>
          <w:color w:val="000000"/>
          <w:sz w:val="32"/>
          <w:szCs w:val="32"/>
        </w:rPr>
      </w:pPr>
      <w:r>
        <w:rPr>
          <w:noProof/>
        </w:rPr>
        <w:lastRenderedPageBreak/>
        <w:drawing>
          <wp:inline distT="0" distB="0" distL="0" distR="0" wp14:anchorId="32A5489D" wp14:editId="100252AD">
            <wp:extent cx="3016250" cy="1931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15" t="21889" r="46234" b="9705"/>
                    <a:stretch/>
                  </pic:blipFill>
                  <pic:spPr bwMode="auto">
                    <a:xfrm>
                      <a:off x="0" y="0"/>
                      <a:ext cx="3034939" cy="1943947"/>
                    </a:xfrm>
                    <a:prstGeom prst="rect">
                      <a:avLst/>
                    </a:prstGeom>
                    <a:ln>
                      <a:noFill/>
                    </a:ln>
                    <a:extLst>
                      <a:ext uri="{53640926-AAD7-44D8-BBD7-CCE9431645EC}">
                        <a14:shadowObscured xmlns:a14="http://schemas.microsoft.com/office/drawing/2010/main"/>
                      </a:ext>
                    </a:extLst>
                  </pic:spPr>
                </pic:pic>
              </a:graphicData>
            </a:graphic>
          </wp:inline>
        </w:drawing>
      </w:r>
    </w:p>
    <w:p w14:paraId="5B6E0C24" w14:textId="0BFC0135" w:rsidR="009A53EE" w:rsidRDefault="009A53EE" w:rsidP="000B23EA">
      <w:pPr>
        <w:pStyle w:val="NormalWeb"/>
        <w:shd w:val="clear" w:color="auto" w:fill="FFFFFF"/>
        <w:spacing w:before="288" w:beforeAutospacing="0" w:after="288" w:afterAutospacing="0"/>
        <w:rPr>
          <w:noProof/>
        </w:rPr>
      </w:pPr>
      <w:r>
        <w:rPr>
          <w:rFonts w:ascii="Arial" w:hAnsi="Arial" w:cs="Arial"/>
          <w:color w:val="40424E"/>
          <w:spacing w:val="2"/>
          <w:sz w:val="26"/>
          <w:szCs w:val="26"/>
          <w:shd w:val="clear" w:color="auto" w:fill="FFFFFF"/>
        </w:rPr>
        <w:t>we see error bars using NumPy keywords of mean and std:</w:t>
      </w:r>
    </w:p>
    <w:p w14:paraId="31DAEDEE" w14:textId="5263D84E" w:rsidR="009A53EE" w:rsidRPr="00907EE1" w:rsidRDefault="009A53EE" w:rsidP="000B23EA">
      <w:pPr>
        <w:pStyle w:val="NormalWeb"/>
        <w:shd w:val="clear" w:color="auto" w:fill="FFFFFF"/>
        <w:spacing w:before="288" w:beforeAutospacing="0" w:after="288" w:afterAutospacing="0"/>
        <w:rPr>
          <w:rFonts w:ascii="Cambria" w:hAnsi="Cambria"/>
          <w:color w:val="000000"/>
          <w:sz w:val="32"/>
          <w:szCs w:val="32"/>
        </w:rPr>
      </w:pPr>
      <w:r>
        <w:rPr>
          <w:noProof/>
        </w:rPr>
        <w:drawing>
          <wp:inline distT="0" distB="0" distL="0" distR="0" wp14:anchorId="536271BF" wp14:editId="2F7001F8">
            <wp:extent cx="3835400" cy="289495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16" t="28639" r="47261" b="6786"/>
                    <a:stretch/>
                  </pic:blipFill>
                  <pic:spPr bwMode="auto">
                    <a:xfrm>
                      <a:off x="0" y="0"/>
                      <a:ext cx="3841470" cy="2899532"/>
                    </a:xfrm>
                    <a:prstGeom prst="rect">
                      <a:avLst/>
                    </a:prstGeom>
                    <a:ln>
                      <a:noFill/>
                    </a:ln>
                    <a:extLst>
                      <a:ext uri="{53640926-AAD7-44D8-BBD7-CCE9431645EC}">
                        <a14:shadowObscured xmlns:a14="http://schemas.microsoft.com/office/drawing/2010/main"/>
                      </a:ext>
                    </a:extLst>
                  </pic:spPr>
                </pic:pic>
              </a:graphicData>
            </a:graphic>
          </wp:inline>
        </w:drawing>
      </w:r>
    </w:p>
    <w:p w14:paraId="177F39BA" w14:textId="43FDFDFB" w:rsidR="000B23EA" w:rsidRPr="009A53EE" w:rsidRDefault="000B23EA" w:rsidP="009A53EE">
      <w:pPr>
        <w:pStyle w:val="Heading2"/>
        <w:shd w:val="clear" w:color="auto" w:fill="FFFFFF"/>
        <w:spacing w:before="150" w:beforeAutospacing="0" w:after="150" w:afterAutospacing="0"/>
        <w:rPr>
          <w:rStyle w:val="Strong"/>
          <w:rFonts w:ascii="Cambria" w:hAnsi="Cambria" w:cs="Segoe UI"/>
          <w:i/>
          <w:iCs/>
          <w:color w:val="000000"/>
          <w:sz w:val="52"/>
          <w:szCs w:val="52"/>
          <w:u w:val="single"/>
        </w:rPr>
      </w:pPr>
    </w:p>
    <w:p w14:paraId="220CA53E" w14:textId="77777777" w:rsidR="0065020F" w:rsidRDefault="0065020F" w:rsidP="001F05B4">
      <w:pPr>
        <w:pStyle w:val="ia"/>
        <w:shd w:val="clear" w:color="auto" w:fill="FFFFFF"/>
        <w:spacing w:before="480" w:beforeAutospacing="0" w:after="0" w:afterAutospacing="0" w:line="480" w:lineRule="atLeast"/>
        <w:rPr>
          <w:rStyle w:val="Strong"/>
          <w:rFonts w:ascii="Cambria" w:hAnsi="Cambria"/>
          <w:b w:val="0"/>
          <w:bCs w:val="0"/>
          <w:i/>
          <w:iCs/>
          <w:color w:val="292929"/>
          <w:spacing w:val="-1"/>
          <w:sz w:val="36"/>
          <w:szCs w:val="36"/>
          <w:u w:val="single"/>
        </w:rPr>
      </w:pPr>
    </w:p>
    <w:p w14:paraId="63E402E4" w14:textId="77777777" w:rsidR="0065020F" w:rsidRDefault="0065020F" w:rsidP="001F05B4">
      <w:pPr>
        <w:pStyle w:val="ia"/>
        <w:shd w:val="clear" w:color="auto" w:fill="FFFFFF"/>
        <w:spacing w:before="480" w:beforeAutospacing="0" w:after="0" w:afterAutospacing="0" w:line="480" w:lineRule="atLeast"/>
        <w:rPr>
          <w:rStyle w:val="Strong"/>
          <w:rFonts w:ascii="Cambria" w:hAnsi="Cambria"/>
          <w:b w:val="0"/>
          <w:bCs w:val="0"/>
          <w:i/>
          <w:iCs/>
          <w:color w:val="292929"/>
          <w:spacing w:val="-1"/>
          <w:sz w:val="36"/>
          <w:szCs w:val="36"/>
          <w:u w:val="single"/>
        </w:rPr>
      </w:pPr>
    </w:p>
    <w:p w14:paraId="39D37AF4" w14:textId="77777777" w:rsidR="0065020F" w:rsidRDefault="0065020F" w:rsidP="001F05B4">
      <w:pPr>
        <w:pStyle w:val="ia"/>
        <w:shd w:val="clear" w:color="auto" w:fill="FFFFFF"/>
        <w:spacing w:before="480" w:beforeAutospacing="0" w:after="0" w:afterAutospacing="0" w:line="480" w:lineRule="atLeast"/>
        <w:rPr>
          <w:rStyle w:val="Strong"/>
          <w:rFonts w:ascii="Cambria" w:hAnsi="Cambria"/>
          <w:b w:val="0"/>
          <w:bCs w:val="0"/>
          <w:i/>
          <w:iCs/>
          <w:color w:val="292929"/>
          <w:spacing w:val="-1"/>
          <w:sz w:val="36"/>
          <w:szCs w:val="36"/>
          <w:u w:val="single"/>
        </w:rPr>
      </w:pPr>
    </w:p>
    <w:p w14:paraId="008E8190" w14:textId="77777777" w:rsidR="0065020F" w:rsidRDefault="0065020F" w:rsidP="001F05B4">
      <w:pPr>
        <w:pStyle w:val="ia"/>
        <w:shd w:val="clear" w:color="auto" w:fill="FFFFFF"/>
        <w:spacing w:before="480" w:beforeAutospacing="0" w:after="0" w:afterAutospacing="0" w:line="480" w:lineRule="atLeast"/>
        <w:rPr>
          <w:rStyle w:val="Strong"/>
          <w:rFonts w:ascii="Cambria" w:hAnsi="Cambria"/>
          <w:b w:val="0"/>
          <w:bCs w:val="0"/>
          <w:i/>
          <w:iCs/>
          <w:color w:val="292929"/>
          <w:spacing w:val="-1"/>
          <w:sz w:val="36"/>
          <w:szCs w:val="36"/>
          <w:u w:val="single"/>
        </w:rPr>
      </w:pPr>
    </w:p>
    <w:p w14:paraId="286FB7CD" w14:textId="7F29C599" w:rsidR="001F05B4" w:rsidRPr="00907EE1" w:rsidRDefault="001F05B4" w:rsidP="001F05B4">
      <w:pPr>
        <w:pStyle w:val="ia"/>
        <w:shd w:val="clear" w:color="auto" w:fill="FFFFFF"/>
        <w:spacing w:before="480" w:beforeAutospacing="0" w:after="0" w:afterAutospacing="0" w:line="480" w:lineRule="atLeast"/>
        <w:rPr>
          <w:rFonts w:ascii="Cambria" w:hAnsi="Cambria"/>
          <w:b/>
          <w:bCs/>
          <w:i/>
          <w:iCs/>
          <w:color w:val="292929"/>
          <w:spacing w:val="-1"/>
          <w:sz w:val="36"/>
          <w:szCs w:val="36"/>
          <w:u w:val="single"/>
        </w:rPr>
      </w:pPr>
      <w:r w:rsidRPr="00907EE1">
        <w:rPr>
          <w:rStyle w:val="Strong"/>
          <w:rFonts w:ascii="Cambria" w:hAnsi="Cambria"/>
          <w:b w:val="0"/>
          <w:bCs w:val="0"/>
          <w:i/>
          <w:iCs/>
          <w:color w:val="292929"/>
          <w:spacing w:val="-1"/>
          <w:sz w:val="36"/>
          <w:szCs w:val="36"/>
          <w:u w:val="single"/>
        </w:rPr>
        <w:lastRenderedPageBreak/>
        <w:t>Confidence Intervals</w:t>
      </w:r>
      <w:r w:rsidR="00907EE1">
        <w:rPr>
          <w:rStyle w:val="Strong"/>
          <w:rFonts w:ascii="Cambria" w:hAnsi="Cambria"/>
          <w:b w:val="0"/>
          <w:bCs w:val="0"/>
          <w:i/>
          <w:iCs/>
          <w:color w:val="292929"/>
          <w:spacing w:val="-1"/>
          <w:sz w:val="36"/>
          <w:szCs w:val="36"/>
          <w:u w:val="single"/>
        </w:rPr>
        <w:t>:</w:t>
      </w:r>
    </w:p>
    <w:p w14:paraId="22EF2BE5" w14:textId="29F42BFA" w:rsidR="001F05B4" w:rsidRPr="008171F5" w:rsidRDefault="001F05B4" w:rsidP="009E3D22">
      <w:pPr>
        <w:pStyle w:val="ia"/>
        <w:numPr>
          <w:ilvl w:val="0"/>
          <w:numId w:val="6"/>
        </w:numPr>
        <w:shd w:val="clear" w:color="auto" w:fill="FFFFFF"/>
        <w:spacing w:before="480" w:beforeAutospacing="0" w:after="0" w:afterAutospacing="0" w:line="480" w:lineRule="atLeast"/>
        <w:rPr>
          <w:rFonts w:ascii="Cambria" w:hAnsi="Cambria"/>
          <w:color w:val="292929"/>
          <w:spacing w:val="-1"/>
          <w:sz w:val="36"/>
          <w:szCs w:val="36"/>
        </w:rPr>
      </w:pPr>
      <w:r w:rsidRPr="008171F5">
        <w:rPr>
          <w:rFonts w:ascii="Cambria" w:hAnsi="Cambria"/>
          <w:color w:val="292929"/>
          <w:spacing w:val="-1"/>
          <w:sz w:val="36"/>
          <w:szCs w:val="36"/>
        </w:rPr>
        <w:t xml:space="preserve">Confidence intervals are ‘intervals’ that we can create to guess with a certain degree of </w:t>
      </w:r>
      <w:proofErr w:type="gramStart"/>
      <w:r w:rsidRPr="008171F5">
        <w:rPr>
          <w:rFonts w:ascii="Cambria" w:hAnsi="Cambria"/>
          <w:color w:val="292929"/>
          <w:spacing w:val="-1"/>
          <w:sz w:val="36"/>
          <w:szCs w:val="36"/>
        </w:rPr>
        <w:t xml:space="preserve">accuracy </w:t>
      </w:r>
      <w:r w:rsidR="00022389" w:rsidRPr="008171F5">
        <w:rPr>
          <w:rFonts w:ascii="Cambria" w:hAnsi="Cambria"/>
          <w:color w:val="292929"/>
          <w:spacing w:val="-1"/>
          <w:sz w:val="36"/>
          <w:szCs w:val="36"/>
        </w:rPr>
        <w:t xml:space="preserve"> </w:t>
      </w:r>
      <w:r w:rsidRPr="008171F5">
        <w:rPr>
          <w:rFonts w:ascii="Cambria" w:hAnsi="Cambria"/>
          <w:color w:val="292929"/>
          <w:spacing w:val="-1"/>
          <w:sz w:val="36"/>
          <w:szCs w:val="36"/>
        </w:rPr>
        <w:t>where</w:t>
      </w:r>
      <w:proofErr w:type="gramEnd"/>
      <w:r w:rsidRPr="008171F5">
        <w:rPr>
          <w:rFonts w:ascii="Cambria" w:hAnsi="Cambria"/>
          <w:color w:val="292929"/>
          <w:spacing w:val="-1"/>
          <w:sz w:val="36"/>
          <w:szCs w:val="36"/>
        </w:rPr>
        <w:t xml:space="preserve"> a parameter of interest lies. In the real world, working with an entire populations data can be slow and heavy, but we can use sampling distributions to estimate what a population parameter most probably is</w:t>
      </w:r>
      <w:r w:rsidR="00022389" w:rsidRPr="008171F5">
        <w:rPr>
          <w:rFonts w:ascii="Cambria" w:hAnsi="Cambria"/>
          <w:color w:val="292929"/>
          <w:spacing w:val="-1"/>
          <w:sz w:val="36"/>
          <w:szCs w:val="36"/>
        </w:rPr>
        <w:t>.</w:t>
      </w:r>
    </w:p>
    <w:sectPr w:rsidR="001F05B4" w:rsidRPr="008171F5" w:rsidSect="000B23E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93F7F"/>
    <w:multiLevelType w:val="hybridMultilevel"/>
    <w:tmpl w:val="3FEC90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2B6A9D"/>
    <w:multiLevelType w:val="hybridMultilevel"/>
    <w:tmpl w:val="25FEE7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D3763F"/>
    <w:multiLevelType w:val="hybridMultilevel"/>
    <w:tmpl w:val="4B90367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5F403A"/>
    <w:multiLevelType w:val="multilevel"/>
    <w:tmpl w:val="415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94007B"/>
    <w:multiLevelType w:val="hybridMultilevel"/>
    <w:tmpl w:val="452C19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D85FEC"/>
    <w:multiLevelType w:val="hybridMultilevel"/>
    <w:tmpl w:val="6DFCF2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F909F1"/>
    <w:multiLevelType w:val="hybridMultilevel"/>
    <w:tmpl w:val="CBB464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39"/>
    <w:rsid w:val="00004AF7"/>
    <w:rsid w:val="00022389"/>
    <w:rsid w:val="000547F3"/>
    <w:rsid w:val="00093EFF"/>
    <w:rsid w:val="000B23EA"/>
    <w:rsid w:val="0013166C"/>
    <w:rsid w:val="00196DCF"/>
    <w:rsid w:val="001F05B4"/>
    <w:rsid w:val="00232E00"/>
    <w:rsid w:val="00273F5B"/>
    <w:rsid w:val="00284403"/>
    <w:rsid w:val="002B03B9"/>
    <w:rsid w:val="00347E71"/>
    <w:rsid w:val="00362EDA"/>
    <w:rsid w:val="003833BC"/>
    <w:rsid w:val="0039514B"/>
    <w:rsid w:val="00395FBF"/>
    <w:rsid w:val="003C56A6"/>
    <w:rsid w:val="00427E1D"/>
    <w:rsid w:val="005058C4"/>
    <w:rsid w:val="00571223"/>
    <w:rsid w:val="005B3039"/>
    <w:rsid w:val="005D23ED"/>
    <w:rsid w:val="0065020F"/>
    <w:rsid w:val="006E5763"/>
    <w:rsid w:val="007F07D9"/>
    <w:rsid w:val="008171F5"/>
    <w:rsid w:val="00831C56"/>
    <w:rsid w:val="008F6AB5"/>
    <w:rsid w:val="00907EE1"/>
    <w:rsid w:val="009763A1"/>
    <w:rsid w:val="009A5138"/>
    <w:rsid w:val="009A53EE"/>
    <w:rsid w:val="009E3D22"/>
    <w:rsid w:val="00A0587B"/>
    <w:rsid w:val="00A44202"/>
    <w:rsid w:val="00A95B47"/>
    <w:rsid w:val="00AD1CA5"/>
    <w:rsid w:val="00B218D9"/>
    <w:rsid w:val="00B57645"/>
    <w:rsid w:val="00C45EDB"/>
    <w:rsid w:val="00D51D33"/>
    <w:rsid w:val="00DC142C"/>
    <w:rsid w:val="00E12ADB"/>
    <w:rsid w:val="00E2046F"/>
    <w:rsid w:val="00E63A3A"/>
    <w:rsid w:val="00E74ECB"/>
    <w:rsid w:val="00EA55CA"/>
    <w:rsid w:val="00EF6041"/>
    <w:rsid w:val="00F4405D"/>
    <w:rsid w:val="00F63885"/>
    <w:rsid w:val="00F71BA1"/>
    <w:rsid w:val="00FC52AD"/>
    <w:rsid w:val="00FD4CD0"/>
    <w:rsid w:val="00FE3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0F0B"/>
  <w15:chartTrackingRefBased/>
  <w15:docId w15:val="{332C313D-3D77-4E90-A6AD-CFD0AE41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12A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a">
    <w:name w:val="ia"/>
    <w:basedOn w:val="Normal"/>
    <w:rsid w:val="00AD1C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1CA5"/>
    <w:rPr>
      <w:b/>
      <w:bCs/>
    </w:rPr>
  </w:style>
  <w:style w:type="character" w:styleId="Emphasis">
    <w:name w:val="Emphasis"/>
    <w:basedOn w:val="DefaultParagraphFont"/>
    <w:uiPriority w:val="20"/>
    <w:qFormat/>
    <w:rsid w:val="00AD1CA5"/>
    <w:rPr>
      <w:i/>
      <w:iCs/>
    </w:rPr>
  </w:style>
  <w:style w:type="paragraph" w:styleId="NormalWeb">
    <w:name w:val="Normal (Web)"/>
    <w:basedOn w:val="Normal"/>
    <w:uiPriority w:val="99"/>
    <w:unhideWhenUsed/>
    <w:rsid w:val="00E12A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E12ADB"/>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093EFF"/>
    <w:rPr>
      <w:color w:val="0000FF"/>
      <w:u w:val="single"/>
    </w:rPr>
  </w:style>
  <w:style w:type="paragraph" w:styleId="ListParagraph">
    <w:name w:val="List Paragraph"/>
    <w:basedOn w:val="Normal"/>
    <w:uiPriority w:val="34"/>
    <w:qFormat/>
    <w:rsid w:val="003C5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51311">
      <w:bodyDiv w:val="1"/>
      <w:marLeft w:val="0"/>
      <w:marRight w:val="0"/>
      <w:marTop w:val="0"/>
      <w:marBottom w:val="0"/>
      <w:divBdr>
        <w:top w:val="none" w:sz="0" w:space="0" w:color="auto"/>
        <w:left w:val="none" w:sz="0" w:space="0" w:color="auto"/>
        <w:bottom w:val="none" w:sz="0" w:space="0" w:color="auto"/>
        <w:right w:val="none" w:sz="0" w:space="0" w:color="auto"/>
      </w:divBdr>
    </w:div>
    <w:div w:id="110175294">
      <w:bodyDiv w:val="1"/>
      <w:marLeft w:val="0"/>
      <w:marRight w:val="0"/>
      <w:marTop w:val="0"/>
      <w:marBottom w:val="0"/>
      <w:divBdr>
        <w:top w:val="none" w:sz="0" w:space="0" w:color="auto"/>
        <w:left w:val="none" w:sz="0" w:space="0" w:color="auto"/>
        <w:bottom w:val="none" w:sz="0" w:space="0" w:color="auto"/>
        <w:right w:val="none" w:sz="0" w:space="0" w:color="auto"/>
      </w:divBdr>
    </w:div>
    <w:div w:id="236404018">
      <w:bodyDiv w:val="1"/>
      <w:marLeft w:val="0"/>
      <w:marRight w:val="0"/>
      <w:marTop w:val="0"/>
      <w:marBottom w:val="0"/>
      <w:divBdr>
        <w:top w:val="none" w:sz="0" w:space="0" w:color="auto"/>
        <w:left w:val="none" w:sz="0" w:space="0" w:color="auto"/>
        <w:bottom w:val="none" w:sz="0" w:space="0" w:color="auto"/>
        <w:right w:val="none" w:sz="0" w:space="0" w:color="auto"/>
      </w:divBdr>
    </w:div>
    <w:div w:id="364865133">
      <w:bodyDiv w:val="1"/>
      <w:marLeft w:val="0"/>
      <w:marRight w:val="0"/>
      <w:marTop w:val="0"/>
      <w:marBottom w:val="0"/>
      <w:divBdr>
        <w:top w:val="none" w:sz="0" w:space="0" w:color="auto"/>
        <w:left w:val="none" w:sz="0" w:space="0" w:color="auto"/>
        <w:bottom w:val="none" w:sz="0" w:space="0" w:color="auto"/>
        <w:right w:val="none" w:sz="0" w:space="0" w:color="auto"/>
      </w:divBdr>
      <w:divsChild>
        <w:div w:id="1912807640">
          <w:marLeft w:val="0"/>
          <w:marRight w:val="0"/>
          <w:marTop w:val="0"/>
          <w:marBottom w:val="0"/>
          <w:divBdr>
            <w:top w:val="none" w:sz="0" w:space="0" w:color="auto"/>
            <w:left w:val="none" w:sz="0" w:space="0" w:color="auto"/>
            <w:bottom w:val="none" w:sz="0" w:space="0" w:color="auto"/>
            <w:right w:val="none" w:sz="0" w:space="0" w:color="auto"/>
          </w:divBdr>
          <w:divsChild>
            <w:div w:id="248076090">
              <w:marLeft w:val="0"/>
              <w:marRight w:val="0"/>
              <w:marTop w:val="0"/>
              <w:marBottom w:val="0"/>
              <w:divBdr>
                <w:top w:val="none" w:sz="0" w:space="0" w:color="auto"/>
                <w:left w:val="none" w:sz="0" w:space="0" w:color="auto"/>
                <w:bottom w:val="none" w:sz="0" w:space="0" w:color="auto"/>
                <w:right w:val="none" w:sz="0" w:space="0" w:color="auto"/>
              </w:divBdr>
            </w:div>
            <w:div w:id="1629777009">
              <w:marLeft w:val="0"/>
              <w:marRight w:val="0"/>
              <w:marTop w:val="0"/>
              <w:marBottom w:val="0"/>
              <w:divBdr>
                <w:top w:val="none" w:sz="0" w:space="0" w:color="auto"/>
                <w:left w:val="none" w:sz="0" w:space="0" w:color="auto"/>
                <w:bottom w:val="none" w:sz="0" w:space="0" w:color="auto"/>
                <w:right w:val="none" w:sz="0" w:space="0" w:color="auto"/>
              </w:divBdr>
            </w:div>
            <w:div w:id="1486900335">
              <w:marLeft w:val="0"/>
              <w:marRight w:val="0"/>
              <w:marTop w:val="0"/>
              <w:marBottom w:val="0"/>
              <w:divBdr>
                <w:top w:val="none" w:sz="0" w:space="0" w:color="auto"/>
                <w:left w:val="none" w:sz="0" w:space="0" w:color="auto"/>
                <w:bottom w:val="none" w:sz="0" w:space="0" w:color="auto"/>
                <w:right w:val="none" w:sz="0" w:space="0" w:color="auto"/>
              </w:divBdr>
            </w:div>
            <w:div w:id="1722973157">
              <w:marLeft w:val="0"/>
              <w:marRight w:val="0"/>
              <w:marTop w:val="0"/>
              <w:marBottom w:val="0"/>
              <w:divBdr>
                <w:top w:val="none" w:sz="0" w:space="0" w:color="auto"/>
                <w:left w:val="none" w:sz="0" w:space="0" w:color="auto"/>
                <w:bottom w:val="none" w:sz="0" w:space="0" w:color="auto"/>
                <w:right w:val="none" w:sz="0" w:space="0" w:color="auto"/>
              </w:divBdr>
            </w:div>
            <w:div w:id="859900913">
              <w:marLeft w:val="0"/>
              <w:marRight w:val="0"/>
              <w:marTop w:val="0"/>
              <w:marBottom w:val="0"/>
              <w:divBdr>
                <w:top w:val="none" w:sz="0" w:space="0" w:color="auto"/>
                <w:left w:val="none" w:sz="0" w:space="0" w:color="auto"/>
                <w:bottom w:val="none" w:sz="0" w:space="0" w:color="auto"/>
                <w:right w:val="none" w:sz="0" w:space="0" w:color="auto"/>
              </w:divBdr>
            </w:div>
            <w:div w:id="967012761">
              <w:marLeft w:val="0"/>
              <w:marRight w:val="0"/>
              <w:marTop w:val="0"/>
              <w:marBottom w:val="0"/>
              <w:divBdr>
                <w:top w:val="none" w:sz="0" w:space="0" w:color="auto"/>
                <w:left w:val="none" w:sz="0" w:space="0" w:color="auto"/>
                <w:bottom w:val="none" w:sz="0" w:space="0" w:color="auto"/>
                <w:right w:val="none" w:sz="0" w:space="0" w:color="auto"/>
              </w:divBdr>
            </w:div>
            <w:div w:id="774640439">
              <w:marLeft w:val="0"/>
              <w:marRight w:val="0"/>
              <w:marTop w:val="0"/>
              <w:marBottom w:val="0"/>
              <w:divBdr>
                <w:top w:val="none" w:sz="0" w:space="0" w:color="auto"/>
                <w:left w:val="none" w:sz="0" w:space="0" w:color="auto"/>
                <w:bottom w:val="none" w:sz="0" w:space="0" w:color="auto"/>
                <w:right w:val="none" w:sz="0" w:space="0" w:color="auto"/>
              </w:divBdr>
            </w:div>
            <w:div w:id="680161957">
              <w:marLeft w:val="0"/>
              <w:marRight w:val="0"/>
              <w:marTop w:val="0"/>
              <w:marBottom w:val="0"/>
              <w:divBdr>
                <w:top w:val="none" w:sz="0" w:space="0" w:color="auto"/>
                <w:left w:val="none" w:sz="0" w:space="0" w:color="auto"/>
                <w:bottom w:val="none" w:sz="0" w:space="0" w:color="auto"/>
                <w:right w:val="none" w:sz="0" w:space="0" w:color="auto"/>
              </w:divBdr>
            </w:div>
            <w:div w:id="1293754479">
              <w:marLeft w:val="0"/>
              <w:marRight w:val="0"/>
              <w:marTop w:val="0"/>
              <w:marBottom w:val="0"/>
              <w:divBdr>
                <w:top w:val="none" w:sz="0" w:space="0" w:color="auto"/>
                <w:left w:val="none" w:sz="0" w:space="0" w:color="auto"/>
                <w:bottom w:val="none" w:sz="0" w:space="0" w:color="auto"/>
                <w:right w:val="none" w:sz="0" w:space="0" w:color="auto"/>
              </w:divBdr>
            </w:div>
            <w:div w:id="1361974299">
              <w:marLeft w:val="0"/>
              <w:marRight w:val="0"/>
              <w:marTop w:val="0"/>
              <w:marBottom w:val="0"/>
              <w:divBdr>
                <w:top w:val="none" w:sz="0" w:space="0" w:color="auto"/>
                <w:left w:val="none" w:sz="0" w:space="0" w:color="auto"/>
                <w:bottom w:val="none" w:sz="0" w:space="0" w:color="auto"/>
                <w:right w:val="none" w:sz="0" w:space="0" w:color="auto"/>
              </w:divBdr>
            </w:div>
            <w:div w:id="1808931926">
              <w:marLeft w:val="0"/>
              <w:marRight w:val="0"/>
              <w:marTop w:val="0"/>
              <w:marBottom w:val="0"/>
              <w:divBdr>
                <w:top w:val="none" w:sz="0" w:space="0" w:color="auto"/>
                <w:left w:val="none" w:sz="0" w:space="0" w:color="auto"/>
                <w:bottom w:val="none" w:sz="0" w:space="0" w:color="auto"/>
                <w:right w:val="none" w:sz="0" w:space="0" w:color="auto"/>
              </w:divBdr>
            </w:div>
            <w:div w:id="390081477">
              <w:marLeft w:val="0"/>
              <w:marRight w:val="0"/>
              <w:marTop w:val="0"/>
              <w:marBottom w:val="0"/>
              <w:divBdr>
                <w:top w:val="none" w:sz="0" w:space="0" w:color="auto"/>
                <w:left w:val="none" w:sz="0" w:space="0" w:color="auto"/>
                <w:bottom w:val="none" w:sz="0" w:space="0" w:color="auto"/>
                <w:right w:val="none" w:sz="0" w:space="0" w:color="auto"/>
              </w:divBdr>
            </w:div>
            <w:div w:id="725757185">
              <w:marLeft w:val="0"/>
              <w:marRight w:val="0"/>
              <w:marTop w:val="0"/>
              <w:marBottom w:val="0"/>
              <w:divBdr>
                <w:top w:val="none" w:sz="0" w:space="0" w:color="auto"/>
                <w:left w:val="none" w:sz="0" w:space="0" w:color="auto"/>
                <w:bottom w:val="none" w:sz="0" w:space="0" w:color="auto"/>
                <w:right w:val="none" w:sz="0" w:space="0" w:color="auto"/>
              </w:divBdr>
            </w:div>
            <w:div w:id="170722581">
              <w:marLeft w:val="0"/>
              <w:marRight w:val="0"/>
              <w:marTop w:val="0"/>
              <w:marBottom w:val="0"/>
              <w:divBdr>
                <w:top w:val="none" w:sz="0" w:space="0" w:color="auto"/>
                <w:left w:val="none" w:sz="0" w:space="0" w:color="auto"/>
                <w:bottom w:val="none" w:sz="0" w:space="0" w:color="auto"/>
                <w:right w:val="none" w:sz="0" w:space="0" w:color="auto"/>
              </w:divBdr>
            </w:div>
            <w:div w:id="64766374">
              <w:marLeft w:val="0"/>
              <w:marRight w:val="0"/>
              <w:marTop w:val="0"/>
              <w:marBottom w:val="0"/>
              <w:divBdr>
                <w:top w:val="none" w:sz="0" w:space="0" w:color="auto"/>
                <w:left w:val="none" w:sz="0" w:space="0" w:color="auto"/>
                <w:bottom w:val="none" w:sz="0" w:space="0" w:color="auto"/>
                <w:right w:val="none" w:sz="0" w:space="0" w:color="auto"/>
              </w:divBdr>
            </w:div>
            <w:div w:id="646127975">
              <w:marLeft w:val="0"/>
              <w:marRight w:val="0"/>
              <w:marTop w:val="0"/>
              <w:marBottom w:val="0"/>
              <w:divBdr>
                <w:top w:val="none" w:sz="0" w:space="0" w:color="auto"/>
                <w:left w:val="none" w:sz="0" w:space="0" w:color="auto"/>
                <w:bottom w:val="none" w:sz="0" w:space="0" w:color="auto"/>
                <w:right w:val="none" w:sz="0" w:space="0" w:color="auto"/>
              </w:divBdr>
            </w:div>
            <w:div w:id="2003583510">
              <w:marLeft w:val="0"/>
              <w:marRight w:val="0"/>
              <w:marTop w:val="0"/>
              <w:marBottom w:val="0"/>
              <w:divBdr>
                <w:top w:val="none" w:sz="0" w:space="0" w:color="auto"/>
                <w:left w:val="none" w:sz="0" w:space="0" w:color="auto"/>
                <w:bottom w:val="none" w:sz="0" w:space="0" w:color="auto"/>
                <w:right w:val="none" w:sz="0" w:space="0" w:color="auto"/>
              </w:divBdr>
            </w:div>
            <w:div w:id="1638484936">
              <w:marLeft w:val="0"/>
              <w:marRight w:val="0"/>
              <w:marTop w:val="0"/>
              <w:marBottom w:val="0"/>
              <w:divBdr>
                <w:top w:val="none" w:sz="0" w:space="0" w:color="auto"/>
                <w:left w:val="none" w:sz="0" w:space="0" w:color="auto"/>
                <w:bottom w:val="none" w:sz="0" w:space="0" w:color="auto"/>
                <w:right w:val="none" w:sz="0" w:space="0" w:color="auto"/>
              </w:divBdr>
            </w:div>
            <w:div w:id="1355883681">
              <w:marLeft w:val="0"/>
              <w:marRight w:val="0"/>
              <w:marTop w:val="0"/>
              <w:marBottom w:val="0"/>
              <w:divBdr>
                <w:top w:val="none" w:sz="0" w:space="0" w:color="auto"/>
                <w:left w:val="none" w:sz="0" w:space="0" w:color="auto"/>
                <w:bottom w:val="none" w:sz="0" w:space="0" w:color="auto"/>
                <w:right w:val="none" w:sz="0" w:space="0" w:color="auto"/>
              </w:divBdr>
            </w:div>
            <w:div w:id="987320862">
              <w:marLeft w:val="0"/>
              <w:marRight w:val="0"/>
              <w:marTop w:val="0"/>
              <w:marBottom w:val="0"/>
              <w:divBdr>
                <w:top w:val="none" w:sz="0" w:space="0" w:color="auto"/>
                <w:left w:val="none" w:sz="0" w:space="0" w:color="auto"/>
                <w:bottom w:val="none" w:sz="0" w:space="0" w:color="auto"/>
                <w:right w:val="none" w:sz="0" w:space="0" w:color="auto"/>
              </w:divBdr>
            </w:div>
            <w:div w:id="1522275763">
              <w:marLeft w:val="0"/>
              <w:marRight w:val="0"/>
              <w:marTop w:val="0"/>
              <w:marBottom w:val="0"/>
              <w:divBdr>
                <w:top w:val="none" w:sz="0" w:space="0" w:color="auto"/>
                <w:left w:val="none" w:sz="0" w:space="0" w:color="auto"/>
                <w:bottom w:val="none" w:sz="0" w:space="0" w:color="auto"/>
                <w:right w:val="none" w:sz="0" w:space="0" w:color="auto"/>
              </w:divBdr>
            </w:div>
            <w:div w:id="66534908">
              <w:marLeft w:val="0"/>
              <w:marRight w:val="0"/>
              <w:marTop w:val="0"/>
              <w:marBottom w:val="0"/>
              <w:divBdr>
                <w:top w:val="none" w:sz="0" w:space="0" w:color="auto"/>
                <w:left w:val="none" w:sz="0" w:space="0" w:color="auto"/>
                <w:bottom w:val="none" w:sz="0" w:space="0" w:color="auto"/>
                <w:right w:val="none" w:sz="0" w:space="0" w:color="auto"/>
              </w:divBdr>
            </w:div>
            <w:div w:id="256449876">
              <w:marLeft w:val="0"/>
              <w:marRight w:val="0"/>
              <w:marTop w:val="0"/>
              <w:marBottom w:val="0"/>
              <w:divBdr>
                <w:top w:val="none" w:sz="0" w:space="0" w:color="auto"/>
                <w:left w:val="none" w:sz="0" w:space="0" w:color="auto"/>
                <w:bottom w:val="none" w:sz="0" w:space="0" w:color="auto"/>
                <w:right w:val="none" w:sz="0" w:space="0" w:color="auto"/>
              </w:divBdr>
            </w:div>
            <w:div w:id="8025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4565">
      <w:bodyDiv w:val="1"/>
      <w:marLeft w:val="0"/>
      <w:marRight w:val="0"/>
      <w:marTop w:val="0"/>
      <w:marBottom w:val="0"/>
      <w:divBdr>
        <w:top w:val="none" w:sz="0" w:space="0" w:color="auto"/>
        <w:left w:val="none" w:sz="0" w:space="0" w:color="auto"/>
        <w:bottom w:val="none" w:sz="0" w:space="0" w:color="auto"/>
        <w:right w:val="none" w:sz="0" w:space="0" w:color="auto"/>
      </w:divBdr>
    </w:div>
    <w:div w:id="872961401">
      <w:bodyDiv w:val="1"/>
      <w:marLeft w:val="0"/>
      <w:marRight w:val="0"/>
      <w:marTop w:val="0"/>
      <w:marBottom w:val="0"/>
      <w:divBdr>
        <w:top w:val="none" w:sz="0" w:space="0" w:color="auto"/>
        <w:left w:val="none" w:sz="0" w:space="0" w:color="auto"/>
        <w:bottom w:val="none" w:sz="0" w:space="0" w:color="auto"/>
        <w:right w:val="none" w:sz="0" w:space="0" w:color="auto"/>
      </w:divBdr>
    </w:div>
    <w:div w:id="1828667088">
      <w:bodyDiv w:val="1"/>
      <w:marLeft w:val="0"/>
      <w:marRight w:val="0"/>
      <w:marTop w:val="0"/>
      <w:marBottom w:val="0"/>
      <w:divBdr>
        <w:top w:val="none" w:sz="0" w:space="0" w:color="auto"/>
        <w:left w:val="none" w:sz="0" w:space="0" w:color="auto"/>
        <w:bottom w:val="none" w:sz="0" w:space="0" w:color="auto"/>
        <w:right w:val="none" w:sz="0" w:space="0" w:color="auto"/>
      </w:divBdr>
    </w:div>
    <w:div w:id="1883396062">
      <w:bodyDiv w:val="1"/>
      <w:marLeft w:val="0"/>
      <w:marRight w:val="0"/>
      <w:marTop w:val="0"/>
      <w:marBottom w:val="0"/>
      <w:divBdr>
        <w:top w:val="none" w:sz="0" w:space="0" w:color="auto"/>
        <w:left w:val="none" w:sz="0" w:space="0" w:color="auto"/>
        <w:bottom w:val="none" w:sz="0" w:space="0" w:color="auto"/>
        <w:right w:val="none" w:sz="0" w:space="0" w:color="auto"/>
      </w:divBdr>
    </w:div>
    <w:div w:id="19554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gif"/><Relationship Id="rId23" Type="http://schemas.openxmlformats.org/officeDocument/2006/relationships/fontTable" Target="fontTable.xml"/><Relationship Id="rId10" Type="http://schemas.openxmlformats.org/officeDocument/2006/relationships/hyperlink" Target="https://en.wikipedia.org/wiki/Law_of_large_number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Bakhtiani</dc:creator>
  <cp:keywords/>
  <dc:description/>
  <cp:lastModifiedBy>Rahul Bakhtiani</cp:lastModifiedBy>
  <cp:revision>2</cp:revision>
  <dcterms:created xsi:type="dcterms:W3CDTF">2021-03-08T09:34:00Z</dcterms:created>
  <dcterms:modified xsi:type="dcterms:W3CDTF">2021-03-08T09:34:00Z</dcterms:modified>
</cp:coreProperties>
</file>