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
    <w:p>
      <w:pPr>
        <w:rPr>
          <w:sz w:val="28"/>
          <w:szCs w:val="28"/>
        </w:rPr>
      </w:pPr>
      <w:r>
        <w:rPr>
          <w:sz w:val="28"/>
          <w:szCs w:val="28"/>
        </w:rPr>
        <w:t>Problem 3:</w:t>
      </w:r>
    </w:p>
    <w:p>
      <w:pPr>
        <w:rPr>
          <w:sz w:val="28"/>
          <w:szCs w:val="28"/>
        </w:rPr>
      </w:pPr>
      <w:r>
        <w:rPr>
          <w:sz w:val="28"/>
          <w:szCs w:val="28"/>
        </w:rPr>
        <w:t>This solution achieves O(log N) time because it is a binary search tree where the key that is being searched for has a very exact direction that its going towards. According to the binary search tree if the key is greater than the parent it will continue searching the right side of the tree. If the key is smaller than the parent it will continue searching the left side of the tree.</w:t>
      </w:r>
    </w:p>
    <w:p>
      <w:pPr>
        <w:rPr>
          <w:sz w:val="28"/>
          <w:szCs w:val="28"/>
        </w:rPr>
      </w:pPr>
    </w:p>
    <w:p>
      <w:pPr>
        <w:spacing w:beforeLines="0" w:afterLines="0"/>
        <w:jc w:val="left"/>
        <w:rPr>
          <w:rFonts w:hint="default" w:ascii="Monospace" w:hAnsi="Monospace" w:eastAsia="Monospace"/>
          <w:sz w:val="24"/>
        </w:rPr>
      </w:pPr>
      <w:r>
        <w:rPr>
          <w:rFonts w:hint="default" w:ascii="Monospace" w:hAnsi="Monospace" w:eastAsia="Monospace"/>
          <w:b/>
          <w:color w:val="7F0055"/>
          <w:sz w:val="24"/>
        </w:rPr>
        <w:t>public</w:t>
      </w:r>
      <w:r>
        <w:rPr>
          <w:rFonts w:hint="default" w:ascii="Monospace" w:hAnsi="Monospace" w:eastAsia="Monospace"/>
          <w:color w:val="000000"/>
          <w:sz w:val="24"/>
        </w:rPr>
        <w:t xml:space="preserve"> Node search (Node </w:t>
      </w:r>
      <w:r>
        <w:rPr>
          <w:rFonts w:hint="default" w:ascii="Monospace" w:hAnsi="Monospace" w:eastAsia="Monospace"/>
          <w:color w:val="6A3E3E"/>
          <w:sz w:val="24"/>
        </w:rPr>
        <w:t>key</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b/>
          <w:color w:val="7F0055"/>
          <w:sz w:val="24"/>
        </w:rPr>
        <w:t>while</w:t>
      </w:r>
      <w:r>
        <w:rPr>
          <w:rFonts w:hint="default" w:ascii="Monospace" w:hAnsi="Monospace" w:eastAsia="Monospace"/>
          <w:color w:val="000000"/>
          <w:sz w:val="24"/>
        </w:rPr>
        <w:t xml:space="preserve"> (</w:t>
      </w:r>
      <w:r>
        <w:rPr>
          <w:rFonts w:hint="default" w:ascii="Monospace" w:hAnsi="Monospace" w:eastAsia="Monospace"/>
          <w:color w:val="6A3E3E"/>
          <w:sz w:val="24"/>
        </w:rPr>
        <w:t>key</w:t>
      </w:r>
      <w:r>
        <w:rPr>
          <w:rFonts w:hint="default" w:ascii="Monospace" w:hAnsi="Monospace" w:eastAsia="Monospace"/>
          <w:color w:val="000000"/>
          <w:sz w:val="24"/>
        </w:rPr>
        <w:t xml:space="preserve"> != </w:t>
      </w:r>
      <w:r>
        <w:rPr>
          <w:rFonts w:hint="default" w:ascii="Monospace" w:hAnsi="Monospace" w:eastAsia="Monospace"/>
          <w:b/>
          <w:color w:val="7F0055"/>
          <w:sz w:val="24"/>
        </w:rPr>
        <w:t>null</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b/>
          <w:color w:val="7F0055"/>
          <w:sz w:val="24"/>
        </w:rPr>
        <w:t>if</w:t>
      </w:r>
      <w:r>
        <w:rPr>
          <w:rFonts w:hint="default" w:ascii="Monospace" w:hAnsi="Monospace" w:eastAsia="Monospace"/>
          <w:color w:val="000000"/>
          <w:sz w:val="24"/>
        </w:rPr>
        <w:t xml:space="preserve"> (</w:t>
      </w:r>
      <w:r>
        <w:rPr>
          <w:rFonts w:hint="default" w:ascii="Monospace" w:hAnsi="Monospace" w:eastAsia="Monospace"/>
          <w:color w:val="6A3E3E"/>
          <w:sz w:val="24"/>
          <w:u w:val="single"/>
        </w:rPr>
        <w:t>key</w:t>
      </w:r>
      <w:r>
        <w:rPr>
          <w:rFonts w:hint="default" w:ascii="Monospace" w:hAnsi="Monospace" w:eastAsia="Monospace"/>
          <w:color w:val="000000"/>
          <w:sz w:val="24"/>
          <w:u w:val="single"/>
        </w:rPr>
        <w:t xml:space="preserve"> &gt; </w:t>
      </w:r>
      <w:r>
        <w:rPr>
          <w:rFonts w:hint="default" w:ascii="Monospace" w:hAnsi="Monospace" w:eastAsia="Monospace"/>
          <w:color w:val="0000C0"/>
          <w:sz w:val="24"/>
          <w:u w:val="single"/>
        </w:rPr>
        <w:t>parent</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search(</w:t>
      </w:r>
      <w:r>
        <w:rPr>
          <w:rFonts w:hint="default" w:ascii="Monospace" w:hAnsi="Monospace" w:eastAsia="Monospace"/>
          <w:color w:val="000000"/>
          <w:sz w:val="24"/>
          <w:u w:val="single"/>
        </w:rPr>
        <w:t>node</w:t>
      </w:r>
      <w:r>
        <w:rPr>
          <w:rFonts w:hint="default" w:ascii="Monospace" w:hAnsi="Monospace" w:eastAsia="Monospace"/>
          <w:color w:val="000000"/>
          <w:sz w:val="24"/>
        </w:rPr>
        <w:t>.right);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b/>
          <w:color w:val="7F0055"/>
          <w:sz w:val="24"/>
        </w:rPr>
        <w:t>else</w:t>
      </w:r>
      <w:r>
        <w:rPr>
          <w:rFonts w:hint="default" w:ascii="Monospace" w:hAnsi="Monospace" w:eastAsia="Monospace"/>
          <w:color w:val="000000"/>
          <w:sz w:val="24"/>
          <w:u w:val="single"/>
        </w:rPr>
        <w:t>(key &lt; parent)</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search (</w:t>
      </w:r>
      <w:r>
        <w:rPr>
          <w:rFonts w:hint="default" w:ascii="Monospace" w:hAnsi="Monospace" w:eastAsia="Monospace"/>
          <w:color w:val="000000"/>
          <w:sz w:val="24"/>
          <w:u w:val="single"/>
        </w:rPr>
        <w:t>node</w:t>
      </w:r>
      <w:r>
        <w:rPr>
          <w:rFonts w:hint="default" w:ascii="Monospace" w:hAnsi="Monospace" w:eastAsia="Monospace"/>
          <w:color w:val="000000"/>
          <w:sz w:val="24"/>
        </w:rPr>
        <w:t>.left);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w:t>
      </w:r>
    </w:p>
    <w:p>
      <w:pPr>
        <w:rPr>
          <w:sz w:val="28"/>
          <w:szCs w:val="28"/>
        </w:rPr>
      </w:pPr>
      <w:r>
        <w:rPr>
          <w:rFonts w:hint="default" w:ascii="Monospace" w:hAnsi="Monospace" w:eastAsia="Monospace"/>
          <w:color w:val="000000"/>
          <w:sz w:val="24"/>
        </w:rPr>
        <w:tab/>
      </w:r>
      <w:r>
        <w:rPr>
          <w:rFonts w:hint="default" w:ascii="Monospace" w:hAnsi="Monospace" w:eastAsia="Monospace"/>
          <w:color w:val="000000"/>
          <w:sz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AFFEE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2018-11-02T18:27:00Z</dcterms:created>
  <dc:creator>sp1625</dc:creator>
  <cp:lastModifiedBy>sp1625</cp:lastModifiedBy>
  <dcterms:modified xsi:type="dcterms:W3CDTF">2018-11-02T18:29:28Z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