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5CC1" w14:textId="77777777" w:rsidR="00F53B37" w:rsidRPr="006C2FC0" w:rsidRDefault="00F53B37" w:rsidP="00F53B37">
      <w:pPr>
        <w:rPr>
          <w:rFonts w:ascii="Times New Roman" w:hAnsi="Times New Roman" w:cs="Times New Roman"/>
          <w:b/>
          <w:sz w:val="24"/>
          <w:szCs w:val="24"/>
        </w:rPr>
      </w:pPr>
      <w:r>
        <w:t xml:space="preserve"> </w:t>
      </w:r>
      <w:r>
        <w:tab/>
      </w:r>
      <w:r>
        <w:tab/>
      </w:r>
      <w:r w:rsidRPr="006C2FC0">
        <w:rPr>
          <w:rFonts w:ascii="Times New Roman" w:hAnsi="Times New Roman" w:cs="Times New Roman"/>
          <w:b/>
          <w:sz w:val="24"/>
          <w:szCs w:val="24"/>
        </w:rPr>
        <w:t>Care Health Insurance Company using Copilot</w:t>
      </w:r>
    </w:p>
    <w:p w14:paraId="094245E3" w14:textId="77777777" w:rsidR="00F53B37" w:rsidRPr="006C2FC0" w:rsidRDefault="00F53B37" w:rsidP="00F53B37">
      <w:pPr>
        <w:rPr>
          <w:rFonts w:ascii="Times New Roman" w:hAnsi="Times New Roman" w:cs="Times New Roman"/>
          <w:sz w:val="24"/>
          <w:szCs w:val="24"/>
        </w:rPr>
      </w:pPr>
    </w:p>
    <w:p w14:paraId="4E7FCCE9" w14:textId="77777777" w:rsidR="00F53B37" w:rsidRPr="006C2FC0" w:rsidRDefault="00F53B37" w:rsidP="00F53B37">
      <w:pPr>
        <w:rPr>
          <w:rFonts w:ascii="Times New Roman" w:hAnsi="Times New Roman" w:cs="Times New Roman"/>
          <w:sz w:val="24"/>
          <w:szCs w:val="24"/>
        </w:rPr>
      </w:pPr>
      <w:r w:rsidRPr="006C2FC0">
        <w:rPr>
          <w:rFonts w:ascii="Times New Roman" w:hAnsi="Times New Roman" w:cs="Times New Roman"/>
          <w:sz w:val="24"/>
          <w:szCs w:val="24"/>
        </w:rPr>
        <w:t>As the CFO for Northwind Traders, draft an email to the Care Health Insurance.</w:t>
      </w:r>
    </w:p>
    <w:p w14:paraId="17E4F05F" w14:textId="77777777" w:rsidR="00F53B37" w:rsidRPr="006C2FC0" w:rsidRDefault="00F53B37" w:rsidP="00F53B37">
      <w:pPr>
        <w:rPr>
          <w:rFonts w:ascii="Times New Roman" w:hAnsi="Times New Roman" w:cs="Times New Roman"/>
          <w:sz w:val="24"/>
          <w:szCs w:val="24"/>
        </w:rPr>
      </w:pPr>
    </w:p>
    <w:p w14:paraId="44E62B4D" w14:textId="77777777" w:rsidR="00F53B37" w:rsidRPr="006C2FC0" w:rsidRDefault="00F53B37" w:rsidP="00F53B37">
      <w:pPr>
        <w:rPr>
          <w:rFonts w:ascii="Times New Roman" w:hAnsi="Times New Roman" w:cs="Times New Roman"/>
          <w:sz w:val="24"/>
          <w:szCs w:val="24"/>
        </w:rPr>
      </w:pPr>
      <w:r w:rsidRPr="006C2FC0">
        <w:rPr>
          <w:rFonts w:ascii="Times New Roman" w:hAnsi="Times New Roman" w:cs="Times New Roman"/>
          <w:sz w:val="24"/>
          <w:szCs w:val="24"/>
        </w:rPr>
        <w:t>These are the following steps :</w:t>
      </w:r>
    </w:p>
    <w:p w14:paraId="4D180B0E" w14:textId="77777777" w:rsidR="00F53B37" w:rsidRPr="006C2FC0" w:rsidRDefault="00F53B37" w:rsidP="00F53B37">
      <w:pPr>
        <w:rPr>
          <w:rFonts w:ascii="Times New Roman" w:hAnsi="Times New Roman" w:cs="Times New Roman"/>
          <w:sz w:val="24"/>
          <w:szCs w:val="24"/>
        </w:rPr>
      </w:pPr>
      <w:r w:rsidRPr="006C2FC0">
        <w:rPr>
          <w:rFonts w:ascii="Times New Roman" w:hAnsi="Times New Roman" w:cs="Times New Roman"/>
          <w:b/>
          <w:sz w:val="24"/>
          <w:szCs w:val="24"/>
        </w:rPr>
        <w:t>1</w:t>
      </w:r>
      <w:r w:rsidRPr="006C2FC0">
        <w:rPr>
          <w:rFonts w:ascii="Times New Roman" w:hAnsi="Times New Roman" w:cs="Times New Roman"/>
          <w:sz w:val="24"/>
          <w:szCs w:val="24"/>
        </w:rPr>
        <w:t>. In Microsoft 365, open Outlook.</w:t>
      </w:r>
    </w:p>
    <w:p w14:paraId="2E6CE903" w14:textId="77777777" w:rsidR="00F53B37" w:rsidRPr="006C2FC0" w:rsidRDefault="00F53B37" w:rsidP="00F53B37">
      <w:pPr>
        <w:rPr>
          <w:rFonts w:ascii="Times New Roman" w:hAnsi="Times New Roman" w:cs="Times New Roman"/>
          <w:sz w:val="24"/>
          <w:szCs w:val="24"/>
        </w:rPr>
      </w:pPr>
    </w:p>
    <w:p w14:paraId="2333D229" w14:textId="77777777" w:rsidR="00F53B37" w:rsidRPr="006C2FC0" w:rsidRDefault="00F53B37" w:rsidP="00F53B37">
      <w:pPr>
        <w:rPr>
          <w:rFonts w:ascii="Times New Roman" w:hAnsi="Times New Roman" w:cs="Times New Roman"/>
          <w:sz w:val="24"/>
          <w:szCs w:val="24"/>
        </w:rPr>
      </w:pPr>
      <w:r w:rsidRPr="006C2FC0">
        <w:rPr>
          <w:rFonts w:ascii="Times New Roman" w:hAnsi="Times New Roman" w:cs="Times New Roman"/>
          <w:b/>
          <w:sz w:val="24"/>
          <w:szCs w:val="24"/>
        </w:rPr>
        <w:t>2</w:t>
      </w:r>
      <w:r w:rsidRPr="006C2FC0">
        <w:rPr>
          <w:rFonts w:ascii="Times New Roman" w:hAnsi="Times New Roman" w:cs="Times New Roman"/>
          <w:sz w:val="24"/>
          <w:szCs w:val="24"/>
        </w:rPr>
        <w:t>. Open a New email.</w:t>
      </w:r>
    </w:p>
    <w:p w14:paraId="16123FF8" w14:textId="77777777" w:rsidR="00F53B37" w:rsidRPr="006C2FC0" w:rsidRDefault="00F53B37" w:rsidP="00F53B37">
      <w:pPr>
        <w:rPr>
          <w:rFonts w:ascii="Times New Roman" w:hAnsi="Times New Roman" w:cs="Times New Roman"/>
          <w:sz w:val="24"/>
          <w:szCs w:val="24"/>
        </w:rPr>
      </w:pPr>
    </w:p>
    <w:p w14:paraId="552CD519" w14:textId="77777777" w:rsidR="00F53B37" w:rsidRPr="006C2FC0" w:rsidRDefault="00F53B37" w:rsidP="00F53B37">
      <w:pPr>
        <w:rPr>
          <w:rFonts w:ascii="Times New Roman" w:hAnsi="Times New Roman" w:cs="Times New Roman"/>
          <w:sz w:val="24"/>
          <w:szCs w:val="24"/>
        </w:rPr>
      </w:pPr>
      <w:r w:rsidRPr="006C2FC0">
        <w:rPr>
          <w:rFonts w:ascii="Times New Roman" w:hAnsi="Times New Roman" w:cs="Times New Roman"/>
          <w:b/>
          <w:sz w:val="24"/>
          <w:szCs w:val="24"/>
        </w:rPr>
        <w:t>3</w:t>
      </w:r>
      <w:r w:rsidRPr="006C2FC0">
        <w:rPr>
          <w:rFonts w:ascii="Times New Roman" w:hAnsi="Times New Roman" w:cs="Times New Roman"/>
          <w:sz w:val="24"/>
          <w:szCs w:val="24"/>
        </w:rPr>
        <w:t>. On the Message tab that opens, select Copilot in the ribbon. In the drop-down menu that appears, select Draft with Copilot.</w:t>
      </w:r>
    </w:p>
    <w:p w14:paraId="33F80F47" w14:textId="77777777" w:rsidR="00F53B37" w:rsidRPr="006C2FC0" w:rsidRDefault="00F53B37" w:rsidP="00F53B37">
      <w:pPr>
        <w:rPr>
          <w:rFonts w:ascii="Times New Roman" w:hAnsi="Times New Roman" w:cs="Times New Roman"/>
          <w:sz w:val="24"/>
          <w:szCs w:val="24"/>
        </w:rPr>
      </w:pPr>
    </w:p>
    <w:p w14:paraId="4E6EDF8C" w14:textId="77777777" w:rsidR="00F53B37" w:rsidRPr="006C2FC0" w:rsidRDefault="00F53B37" w:rsidP="00F53B37">
      <w:pPr>
        <w:rPr>
          <w:rFonts w:ascii="Times New Roman" w:hAnsi="Times New Roman" w:cs="Times New Roman"/>
          <w:sz w:val="24"/>
          <w:szCs w:val="24"/>
        </w:rPr>
      </w:pPr>
      <w:r w:rsidRPr="006C2FC0">
        <w:rPr>
          <w:rFonts w:ascii="Times New Roman" w:hAnsi="Times New Roman" w:cs="Times New Roman"/>
          <w:b/>
          <w:sz w:val="24"/>
          <w:szCs w:val="24"/>
        </w:rPr>
        <w:t>4</w:t>
      </w:r>
      <w:r w:rsidRPr="006C2FC0">
        <w:rPr>
          <w:rFonts w:ascii="Times New Roman" w:hAnsi="Times New Roman" w:cs="Times New Roman"/>
          <w:sz w:val="24"/>
          <w:szCs w:val="24"/>
        </w:rPr>
        <w:t>. Prompt:</w:t>
      </w:r>
    </w:p>
    <w:p w14:paraId="0E82E603" w14:textId="77777777" w:rsidR="00F53B37" w:rsidRPr="006C2FC0" w:rsidRDefault="005A54DC" w:rsidP="00F53B37">
      <w:pPr>
        <w:ind w:left="720"/>
        <w:rPr>
          <w:rFonts w:ascii="Times New Roman" w:hAnsi="Times New Roman" w:cs="Times New Roman"/>
          <w:b/>
          <w:sz w:val="24"/>
          <w:szCs w:val="24"/>
        </w:rPr>
      </w:pPr>
      <w:r w:rsidRPr="006C2FC0">
        <w:rPr>
          <w:rFonts w:ascii="Times New Roman" w:hAnsi="Times New Roman" w:cs="Times New Roman"/>
          <w:b/>
          <w:sz w:val="24"/>
          <w:szCs w:val="24"/>
        </w:rPr>
        <w:t>I'm the CFO for care health insurance. Draft an email to our insurance carrier, Humongous Insurance, expressing my concern for the level of increases in our company's health insurance premiums for the coming year. Request a meeting with the insurance carrier’s team to discuss the proposed increases and explore alternative options</w:t>
      </w:r>
      <w:r w:rsidR="00F53B37" w:rsidRPr="006C2FC0">
        <w:rPr>
          <w:rFonts w:ascii="Times New Roman" w:hAnsi="Times New Roman" w:cs="Times New Roman"/>
          <w:b/>
          <w:sz w:val="24"/>
          <w:szCs w:val="24"/>
        </w:rPr>
        <w:t>.</w:t>
      </w:r>
    </w:p>
    <w:p w14:paraId="4EBEC6FF" w14:textId="77777777" w:rsidR="00F53B37" w:rsidRPr="006C2FC0" w:rsidRDefault="00F53B37" w:rsidP="00F53B37">
      <w:pPr>
        <w:rPr>
          <w:rFonts w:ascii="Times New Roman" w:hAnsi="Times New Roman" w:cs="Times New Roman"/>
          <w:sz w:val="24"/>
          <w:szCs w:val="24"/>
        </w:rPr>
      </w:pPr>
    </w:p>
    <w:p w14:paraId="07E5108A" w14:textId="77777777" w:rsidR="00F53B37" w:rsidRPr="006C2FC0" w:rsidRDefault="00F53B37" w:rsidP="00F53B37">
      <w:pPr>
        <w:rPr>
          <w:rFonts w:ascii="Times New Roman" w:hAnsi="Times New Roman" w:cs="Times New Roman"/>
          <w:sz w:val="24"/>
          <w:szCs w:val="24"/>
        </w:rPr>
      </w:pPr>
      <w:r w:rsidRPr="006C2FC0">
        <w:rPr>
          <w:rFonts w:ascii="Times New Roman" w:hAnsi="Times New Roman" w:cs="Times New Roman"/>
          <w:b/>
          <w:sz w:val="24"/>
          <w:szCs w:val="24"/>
        </w:rPr>
        <w:t>Result</w:t>
      </w:r>
      <w:r w:rsidRPr="006C2FC0">
        <w:rPr>
          <w:rFonts w:ascii="Times New Roman" w:hAnsi="Times New Roman" w:cs="Times New Roman"/>
          <w:sz w:val="24"/>
          <w:szCs w:val="24"/>
        </w:rPr>
        <w:t xml:space="preserve"> :</w:t>
      </w:r>
    </w:p>
    <w:p w14:paraId="79B820D2" w14:textId="77777777" w:rsidR="00F53B37" w:rsidRPr="006C2FC0" w:rsidRDefault="00F53B37" w:rsidP="00F53B37">
      <w:pPr>
        <w:rPr>
          <w:rFonts w:ascii="Times New Roman" w:hAnsi="Times New Roman" w:cs="Times New Roman"/>
          <w:sz w:val="24"/>
          <w:szCs w:val="24"/>
        </w:rPr>
      </w:pPr>
    </w:p>
    <w:p w14:paraId="27D01C51" w14:textId="77777777" w:rsidR="005A54DC" w:rsidRPr="006C2FC0" w:rsidRDefault="005A54DC" w:rsidP="005A54DC">
      <w:pPr>
        <w:rPr>
          <w:rFonts w:ascii="Times New Roman" w:hAnsi="Times New Roman" w:cs="Times New Roman"/>
          <w:sz w:val="24"/>
          <w:szCs w:val="24"/>
        </w:rPr>
      </w:pPr>
      <w:r w:rsidRPr="006C2FC0">
        <w:rPr>
          <w:rFonts w:ascii="Times New Roman" w:hAnsi="Times New Roman" w:cs="Times New Roman"/>
          <w:sz w:val="24"/>
          <w:szCs w:val="24"/>
        </w:rPr>
        <w:t>Subject: Urgent Meeting Request Regarding Health Insurance Premium Increases</w:t>
      </w:r>
    </w:p>
    <w:p w14:paraId="75DB04FF" w14:textId="77777777" w:rsidR="005A54DC" w:rsidRPr="006C2FC0" w:rsidRDefault="005A54DC" w:rsidP="005A54DC">
      <w:pPr>
        <w:rPr>
          <w:rFonts w:ascii="Times New Roman" w:hAnsi="Times New Roman" w:cs="Times New Roman"/>
          <w:sz w:val="24"/>
          <w:szCs w:val="24"/>
        </w:rPr>
      </w:pPr>
    </w:p>
    <w:p w14:paraId="6E5BA5F7" w14:textId="77777777" w:rsidR="005A54DC" w:rsidRPr="006C2FC0" w:rsidRDefault="005A54DC" w:rsidP="005A54DC">
      <w:pPr>
        <w:rPr>
          <w:rFonts w:ascii="Times New Roman" w:hAnsi="Times New Roman" w:cs="Times New Roman"/>
          <w:sz w:val="24"/>
          <w:szCs w:val="24"/>
        </w:rPr>
      </w:pPr>
      <w:r w:rsidRPr="006C2FC0">
        <w:rPr>
          <w:rFonts w:ascii="Times New Roman" w:hAnsi="Times New Roman" w:cs="Times New Roman"/>
          <w:sz w:val="24"/>
          <w:szCs w:val="24"/>
        </w:rPr>
        <w:t>Dear [Insurance Carrier’s Team],</w:t>
      </w:r>
    </w:p>
    <w:p w14:paraId="4CFAF455" w14:textId="77777777" w:rsidR="005A54DC" w:rsidRPr="006C2FC0" w:rsidRDefault="005A54DC" w:rsidP="005A54DC">
      <w:pPr>
        <w:rPr>
          <w:rFonts w:ascii="Times New Roman" w:hAnsi="Times New Roman" w:cs="Times New Roman"/>
          <w:sz w:val="24"/>
          <w:szCs w:val="24"/>
        </w:rPr>
      </w:pPr>
      <w:r w:rsidRPr="006C2FC0">
        <w:rPr>
          <w:rFonts w:ascii="Times New Roman" w:hAnsi="Times New Roman" w:cs="Times New Roman"/>
          <w:sz w:val="24"/>
          <w:szCs w:val="24"/>
        </w:rPr>
        <w:t>I hope this email finds you well. As the Chief Financial Officer of Care Health Insurance, I am writing to express my concern regarding the proposed increases in our company’s health insurance premiums for the upcoming year.</w:t>
      </w:r>
    </w:p>
    <w:p w14:paraId="527C479B" w14:textId="77777777" w:rsidR="005A54DC" w:rsidRPr="006C2FC0" w:rsidRDefault="005A54DC" w:rsidP="005A54DC">
      <w:pPr>
        <w:rPr>
          <w:rFonts w:ascii="Times New Roman" w:hAnsi="Times New Roman" w:cs="Times New Roman"/>
          <w:sz w:val="24"/>
          <w:szCs w:val="24"/>
        </w:rPr>
      </w:pPr>
      <w:r w:rsidRPr="006C2FC0">
        <w:rPr>
          <w:rFonts w:ascii="Times New Roman" w:hAnsi="Times New Roman" w:cs="Times New Roman"/>
          <w:sz w:val="24"/>
          <w:szCs w:val="24"/>
        </w:rPr>
        <w:t>We understand that premium adjustments are necessary to maintain financial stability and provide quality coverage to our policyholders. However, the level of these increases has raised significant apprehensions within our organization. We believe it is crucial to strike a balance between affordability for our customers and the sustainability of our business.</w:t>
      </w:r>
    </w:p>
    <w:p w14:paraId="04D3E047" w14:textId="77777777" w:rsidR="005A54DC" w:rsidRPr="006C2FC0" w:rsidRDefault="005A54DC" w:rsidP="005A54DC">
      <w:pPr>
        <w:rPr>
          <w:rFonts w:ascii="Times New Roman" w:hAnsi="Times New Roman" w:cs="Times New Roman"/>
          <w:sz w:val="24"/>
          <w:szCs w:val="24"/>
        </w:rPr>
      </w:pPr>
      <w:r w:rsidRPr="006C2FC0">
        <w:rPr>
          <w:rFonts w:ascii="Times New Roman" w:hAnsi="Times New Roman" w:cs="Times New Roman"/>
          <w:sz w:val="24"/>
          <w:szCs w:val="24"/>
        </w:rPr>
        <w:t>Proposed Meeting Details:</w:t>
      </w:r>
    </w:p>
    <w:p w14:paraId="4F4FA489" w14:textId="77777777" w:rsidR="005A54DC" w:rsidRPr="006C2FC0" w:rsidRDefault="005A54DC" w:rsidP="005A54DC">
      <w:pPr>
        <w:pStyle w:val="ListParagraph"/>
        <w:numPr>
          <w:ilvl w:val="0"/>
          <w:numId w:val="1"/>
        </w:numPr>
        <w:rPr>
          <w:rFonts w:ascii="Times New Roman" w:hAnsi="Times New Roman" w:cs="Times New Roman"/>
          <w:sz w:val="24"/>
          <w:szCs w:val="24"/>
        </w:rPr>
      </w:pPr>
      <w:r w:rsidRPr="006C2FC0">
        <w:rPr>
          <w:rFonts w:ascii="Times New Roman" w:hAnsi="Times New Roman" w:cs="Times New Roman"/>
          <w:sz w:val="24"/>
          <w:szCs w:val="24"/>
        </w:rPr>
        <w:t>Date: [Please suggest a few suitable dates]</w:t>
      </w:r>
    </w:p>
    <w:p w14:paraId="3D680412" w14:textId="77777777" w:rsidR="005A54DC" w:rsidRPr="006C2FC0" w:rsidRDefault="005A54DC" w:rsidP="005A54DC">
      <w:pPr>
        <w:pStyle w:val="ListParagraph"/>
        <w:numPr>
          <w:ilvl w:val="0"/>
          <w:numId w:val="1"/>
        </w:numPr>
        <w:rPr>
          <w:rFonts w:ascii="Times New Roman" w:hAnsi="Times New Roman" w:cs="Times New Roman"/>
          <w:sz w:val="24"/>
          <w:szCs w:val="24"/>
        </w:rPr>
      </w:pPr>
      <w:r w:rsidRPr="006C2FC0">
        <w:rPr>
          <w:rFonts w:ascii="Times New Roman" w:hAnsi="Times New Roman" w:cs="Times New Roman"/>
          <w:sz w:val="24"/>
          <w:szCs w:val="24"/>
        </w:rPr>
        <w:t>Time: [Specify preferred time slots]</w:t>
      </w:r>
    </w:p>
    <w:p w14:paraId="5A70FA62" w14:textId="77777777" w:rsidR="005A54DC" w:rsidRPr="006C2FC0" w:rsidRDefault="005A54DC" w:rsidP="005A54DC">
      <w:pPr>
        <w:pStyle w:val="ListParagraph"/>
        <w:numPr>
          <w:ilvl w:val="0"/>
          <w:numId w:val="1"/>
        </w:numPr>
        <w:rPr>
          <w:rFonts w:ascii="Times New Roman" w:hAnsi="Times New Roman" w:cs="Times New Roman"/>
          <w:sz w:val="24"/>
          <w:szCs w:val="24"/>
        </w:rPr>
      </w:pPr>
      <w:r w:rsidRPr="006C2FC0">
        <w:rPr>
          <w:rFonts w:ascii="Times New Roman" w:hAnsi="Times New Roman" w:cs="Times New Roman"/>
          <w:sz w:val="24"/>
          <w:szCs w:val="24"/>
        </w:rPr>
        <w:lastRenderedPageBreak/>
        <w:t>Location: [Indicate whether an in-person or virtual meeting]</w:t>
      </w:r>
    </w:p>
    <w:p w14:paraId="3B426542" w14:textId="77777777" w:rsidR="005A54DC" w:rsidRPr="006C2FC0" w:rsidRDefault="005A54DC" w:rsidP="005A54DC">
      <w:pPr>
        <w:rPr>
          <w:rFonts w:ascii="Times New Roman" w:hAnsi="Times New Roman" w:cs="Times New Roman"/>
          <w:sz w:val="24"/>
          <w:szCs w:val="24"/>
        </w:rPr>
      </w:pPr>
      <w:r w:rsidRPr="006C2FC0">
        <w:rPr>
          <w:rFonts w:ascii="Times New Roman" w:hAnsi="Times New Roman" w:cs="Times New Roman"/>
          <w:sz w:val="24"/>
          <w:szCs w:val="24"/>
        </w:rPr>
        <w:t>Agenda:</w:t>
      </w:r>
    </w:p>
    <w:p w14:paraId="7D335EC7" w14:textId="77777777" w:rsidR="005A54DC" w:rsidRPr="006C2FC0" w:rsidRDefault="005A54DC" w:rsidP="005A54DC">
      <w:pPr>
        <w:pStyle w:val="ListParagraph"/>
        <w:numPr>
          <w:ilvl w:val="0"/>
          <w:numId w:val="2"/>
        </w:numPr>
        <w:rPr>
          <w:rFonts w:ascii="Times New Roman" w:hAnsi="Times New Roman" w:cs="Times New Roman"/>
          <w:sz w:val="24"/>
          <w:szCs w:val="24"/>
        </w:rPr>
      </w:pPr>
      <w:r w:rsidRPr="006C2FC0">
        <w:rPr>
          <w:rFonts w:ascii="Times New Roman" w:hAnsi="Times New Roman" w:cs="Times New Roman"/>
          <w:sz w:val="24"/>
          <w:szCs w:val="24"/>
        </w:rPr>
        <w:t>Premium Rationale: We would appreciate a detailed explanation of the factors driving the proposed premium hikes. Understanding the underlying data and market dynamics will help us make informed decisions.</w:t>
      </w:r>
    </w:p>
    <w:p w14:paraId="36C7F546" w14:textId="77777777" w:rsidR="005A54DC" w:rsidRPr="006C2FC0" w:rsidRDefault="005A54DC" w:rsidP="005A54DC">
      <w:pPr>
        <w:pStyle w:val="ListParagraph"/>
        <w:numPr>
          <w:ilvl w:val="0"/>
          <w:numId w:val="2"/>
        </w:numPr>
        <w:rPr>
          <w:rFonts w:ascii="Times New Roman" w:hAnsi="Times New Roman" w:cs="Times New Roman"/>
          <w:sz w:val="24"/>
          <w:szCs w:val="24"/>
        </w:rPr>
      </w:pPr>
      <w:r w:rsidRPr="006C2FC0">
        <w:rPr>
          <w:rFonts w:ascii="Times New Roman" w:hAnsi="Times New Roman" w:cs="Times New Roman"/>
          <w:sz w:val="24"/>
          <w:szCs w:val="24"/>
        </w:rPr>
        <w:t>Impact Assessment: Let’s discuss the potential impact on our policyholders, especially considering the current economic climate and their financial constraints.</w:t>
      </w:r>
    </w:p>
    <w:p w14:paraId="3019575F" w14:textId="77777777" w:rsidR="005A54DC" w:rsidRPr="006C2FC0" w:rsidRDefault="005A54DC" w:rsidP="005A54DC">
      <w:pPr>
        <w:pStyle w:val="ListParagraph"/>
        <w:numPr>
          <w:ilvl w:val="0"/>
          <w:numId w:val="2"/>
        </w:numPr>
        <w:rPr>
          <w:rFonts w:ascii="Times New Roman" w:hAnsi="Times New Roman" w:cs="Times New Roman"/>
          <w:sz w:val="24"/>
          <w:szCs w:val="24"/>
        </w:rPr>
      </w:pPr>
      <w:r w:rsidRPr="006C2FC0">
        <w:rPr>
          <w:rFonts w:ascii="Times New Roman" w:hAnsi="Times New Roman" w:cs="Times New Roman"/>
          <w:sz w:val="24"/>
          <w:szCs w:val="24"/>
        </w:rPr>
        <w:t>Alternative Solutions: We are open to exploring alternative options that maintain competitiveness while ensuring the long-term viability of our insurance offerings.</w:t>
      </w:r>
    </w:p>
    <w:p w14:paraId="5739A24A" w14:textId="77777777" w:rsidR="005A54DC" w:rsidRPr="006C2FC0" w:rsidRDefault="005A54DC" w:rsidP="005A54DC">
      <w:pPr>
        <w:rPr>
          <w:rFonts w:ascii="Times New Roman" w:hAnsi="Times New Roman" w:cs="Times New Roman"/>
          <w:sz w:val="24"/>
          <w:szCs w:val="24"/>
        </w:rPr>
      </w:pPr>
      <w:r w:rsidRPr="006C2FC0">
        <w:rPr>
          <w:rFonts w:ascii="Times New Roman" w:hAnsi="Times New Roman" w:cs="Times New Roman"/>
          <w:sz w:val="24"/>
          <w:szCs w:val="24"/>
        </w:rPr>
        <w:t>We value our partnership with Humongous Insurance and believe that collaborative discussions will lead to mutually beneficial outcomes. If there are any specific documents or analyses you would like us to share before the meeting, please let us know.</w:t>
      </w:r>
    </w:p>
    <w:p w14:paraId="5913D55C" w14:textId="77777777" w:rsidR="005A54DC" w:rsidRPr="006C2FC0" w:rsidRDefault="005A54DC" w:rsidP="005A54DC">
      <w:pPr>
        <w:rPr>
          <w:rFonts w:ascii="Times New Roman" w:hAnsi="Times New Roman" w:cs="Times New Roman"/>
          <w:sz w:val="24"/>
          <w:szCs w:val="24"/>
        </w:rPr>
      </w:pPr>
    </w:p>
    <w:p w14:paraId="68ED1A83" w14:textId="77777777" w:rsidR="005A54DC" w:rsidRPr="006C2FC0" w:rsidRDefault="005A54DC" w:rsidP="005A54DC">
      <w:pPr>
        <w:rPr>
          <w:rFonts w:ascii="Times New Roman" w:hAnsi="Times New Roman" w:cs="Times New Roman"/>
          <w:sz w:val="24"/>
          <w:szCs w:val="24"/>
        </w:rPr>
      </w:pPr>
      <w:r w:rsidRPr="006C2FC0">
        <w:rPr>
          <w:rFonts w:ascii="Times New Roman" w:hAnsi="Times New Roman" w:cs="Times New Roman"/>
          <w:sz w:val="24"/>
          <w:szCs w:val="24"/>
        </w:rPr>
        <w:t>Thank you for your attention to this matter. We look forward to scheduling a meeting at your earliest convenience.</w:t>
      </w:r>
    </w:p>
    <w:p w14:paraId="6B1F0999" w14:textId="77777777" w:rsidR="005A54DC" w:rsidRPr="006C2FC0" w:rsidRDefault="005A54DC" w:rsidP="005A54DC">
      <w:pPr>
        <w:rPr>
          <w:rFonts w:ascii="Times New Roman" w:hAnsi="Times New Roman" w:cs="Times New Roman"/>
          <w:sz w:val="24"/>
          <w:szCs w:val="24"/>
        </w:rPr>
      </w:pPr>
    </w:p>
    <w:p w14:paraId="20C03602" w14:textId="77777777" w:rsidR="005A54DC" w:rsidRPr="006C2FC0" w:rsidRDefault="005A54DC" w:rsidP="005A54DC">
      <w:pPr>
        <w:rPr>
          <w:rFonts w:ascii="Times New Roman" w:hAnsi="Times New Roman" w:cs="Times New Roman"/>
          <w:sz w:val="24"/>
          <w:szCs w:val="24"/>
        </w:rPr>
      </w:pPr>
      <w:r w:rsidRPr="006C2FC0">
        <w:rPr>
          <w:rFonts w:ascii="Times New Roman" w:hAnsi="Times New Roman" w:cs="Times New Roman"/>
          <w:sz w:val="24"/>
          <w:szCs w:val="24"/>
        </w:rPr>
        <w:t>Best regards,</w:t>
      </w:r>
    </w:p>
    <w:p w14:paraId="08E4B549" w14:textId="77777777" w:rsidR="005A54DC" w:rsidRPr="006C2FC0" w:rsidRDefault="005A54DC" w:rsidP="005A54DC">
      <w:pPr>
        <w:rPr>
          <w:rFonts w:ascii="Times New Roman" w:hAnsi="Times New Roman" w:cs="Times New Roman"/>
          <w:sz w:val="24"/>
          <w:szCs w:val="24"/>
        </w:rPr>
      </w:pPr>
    </w:p>
    <w:p w14:paraId="490B5ABB" w14:textId="77777777" w:rsidR="00F53B37" w:rsidRPr="006C2FC0" w:rsidRDefault="005A54DC" w:rsidP="005A54DC">
      <w:pPr>
        <w:rPr>
          <w:rFonts w:ascii="Times New Roman" w:hAnsi="Times New Roman" w:cs="Times New Roman"/>
          <w:sz w:val="24"/>
          <w:szCs w:val="24"/>
        </w:rPr>
      </w:pPr>
      <w:r w:rsidRPr="006C2FC0">
        <w:rPr>
          <w:rFonts w:ascii="Times New Roman" w:hAnsi="Times New Roman" w:cs="Times New Roman"/>
          <w:sz w:val="24"/>
          <w:szCs w:val="24"/>
        </w:rPr>
        <w:t>[Your Full Name] Chief Financial Officer Care Health Insurance</w:t>
      </w:r>
    </w:p>
    <w:p w14:paraId="53A48E06" w14:textId="77777777" w:rsidR="005A54DC" w:rsidRPr="006C2FC0" w:rsidRDefault="005A54DC" w:rsidP="00F53B37">
      <w:pPr>
        <w:rPr>
          <w:rFonts w:ascii="Times New Roman" w:hAnsi="Times New Roman" w:cs="Times New Roman"/>
          <w:sz w:val="24"/>
          <w:szCs w:val="24"/>
        </w:rPr>
      </w:pPr>
    </w:p>
    <w:p w14:paraId="6AE97111" w14:textId="77777777" w:rsidR="005A54DC" w:rsidRPr="006C2FC0" w:rsidRDefault="005A54DC" w:rsidP="00F53B37">
      <w:pPr>
        <w:rPr>
          <w:rFonts w:ascii="Times New Roman" w:hAnsi="Times New Roman" w:cs="Times New Roman"/>
          <w:sz w:val="24"/>
          <w:szCs w:val="24"/>
        </w:rPr>
      </w:pPr>
    </w:p>
    <w:p w14:paraId="18A380CE" w14:textId="77777777" w:rsidR="00F53B37" w:rsidRPr="006C2FC0" w:rsidRDefault="005A54DC" w:rsidP="00F53B37">
      <w:pPr>
        <w:rPr>
          <w:rFonts w:ascii="Times New Roman" w:hAnsi="Times New Roman" w:cs="Times New Roman"/>
          <w:sz w:val="24"/>
          <w:szCs w:val="24"/>
        </w:rPr>
      </w:pPr>
      <w:r w:rsidRPr="006C2FC0">
        <w:rPr>
          <w:rFonts w:ascii="Times New Roman" w:hAnsi="Times New Roman" w:cs="Times New Roman"/>
          <w:b/>
          <w:sz w:val="24"/>
          <w:szCs w:val="24"/>
        </w:rPr>
        <w:t>5</w:t>
      </w:r>
      <w:r w:rsidR="00F53B37" w:rsidRPr="006C2FC0">
        <w:rPr>
          <w:rFonts w:ascii="Times New Roman" w:hAnsi="Times New Roman" w:cs="Times New Roman"/>
          <w:sz w:val="24"/>
          <w:szCs w:val="24"/>
        </w:rPr>
        <w:t xml:space="preserve">. </w:t>
      </w:r>
      <w:r w:rsidRPr="006C2FC0">
        <w:rPr>
          <w:rFonts w:ascii="Times New Roman" w:hAnsi="Times New Roman" w:cs="Times New Roman"/>
          <w:b/>
          <w:sz w:val="24"/>
          <w:szCs w:val="24"/>
        </w:rPr>
        <w:t>Note:</w:t>
      </w:r>
      <w:r w:rsidRPr="006C2FC0">
        <w:rPr>
          <w:rFonts w:ascii="Times New Roman" w:hAnsi="Times New Roman" w:cs="Times New Roman"/>
          <w:sz w:val="24"/>
          <w:szCs w:val="24"/>
        </w:rPr>
        <w:t xml:space="preserve"> </w:t>
      </w:r>
      <w:r w:rsidR="00F53B37" w:rsidRPr="006C2FC0">
        <w:rPr>
          <w:rFonts w:ascii="Times New Roman" w:hAnsi="Times New Roman" w:cs="Times New Roman"/>
          <w:sz w:val="24"/>
          <w:szCs w:val="24"/>
        </w:rPr>
        <w:t>After that There is second prompt in which we compare the increases of individual policies and Family policies.</w:t>
      </w:r>
    </w:p>
    <w:p w14:paraId="53911A67" w14:textId="77777777" w:rsidR="00F53B37" w:rsidRPr="006C2FC0" w:rsidRDefault="00F53B37" w:rsidP="001249C4">
      <w:pPr>
        <w:pStyle w:val="ListParagraph"/>
        <w:numPr>
          <w:ilvl w:val="0"/>
          <w:numId w:val="7"/>
        </w:numPr>
        <w:rPr>
          <w:rFonts w:ascii="Times New Roman" w:hAnsi="Times New Roman" w:cs="Times New Roman"/>
          <w:sz w:val="24"/>
          <w:szCs w:val="24"/>
        </w:rPr>
      </w:pPr>
      <w:r w:rsidRPr="006C2FC0">
        <w:rPr>
          <w:rFonts w:ascii="Times New Roman" w:hAnsi="Times New Roman" w:cs="Times New Roman"/>
          <w:sz w:val="24"/>
          <w:szCs w:val="24"/>
        </w:rPr>
        <w:t>First, Let's see what is individual policies and family policies</w:t>
      </w:r>
    </w:p>
    <w:p w14:paraId="00AECAC5" w14:textId="77777777" w:rsidR="00F53B37" w:rsidRPr="006C2FC0" w:rsidRDefault="00F53B37" w:rsidP="00F53B37">
      <w:pPr>
        <w:rPr>
          <w:rFonts w:ascii="Times New Roman" w:hAnsi="Times New Roman" w:cs="Times New Roman"/>
          <w:sz w:val="24"/>
          <w:szCs w:val="24"/>
        </w:rPr>
      </w:pPr>
    </w:p>
    <w:p w14:paraId="4CA5A9E1" w14:textId="77777777" w:rsidR="00F53B37" w:rsidRPr="006C2FC0" w:rsidRDefault="00F53B37" w:rsidP="00F53B37">
      <w:pPr>
        <w:rPr>
          <w:rFonts w:ascii="Times New Roman" w:hAnsi="Times New Roman" w:cs="Times New Roman"/>
          <w:sz w:val="24"/>
          <w:szCs w:val="24"/>
        </w:rPr>
      </w:pPr>
      <w:r w:rsidRPr="006C2FC0">
        <w:rPr>
          <w:rFonts w:ascii="Times New Roman" w:hAnsi="Times New Roman" w:cs="Times New Roman"/>
          <w:sz w:val="24"/>
          <w:szCs w:val="24"/>
        </w:rPr>
        <w:t>Certainly! Let’s explore the differences between individual health insurance policies and family floater health insurance policies:</w:t>
      </w:r>
    </w:p>
    <w:p w14:paraId="0A72ED11"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Certainly! Let’s compare individual policies and family policies in a tabular form:</w:t>
      </w:r>
    </w:p>
    <w:p w14:paraId="75FD5953" w14:textId="77777777" w:rsidR="00043C7D" w:rsidRPr="006C2FC0" w:rsidRDefault="00043C7D" w:rsidP="00043C7D">
      <w:pPr>
        <w:rPr>
          <w:rFonts w:ascii="Times New Roman" w:hAnsi="Times New Roman" w:cs="Times New Roman"/>
          <w:sz w:val="24"/>
          <w:szCs w:val="24"/>
        </w:rPr>
      </w:pPr>
    </w:p>
    <w:p w14:paraId="1358AF2E" w14:textId="77777777" w:rsidR="00043C7D" w:rsidRPr="006C2FC0" w:rsidRDefault="001249C4" w:rsidP="00043C7D">
      <w:pPr>
        <w:rPr>
          <w:rFonts w:ascii="Times New Roman" w:hAnsi="Times New Roman" w:cs="Times New Roman"/>
          <w:b/>
          <w:sz w:val="24"/>
          <w:szCs w:val="24"/>
        </w:rPr>
      </w:pPr>
      <w:r w:rsidRPr="006C2FC0">
        <w:rPr>
          <w:rFonts w:ascii="Times New Roman" w:hAnsi="Times New Roman" w:cs="Times New Roman"/>
          <w:b/>
          <w:sz w:val="24"/>
          <w:szCs w:val="24"/>
        </w:rPr>
        <w:t>Table:</w:t>
      </w:r>
    </w:p>
    <w:tbl>
      <w:tblPr>
        <w:tblStyle w:val="TableGrid"/>
        <w:tblW w:w="0" w:type="auto"/>
        <w:tblLook w:val="04A0" w:firstRow="1" w:lastRow="0" w:firstColumn="1" w:lastColumn="0" w:noHBand="0" w:noVBand="1"/>
      </w:tblPr>
      <w:tblGrid>
        <w:gridCol w:w="3005"/>
        <w:gridCol w:w="3005"/>
        <w:gridCol w:w="3006"/>
      </w:tblGrid>
      <w:tr w:rsidR="00043C7D" w:rsidRPr="006C2FC0" w14:paraId="06B6F951" w14:textId="77777777" w:rsidTr="00043C7D">
        <w:tc>
          <w:tcPr>
            <w:tcW w:w="3005" w:type="dxa"/>
          </w:tcPr>
          <w:p w14:paraId="4C452C16"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Aspect</w:t>
            </w:r>
          </w:p>
        </w:tc>
        <w:tc>
          <w:tcPr>
            <w:tcW w:w="3005" w:type="dxa"/>
          </w:tcPr>
          <w:p w14:paraId="14B9208F"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Individual Policies</w:t>
            </w:r>
          </w:p>
        </w:tc>
        <w:tc>
          <w:tcPr>
            <w:tcW w:w="3006" w:type="dxa"/>
          </w:tcPr>
          <w:p w14:paraId="1D22DC40"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Family Policies</w:t>
            </w:r>
          </w:p>
          <w:p w14:paraId="5D6855F8" w14:textId="77777777" w:rsidR="00043C7D" w:rsidRPr="006C2FC0" w:rsidRDefault="00043C7D" w:rsidP="00043C7D">
            <w:pPr>
              <w:rPr>
                <w:rFonts w:ascii="Times New Roman" w:hAnsi="Times New Roman" w:cs="Times New Roman"/>
                <w:sz w:val="24"/>
                <w:szCs w:val="24"/>
              </w:rPr>
            </w:pPr>
          </w:p>
        </w:tc>
      </w:tr>
      <w:tr w:rsidR="00043C7D" w:rsidRPr="006C2FC0" w14:paraId="56BE7118" w14:textId="77777777" w:rsidTr="00043C7D">
        <w:tc>
          <w:tcPr>
            <w:tcW w:w="3005" w:type="dxa"/>
          </w:tcPr>
          <w:p w14:paraId="34875352" w14:textId="77777777" w:rsidR="00043C7D" w:rsidRPr="006C2FC0" w:rsidRDefault="00043C7D" w:rsidP="00043C7D">
            <w:pPr>
              <w:rPr>
                <w:rFonts w:ascii="Times New Roman" w:hAnsi="Times New Roman" w:cs="Times New Roman"/>
                <w:sz w:val="24"/>
                <w:szCs w:val="24"/>
              </w:rPr>
            </w:pPr>
          </w:p>
          <w:p w14:paraId="469441C9"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Coverage</w:t>
            </w:r>
            <w:r w:rsidRPr="006C2FC0">
              <w:rPr>
                <w:rFonts w:ascii="Times New Roman" w:hAnsi="Times New Roman" w:cs="Times New Roman"/>
                <w:sz w:val="24"/>
                <w:szCs w:val="24"/>
              </w:rPr>
              <w:tab/>
            </w:r>
          </w:p>
          <w:p w14:paraId="40ACA36C"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ab/>
            </w:r>
          </w:p>
        </w:tc>
        <w:tc>
          <w:tcPr>
            <w:tcW w:w="3005" w:type="dxa"/>
          </w:tcPr>
          <w:p w14:paraId="3A063330" w14:textId="77777777" w:rsidR="00043C7D" w:rsidRPr="006C2FC0" w:rsidRDefault="00043C7D" w:rsidP="00043C7D">
            <w:pPr>
              <w:rPr>
                <w:rFonts w:ascii="Times New Roman" w:hAnsi="Times New Roman" w:cs="Times New Roman"/>
                <w:sz w:val="24"/>
                <w:szCs w:val="24"/>
              </w:rPr>
            </w:pPr>
          </w:p>
          <w:p w14:paraId="1AE680D2"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Covers a single individual</w:t>
            </w:r>
          </w:p>
        </w:tc>
        <w:tc>
          <w:tcPr>
            <w:tcW w:w="3006" w:type="dxa"/>
          </w:tcPr>
          <w:p w14:paraId="17E8BD9A"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Covers the entire family (self, spouse, children, parents, etc.) under a single policy.</w:t>
            </w:r>
          </w:p>
        </w:tc>
      </w:tr>
      <w:tr w:rsidR="00043C7D" w:rsidRPr="006C2FC0" w14:paraId="30311D31" w14:textId="77777777" w:rsidTr="00043C7D">
        <w:tc>
          <w:tcPr>
            <w:tcW w:w="3005" w:type="dxa"/>
          </w:tcPr>
          <w:p w14:paraId="63058FBE"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lastRenderedPageBreak/>
              <w:t>Premium</w:t>
            </w:r>
          </w:p>
        </w:tc>
        <w:tc>
          <w:tcPr>
            <w:tcW w:w="3005" w:type="dxa"/>
          </w:tcPr>
          <w:p w14:paraId="676846AF"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Premium is based on the individual’s age, health condition, and coverage amount.</w:t>
            </w:r>
          </w:p>
        </w:tc>
        <w:tc>
          <w:tcPr>
            <w:tcW w:w="3006" w:type="dxa"/>
          </w:tcPr>
          <w:p w14:paraId="266C9F89"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Single premium for the entire family, regardless of the number of members covered.</w:t>
            </w:r>
          </w:p>
        </w:tc>
      </w:tr>
      <w:tr w:rsidR="00043C7D" w:rsidRPr="006C2FC0" w14:paraId="2F7AAC87" w14:textId="77777777" w:rsidTr="00043C7D">
        <w:tc>
          <w:tcPr>
            <w:tcW w:w="3005" w:type="dxa"/>
          </w:tcPr>
          <w:p w14:paraId="6739B325"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Sum Insured</w:t>
            </w:r>
          </w:p>
        </w:tc>
        <w:tc>
          <w:tcPr>
            <w:tcW w:w="3005" w:type="dxa"/>
          </w:tcPr>
          <w:p w14:paraId="2B9A842F"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Separate sum insured for each insured person</w:t>
            </w:r>
          </w:p>
        </w:tc>
        <w:tc>
          <w:tcPr>
            <w:tcW w:w="3006" w:type="dxa"/>
          </w:tcPr>
          <w:p w14:paraId="61CDCE92"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Shared sum insured for the entire family</w:t>
            </w:r>
          </w:p>
        </w:tc>
      </w:tr>
      <w:tr w:rsidR="00043C7D" w:rsidRPr="006C2FC0" w14:paraId="498DC1C8" w14:textId="77777777" w:rsidTr="00043C7D">
        <w:tc>
          <w:tcPr>
            <w:tcW w:w="3005" w:type="dxa"/>
          </w:tcPr>
          <w:p w14:paraId="103989B1"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Claims</w:t>
            </w:r>
          </w:p>
        </w:tc>
        <w:tc>
          <w:tcPr>
            <w:tcW w:w="3005" w:type="dxa"/>
          </w:tcPr>
          <w:p w14:paraId="0A640C31"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Claims are specific to the individual policyholder.</w:t>
            </w:r>
          </w:p>
        </w:tc>
        <w:tc>
          <w:tcPr>
            <w:tcW w:w="3006" w:type="dxa"/>
          </w:tcPr>
          <w:p w14:paraId="3B3472D1" w14:textId="77777777" w:rsidR="001249C4" w:rsidRPr="006C2FC0" w:rsidRDefault="001249C4" w:rsidP="001249C4">
            <w:pPr>
              <w:rPr>
                <w:rFonts w:ascii="Times New Roman" w:hAnsi="Times New Roman" w:cs="Times New Roman"/>
                <w:sz w:val="24"/>
                <w:szCs w:val="24"/>
              </w:rPr>
            </w:pPr>
            <w:r w:rsidRPr="006C2FC0">
              <w:rPr>
                <w:rFonts w:ascii="Times New Roman" w:hAnsi="Times New Roman" w:cs="Times New Roman"/>
                <w:sz w:val="24"/>
                <w:szCs w:val="24"/>
              </w:rPr>
              <w:t>Claims can be made by any family member up to the shared sum insured.</w:t>
            </w:r>
          </w:p>
          <w:p w14:paraId="66258C8C" w14:textId="77777777" w:rsidR="00043C7D" w:rsidRPr="006C2FC0" w:rsidRDefault="00043C7D" w:rsidP="00043C7D">
            <w:pPr>
              <w:rPr>
                <w:rFonts w:ascii="Times New Roman" w:hAnsi="Times New Roman" w:cs="Times New Roman"/>
                <w:sz w:val="24"/>
                <w:szCs w:val="24"/>
              </w:rPr>
            </w:pPr>
          </w:p>
        </w:tc>
      </w:tr>
      <w:tr w:rsidR="00043C7D" w:rsidRPr="006C2FC0" w14:paraId="0B099577" w14:textId="77777777" w:rsidTr="00043C7D">
        <w:tc>
          <w:tcPr>
            <w:tcW w:w="3005" w:type="dxa"/>
          </w:tcPr>
          <w:p w14:paraId="5E4FF736"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Flexibility</w:t>
            </w:r>
          </w:p>
        </w:tc>
        <w:tc>
          <w:tcPr>
            <w:tcW w:w="3005" w:type="dxa"/>
          </w:tcPr>
          <w:p w14:paraId="3CCBBF7D"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More flexibility to customize coverage based on individual needs</w:t>
            </w:r>
          </w:p>
        </w:tc>
        <w:tc>
          <w:tcPr>
            <w:tcW w:w="3006" w:type="dxa"/>
          </w:tcPr>
          <w:p w14:paraId="6F7DF553" w14:textId="77777777" w:rsidR="001249C4" w:rsidRPr="006C2FC0" w:rsidRDefault="001249C4" w:rsidP="001249C4">
            <w:pPr>
              <w:rPr>
                <w:rFonts w:ascii="Times New Roman" w:hAnsi="Times New Roman" w:cs="Times New Roman"/>
                <w:sz w:val="24"/>
                <w:szCs w:val="24"/>
              </w:rPr>
            </w:pPr>
            <w:r w:rsidRPr="006C2FC0">
              <w:rPr>
                <w:rFonts w:ascii="Times New Roman" w:hAnsi="Times New Roman" w:cs="Times New Roman"/>
                <w:sz w:val="24"/>
                <w:szCs w:val="24"/>
              </w:rPr>
              <w:t>Less flexibility as the same policy covers all family members.</w:t>
            </w:r>
          </w:p>
          <w:p w14:paraId="4E3965F7" w14:textId="77777777" w:rsidR="00043C7D" w:rsidRPr="006C2FC0" w:rsidRDefault="00043C7D" w:rsidP="00043C7D">
            <w:pPr>
              <w:rPr>
                <w:rFonts w:ascii="Times New Roman" w:hAnsi="Times New Roman" w:cs="Times New Roman"/>
                <w:sz w:val="24"/>
                <w:szCs w:val="24"/>
              </w:rPr>
            </w:pPr>
          </w:p>
        </w:tc>
      </w:tr>
      <w:tr w:rsidR="00043C7D" w:rsidRPr="006C2FC0" w14:paraId="288BD7D8" w14:textId="77777777" w:rsidTr="00043C7D">
        <w:tc>
          <w:tcPr>
            <w:tcW w:w="3005" w:type="dxa"/>
          </w:tcPr>
          <w:p w14:paraId="09B7BCD1"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Risk Sharing</w:t>
            </w:r>
          </w:p>
        </w:tc>
        <w:tc>
          <w:tcPr>
            <w:tcW w:w="3005" w:type="dxa"/>
          </w:tcPr>
          <w:p w14:paraId="68D35572"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No risk-sharing among family members.</w:t>
            </w:r>
          </w:p>
        </w:tc>
        <w:tc>
          <w:tcPr>
            <w:tcW w:w="3006" w:type="dxa"/>
          </w:tcPr>
          <w:p w14:paraId="0E81E71C"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ab/>
              <w:t>Shared risk among family members; if one member exhausts the sum insured, others may face limitations</w:t>
            </w:r>
          </w:p>
        </w:tc>
      </w:tr>
      <w:tr w:rsidR="00043C7D" w:rsidRPr="006C2FC0" w14:paraId="6F7D33A4" w14:textId="77777777" w:rsidTr="00043C7D">
        <w:tc>
          <w:tcPr>
            <w:tcW w:w="3005" w:type="dxa"/>
          </w:tcPr>
          <w:p w14:paraId="17E43590"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Cost-Effectiveness</w:t>
            </w:r>
          </w:p>
        </w:tc>
        <w:tc>
          <w:tcPr>
            <w:tcW w:w="3005" w:type="dxa"/>
          </w:tcPr>
          <w:p w14:paraId="28E7A2B7"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May be costlier for families with multiple members.</w:t>
            </w:r>
          </w:p>
        </w:tc>
        <w:tc>
          <w:tcPr>
            <w:tcW w:w="3006" w:type="dxa"/>
          </w:tcPr>
          <w:p w14:paraId="595A124F"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Generally more cost-effective for families compared to purchasing separate individual policies for each member.</w:t>
            </w:r>
          </w:p>
        </w:tc>
      </w:tr>
      <w:tr w:rsidR="00043C7D" w:rsidRPr="006C2FC0" w14:paraId="60ED13C6" w14:textId="77777777" w:rsidTr="00043C7D">
        <w:tc>
          <w:tcPr>
            <w:tcW w:w="3005" w:type="dxa"/>
          </w:tcPr>
          <w:p w14:paraId="31331DB4"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Renewal</w:t>
            </w:r>
          </w:p>
        </w:tc>
        <w:tc>
          <w:tcPr>
            <w:tcW w:w="3005" w:type="dxa"/>
          </w:tcPr>
          <w:p w14:paraId="11075770"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Individual policies need to be renewed separately.</w:t>
            </w:r>
          </w:p>
        </w:tc>
        <w:tc>
          <w:tcPr>
            <w:tcW w:w="3006" w:type="dxa"/>
          </w:tcPr>
          <w:p w14:paraId="61B21D61" w14:textId="77777777" w:rsidR="001249C4" w:rsidRPr="006C2FC0" w:rsidRDefault="001249C4" w:rsidP="001249C4">
            <w:pPr>
              <w:rPr>
                <w:rFonts w:ascii="Times New Roman" w:hAnsi="Times New Roman" w:cs="Times New Roman"/>
                <w:sz w:val="24"/>
                <w:szCs w:val="24"/>
              </w:rPr>
            </w:pPr>
            <w:r w:rsidRPr="006C2FC0">
              <w:rPr>
                <w:rFonts w:ascii="Times New Roman" w:hAnsi="Times New Roman" w:cs="Times New Roman"/>
                <w:sz w:val="24"/>
                <w:szCs w:val="24"/>
              </w:rPr>
              <w:t>Family policies are renewed as a single unit.</w:t>
            </w:r>
          </w:p>
          <w:p w14:paraId="091E0D33" w14:textId="77777777" w:rsidR="00043C7D" w:rsidRPr="006C2FC0" w:rsidRDefault="00043C7D" w:rsidP="00043C7D">
            <w:pPr>
              <w:rPr>
                <w:rFonts w:ascii="Times New Roman" w:hAnsi="Times New Roman" w:cs="Times New Roman"/>
                <w:sz w:val="24"/>
                <w:szCs w:val="24"/>
              </w:rPr>
            </w:pPr>
          </w:p>
        </w:tc>
      </w:tr>
      <w:tr w:rsidR="00043C7D" w:rsidRPr="006C2FC0" w14:paraId="5195CF2B" w14:textId="77777777" w:rsidTr="00043C7D">
        <w:tc>
          <w:tcPr>
            <w:tcW w:w="3005" w:type="dxa"/>
          </w:tcPr>
          <w:p w14:paraId="021C8041"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Eligibility Criteria</w:t>
            </w:r>
          </w:p>
        </w:tc>
        <w:tc>
          <w:tcPr>
            <w:tcW w:w="3005" w:type="dxa"/>
          </w:tcPr>
          <w:p w14:paraId="1A70F19E"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Based on individual health and age criteria.</w:t>
            </w:r>
          </w:p>
        </w:tc>
        <w:tc>
          <w:tcPr>
            <w:tcW w:w="3006" w:type="dxa"/>
          </w:tcPr>
          <w:p w14:paraId="79F1F01F"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Eligibility criteria apply to all family members.</w:t>
            </w:r>
          </w:p>
        </w:tc>
      </w:tr>
      <w:tr w:rsidR="00043C7D" w:rsidRPr="006C2FC0" w14:paraId="5D57AF2E" w14:textId="77777777" w:rsidTr="00043C7D">
        <w:tc>
          <w:tcPr>
            <w:tcW w:w="3005" w:type="dxa"/>
          </w:tcPr>
          <w:p w14:paraId="7B3992D6"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Portability</w:t>
            </w:r>
          </w:p>
        </w:tc>
        <w:tc>
          <w:tcPr>
            <w:tcW w:w="3005" w:type="dxa"/>
          </w:tcPr>
          <w:p w14:paraId="6AC3235C"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Can be ported individually if needed</w:t>
            </w:r>
          </w:p>
        </w:tc>
        <w:tc>
          <w:tcPr>
            <w:tcW w:w="3006" w:type="dxa"/>
          </w:tcPr>
          <w:p w14:paraId="5B3077EE" w14:textId="77777777" w:rsidR="001249C4" w:rsidRPr="006C2FC0" w:rsidRDefault="001249C4" w:rsidP="001249C4">
            <w:pPr>
              <w:rPr>
                <w:rFonts w:ascii="Times New Roman" w:hAnsi="Times New Roman" w:cs="Times New Roman"/>
                <w:sz w:val="24"/>
                <w:szCs w:val="24"/>
              </w:rPr>
            </w:pPr>
            <w:r w:rsidRPr="006C2FC0">
              <w:rPr>
                <w:rFonts w:ascii="Times New Roman" w:hAnsi="Times New Roman" w:cs="Times New Roman"/>
                <w:sz w:val="24"/>
                <w:szCs w:val="24"/>
              </w:rPr>
              <w:t>Portability applies to the entire family unit.</w:t>
            </w:r>
          </w:p>
          <w:p w14:paraId="6D75DACC" w14:textId="77777777" w:rsidR="00043C7D" w:rsidRPr="006C2FC0" w:rsidRDefault="00043C7D" w:rsidP="00043C7D">
            <w:pPr>
              <w:rPr>
                <w:rFonts w:ascii="Times New Roman" w:hAnsi="Times New Roman" w:cs="Times New Roman"/>
                <w:sz w:val="24"/>
                <w:szCs w:val="24"/>
              </w:rPr>
            </w:pPr>
          </w:p>
        </w:tc>
      </w:tr>
      <w:tr w:rsidR="00043C7D" w:rsidRPr="006C2FC0" w14:paraId="0D16D63C" w14:textId="77777777" w:rsidTr="00043C7D">
        <w:tc>
          <w:tcPr>
            <w:tcW w:w="3005" w:type="dxa"/>
          </w:tcPr>
          <w:p w14:paraId="07E86748"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Coverage Continuity</w:t>
            </w:r>
          </w:p>
        </w:tc>
        <w:tc>
          <w:tcPr>
            <w:tcW w:w="3005" w:type="dxa"/>
          </w:tcPr>
          <w:p w14:paraId="79CEFA63"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Continuity of coverage even if other family members have separate policies.</w:t>
            </w:r>
          </w:p>
        </w:tc>
        <w:tc>
          <w:tcPr>
            <w:tcW w:w="3006" w:type="dxa"/>
          </w:tcPr>
          <w:p w14:paraId="1468A1E0" w14:textId="77777777" w:rsidR="00043C7D" w:rsidRPr="006C2FC0" w:rsidRDefault="001249C4" w:rsidP="00043C7D">
            <w:pPr>
              <w:rPr>
                <w:rFonts w:ascii="Times New Roman" w:hAnsi="Times New Roman" w:cs="Times New Roman"/>
                <w:sz w:val="24"/>
                <w:szCs w:val="24"/>
              </w:rPr>
            </w:pPr>
            <w:r w:rsidRPr="006C2FC0">
              <w:rPr>
                <w:rFonts w:ascii="Times New Roman" w:hAnsi="Times New Roman" w:cs="Times New Roman"/>
                <w:sz w:val="24"/>
                <w:szCs w:val="24"/>
              </w:rPr>
              <w:t>Coverage continuity for all family members under the same policy.</w:t>
            </w:r>
          </w:p>
        </w:tc>
      </w:tr>
      <w:tr w:rsidR="00043C7D" w:rsidRPr="006C2FC0" w14:paraId="1B0C1C0B" w14:textId="77777777" w:rsidTr="00043C7D">
        <w:tc>
          <w:tcPr>
            <w:tcW w:w="3005" w:type="dxa"/>
          </w:tcPr>
          <w:p w14:paraId="402576B1"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Administration</w:t>
            </w:r>
          </w:p>
        </w:tc>
        <w:tc>
          <w:tcPr>
            <w:tcW w:w="3005" w:type="dxa"/>
          </w:tcPr>
          <w:p w14:paraId="7847354C"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Requires managing separate policies for each family member.</w:t>
            </w:r>
            <w:r w:rsidRPr="006C2FC0">
              <w:rPr>
                <w:rFonts w:ascii="Times New Roman" w:hAnsi="Times New Roman" w:cs="Times New Roman"/>
                <w:sz w:val="24"/>
                <w:szCs w:val="24"/>
              </w:rPr>
              <w:tab/>
            </w:r>
          </w:p>
        </w:tc>
        <w:tc>
          <w:tcPr>
            <w:tcW w:w="3006" w:type="dxa"/>
          </w:tcPr>
          <w:p w14:paraId="5ED48C02" w14:textId="77777777" w:rsidR="00043C7D" w:rsidRPr="006C2FC0" w:rsidRDefault="00043C7D" w:rsidP="00043C7D">
            <w:pPr>
              <w:rPr>
                <w:rFonts w:ascii="Times New Roman" w:hAnsi="Times New Roman" w:cs="Times New Roman"/>
                <w:sz w:val="24"/>
                <w:szCs w:val="24"/>
              </w:rPr>
            </w:pPr>
            <w:r w:rsidRPr="006C2FC0">
              <w:rPr>
                <w:rFonts w:ascii="Times New Roman" w:hAnsi="Times New Roman" w:cs="Times New Roman"/>
                <w:sz w:val="24"/>
                <w:szCs w:val="24"/>
              </w:rPr>
              <w:t>Simplified administration with a single policy covering the entire family.</w:t>
            </w:r>
          </w:p>
        </w:tc>
      </w:tr>
    </w:tbl>
    <w:p w14:paraId="3A9C9A61" w14:textId="77777777" w:rsidR="00043C7D" w:rsidRPr="006C2FC0" w:rsidRDefault="00043C7D" w:rsidP="00043C7D">
      <w:pPr>
        <w:rPr>
          <w:rFonts w:ascii="Times New Roman" w:hAnsi="Times New Roman" w:cs="Times New Roman"/>
          <w:sz w:val="24"/>
          <w:szCs w:val="24"/>
        </w:rPr>
      </w:pPr>
    </w:p>
    <w:p w14:paraId="24DB408D" w14:textId="77777777" w:rsidR="001249C4" w:rsidRPr="006C2FC0" w:rsidRDefault="001249C4" w:rsidP="001249C4">
      <w:pPr>
        <w:rPr>
          <w:rFonts w:ascii="Times New Roman" w:hAnsi="Times New Roman" w:cs="Times New Roman"/>
          <w:sz w:val="24"/>
          <w:szCs w:val="24"/>
        </w:rPr>
      </w:pPr>
      <w:r w:rsidRPr="006C2FC0">
        <w:rPr>
          <w:rFonts w:ascii="Times New Roman" w:hAnsi="Times New Roman" w:cs="Times New Roman"/>
          <w:sz w:val="24"/>
          <w:szCs w:val="24"/>
        </w:rPr>
        <w:t xml:space="preserve">Remember that the choice between individual and family policies depends on your specific needs, family size, and budget. It’s essential to evaluate both options carefully before making a decision. </w:t>
      </w:r>
    </w:p>
    <w:p w14:paraId="0A481560" w14:textId="77777777" w:rsidR="001249C4" w:rsidRPr="006C2FC0" w:rsidRDefault="001249C4" w:rsidP="00043C7D">
      <w:pPr>
        <w:rPr>
          <w:rFonts w:ascii="Times New Roman" w:hAnsi="Times New Roman" w:cs="Times New Roman"/>
          <w:sz w:val="24"/>
          <w:szCs w:val="24"/>
        </w:rPr>
      </w:pPr>
    </w:p>
    <w:p w14:paraId="0A68C78A" w14:textId="77777777" w:rsidR="00F53B37" w:rsidRPr="006C2FC0" w:rsidRDefault="00F53B37" w:rsidP="00F53B37">
      <w:pPr>
        <w:rPr>
          <w:rFonts w:ascii="Times New Roman" w:hAnsi="Times New Roman" w:cs="Times New Roman"/>
          <w:b/>
          <w:sz w:val="24"/>
          <w:szCs w:val="24"/>
        </w:rPr>
      </w:pPr>
      <w:r w:rsidRPr="006C2FC0">
        <w:rPr>
          <w:rFonts w:ascii="Times New Roman" w:hAnsi="Times New Roman" w:cs="Times New Roman"/>
          <w:b/>
          <w:sz w:val="24"/>
          <w:szCs w:val="24"/>
        </w:rPr>
        <w:t>Advantages:</w:t>
      </w:r>
    </w:p>
    <w:p w14:paraId="70BBAD6E" w14:textId="77777777" w:rsidR="00F53B37" w:rsidRPr="006C2FC0" w:rsidRDefault="00F53B37" w:rsidP="001249C4">
      <w:pPr>
        <w:ind w:firstLine="720"/>
        <w:rPr>
          <w:rFonts w:ascii="Times New Roman" w:hAnsi="Times New Roman" w:cs="Times New Roman"/>
          <w:b/>
          <w:sz w:val="24"/>
          <w:szCs w:val="24"/>
        </w:rPr>
      </w:pPr>
      <w:r w:rsidRPr="006C2FC0">
        <w:rPr>
          <w:rFonts w:ascii="Times New Roman" w:hAnsi="Times New Roman" w:cs="Times New Roman"/>
          <w:b/>
          <w:sz w:val="24"/>
          <w:szCs w:val="24"/>
        </w:rPr>
        <w:t>Individual Policies:</w:t>
      </w:r>
    </w:p>
    <w:p w14:paraId="6AF94CEB" w14:textId="77777777" w:rsidR="00F53B37" w:rsidRPr="006C2FC0" w:rsidRDefault="00F53B37" w:rsidP="001249C4">
      <w:pPr>
        <w:pStyle w:val="ListParagraph"/>
        <w:numPr>
          <w:ilvl w:val="0"/>
          <w:numId w:val="5"/>
        </w:numPr>
        <w:rPr>
          <w:rFonts w:ascii="Times New Roman" w:hAnsi="Times New Roman" w:cs="Times New Roman"/>
          <w:sz w:val="24"/>
          <w:szCs w:val="24"/>
        </w:rPr>
      </w:pPr>
      <w:r w:rsidRPr="006C2FC0">
        <w:rPr>
          <w:rFonts w:ascii="Times New Roman" w:hAnsi="Times New Roman" w:cs="Times New Roman"/>
          <w:sz w:val="24"/>
          <w:szCs w:val="24"/>
        </w:rPr>
        <w:t>Tailored coverage based on individual needs.</w:t>
      </w:r>
    </w:p>
    <w:p w14:paraId="7908CC3A" w14:textId="77777777" w:rsidR="00F53B37" w:rsidRPr="006C2FC0" w:rsidRDefault="00F53B37" w:rsidP="001249C4">
      <w:pPr>
        <w:pStyle w:val="ListParagraph"/>
        <w:numPr>
          <w:ilvl w:val="0"/>
          <w:numId w:val="5"/>
        </w:numPr>
        <w:rPr>
          <w:rFonts w:ascii="Times New Roman" w:hAnsi="Times New Roman" w:cs="Times New Roman"/>
          <w:sz w:val="24"/>
          <w:szCs w:val="24"/>
        </w:rPr>
      </w:pPr>
      <w:r w:rsidRPr="006C2FC0">
        <w:rPr>
          <w:rFonts w:ascii="Times New Roman" w:hAnsi="Times New Roman" w:cs="Times New Roman"/>
          <w:sz w:val="24"/>
          <w:szCs w:val="24"/>
        </w:rPr>
        <w:lastRenderedPageBreak/>
        <w:t>No dependency on other family members.</w:t>
      </w:r>
    </w:p>
    <w:p w14:paraId="618FCCD2" w14:textId="77777777" w:rsidR="00F53B37" w:rsidRPr="006C2FC0" w:rsidRDefault="00F53B37" w:rsidP="001249C4">
      <w:pPr>
        <w:pStyle w:val="ListParagraph"/>
        <w:numPr>
          <w:ilvl w:val="0"/>
          <w:numId w:val="5"/>
        </w:numPr>
        <w:rPr>
          <w:rFonts w:ascii="Times New Roman" w:hAnsi="Times New Roman" w:cs="Times New Roman"/>
          <w:sz w:val="24"/>
          <w:szCs w:val="24"/>
        </w:rPr>
      </w:pPr>
      <w:r w:rsidRPr="006C2FC0">
        <w:rPr>
          <w:rFonts w:ascii="Times New Roman" w:hAnsi="Times New Roman" w:cs="Times New Roman"/>
          <w:sz w:val="24"/>
          <w:szCs w:val="24"/>
        </w:rPr>
        <w:t>Premiums specific to each insured person.</w:t>
      </w:r>
    </w:p>
    <w:p w14:paraId="64B188F3" w14:textId="77777777" w:rsidR="00F53B37" w:rsidRPr="006C2FC0" w:rsidRDefault="00F53B37" w:rsidP="001249C4">
      <w:pPr>
        <w:ind w:firstLine="720"/>
        <w:rPr>
          <w:rFonts w:ascii="Times New Roman" w:hAnsi="Times New Roman" w:cs="Times New Roman"/>
          <w:b/>
          <w:sz w:val="24"/>
          <w:szCs w:val="24"/>
        </w:rPr>
      </w:pPr>
      <w:r w:rsidRPr="006C2FC0">
        <w:rPr>
          <w:rFonts w:ascii="Times New Roman" w:hAnsi="Times New Roman" w:cs="Times New Roman"/>
          <w:b/>
          <w:sz w:val="24"/>
          <w:szCs w:val="24"/>
        </w:rPr>
        <w:t>Family Floater Policies:</w:t>
      </w:r>
    </w:p>
    <w:p w14:paraId="09DFCB5D" w14:textId="77777777" w:rsidR="00F53B37" w:rsidRPr="006C2FC0" w:rsidRDefault="00F53B37" w:rsidP="001249C4">
      <w:pPr>
        <w:pStyle w:val="ListParagraph"/>
        <w:numPr>
          <w:ilvl w:val="0"/>
          <w:numId w:val="6"/>
        </w:numPr>
        <w:rPr>
          <w:rFonts w:ascii="Times New Roman" w:hAnsi="Times New Roman" w:cs="Times New Roman"/>
          <w:sz w:val="24"/>
          <w:szCs w:val="24"/>
        </w:rPr>
      </w:pPr>
      <w:r w:rsidRPr="006C2FC0">
        <w:rPr>
          <w:rFonts w:ascii="Times New Roman" w:hAnsi="Times New Roman" w:cs="Times New Roman"/>
          <w:sz w:val="24"/>
          <w:szCs w:val="24"/>
        </w:rPr>
        <w:t>Cost-effective: Single premium for multiple family members.</w:t>
      </w:r>
    </w:p>
    <w:p w14:paraId="698976A4" w14:textId="77777777" w:rsidR="00F53B37" w:rsidRPr="006C2FC0" w:rsidRDefault="00F53B37" w:rsidP="001249C4">
      <w:pPr>
        <w:pStyle w:val="ListParagraph"/>
        <w:numPr>
          <w:ilvl w:val="0"/>
          <w:numId w:val="6"/>
        </w:numPr>
        <w:rPr>
          <w:rFonts w:ascii="Times New Roman" w:hAnsi="Times New Roman" w:cs="Times New Roman"/>
          <w:sz w:val="24"/>
          <w:szCs w:val="24"/>
        </w:rPr>
      </w:pPr>
      <w:r w:rsidRPr="006C2FC0">
        <w:rPr>
          <w:rFonts w:ascii="Times New Roman" w:hAnsi="Times New Roman" w:cs="Times New Roman"/>
          <w:sz w:val="24"/>
          <w:szCs w:val="24"/>
        </w:rPr>
        <w:t>Simplified management: One policy for the entire family.</w:t>
      </w:r>
    </w:p>
    <w:p w14:paraId="599952D5" w14:textId="77777777" w:rsidR="00F53B37" w:rsidRPr="006C2FC0" w:rsidRDefault="00F53B37" w:rsidP="001249C4">
      <w:pPr>
        <w:pStyle w:val="ListParagraph"/>
        <w:numPr>
          <w:ilvl w:val="0"/>
          <w:numId w:val="6"/>
        </w:numPr>
        <w:rPr>
          <w:rFonts w:ascii="Times New Roman" w:hAnsi="Times New Roman" w:cs="Times New Roman"/>
          <w:sz w:val="24"/>
          <w:szCs w:val="24"/>
        </w:rPr>
      </w:pPr>
      <w:r w:rsidRPr="006C2FC0">
        <w:rPr>
          <w:rFonts w:ascii="Times New Roman" w:hAnsi="Times New Roman" w:cs="Times New Roman"/>
          <w:sz w:val="24"/>
          <w:szCs w:val="24"/>
        </w:rPr>
        <w:t>Flexibility: Any family member can use the coverage.</w:t>
      </w:r>
    </w:p>
    <w:p w14:paraId="6A0BACBD" w14:textId="77777777" w:rsidR="00F53B37" w:rsidRPr="006C2FC0" w:rsidRDefault="00F53B37" w:rsidP="001249C4">
      <w:pPr>
        <w:ind w:firstLine="720"/>
        <w:rPr>
          <w:rFonts w:ascii="Times New Roman" w:hAnsi="Times New Roman" w:cs="Times New Roman"/>
          <w:b/>
          <w:sz w:val="24"/>
          <w:szCs w:val="24"/>
        </w:rPr>
      </w:pPr>
      <w:r w:rsidRPr="006C2FC0">
        <w:rPr>
          <w:rFonts w:ascii="Times New Roman" w:hAnsi="Times New Roman" w:cs="Times New Roman"/>
          <w:b/>
          <w:sz w:val="24"/>
          <w:szCs w:val="24"/>
        </w:rPr>
        <w:t>Considerations:</w:t>
      </w:r>
    </w:p>
    <w:p w14:paraId="5CEEB60F" w14:textId="77777777" w:rsidR="00F53B37" w:rsidRPr="006C2FC0" w:rsidRDefault="00F53B37" w:rsidP="00212159">
      <w:pPr>
        <w:pStyle w:val="ListParagraph"/>
        <w:numPr>
          <w:ilvl w:val="0"/>
          <w:numId w:val="11"/>
        </w:numPr>
        <w:rPr>
          <w:rFonts w:ascii="Times New Roman" w:hAnsi="Times New Roman" w:cs="Times New Roman"/>
          <w:sz w:val="24"/>
          <w:szCs w:val="24"/>
        </w:rPr>
      </w:pPr>
      <w:r w:rsidRPr="006C2FC0">
        <w:rPr>
          <w:rFonts w:ascii="Times New Roman" w:hAnsi="Times New Roman" w:cs="Times New Roman"/>
          <w:b/>
          <w:sz w:val="24"/>
          <w:szCs w:val="24"/>
        </w:rPr>
        <w:t>Risk Tolerance</w:t>
      </w:r>
      <w:r w:rsidRPr="006C2FC0">
        <w:rPr>
          <w:rFonts w:ascii="Times New Roman" w:hAnsi="Times New Roman" w:cs="Times New Roman"/>
          <w:sz w:val="24"/>
          <w:szCs w:val="24"/>
        </w:rPr>
        <w:t>: Evaluate how comfortable family members are with sharing coverage.</w:t>
      </w:r>
    </w:p>
    <w:p w14:paraId="4CCB50C3" w14:textId="77777777" w:rsidR="00F53B37" w:rsidRPr="006C2FC0" w:rsidRDefault="00F53B37" w:rsidP="00212159">
      <w:pPr>
        <w:pStyle w:val="ListParagraph"/>
        <w:numPr>
          <w:ilvl w:val="0"/>
          <w:numId w:val="11"/>
        </w:numPr>
        <w:rPr>
          <w:rFonts w:ascii="Times New Roman" w:hAnsi="Times New Roman" w:cs="Times New Roman"/>
          <w:sz w:val="24"/>
          <w:szCs w:val="24"/>
        </w:rPr>
      </w:pPr>
      <w:r w:rsidRPr="006C2FC0">
        <w:rPr>
          <w:rFonts w:ascii="Times New Roman" w:hAnsi="Times New Roman" w:cs="Times New Roman"/>
          <w:b/>
          <w:sz w:val="24"/>
          <w:szCs w:val="24"/>
        </w:rPr>
        <w:t>Healthcare Usage</w:t>
      </w:r>
      <w:r w:rsidRPr="006C2FC0">
        <w:rPr>
          <w:rFonts w:ascii="Times New Roman" w:hAnsi="Times New Roman" w:cs="Times New Roman"/>
          <w:sz w:val="24"/>
          <w:szCs w:val="24"/>
        </w:rPr>
        <w:t>: Analyze historical healthcare utilization within the family.</w:t>
      </w:r>
    </w:p>
    <w:p w14:paraId="2EE63796" w14:textId="77777777" w:rsidR="00F53B37" w:rsidRPr="006C2FC0" w:rsidRDefault="00F53B37" w:rsidP="00212159">
      <w:pPr>
        <w:pStyle w:val="ListParagraph"/>
        <w:numPr>
          <w:ilvl w:val="0"/>
          <w:numId w:val="11"/>
        </w:numPr>
        <w:rPr>
          <w:rFonts w:ascii="Times New Roman" w:hAnsi="Times New Roman" w:cs="Times New Roman"/>
          <w:sz w:val="24"/>
          <w:szCs w:val="24"/>
        </w:rPr>
      </w:pPr>
      <w:r w:rsidRPr="006C2FC0">
        <w:rPr>
          <w:rFonts w:ascii="Times New Roman" w:hAnsi="Times New Roman" w:cs="Times New Roman"/>
          <w:b/>
          <w:sz w:val="24"/>
          <w:szCs w:val="24"/>
        </w:rPr>
        <w:t>Communication</w:t>
      </w:r>
      <w:r w:rsidRPr="006C2FC0">
        <w:rPr>
          <w:rFonts w:ascii="Times New Roman" w:hAnsi="Times New Roman" w:cs="Times New Roman"/>
          <w:sz w:val="24"/>
          <w:szCs w:val="24"/>
        </w:rPr>
        <w:t>: Clear communication about policy terms and usage is essential.</w:t>
      </w:r>
    </w:p>
    <w:p w14:paraId="50EF3ACD" w14:textId="77777777" w:rsidR="00F53B37" w:rsidRPr="006C2FC0" w:rsidRDefault="00F53B37" w:rsidP="00F53B37">
      <w:pPr>
        <w:rPr>
          <w:rFonts w:ascii="Times New Roman" w:hAnsi="Times New Roman" w:cs="Times New Roman"/>
          <w:sz w:val="24"/>
          <w:szCs w:val="24"/>
        </w:rPr>
      </w:pPr>
      <w:r w:rsidRPr="006C2FC0">
        <w:rPr>
          <w:rFonts w:ascii="Times New Roman" w:hAnsi="Times New Roman" w:cs="Times New Roman"/>
          <w:sz w:val="24"/>
          <w:szCs w:val="24"/>
        </w:rPr>
        <w:tab/>
      </w:r>
    </w:p>
    <w:p w14:paraId="04AFA4FD" w14:textId="77777777" w:rsidR="00F53B37" w:rsidRPr="006C2FC0" w:rsidRDefault="00F53B37" w:rsidP="00F53B37">
      <w:pPr>
        <w:rPr>
          <w:rFonts w:ascii="Times New Roman" w:hAnsi="Times New Roman" w:cs="Times New Roman"/>
          <w:sz w:val="24"/>
          <w:szCs w:val="24"/>
        </w:rPr>
      </w:pPr>
    </w:p>
    <w:p w14:paraId="61594192" w14:textId="77777777" w:rsidR="00212159" w:rsidRPr="006C2FC0" w:rsidRDefault="00212159" w:rsidP="00212159">
      <w:pPr>
        <w:rPr>
          <w:rFonts w:ascii="Times New Roman" w:hAnsi="Times New Roman" w:cs="Times New Roman"/>
          <w:b/>
          <w:sz w:val="24"/>
          <w:szCs w:val="24"/>
        </w:rPr>
      </w:pPr>
      <w:r w:rsidRPr="006C2FC0">
        <w:rPr>
          <w:rFonts w:ascii="Times New Roman" w:hAnsi="Times New Roman" w:cs="Times New Roman"/>
          <w:b/>
          <w:sz w:val="24"/>
          <w:szCs w:val="24"/>
        </w:rPr>
        <w:t>6. Prompt:</w:t>
      </w:r>
    </w:p>
    <w:p w14:paraId="383558B4" w14:textId="77777777" w:rsidR="00F53B37" w:rsidRPr="006C2FC0" w:rsidRDefault="00F53B37" w:rsidP="00212159">
      <w:pPr>
        <w:ind w:left="720"/>
        <w:rPr>
          <w:rFonts w:ascii="Times New Roman" w:hAnsi="Times New Roman" w:cs="Times New Roman"/>
          <w:b/>
          <w:sz w:val="24"/>
          <w:szCs w:val="24"/>
        </w:rPr>
      </w:pPr>
      <w:r w:rsidRPr="006C2FC0">
        <w:rPr>
          <w:rFonts w:ascii="Times New Roman" w:hAnsi="Times New Roman" w:cs="Times New Roman"/>
          <w:b/>
          <w:sz w:val="24"/>
          <w:szCs w:val="24"/>
        </w:rPr>
        <w:t>Please compare the level of premium increases being proposed for care health insurance company. Mention how our increases far exceed the i</w:t>
      </w:r>
      <w:r w:rsidR="00212159" w:rsidRPr="006C2FC0">
        <w:rPr>
          <w:rFonts w:ascii="Times New Roman" w:hAnsi="Times New Roman" w:cs="Times New Roman"/>
          <w:b/>
          <w:sz w:val="24"/>
          <w:szCs w:val="24"/>
        </w:rPr>
        <w:t xml:space="preserve">ndustry averages of 6% and 10% </w:t>
      </w:r>
      <w:r w:rsidRPr="006C2FC0">
        <w:rPr>
          <w:rFonts w:ascii="Times New Roman" w:hAnsi="Times New Roman" w:cs="Times New Roman"/>
          <w:b/>
          <w:sz w:val="24"/>
          <w:szCs w:val="24"/>
        </w:rPr>
        <w:t>increases, respectively.</w:t>
      </w:r>
    </w:p>
    <w:p w14:paraId="7198C2FC" w14:textId="77777777" w:rsidR="00F53B37" w:rsidRPr="006C2FC0" w:rsidRDefault="00F53B37" w:rsidP="00F53B37">
      <w:pPr>
        <w:rPr>
          <w:rFonts w:ascii="Times New Roman" w:hAnsi="Times New Roman" w:cs="Times New Roman"/>
          <w:sz w:val="24"/>
          <w:szCs w:val="24"/>
        </w:rPr>
      </w:pPr>
    </w:p>
    <w:p w14:paraId="0C7D3656" w14:textId="77777777" w:rsidR="00F53B37" w:rsidRPr="006C2FC0" w:rsidRDefault="00F53B37" w:rsidP="00F53B37">
      <w:pPr>
        <w:rPr>
          <w:rFonts w:ascii="Times New Roman" w:hAnsi="Times New Roman" w:cs="Times New Roman"/>
          <w:b/>
          <w:sz w:val="24"/>
          <w:szCs w:val="24"/>
        </w:rPr>
      </w:pPr>
      <w:r w:rsidRPr="006C2FC0">
        <w:rPr>
          <w:rFonts w:ascii="Times New Roman" w:hAnsi="Times New Roman" w:cs="Times New Roman"/>
          <w:b/>
          <w:sz w:val="24"/>
          <w:szCs w:val="24"/>
        </w:rPr>
        <w:t>Result:</w:t>
      </w:r>
    </w:p>
    <w:p w14:paraId="3A9A2D3A" w14:textId="77777777" w:rsidR="00F53B37" w:rsidRPr="006C2FC0" w:rsidRDefault="00F53B37" w:rsidP="00212159">
      <w:pPr>
        <w:ind w:left="720"/>
        <w:rPr>
          <w:rFonts w:ascii="Times New Roman" w:hAnsi="Times New Roman" w:cs="Times New Roman"/>
          <w:sz w:val="24"/>
          <w:szCs w:val="24"/>
        </w:rPr>
      </w:pPr>
      <w:r w:rsidRPr="006C2FC0">
        <w:rPr>
          <w:rFonts w:ascii="Times New Roman" w:hAnsi="Times New Roman" w:cs="Times New Roman"/>
          <w:sz w:val="24"/>
          <w:szCs w:val="24"/>
        </w:rPr>
        <w:t>Certainly! Let’s compare the premium increases for Care Health Insurance Company with the industry averages and Northwind Traders:</w:t>
      </w:r>
    </w:p>
    <w:p w14:paraId="47C5D573" w14:textId="77777777" w:rsidR="00F53B37" w:rsidRPr="006C2FC0" w:rsidRDefault="00F53B37" w:rsidP="00F53B37">
      <w:pPr>
        <w:rPr>
          <w:rFonts w:ascii="Times New Roman" w:hAnsi="Times New Roman" w:cs="Times New Roman"/>
          <w:sz w:val="24"/>
          <w:szCs w:val="24"/>
        </w:rPr>
      </w:pPr>
    </w:p>
    <w:p w14:paraId="0B9A6C48" w14:textId="77777777" w:rsidR="00F53B37" w:rsidRPr="006C2FC0" w:rsidRDefault="00F53B37" w:rsidP="00212159">
      <w:pPr>
        <w:pStyle w:val="ListParagraph"/>
        <w:numPr>
          <w:ilvl w:val="0"/>
          <w:numId w:val="12"/>
        </w:numPr>
        <w:rPr>
          <w:rFonts w:ascii="Times New Roman" w:hAnsi="Times New Roman" w:cs="Times New Roman"/>
          <w:b/>
          <w:sz w:val="24"/>
          <w:szCs w:val="24"/>
        </w:rPr>
      </w:pPr>
      <w:r w:rsidRPr="006C2FC0">
        <w:rPr>
          <w:rFonts w:ascii="Times New Roman" w:hAnsi="Times New Roman" w:cs="Times New Roman"/>
          <w:b/>
          <w:sz w:val="24"/>
          <w:szCs w:val="24"/>
        </w:rPr>
        <w:t>Care Health Insurance Company:</w:t>
      </w:r>
    </w:p>
    <w:p w14:paraId="3E38AEEB" w14:textId="77777777" w:rsidR="00F53B37" w:rsidRPr="006C2FC0" w:rsidRDefault="00F53B37" w:rsidP="00212159">
      <w:pPr>
        <w:pStyle w:val="ListParagraph"/>
        <w:numPr>
          <w:ilvl w:val="0"/>
          <w:numId w:val="13"/>
        </w:numPr>
        <w:rPr>
          <w:rFonts w:ascii="Times New Roman" w:hAnsi="Times New Roman" w:cs="Times New Roman"/>
          <w:sz w:val="24"/>
          <w:szCs w:val="24"/>
        </w:rPr>
      </w:pPr>
      <w:r w:rsidRPr="006C2FC0">
        <w:rPr>
          <w:rFonts w:ascii="Times New Roman" w:hAnsi="Times New Roman" w:cs="Times New Roman"/>
          <w:sz w:val="24"/>
          <w:szCs w:val="24"/>
        </w:rPr>
        <w:t>While specific data on premium increases for Care Health Insurance Company is not readily available in the provided information, it’s essential to closely monitor their proposed premium adjustments.</w:t>
      </w:r>
    </w:p>
    <w:p w14:paraId="1F9B4005" w14:textId="77777777" w:rsidR="00F53B37" w:rsidRPr="006C2FC0" w:rsidRDefault="00F53B37" w:rsidP="00212159">
      <w:pPr>
        <w:pStyle w:val="ListParagraph"/>
        <w:numPr>
          <w:ilvl w:val="0"/>
          <w:numId w:val="13"/>
        </w:numPr>
        <w:rPr>
          <w:rFonts w:ascii="Times New Roman" w:hAnsi="Times New Roman" w:cs="Times New Roman"/>
          <w:sz w:val="24"/>
          <w:szCs w:val="24"/>
        </w:rPr>
      </w:pPr>
      <w:r w:rsidRPr="006C2FC0">
        <w:rPr>
          <w:rFonts w:ascii="Times New Roman" w:hAnsi="Times New Roman" w:cs="Times New Roman"/>
          <w:sz w:val="24"/>
          <w:szCs w:val="24"/>
        </w:rPr>
        <w:t>Industry trends indicate that health insurance premiums have risen significantly due to various factors, including the COVID-19 pandemic and rising healthcare inflation12.</w:t>
      </w:r>
    </w:p>
    <w:p w14:paraId="21F3C0B5" w14:textId="77777777" w:rsidR="00212159" w:rsidRPr="006C2FC0" w:rsidRDefault="00212159" w:rsidP="00F53B37">
      <w:pPr>
        <w:rPr>
          <w:rFonts w:ascii="Times New Roman" w:hAnsi="Times New Roman" w:cs="Times New Roman"/>
          <w:sz w:val="24"/>
          <w:szCs w:val="24"/>
        </w:rPr>
      </w:pPr>
    </w:p>
    <w:p w14:paraId="1F349EC5" w14:textId="77777777" w:rsidR="00F53B37" w:rsidRPr="006C2FC0" w:rsidRDefault="00F53B37" w:rsidP="00212159">
      <w:pPr>
        <w:pStyle w:val="ListParagraph"/>
        <w:numPr>
          <w:ilvl w:val="0"/>
          <w:numId w:val="12"/>
        </w:numPr>
        <w:rPr>
          <w:rFonts w:ascii="Times New Roman" w:hAnsi="Times New Roman" w:cs="Times New Roman"/>
          <w:b/>
          <w:sz w:val="24"/>
          <w:szCs w:val="24"/>
        </w:rPr>
      </w:pPr>
      <w:r w:rsidRPr="006C2FC0">
        <w:rPr>
          <w:rFonts w:ascii="Times New Roman" w:hAnsi="Times New Roman" w:cs="Times New Roman"/>
          <w:b/>
          <w:sz w:val="24"/>
          <w:szCs w:val="24"/>
        </w:rPr>
        <w:t>Northwind Traders:</w:t>
      </w:r>
    </w:p>
    <w:p w14:paraId="40BBBC31" w14:textId="77777777" w:rsidR="00F53B37" w:rsidRPr="006C2FC0" w:rsidRDefault="00F53B37" w:rsidP="00212159">
      <w:pPr>
        <w:pStyle w:val="ListParagraph"/>
        <w:numPr>
          <w:ilvl w:val="0"/>
          <w:numId w:val="14"/>
        </w:numPr>
        <w:rPr>
          <w:rFonts w:ascii="Times New Roman" w:hAnsi="Times New Roman" w:cs="Times New Roman"/>
          <w:sz w:val="24"/>
          <w:szCs w:val="24"/>
        </w:rPr>
      </w:pPr>
      <w:r w:rsidRPr="006C2FC0">
        <w:rPr>
          <w:rFonts w:ascii="Times New Roman" w:hAnsi="Times New Roman" w:cs="Times New Roman"/>
          <w:b/>
          <w:sz w:val="24"/>
          <w:szCs w:val="24"/>
        </w:rPr>
        <w:t>Individual Policies</w:t>
      </w:r>
      <w:r w:rsidRPr="006C2FC0">
        <w:rPr>
          <w:rFonts w:ascii="Times New Roman" w:hAnsi="Times New Roman" w:cs="Times New Roman"/>
          <w:sz w:val="24"/>
          <w:szCs w:val="24"/>
        </w:rPr>
        <w:t>: Northwind Traders experienced a 9% increase in individual policy premiums.</w:t>
      </w:r>
    </w:p>
    <w:p w14:paraId="7D2F685B" w14:textId="77777777" w:rsidR="00F53B37" w:rsidRPr="006C2FC0" w:rsidRDefault="00F53B37" w:rsidP="00212159">
      <w:pPr>
        <w:pStyle w:val="ListParagraph"/>
        <w:numPr>
          <w:ilvl w:val="0"/>
          <w:numId w:val="14"/>
        </w:numPr>
        <w:rPr>
          <w:rFonts w:ascii="Times New Roman" w:hAnsi="Times New Roman" w:cs="Times New Roman"/>
          <w:sz w:val="24"/>
          <w:szCs w:val="24"/>
        </w:rPr>
      </w:pPr>
      <w:r w:rsidRPr="006C2FC0">
        <w:rPr>
          <w:rFonts w:ascii="Times New Roman" w:hAnsi="Times New Roman" w:cs="Times New Roman"/>
          <w:b/>
          <w:sz w:val="24"/>
          <w:szCs w:val="24"/>
        </w:rPr>
        <w:t>Family Policies</w:t>
      </w:r>
      <w:r w:rsidRPr="006C2FC0">
        <w:rPr>
          <w:rFonts w:ascii="Times New Roman" w:hAnsi="Times New Roman" w:cs="Times New Roman"/>
          <w:sz w:val="24"/>
          <w:szCs w:val="24"/>
        </w:rPr>
        <w:t>: Family policies saw a substantial 15% increase.</w:t>
      </w:r>
    </w:p>
    <w:p w14:paraId="1EC372FB" w14:textId="77777777" w:rsidR="00212159" w:rsidRPr="006C2FC0" w:rsidRDefault="00212159" w:rsidP="00F53B37">
      <w:pPr>
        <w:rPr>
          <w:rFonts w:ascii="Times New Roman" w:hAnsi="Times New Roman" w:cs="Times New Roman"/>
          <w:sz w:val="24"/>
          <w:szCs w:val="24"/>
        </w:rPr>
      </w:pPr>
    </w:p>
    <w:p w14:paraId="4B1ECDD7" w14:textId="77777777" w:rsidR="00F53B37" w:rsidRPr="006C2FC0" w:rsidRDefault="00F53B37" w:rsidP="00212159">
      <w:pPr>
        <w:pStyle w:val="ListParagraph"/>
        <w:numPr>
          <w:ilvl w:val="0"/>
          <w:numId w:val="12"/>
        </w:numPr>
        <w:rPr>
          <w:rFonts w:ascii="Times New Roman" w:hAnsi="Times New Roman" w:cs="Times New Roman"/>
          <w:b/>
          <w:sz w:val="24"/>
          <w:szCs w:val="24"/>
        </w:rPr>
      </w:pPr>
      <w:r w:rsidRPr="006C2FC0">
        <w:rPr>
          <w:rFonts w:ascii="Times New Roman" w:hAnsi="Times New Roman" w:cs="Times New Roman"/>
          <w:b/>
          <w:sz w:val="24"/>
          <w:szCs w:val="24"/>
        </w:rPr>
        <w:t>Industry Averages:</w:t>
      </w:r>
    </w:p>
    <w:p w14:paraId="77CB95F5" w14:textId="77777777" w:rsidR="00F53B37" w:rsidRPr="006C2FC0" w:rsidRDefault="00F53B37" w:rsidP="00212159">
      <w:pPr>
        <w:pStyle w:val="ListParagraph"/>
        <w:numPr>
          <w:ilvl w:val="0"/>
          <w:numId w:val="15"/>
        </w:numPr>
        <w:rPr>
          <w:rFonts w:ascii="Times New Roman" w:hAnsi="Times New Roman" w:cs="Times New Roman"/>
          <w:sz w:val="24"/>
          <w:szCs w:val="24"/>
        </w:rPr>
      </w:pPr>
      <w:r w:rsidRPr="006C2FC0">
        <w:rPr>
          <w:rFonts w:ascii="Times New Roman" w:hAnsi="Times New Roman" w:cs="Times New Roman"/>
          <w:b/>
          <w:sz w:val="24"/>
          <w:szCs w:val="24"/>
        </w:rPr>
        <w:t>Individual Policies</w:t>
      </w:r>
      <w:r w:rsidRPr="006C2FC0">
        <w:rPr>
          <w:rFonts w:ascii="Times New Roman" w:hAnsi="Times New Roman" w:cs="Times New Roman"/>
          <w:sz w:val="24"/>
          <w:szCs w:val="24"/>
        </w:rPr>
        <w:t>: The industry average for individual policies is only 6%1.</w:t>
      </w:r>
    </w:p>
    <w:p w14:paraId="5844C493" w14:textId="77777777" w:rsidR="00F53B37" w:rsidRPr="006C2FC0" w:rsidRDefault="00F53B37" w:rsidP="00212159">
      <w:pPr>
        <w:pStyle w:val="ListParagraph"/>
        <w:numPr>
          <w:ilvl w:val="0"/>
          <w:numId w:val="15"/>
        </w:numPr>
        <w:rPr>
          <w:rFonts w:ascii="Times New Roman" w:hAnsi="Times New Roman" w:cs="Times New Roman"/>
          <w:sz w:val="24"/>
          <w:szCs w:val="24"/>
        </w:rPr>
      </w:pPr>
      <w:r w:rsidRPr="006C2FC0">
        <w:rPr>
          <w:rFonts w:ascii="Times New Roman" w:hAnsi="Times New Roman" w:cs="Times New Roman"/>
          <w:b/>
          <w:sz w:val="24"/>
          <w:szCs w:val="24"/>
        </w:rPr>
        <w:lastRenderedPageBreak/>
        <w:t>Family Policies</w:t>
      </w:r>
      <w:r w:rsidRPr="006C2FC0">
        <w:rPr>
          <w:rFonts w:ascii="Times New Roman" w:hAnsi="Times New Roman" w:cs="Times New Roman"/>
          <w:sz w:val="24"/>
          <w:szCs w:val="24"/>
        </w:rPr>
        <w:t>: For family policies, the industry average increase is 10%1.</w:t>
      </w:r>
    </w:p>
    <w:p w14:paraId="61361CE2" w14:textId="77777777" w:rsidR="00212159" w:rsidRPr="006C2FC0" w:rsidRDefault="00212159" w:rsidP="00F53B37">
      <w:pPr>
        <w:rPr>
          <w:rFonts w:ascii="Times New Roman" w:hAnsi="Times New Roman" w:cs="Times New Roman"/>
          <w:sz w:val="24"/>
          <w:szCs w:val="24"/>
        </w:rPr>
      </w:pPr>
    </w:p>
    <w:p w14:paraId="73FEF000" w14:textId="77777777" w:rsidR="00F53B37" w:rsidRPr="006C2FC0" w:rsidRDefault="00F53B37" w:rsidP="00F53B37">
      <w:pPr>
        <w:rPr>
          <w:rFonts w:ascii="Times New Roman" w:hAnsi="Times New Roman" w:cs="Times New Roman"/>
          <w:sz w:val="24"/>
          <w:szCs w:val="24"/>
        </w:rPr>
      </w:pPr>
      <w:r w:rsidRPr="006C2FC0">
        <w:rPr>
          <w:rFonts w:ascii="Times New Roman" w:hAnsi="Times New Roman" w:cs="Times New Roman"/>
          <w:sz w:val="24"/>
          <w:szCs w:val="24"/>
        </w:rPr>
        <w:t>Clearly, Northwind Traders’ premium increases significantly surpass the industry norms, indicating the need for careful evaluation and strategic adjustments to mitigate the impact on policyholders. It’s essential for Care Health Insurance Company to assess their proposed increases in light of these benchmarks. Regular monitoring and informed decision-making will help manage premium adjustments effectively.</w:t>
      </w:r>
    </w:p>
    <w:p w14:paraId="164A3167" w14:textId="77777777" w:rsidR="00F53B37" w:rsidRPr="006C2FC0" w:rsidRDefault="00F53B37" w:rsidP="00F53B37">
      <w:pPr>
        <w:rPr>
          <w:rFonts w:ascii="Times New Roman" w:hAnsi="Times New Roman" w:cs="Times New Roman"/>
          <w:sz w:val="24"/>
          <w:szCs w:val="24"/>
        </w:rPr>
      </w:pPr>
    </w:p>
    <w:p w14:paraId="37560A92" w14:textId="77777777" w:rsidR="00F53B37" w:rsidRPr="006C2FC0" w:rsidRDefault="00212159" w:rsidP="00F53B37">
      <w:pPr>
        <w:rPr>
          <w:rFonts w:ascii="Times New Roman" w:hAnsi="Times New Roman" w:cs="Times New Roman"/>
          <w:b/>
          <w:sz w:val="24"/>
          <w:szCs w:val="24"/>
        </w:rPr>
      </w:pPr>
      <w:r w:rsidRPr="006C2FC0">
        <w:rPr>
          <w:rFonts w:ascii="Times New Roman" w:hAnsi="Times New Roman" w:cs="Times New Roman"/>
          <w:b/>
          <w:sz w:val="24"/>
          <w:szCs w:val="24"/>
        </w:rPr>
        <w:t>7</w:t>
      </w:r>
      <w:r w:rsidR="00F53B37" w:rsidRPr="006C2FC0">
        <w:rPr>
          <w:rFonts w:ascii="Times New Roman" w:hAnsi="Times New Roman" w:cs="Times New Roman"/>
          <w:b/>
          <w:sz w:val="24"/>
          <w:szCs w:val="24"/>
        </w:rPr>
        <w:t>.</w:t>
      </w:r>
      <w:r w:rsidRPr="006C2FC0">
        <w:rPr>
          <w:rFonts w:ascii="Times New Roman" w:hAnsi="Times New Roman" w:cs="Times New Roman"/>
          <w:b/>
          <w:sz w:val="24"/>
          <w:szCs w:val="24"/>
        </w:rPr>
        <w:t>Prompt</w:t>
      </w:r>
    </w:p>
    <w:p w14:paraId="7AE047D2" w14:textId="77777777" w:rsidR="00F53B37" w:rsidRPr="006C2FC0" w:rsidRDefault="00F53B37" w:rsidP="00212159">
      <w:pPr>
        <w:ind w:left="720"/>
        <w:rPr>
          <w:rFonts w:ascii="Times New Roman" w:hAnsi="Times New Roman" w:cs="Times New Roman"/>
          <w:sz w:val="24"/>
          <w:szCs w:val="24"/>
        </w:rPr>
      </w:pPr>
      <w:r w:rsidRPr="006C2FC0">
        <w:rPr>
          <w:rFonts w:ascii="Times New Roman" w:hAnsi="Times New Roman" w:cs="Times New Roman"/>
          <w:b/>
          <w:sz w:val="24"/>
          <w:szCs w:val="24"/>
        </w:rPr>
        <w:t>Please mention that our individual policy premiums increased by how much %,</w:t>
      </w:r>
      <w:r w:rsidR="00212159" w:rsidRPr="006C2FC0">
        <w:rPr>
          <w:rFonts w:ascii="Times New Roman" w:hAnsi="Times New Roman" w:cs="Times New Roman"/>
          <w:b/>
          <w:sz w:val="24"/>
          <w:szCs w:val="24"/>
        </w:rPr>
        <w:t xml:space="preserve"> and family policies increased </w:t>
      </w:r>
      <w:r w:rsidRPr="006C2FC0">
        <w:rPr>
          <w:rFonts w:ascii="Times New Roman" w:hAnsi="Times New Roman" w:cs="Times New Roman"/>
          <w:b/>
          <w:sz w:val="24"/>
          <w:szCs w:val="24"/>
        </w:rPr>
        <w:t xml:space="preserve">by how much % in care health insurance </w:t>
      </w:r>
    </w:p>
    <w:p w14:paraId="093039C1" w14:textId="77777777" w:rsidR="00F53B37" w:rsidRPr="006C2FC0" w:rsidRDefault="00F53B37" w:rsidP="00F53B37">
      <w:pPr>
        <w:rPr>
          <w:rFonts w:ascii="Times New Roman" w:hAnsi="Times New Roman" w:cs="Times New Roman"/>
          <w:sz w:val="24"/>
          <w:szCs w:val="24"/>
        </w:rPr>
      </w:pPr>
    </w:p>
    <w:p w14:paraId="1A245B56" w14:textId="77777777" w:rsidR="00F53B37" w:rsidRPr="006C2FC0" w:rsidRDefault="00F53B37" w:rsidP="00F53B37">
      <w:pPr>
        <w:rPr>
          <w:rFonts w:ascii="Times New Roman" w:hAnsi="Times New Roman" w:cs="Times New Roman"/>
          <w:b/>
          <w:sz w:val="24"/>
          <w:szCs w:val="24"/>
        </w:rPr>
      </w:pPr>
      <w:r w:rsidRPr="006C2FC0">
        <w:rPr>
          <w:rFonts w:ascii="Times New Roman" w:hAnsi="Times New Roman" w:cs="Times New Roman"/>
          <w:b/>
          <w:sz w:val="24"/>
          <w:szCs w:val="24"/>
        </w:rPr>
        <w:t>Result:</w:t>
      </w:r>
    </w:p>
    <w:p w14:paraId="7FD0AAE2" w14:textId="77777777" w:rsidR="00212159" w:rsidRPr="006C2FC0" w:rsidRDefault="00F53B37" w:rsidP="00212159">
      <w:pPr>
        <w:ind w:left="720"/>
        <w:rPr>
          <w:rFonts w:ascii="Times New Roman" w:hAnsi="Times New Roman" w:cs="Times New Roman"/>
          <w:sz w:val="24"/>
          <w:szCs w:val="24"/>
        </w:rPr>
      </w:pPr>
      <w:r w:rsidRPr="006C2FC0">
        <w:rPr>
          <w:rFonts w:ascii="Times New Roman" w:hAnsi="Times New Roman" w:cs="Times New Roman"/>
          <w:sz w:val="24"/>
          <w:szCs w:val="24"/>
        </w:rPr>
        <w:t>Certainly! Here’s a summary of the recent premium increases for Care Health Insurance policies:</w:t>
      </w:r>
    </w:p>
    <w:p w14:paraId="0338AC99" w14:textId="77777777" w:rsidR="00212159" w:rsidRPr="006C2FC0" w:rsidRDefault="00212159" w:rsidP="00212159">
      <w:pPr>
        <w:ind w:left="720"/>
        <w:rPr>
          <w:rFonts w:ascii="Times New Roman" w:hAnsi="Times New Roman" w:cs="Times New Roman"/>
          <w:sz w:val="24"/>
          <w:szCs w:val="24"/>
        </w:rPr>
      </w:pPr>
    </w:p>
    <w:p w14:paraId="30420CE0" w14:textId="77777777" w:rsidR="00212159" w:rsidRPr="006C2FC0" w:rsidRDefault="00212159" w:rsidP="005314D7">
      <w:pPr>
        <w:rPr>
          <w:rFonts w:ascii="Times New Roman" w:hAnsi="Times New Roman" w:cs="Times New Roman"/>
          <w:b/>
          <w:sz w:val="24"/>
          <w:szCs w:val="24"/>
        </w:rPr>
      </w:pPr>
      <w:r w:rsidRPr="006C2FC0">
        <w:rPr>
          <w:rFonts w:ascii="Times New Roman" w:hAnsi="Times New Roman" w:cs="Times New Roman"/>
          <w:b/>
          <w:sz w:val="24"/>
          <w:szCs w:val="24"/>
        </w:rPr>
        <w:t>Table :</w:t>
      </w:r>
    </w:p>
    <w:tbl>
      <w:tblPr>
        <w:tblStyle w:val="TableGrid"/>
        <w:tblW w:w="0" w:type="auto"/>
        <w:tblInd w:w="-5" w:type="dxa"/>
        <w:tblLook w:val="04A0" w:firstRow="1" w:lastRow="0" w:firstColumn="1" w:lastColumn="0" w:noHBand="0" w:noVBand="1"/>
      </w:tblPr>
      <w:tblGrid>
        <w:gridCol w:w="4865"/>
        <w:gridCol w:w="4156"/>
      </w:tblGrid>
      <w:tr w:rsidR="00212159" w:rsidRPr="006C2FC0" w14:paraId="50975164" w14:textId="77777777" w:rsidTr="005314D7">
        <w:tc>
          <w:tcPr>
            <w:tcW w:w="4865" w:type="dxa"/>
          </w:tcPr>
          <w:p w14:paraId="70F4B60E" w14:textId="77777777" w:rsidR="00212159" w:rsidRPr="006C2FC0" w:rsidRDefault="00212159" w:rsidP="00212159">
            <w:pPr>
              <w:rPr>
                <w:rFonts w:ascii="Times New Roman" w:hAnsi="Times New Roman" w:cs="Times New Roman"/>
                <w:b/>
                <w:sz w:val="24"/>
                <w:szCs w:val="24"/>
              </w:rPr>
            </w:pPr>
            <w:r w:rsidRPr="006C2FC0">
              <w:rPr>
                <w:rFonts w:ascii="Times New Roman" w:hAnsi="Times New Roman" w:cs="Times New Roman"/>
                <w:b/>
                <w:sz w:val="24"/>
                <w:szCs w:val="24"/>
              </w:rPr>
              <w:t>Policy Type</w:t>
            </w:r>
          </w:p>
        </w:tc>
        <w:tc>
          <w:tcPr>
            <w:tcW w:w="4156" w:type="dxa"/>
          </w:tcPr>
          <w:p w14:paraId="76F92F45" w14:textId="77777777" w:rsidR="00212159" w:rsidRPr="006C2FC0" w:rsidRDefault="00212159" w:rsidP="00212159">
            <w:pPr>
              <w:rPr>
                <w:rFonts w:ascii="Times New Roman" w:hAnsi="Times New Roman" w:cs="Times New Roman"/>
                <w:b/>
                <w:sz w:val="24"/>
                <w:szCs w:val="24"/>
              </w:rPr>
            </w:pPr>
            <w:r w:rsidRPr="006C2FC0">
              <w:rPr>
                <w:rFonts w:ascii="Times New Roman" w:hAnsi="Times New Roman" w:cs="Times New Roman"/>
                <w:b/>
                <w:sz w:val="24"/>
                <w:szCs w:val="24"/>
              </w:rPr>
              <w:t>Premium Increase Percentage</w:t>
            </w:r>
          </w:p>
        </w:tc>
      </w:tr>
      <w:tr w:rsidR="00212159" w:rsidRPr="006C2FC0" w14:paraId="2E559D85" w14:textId="77777777" w:rsidTr="005314D7">
        <w:tc>
          <w:tcPr>
            <w:tcW w:w="4865" w:type="dxa"/>
          </w:tcPr>
          <w:p w14:paraId="581A55C0" w14:textId="77777777" w:rsidR="00212159" w:rsidRPr="006C2FC0" w:rsidRDefault="00212159" w:rsidP="00212159">
            <w:pPr>
              <w:rPr>
                <w:rFonts w:ascii="Times New Roman" w:hAnsi="Times New Roman" w:cs="Times New Roman"/>
                <w:sz w:val="24"/>
                <w:szCs w:val="24"/>
              </w:rPr>
            </w:pPr>
            <w:r w:rsidRPr="006C2FC0">
              <w:rPr>
                <w:rFonts w:ascii="Times New Roman" w:hAnsi="Times New Roman" w:cs="Times New Roman"/>
                <w:sz w:val="24"/>
                <w:szCs w:val="24"/>
              </w:rPr>
              <w:t>Individual</w:t>
            </w:r>
          </w:p>
        </w:tc>
        <w:tc>
          <w:tcPr>
            <w:tcW w:w="4156" w:type="dxa"/>
          </w:tcPr>
          <w:p w14:paraId="05587A39" w14:textId="77777777" w:rsidR="00212159" w:rsidRPr="006C2FC0" w:rsidRDefault="00212159" w:rsidP="00212159">
            <w:pPr>
              <w:rPr>
                <w:rFonts w:ascii="Times New Roman" w:hAnsi="Times New Roman" w:cs="Times New Roman"/>
                <w:sz w:val="24"/>
                <w:szCs w:val="24"/>
              </w:rPr>
            </w:pPr>
            <w:r w:rsidRPr="006C2FC0">
              <w:rPr>
                <w:rFonts w:ascii="Times New Roman" w:hAnsi="Times New Roman" w:cs="Times New Roman"/>
                <w:sz w:val="24"/>
                <w:szCs w:val="24"/>
              </w:rPr>
              <w:t>8-20%</w:t>
            </w:r>
          </w:p>
        </w:tc>
      </w:tr>
      <w:tr w:rsidR="00212159" w:rsidRPr="006C2FC0" w14:paraId="6C4A889C" w14:textId="77777777" w:rsidTr="005314D7">
        <w:tc>
          <w:tcPr>
            <w:tcW w:w="4865" w:type="dxa"/>
          </w:tcPr>
          <w:p w14:paraId="2588D5BA" w14:textId="77777777" w:rsidR="00212159" w:rsidRPr="006C2FC0" w:rsidRDefault="00212159" w:rsidP="00212159">
            <w:pPr>
              <w:rPr>
                <w:rFonts w:ascii="Times New Roman" w:hAnsi="Times New Roman" w:cs="Times New Roman"/>
                <w:sz w:val="24"/>
                <w:szCs w:val="24"/>
              </w:rPr>
            </w:pPr>
            <w:r w:rsidRPr="006C2FC0">
              <w:rPr>
                <w:rFonts w:ascii="Times New Roman" w:hAnsi="Times New Roman" w:cs="Times New Roman"/>
                <w:sz w:val="24"/>
                <w:szCs w:val="24"/>
              </w:rPr>
              <w:t>Family</w:t>
            </w:r>
          </w:p>
        </w:tc>
        <w:tc>
          <w:tcPr>
            <w:tcW w:w="4156" w:type="dxa"/>
          </w:tcPr>
          <w:p w14:paraId="0D7C1551" w14:textId="77777777" w:rsidR="00212159" w:rsidRPr="006C2FC0" w:rsidRDefault="00EE03A6" w:rsidP="00212159">
            <w:pPr>
              <w:rPr>
                <w:rFonts w:ascii="Times New Roman" w:hAnsi="Times New Roman" w:cs="Times New Roman"/>
                <w:sz w:val="24"/>
                <w:szCs w:val="24"/>
              </w:rPr>
            </w:pPr>
            <w:r w:rsidRPr="006C2FC0">
              <w:rPr>
                <w:rFonts w:ascii="Times New Roman" w:hAnsi="Times New Roman" w:cs="Times New Roman"/>
                <w:sz w:val="24"/>
                <w:szCs w:val="24"/>
              </w:rPr>
              <w:t>25%</w:t>
            </w:r>
          </w:p>
        </w:tc>
      </w:tr>
    </w:tbl>
    <w:p w14:paraId="0267ADC1" w14:textId="77777777" w:rsidR="00F53B37" w:rsidRPr="006C2FC0" w:rsidRDefault="00F53B37" w:rsidP="00F53B37">
      <w:pPr>
        <w:rPr>
          <w:rFonts w:ascii="Times New Roman" w:hAnsi="Times New Roman" w:cs="Times New Roman"/>
          <w:sz w:val="24"/>
          <w:szCs w:val="24"/>
        </w:rPr>
      </w:pPr>
    </w:p>
    <w:p w14:paraId="5E8179F0" w14:textId="77777777" w:rsidR="00F53B37" w:rsidRPr="006C2FC0" w:rsidRDefault="00EE03A6" w:rsidP="00F53B37">
      <w:pPr>
        <w:rPr>
          <w:rFonts w:ascii="Times New Roman" w:hAnsi="Times New Roman" w:cs="Times New Roman"/>
          <w:sz w:val="24"/>
          <w:szCs w:val="24"/>
        </w:rPr>
      </w:pPr>
      <w:r w:rsidRPr="006C2FC0">
        <w:rPr>
          <w:rFonts w:ascii="Times New Roman" w:hAnsi="Times New Roman" w:cs="Times New Roman"/>
          <w:b/>
          <w:sz w:val="24"/>
          <w:szCs w:val="24"/>
        </w:rPr>
        <w:t>NOTE:</w:t>
      </w:r>
      <w:r w:rsidRPr="006C2FC0">
        <w:rPr>
          <w:rFonts w:ascii="Times New Roman" w:hAnsi="Times New Roman" w:cs="Times New Roman"/>
          <w:sz w:val="24"/>
          <w:szCs w:val="24"/>
        </w:rPr>
        <w:t xml:space="preserve">  </w:t>
      </w:r>
      <w:r w:rsidR="00F53B37" w:rsidRPr="006C2FC0">
        <w:rPr>
          <w:rFonts w:ascii="Times New Roman" w:hAnsi="Times New Roman" w:cs="Times New Roman"/>
          <w:sz w:val="24"/>
          <w:szCs w:val="24"/>
        </w:rPr>
        <w:t>These changes may impact your financial planning, so it’s essential to stay informed</w:t>
      </w:r>
    </w:p>
    <w:p w14:paraId="282FC834" w14:textId="77777777" w:rsidR="00F53B37" w:rsidRPr="006C2FC0" w:rsidRDefault="00F53B37" w:rsidP="00F53B37">
      <w:pPr>
        <w:rPr>
          <w:rFonts w:ascii="Times New Roman" w:hAnsi="Times New Roman" w:cs="Times New Roman"/>
          <w:sz w:val="24"/>
          <w:szCs w:val="24"/>
        </w:rPr>
      </w:pPr>
    </w:p>
    <w:p w14:paraId="4C203F78" w14:textId="77777777" w:rsidR="00EE03A6" w:rsidRPr="006C2FC0" w:rsidRDefault="00EE03A6" w:rsidP="00F53B37">
      <w:pPr>
        <w:rPr>
          <w:rFonts w:ascii="Times New Roman" w:hAnsi="Times New Roman" w:cs="Times New Roman"/>
          <w:b/>
          <w:sz w:val="24"/>
          <w:szCs w:val="24"/>
        </w:rPr>
      </w:pPr>
      <w:r w:rsidRPr="006C2FC0">
        <w:rPr>
          <w:rFonts w:ascii="Times New Roman" w:hAnsi="Times New Roman" w:cs="Times New Roman"/>
          <w:b/>
          <w:sz w:val="24"/>
          <w:szCs w:val="24"/>
        </w:rPr>
        <w:t>8</w:t>
      </w:r>
      <w:r w:rsidR="00F53B37" w:rsidRPr="006C2FC0">
        <w:rPr>
          <w:rFonts w:ascii="Times New Roman" w:hAnsi="Times New Roman" w:cs="Times New Roman"/>
          <w:b/>
          <w:sz w:val="24"/>
          <w:szCs w:val="24"/>
        </w:rPr>
        <w:t xml:space="preserve">. </w:t>
      </w:r>
      <w:r w:rsidRPr="006C2FC0">
        <w:rPr>
          <w:rFonts w:ascii="Times New Roman" w:hAnsi="Times New Roman" w:cs="Times New Roman"/>
          <w:b/>
          <w:sz w:val="24"/>
          <w:szCs w:val="24"/>
        </w:rPr>
        <w:t>Prompt</w:t>
      </w:r>
    </w:p>
    <w:p w14:paraId="0C2FAA80" w14:textId="77777777" w:rsidR="00F53B37" w:rsidRPr="006C2FC0" w:rsidRDefault="00F53B37" w:rsidP="00EE03A6">
      <w:pPr>
        <w:ind w:left="720"/>
        <w:rPr>
          <w:rFonts w:ascii="Times New Roman" w:hAnsi="Times New Roman" w:cs="Times New Roman"/>
          <w:b/>
          <w:sz w:val="24"/>
          <w:szCs w:val="24"/>
        </w:rPr>
      </w:pPr>
      <w:r w:rsidRPr="006C2FC0">
        <w:rPr>
          <w:rFonts w:ascii="Times New Roman" w:hAnsi="Times New Roman" w:cs="Times New Roman"/>
          <w:b/>
          <w:sz w:val="24"/>
          <w:szCs w:val="24"/>
        </w:rPr>
        <w:t>Please mention that average industry premium increases are 6% for individual policies and 10% for family policies</w:t>
      </w:r>
    </w:p>
    <w:p w14:paraId="1BACA40E" w14:textId="77777777" w:rsidR="00F53B37" w:rsidRPr="006C2FC0" w:rsidRDefault="00F53B37" w:rsidP="00F53B37">
      <w:pPr>
        <w:rPr>
          <w:rFonts w:ascii="Times New Roman" w:hAnsi="Times New Roman" w:cs="Times New Roman"/>
          <w:sz w:val="24"/>
          <w:szCs w:val="24"/>
        </w:rPr>
      </w:pPr>
    </w:p>
    <w:p w14:paraId="491E5F5D" w14:textId="77777777" w:rsidR="00F53B37" w:rsidRPr="006C2FC0" w:rsidRDefault="00F53B37" w:rsidP="00F53B37">
      <w:pPr>
        <w:rPr>
          <w:rFonts w:ascii="Times New Roman" w:hAnsi="Times New Roman" w:cs="Times New Roman"/>
          <w:b/>
          <w:sz w:val="24"/>
          <w:szCs w:val="24"/>
        </w:rPr>
      </w:pPr>
      <w:r w:rsidRPr="006C2FC0">
        <w:rPr>
          <w:rFonts w:ascii="Times New Roman" w:hAnsi="Times New Roman" w:cs="Times New Roman"/>
          <w:b/>
          <w:sz w:val="24"/>
          <w:szCs w:val="24"/>
        </w:rPr>
        <w:t>Result :</w:t>
      </w:r>
    </w:p>
    <w:p w14:paraId="2D3D480E" w14:textId="77777777" w:rsidR="00F53B37" w:rsidRPr="006C2FC0" w:rsidRDefault="00F53B37" w:rsidP="00EE03A6">
      <w:pPr>
        <w:ind w:left="720"/>
        <w:rPr>
          <w:rFonts w:ascii="Times New Roman" w:hAnsi="Times New Roman" w:cs="Times New Roman"/>
          <w:sz w:val="24"/>
          <w:szCs w:val="24"/>
        </w:rPr>
      </w:pPr>
      <w:r w:rsidRPr="006C2FC0">
        <w:rPr>
          <w:rFonts w:ascii="Times New Roman" w:hAnsi="Times New Roman" w:cs="Times New Roman"/>
          <w:sz w:val="24"/>
          <w:szCs w:val="24"/>
        </w:rPr>
        <w:t>Certainly! Here’s a summary of the average industry premium increases for health insurance policies:</w:t>
      </w:r>
    </w:p>
    <w:p w14:paraId="23020FB0" w14:textId="77777777" w:rsidR="005314D7" w:rsidRPr="006C2FC0" w:rsidRDefault="005314D7" w:rsidP="00F53B37">
      <w:pPr>
        <w:rPr>
          <w:rFonts w:ascii="Times New Roman" w:hAnsi="Times New Roman" w:cs="Times New Roman"/>
          <w:b/>
          <w:sz w:val="24"/>
          <w:szCs w:val="24"/>
        </w:rPr>
      </w:pPr>
    </w:p>
    <w:p w14:paraId="21209B2C" w14:textId="77777777" w:rsidR="00F53B37" w:rsidRPr="006C2FC0" w:rsidRDefault="00F53B37" w:rsidP="005314D7">
      <w:pPr>
        <w:rPr>
          <w:rFonts w:ascii="Times New Roman" w:hAnsi="Times New Roman" w:cs="Times New Roman"/>
          <w:b/>
          <w:sz w:val="24"/>
          <w:szCs w:val="24"/>
        </w:rPr>
      </w:pPr>
      <w:r w:rsidRPr="006C2FC0">
        <w:rPr>
          <w:rFonts w:ascii="Times New Roman" w:hAnsi="Times New Roman" w:cs="Times New Roman"/>
          <w:b/>
          <w:sz w:val="24"/>
          <w:szCs w:val="24"/>
        </w:rPr>
        <w:t>Table</w:t>
      </w:r>
      <w:r w:rsidR="00EE03A6" w:rsidRPr="006C2FC0">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4508"/>
        <w:gridCol w:w="4508"/>
      </w:tblGrid>
      <w:tr w:rsidR="005314D7" w:rsidRPr="006C2FC0" w14:paraId="37C373FD" w14:textId="77777777" w:rsidTr="005314D7">
        <w:tc>
          <w:tcPr>
            <w:tcW w:w="4508" w:type="dxa"/>
          </w:tcPr>
          <w:p w14:paraId="7AED9E5A" w14:textId="77777777" w:rsidR="005314D7" w:rsidRPr="006C2FC0" w:rsidRDefault="005314D7" w:rsidP="00F53B37">
            <w:pPr>
              <w:rPr>
                <w:rFonts w:ascii="Times New Roman" w:hAnsi="Times New Roman" w:cs="Times New Roman"/>
                <w:b/>
                <w:sz w:val="24"/>
                <w:szCs w:val="24"/>
              </w:rPr>
            </w:pPr>
            <w:r w:rsidRPr="006C2FC0">
              <w:rPr>
                <w:rFonts w:ascii="Times New Roman" w:hAnsi="Times New Roman" w:cs="Times New Roman"/>
                <w:b/>
                <w:sz w:val="24"/>
                <w:szCs w:val="24"/>
              </w:rPr>
              <w:t>Policy Type</w:t>
            </w:r>
          </w:p>
        </w:tc>
        <w:tc>
          <w:tcPr>
            <w:tcW w:w="4508" w:type="dxa"/>
          </w:tcPr>
          <w:p w14:paraId="08E0EBD1" w14:textId="77777777" w:rsidR="005314D7" w:rsidRPr="006C2FC0" w:rsidRDefault="005314D7" w:rsidP="00F53B37">
            <w:pPr>
              <w:rPr>
                <w:rFonts w:ascii="Times New Roman" w:hAnsi="Times New Roman" w:cs="Times New Roman"/>
                <w:b/>
                <w:sz w:val="24"/>
                <w:szCs w:val="24"/>
              </w:rPr>
            </w:pPr>
            <w:r w:rsidRPr="006C2FC0">
              <w:rPr>
                <w:rFonts w:ascii="Times New Roman" w:hAnsi="Times New Roman" w:cs="Times New Roman"/>
                <w:b/>
                <w:sz w:val="24"/>
                <w:szCs w:val="24"/>
              </w:rPr>
              <w:t>Premium Increase Percentage</w:t>
            </w:r>
          </w:p>
        </w:tc>
      </w:tr>
      <w:tr w:rsidR="005314D7" w:rsidRPr="006C2FC0" w14:paraId="5654D3C9" w14:textId="77777777" w:rsidTr="005314D7">
        <w:tc>
          <w:tcPr>
            <w:tcW w:w="4508" w:type="dxa"/>
          </w:tcPr>
          <w:p w14:paraId="60457A30" w14:textId="77777777" w:rsidR="005314D7" w:rsidRPr="006C2FC0" w:rsidRDefault="005314D7" w:rsidP="00F53B37">
            <w:pPr>
              <w:rPr>
                <w:rFonts w:ascii="Times New Roman" w:hAnsi="Times New Roman" w:cs="Times New Roman"/>
                <w:sz w:val="24"/>
                <w:szCs w:val="24"/>
              </w:rPr>
            </w:pPr>
            <w:r w:rsidRPr="006C2FC0">
              <w:rPr>
                <w:rFonts w:ascii="Times New Roman" w:hAnsi="Times New Roman" w:cs="Times New Roman"/>
                <w:sz w:val="24"/>
                <w:szCs w:val="24"/>
              </w:rPr>
              <w:t>Individual</w:t>
            </w:r>
          </w:p>
        </w:tc>
        <w:tc>
          <w:tcPr>
            <w:tcW w:w="4508" w:type="dxa"/>
          </w:tcPr>
          <w:p w14:paraId="646D7600" w14:textId="77777777" w:rsidR="005314D7" w:rsidRPr="006C2FC0" w:rsidRDefault="005314D7" w:rsidP="00F53B37">
            <w:pPr>
              <w:rPr>
                <w:rFonts w:ascii="Times New Roman" w:hAnsi="Times New Roman" w:cs="Times New Roman"/>
                <w:sz w:val="24"/>
                <w:szCs w:val="24"/>
              </w:rPr>
            </w:pPr>
            <w:r w:rsidRPr="006C2FC0">
              <w:rPr>
                <w:rFonts w:ascii="Times New Roman" w:hAnsi="Times New Roman" w:cs="Times New Roman"/>
                <w:sz w:val="24"/>
                <w:szCs w:val="24"/>
              </w:rPr>
              <w:t>6%</w:t>
            </w:r>
          </w:p>
        </w:tc>
      </w:tr>
      <w:tr w:rsidR="005314D7" w:rsidRPr="006C2FC0" w14:paraId="1DDAA66F" w14:textId="77777777" w:rsidTr="005314D7">
        <w:tc>
          <w:tcPr>
            <w:tcW w:w="4508" w:type="dxa"/>
          </w:tcPr>
          <w:p w14:paraId="0F4DB48B" w14:textId="77777777" w:rsidR="005314D7" w:rsidRPr="006C2FC0" w:rsidRDefault="005314D7" w:rsidP="00F53B37">
            <w:pPr>
              <w:rPr>
                <w:rFonts w:ascii="Times New Roman" w:hAnsi="Times New Roman" w:cs="Times New Roman"/>
                <w:sz w:val="24"/>
                <w:szCs w:val="24"/>
              </w:rPr>
            </w:pPr>
            <w:r w:rsidRPr="006C2FC0">
              <w:rPr>
                <w:rFonts w:ascii="Times New Roman" w:hAnsi="Times New Roman" w:cs="Times New Roman"/>
                <w:sz w:val="24"/>
                <w:szCs w:val="24"/>
              </w:rPr>
              <w:t>Family</w:t>
            </w:r>
          </w:p>
        </w:tc>
        <w:tc>
          <w:tcPr>
            <w:tcW w:w="4508" w:type="dxa"/>
          </w:tcPr>
          <w:p w14:paraId="3313E8E7" w14:textId="77777777" w:rsidR="005314D7" w:rsidRPr="006C2FC0" w:rsidRDefault="005314D7" w:rsidP="00F53B37">
            <w:pPr>
              <w:rPr>
                <w:rFonts w:ascii="Times New Roman" w:hAnsi="Times New Roman" w:cs="Times New Roman"/>
                <w:sz w:val="24"/>
                <w:szCs w:val="24"/>
              </w:rPr>
            </w:pPr>
            <w:r w:rsidRPr="006C2FC0">
              <w:rPr>
                <w:rFonts w:ascii="Times New Roman" w:hAnsi="Times New Roman" w:cs="Times New Roman"/>
                <w:sz w:val="24"/>
                <w:szCs w:val="24"/>
              </w:rPr>
              <w:t>10%</w:t>
            </w:r>
          </w:p>
        </w:tc>
      </w:tr>
    </w:tbl>
    <w:p w14:paraId="682FB2DC" w14:textId="77777777" w:rsidR="00EE03A6" w:rsidRPr="006C2FC0" w:rsidRDefault="00EE03A6" w:rsidP="00F53B37">
      <w:pPr>
        <w:rPr>
          <w:rFonts w:ascii="Times New Roman" w:hAnsi="Times New Roman" w:cs="Times New Roman"/>
          <w:sz w:val="24"/>
          <w:szCs w:val="24"/>
        </w:rPr>
      </w:pPr>
    </w:p>
    <w:p w14:paraId="08ED8727" w14:textId="77777777" w:rsidR="00F53B37" w:rsidRPr="006C2FC0" w:rsidRDefault="00F53B37" w:rsidP="00F53B37">
      <w:pPr>
        <w:rPr>
          <w:rFonts w:ascii="Times New Roman" w:hAnsi="Times New Roman" w:cs="Times New Roman"/>
          <w:sz w:val="24"/>
          <w:szCs w:val="24"/>
        </w:rPr>
      </w:pPr>
      <w:r w:rsidRPr="006C2FC0">
        <w:rPr>
          <w:rFonts w:ascii="Times New Roman" w:hAnsi="Times New Roman" w:cs="Times New Roman"/>
          <w:sz w:val="24"/>
          <w:szCs w:val="24"/>
        </w:rPr>
        <w:t>These figures provide an overview of the recent changes in health insurance premiums</w:t>
      </w:r>
    </w:p>
    <w:p w14:paraId="1B66A5DB" w14:textId="77777777" w:rsidR="00F53B37" w:rsidRPr="006C2FC0" w:rsidRDefault="00F53B37" w:rsidP="00F53B37">
      <w:pPr>
        <w:rPr>
          <w:rFonts w:ascii="Times New Roman" w:hAnsi="Times New Roman" w:cs="Times New Roman"/>
          <w:sz w:val="24"/>
          <w:szCs w:val="24"/>
        </w:rPr>
      </w:pPr>
    </w:p>
    <w:p w14:paraId="4BF58F5C" w14:textId="77777777" w:rsidR="00F53B37" w:rsidRPr="006C2FC0" w:rsidRDefault="00F53B37" w:rsidP="00F53B37">
      <w:pPr>
        <w:rPr>
          <w:rFonts w:ascii="Times New Roman" w:hAnsi="Times New Roman" w:cs="Times New Roman"/>
          <w:sz w:val="24"/>
          <w:szCs w:val="24"/>
        </w:rPr>
      </w:pPr>
    </w:p>
    <w:p w14:paraId="26899D3B" w14:textId="77777777" w:rsidR="005314D7" w:rsidRPr="006C2FC0" w:rsidRDefault="005314D7" w:rsidP="00F53B37">
      <w:pPr>
        <w:rPr>
          <w:rFonts w:ascii="Times New Roman" w:hAnsi="Times New Roman" w:cs="Times New Roman"/>
          <w:b/>
          <w:sz w:val="24"/>
          <w:szCs w:val="24"/>
        </w:rPr>
      </w:pPr>
      <w:r w:rsidRPr="006C2FC0">
        <w:rPr>
          <w:rFonts w:ascii="Times New Roman" w:hAnsi="Times New Roman" w:cs="Times New Roman"/>
          <w:b/>
          <w:sz w:val="24"/>
          <w:szCs w:val="24"/>
        </w:rPr>
        <w:t>9</w:t>
      </w:r>
      <w:r w:rsidR="00F53B37" w:rsidRPr="006C2FC0">
        <w:rPr>
          <w:rFonts w:ascii="Times New Roman" w:hAnsi="Times New Roman" w:cs="Times New Roman"/>
          <w:b/>
          <w:sz w:val="24"/>
          <w:szCs w:val="24"/>
        </w:rPr>
        <w:t>.</w:t>
      </w:r>
      <w:r w:rsidRPr="006C2FC0">
        <w:rPr>
          <w:rFonts w:ascii="Times New Roman" w:hAnsi="Times New Roman" w:cs="Times New Roman"/>
          <w:b/>
          <w:sz w:val="24"/>
          <w:szCs w:val="24"/>
        </w:rPr>
        <w:t xml:space="preserve"> Prompt :</w:t>
      </w:r>
    </w:p>
    <w:p w14:paraId="0861ADFD" w14:textId="77777777" w:rsidR="00F53B37" w:rsidRPr="006C2FC0" w:rsidRDefault="00F53B37" w:rsidP="005314D7">
      <w:pPr>
        <w:ind w:left="720"/>
        <w:rPr>
          <w:rFonts w:ascii="Times New Roman" w:hAnsi="Times New Roman" w:cs="Times New Roman"/>
          <w:sz w:val="24"/>
          <w:szCs w:val="24"/>
        </w:rPr>
      </w:pPr>
      <w:r w:rsidRPr="006C2FC0">
        <w:rPr>
          <w:rFonts w:ascii="Times New Roman" w:hAnsi="Times New Roman" w:cs="Times New Roman"/>
          <w:b/>
          <w:sz w:val="24"/>
          <w:szCs w:val="24"/>
        </w:rPr>
        <w:t>Please mention that we should discuss converting to high-deductible, low premium policies of care health insurance</w:t>
      </w:r>
      <w:r w:rsidRPr="006C2FC0">
        <w:rPr>
          <w:rFonts w:ascii="Times New Roman" w:hAnsi="Times New Roman" w:cs="Times New Roman"/>
          <w:sz w:val="24"/>
          <w:szCs w:val="24"/>
        </w:rPr>
        <w:t>.</w:t>
      </w:r>
    </w:p>
    <w:p w14:paraId="265C7650" w14:textId="77777777" w:rsidR="005314D7" w:rsidRPr="006C2FC0" w:rsidRDefault="005314D7" w:rsidP="00F53B37">
      <w:pPr>
        <w:rPr>
          <w:rFonts w:ascii="Times New Roman" w:hAnsi="Times New Roman" w:cs="Times New Roman"/>
          <w:sz w:val="24"/>
          <w:szCs w:val="24"/>
        </w:rPr>
      </w:pPr>
    </w:p>
    <w:p w14:paraId="4433A5C4" w14:textId="77777777" w:rsidR="005314D7" w:rsidRPr="006C2FC0" w:rsidRDefault="00F53B37" w:rsidP="00F53B37">
      <w:pPr>
        <w:rPr>
          <w:rFonts w:ascii="Times New Roman" w:hAnsi="Times New Roman" w:cs="Times New Roman"/>
          <w:b/>
          <w:sz w:val="24"/>
          <w:szCs w:val="24"/>
        </w:rPr>
      </w:pPr>
      <w:r w:rsidRPr="006C2FC0">
        <w:rPr>
          <w:rFonts w:ascii="Times New Roman" w:hAnsi="Times New Roman" w:cs="Times New Roman"/>
          <w:b/>
          <w:sz w:val="24"/>
          <w:szCs w:val="24"/>
        </w:rPr>
        <w:t>Result :</w:t>
      </w:r>
    </w:p>
    <w:p w14:paraId="0C6B2DB8" w14:textId="77777777" w:rsidR="00F53B37" w:rsidRPr="006C2FC0" w:rsidRDefault="00F53B37" w:rsidP="00F53B37">
      <w:pPr>
        <w:rPr>
          <w:rFonts w:ascii="Times New Roman" w:hAnsi="Times New Roman" w:cs="Times New Roman"/>
          <w:b/>
          <w:sz w:val="24"/>
          <w:szCs w:val="24"/>
        </w:rPr>
      </w:pPr>
      <w:r w:rsidRPr="006C2FC0">
        <w:rPr>
          <w:rFonts w:ascii="Times New Roman" w:hAnsi="Times New Roman" w:cs="Times New Roman"/>
          <w:sz w:val="24"/>
          <w:szCs w:val="24"/>
        </w:rPr>
        <w:t>Certainly! Let’s explore the concept of high-deductible health insurance policies and how they work. These policies offer a trade-off between lower monthly premiums and higher out-of-pocket costs. Here’s what you need to know:</w:t>
      </w:r>
    </w:p>
    <w:p w14:paraId="06C59356" w14:textId="77777777" w:rsidR="00F53B37" w:rsidRPr="006C2FC0" w:rsidRDefault="00F53B37" w:rsidP="00F53B37">
      <w:pPr>
        <w:rPr>
          <w:rFonts w:ascii="Times New Roman" w:hAnsi="Times New Roman" w:cs="Times New Roman"/>
          <w:sz w:val="24"/>
          <w:szCs w:val="24"/>
        </w:rPr>
      </w:pPr>
    </w:p>
    <w:p w14:paraId="64B1F327" w14:textId="77777777" w:rsidR="00F53B37" w:rsidRPr="006C2FC0" w:rsidRDefault="00F53B37" w:rsidP="00267B5D">
      <w:pPr>
        <w:pStyle w:val="ListParagraph"/>
        <w:numPr>
          <w:ilvl w:val="0"/>
          <w:numId w:val="20"/>
        </w:numPr>
        <w:rPr>
          <w:rFonts w:ascii="Times New Roman" w:hAnsi="Times New Roman" w:cs="Times New Roman"/>
          <w:b/>
          <w:sz w:val="24"/>
          <w:szCs w:val="24"/>
        </w:rPr>
      </w:pPr>
      <w:r w:rsidRPr="006C2FC0">
        <w:rPr>
          <w:rFonts w:ascii="Times New Roman" w:hAnsi="Times New Roman" w:cs="Times New Roman"/>
          <w:b/>
          <w:sz w:val="24"/>
          <w:szCs w:val="24"/>
        </w:rPr>
        <w:t>High-Deductible Health Insurance (HDHP):</w:t>
      </w:r>
    </w:p>
    <w:p w14:paraId="19C9FFC1" w14:textId="77777777" w:rsidR="00267B5D" w:rsidRPr="006C2FC0" w:rsidRDefault="00267B5D" w:rsidP="00267B5D">
      <w:pPr>
        <w:pStyle w:val="ListParagraph"/>
        <w:rPr>
          <w:rFonts w:ascii="Times New Roman" w:hAnsi="Times New Roman" w:cs="Times New Roman"/>
          <w:sz w:val="24"/>
          <w:szCs w:val="24"/>
        </w:rPr>
      </w:pPr>
    </w:p>
    <w:p w14:paraId="756547C2" w14:textId="77777777" w:rsidR="00F53B37" w:rsidRPr="006C2FC0" w:rsidRDefault="00F53B37" w:rsidP="00267B5D">
      <w:pPr>
        <w:pStyle w:val="ListParagraph"/>
        <w:numPr>
          <w:ilvl w:val="0"/>
          <w:numId w:val="24"/>
        </w:numPr>
        <w:rPr>
          <w:rFonts w:ascii="Times New Roman" w:hAnsi="Times New Roman" w:cs="Times New Roman"/>
          <w:sz w:val="24"/>
          <w:szCs w:val="24"/>
        </w:rPr>
      </w:pPr>
      <w:r w:rsidRPr="006C2FC0">
        <w:rPr>
          <w:rFonts w:ascii="Times New Roman" w:hAnsi="Times New Roman" w:cs="Times New Roman"/>
          <w:sz w:val="24"/>
          <w:szCs w:val="24"/>
        </w:rPr>
        <w:t>An HDHP is a health insurance plan with the following key features:</w:t>
      </w:r>
    </w:p>
    <w:p w14:paraId="497EC39B" w14:textId="77777777" w:rsidR="00F53B37" w:rsidRPr="006C2FC0" w:rsidRDefault="00F53B37" w:rsidP="00267B5D">
      <w:pPr>
        <w:pStyle w:val="ListParagraph"/>
        <w:numPr>
          <w:ilvl w:val="1"/>
          <w:numId w:val="22"/>
        </w:numPr>
        <w:rPr>
          <w:rFonts w:ascii="Times New Roman" w:hAnsi="Times New Roman" w:cs="Times New Roman"/>
          <w:sz w:val="24"/>
          <w:szCs w:val="24"/>
        </w:rPr>
      </w:pPr>
      <w:r w:rsidRPr="006C2FC0">
        <w:rPr>
          <w:rFonts w:ascii="Times New Roman" w:hAnsi="Times New Roman" w:cs="Times New Roman"/>
          <w:b/>
          <w:sz w:val="24"/>
          <w:szCs w:val="24"/>
        </w:rPr>
        <w:t>Sizable Deductible</w:t>
      </w:r>
      <w:r w:rsidRPr="006C2FC0">
        <w:rPr>
          <w:rFonts w:ascii="Times New Roman" w:hAnsi="Times New Roman" w:cs="Times New Roman"/>
          <w:sz w:val="24"/>
          <w:szCs w:val="24"/>
        </w:rPr>
        <w:t>: HDHPs come with a higher deductible threshold before insurance coverage kicks in.</w:t>
      </w:r>
    </w:p>
    <w:p w14:paraId="1F22DAF7" w14:textId="77777777" w:rsidR="00F53B37" w:rsidRPr="006C2FC0" w:rsidRDefault="00F53B37" w:rsidP="00267B5D">
      <w:pPr>
        <w:pStyle w:val="ListParagraph"/>
        <w:numPr>
          <w:ilvl w:val="1"/>
          <w:numId w:val="22"/>
        </w:numPr>
        <w:rPr>
          <w:rFonts w:ascii="Times New Roman" w:hAnsi="Times New Roman" w:cs="Times New Roman"/>
          <w:sz w:val="24"/>
          <w:szCs w:val="24"/>
        </w:rPr>
      </w:pPr>
      <w:r w:rsidRPr="006C2FC0">
        <w:rPr>
          <w:rFonts w:ascii="Times New Roman" w:hAnsi="Times New Roman" w:cs="Times New Roman"/>
          <w:b/>
          <w:sz w:val="24"/>
          <w:szCs w:val="24"/>
        </w:rPr>
        <w:t>Lower Monthly Premiums</w:t>
      </w:r>
      <w:r w:rsidRPr="006C2FC0">
        <w:rPr>
          <w:rFonts w:ascii="Times New Roman" w:hAnsi="Times New Roman" w:cs="Times New Roman"/>
          <w:sz w:val="24"/>
          <w:szCs w:val="24"/>
        </w:rPr>
        <w:t>: The trade-off for the higher deductible is lower monthly premiums.</w:t>
      </w:r>
    </w:p>
    <w:p w14:paraId="1736FE6A" w14:textId="77777777" w:rsidR="00F53B37" w:rsidRPr="006C2FC0" w:rsidRDefault="00F53B37" w:rsidP="00267B5D">
      <w:pPr>
        <w:pStyle w:val="ListParagraph"/>
        <w:numPr>
          <w:ilvl w:val="1"/>
          <w:numId w:val="22"/>
        </w:numPr>
        <w:rPr>
          <w:rFonts w:ascii="Times New Roman" w:hAnsi="Times New Roman" w:cs="Times New Roman"/>
          <w:sz w:val="24"/>
          <w:szCs w:val="24"/>
        </w:rPr>
      </w:pPr>
      <w:r w:rsidRPr="006C2FC0">
        <w:rPr>
          <w:rFonts w:ascii="Times New Roman" w:hAnsi="Times New Roman" w:cs="Times New Roman"/>
          <w:b/>
          <w:sz w:val="24"/>
          <w:szCs w:val="24"/>
        </w:rPr>
        <w:t>Tax Advantages</w:t>
      </w:r>
      <w:r w:rsidRPr="006C2FC0">
        <w:rPr>
          <w:rFonts w:ascii="Times New Roman" w:hAnsi="Times New Roman" w:cs="Times New Roman"/>
          <w:sz w:val="24"/>
          <w:szCs w:val="24"/>
        </w:rPr>
        <w:t>: Only HDHPs qualify for tax-advantaged Health Savings Accounts (HSAs).</w:t>
      </w:r>
    </w:p>
    <w:p w14:paraId="33CAE354" w14:textId="77777777" w:rsidR="00267B5D" w:rsidRPr="006C2FC0" w:rsidRDefault="00267B5D" w:rsidP="00267B5D">
      <w:pPr>
        <w:pStyle w:val="ListParagraph"/>
        <w:ind w:left="1440"/>
        <w:rPr>
          <w:rFonts w:ascii="Times New Roman" w:hAnsi="Times New Roman" w:cs="Times New Roman"/>
          <w:sz w:val="24"/>
          <w:szCs w:val="24"/>
        </w:rPr>
      </w:pPr>
    </w:p>
    <w:p w14:paraId="097FD78C" w14:textId="77777777" w:rsidR="00F53B37" w:rsidRPr="006C2FC0" w:rsidRDefault="00F53B37" w:rsidP="00267B5D">
      <w:pPr>
        <w:pStyle w:val="ListParagraph"/>
        <w:numPr>
          <w:ilvl w:val="0"/>
          <w:numId w:val="20"/>
        </w:numPr>
        <w:rPr>
          <w:rFonts w:ascii="Times New Roman" w:hAnsi="Times New Roman" w:cs="Times New Roman"/>
          <w:b/>
          <w:sz w:val="24"/>
          <w:szCs w:val="24"/>
        </w:rPr>
      </w:pPr>
      <w:r w:rsidRPr="006C2FC0">
        <w:rPr>
          <w:rFonts w:ascii="Times New Roman" w:hAnsi="Times New Roman" w:cs="Times New Roman"/>
          <w:b/>
          <w:sz w:val="24"/>
          <w:szCs w:val="24"/>
        </w:rPr>
        <w:t>How HDHPs Work:</w:t>
      </w:r>
    </w:p>
    <w:p w14:paraId="087CDB06" w14:textId="77777777" w:rsidR="00F53B37" w:rsidRPr="006C2FC0" w:rsidRDefault="00F53B37" w:rsidP="00267B5D">
      <w:pPr>
        <w:pStyle w:val="ListParagraph"/>
        <w:numPr>
          <w:ilvl w:val="0"/>
          <w:numId w:val="23"/>
        </w:numPr>
        <w:rPr>
          <w:rFonts w:ascii="Times New Roman" w:hAnsi="Times New Roman" w:cs="Times New Roman"/>
          <w:sz w:val="24"/>
          <w:szCs w:val="24"/>
        </w:rPr>
      </w:pPr>
      <w:r w:rsidRPr="006C2FC0">
        <w:rPr>
          <w:rFonts w:ascii="Times New Roman" w:hAnsi="Times New Roman" w:cs="Times New Roman"/>
          <w:sz w:val="24"/>
          <w:szCs w:val="24"/>
        </w:rPr>
        <w:t>When you choose an HDHP, you select the deductible amount and the sum insured.</w:t>
      </w:r>
    </w:p>
    <w:p w14:paraId="38EB1B65" w14:textId="77777777" w:rsidR="00F53B37" w:rsidRPr="006C2FC0" w:rsidRDefault="00F53B37" w:rsidP="00267B5D">
      <w:pPr>
        <w:pStyle w:val="ListParagraph"/>
        <w:numPr>
          <w:ilvl w:val="0"/>
          <w:numId w:val="23"/>
        </w:numPr>
        <w:rPr>
          <w:rFonts w:ascii="Times New Roman" w:hAnsi="Times New Roman" w:cs="Times New Roman"/>
          <w:sz w:val="24"/>
          <w:szCs w:val="24"/>
        </w:rPr>
      </w:pPr>
      <w:r w:rsidRPr="006C2FC0">
        <w:rPr>
          <w:rFonts w:ascii="Times New Roman" w:hAnsi="Times New Roman" w:cs="Times New Roman"/>
          <w:sz w:val="24"/>
          <w:szCs w:val="24"/>
        </w:rPr>
        <w:t xml:space="preserve">If you raise a claim, the insurance provider covers expenses only when they exceed the selected </w:t>
      </w:r>
      <w:r w:rsidRPr="006C2FC0">
        <w:rPr>
          <w:rFonts w:ascii="Times New Roman" w:hAnsi="Times New Roman" w:cs="Times New Roman"/>
          <w:sz w:val="24"/>
          <w:szCs w:val="24"/>
        </w:rPr>
        <w:tab/>
        <w:t>deductible.</w:t>
      </w:r>
    </w:p>
    <w:p w14:paraId="2E86BD98" w14:textId="77777777" w:rsidR="00F53B37" w:rsidRPr="006C2FC0" w:rsidRDefault="00F53B37" w:rsidP="00267B5D">
      <w:pPr>
        <w:pStyle w:val="ListParagraph"/>
        <w:numPr>
          <w:ilvl w:val="0"/>
          <w:numId w:val="23"/>
        </w:numPr>
        <w:rPr>
          <w:rFonts w:ascii="Times New Roman" w:hAnsi="Times New Roman" w:cs="Times New Roman"/>
          <w:sz w:val="24"/>
          <w:szCs w:val="24"/>
        </w:rPr>
      </w:pPr>
      <w:r w:rsidRPr="006C2FC0">
        <w:rPr>
          <w:rFonts w:ascii="Times New Roman" w:hAnsi="Times New Roman" w:cs="Times New Roman"/>
          <w:sz w:val="24"/>
          <w:szCs w:val="24"/>
        </w:rPr>
        <w:t>Example:</w:t>
      </w:r>
    </w:p>
    <w:p w14:paraId="02244A23" w14:textId="77777777" w:rsidR="00F53B37" w:rsidRPr="006C2FC0" w:rsidRDefault="00F53B37" w:rsidP="00267B5D">
      <w:pPr>
        <w:pStyle w:val="ListParagraph"/>
        <w:numPr>
          <w:ilvl w:val="1"/>
          <w:numId w:val="26"/>
        </w:numPr>
        <w:rPr>
          <w:rFonts w:ascii="Times New Roman" w:hAnsi="Times New Roman" w:cs="Times New Roman"/>
          <w:sz w:val="24"/>
          <w:szCs w:val="24"/>
        </w:rPr>
      </w:pPr>
      <w:r w:rsidRPr="006C2FC0">
        <w:rPr>
          <w:rFonts w:ascii="Times New Roman" w:hAnsi="Times New Roman" w:cs="Times New Roman"/>
          <w:sz w:val="24"/>
          <w:szCs w:val="24"/>
        </w:rPr>
        <w:t>Suppose you have an HDHP with a sum insured of Rs. 5 lakhs and a deductible set at Rs. 1.5 lakhs.</w:t>
      </w:r>
    </w:p>
    <w:p w14:paraId="453CD2FE" w14:textId="77777777" w:rsidR="00F53B37" w:rsidRPr="006C2FC0" w:rsidRDefault="00F53B37" w:rsidP="00267B5D">
      <w:pPr>
        <w:pStyle w:val="ListParagraph"/>
        <w:numPr>
          <w:ilvl w:val="1"/>
          <w:numId w:val="26"/>
        </w:numPr>
        <w:rPr>
          <w:rFonts w:ascii="Times New Roman" w:hAnsi="Times New Roman" w:cs="Times New Roman"/>
          <w:sz w:val="24"/>
          <w:szCs w:val="24"/>
        </w:rPr>
      </w:pPr>
      <w:r w:rsidRPr="006C2FC0">
        <w:rPr>
          <w:rFonts w:ascii="Times New Roman" w:hAnsi="Times New Roman" w:cs="Times New Roman"/>
          <w:sz w:val="24"/>
          <w:szCs w:val="24"/>
        </w:rPr>
        <w:t>If you raise a claim for Rs. 3 lakhs, you bear the claim amount up to the deductible (Rs. 1.5 lakhs).</w:t>
      </w:r>
    </w:p>
    <w:p w14:paraId="49772F8B" w14:textId="77777777" w:rsidR="00F53B37" w:rsidRPr="006C2FC0" w:rsidRDefault="00F53B37" w:rsidP="00267B5D">
      <w:pPr>
        <w:pStyle w:val="ListParagraph"/>
        <w:numPr>
          <w:ilvl w:val="1"/>
          <w:numId w:val="26"/>
        </w:numPr>
        <w:rPr>
          <w:rFonts w:ascii="Times New Roman" w:hAnsi="Times New Roman" w:cs="Times New Roman"/>
          <w:sz w:val="24"/>
          <w:szCs w:val="24"/>
        </w:rPr>
      </w:pPr>
      <w:r w:rsidRPr="006C2FC0">
        <w:rPr>
          <w:rFonts w:ascii="Times New Roman" w:hAnsi="Times New Roman" w:cs="Times New Roman"/>
          <w:sz w:val="24"/>
          <w:szCs w:val="24"/>
        </w:rPr>
        <w:t>The insurance company covers the excess amount (Rs. 1.5 lakhs) as per the plan terms.</w:t>
      </w:r>
    </w:p>
    <w:p w14:paraId="7C67CD18" w14:textId="77777777" w:rsidR="00267B5D" w:rsidRPr="006C2FC0" w:rsidRDefault="00267B5D" w:rsidP="00267B5D">
      <w:pPr>
        <w:pStyle w:val="ListParagraph"/>
        <w:ind w:left="1440"/>
        <w:rPr>
          <w:rFonts w:ascii="Times New Roman" w:hAnsi="Times New Roman" w:cs="Times New Roman"/>
          <w:sz w:val="24"/>
          <w:szCs w:val="24"/>
        </w:rPr>
      </w:pPr>
    </w:p>
    <w:p w14:paraId="35341D9C" w14:textId="77777777" w:rsidR="00F53B37" w:rsidRPr="006C2FC0" w:rsidRDefault="00F53B37" w:rsidP="00267B5D">
      <w:pPr>
        <w:pStyle w:val="ListParagraph"/>
        <w:numPr>
          <w:ilvl w:val="0"/>
          <w:numId w:val="20"/>
        </w:numPr>
        <w:rPr>
          <w:rFonts w:ascii="Times New Roman" w:hAnsi="Times New Roman" w:cs="Times New Roman"/>
          <w:sz w:val="24"/>
          <w:szCs w:val="24"/>
        </w:rPr>
      </w:pPr>
      <w:r w:rsidRPr="006C2FC0">
        <w:rPr>
          <w:rFonts w:ascii="Times New Roman" w:hAnsi="Times New Roman" w:cs="Times New Roman"/>
          <w:b/>
          <w:sz w:val="24"/>
          <w:szCs w:val="24"/>
        </w:rPr>
        <w:t>Merits of High-Deductible Health Insurance</w:t>
      </w:r>
      <w:r w:rsidRPr="006C2FC0">
        <w:rPr>
          <w:rFonts w:ascii="Times New Roman" w:hAnsi="Times New Roman" w:cs="Times New Roman"/>
          <w:sz w:val="24"/>
          <w:szCs w:val="24"/>
        </w:rPr>
        <w:t>:</w:t>
      </w:r>
    </w:p>
    <w:p w14:paraId="2B60C84F" w14:textId="77777777" w:rsidR="00F53B37" w:rsidRPr="006C2FC0" w:rsidRDefault="00F53B37" w:rsidP="00267B5D">
      <w:pPr>
        <w:pStyle w:val="ListParagraph"/>
        <w:numPr>
          <w:ilvl w:val="0"/>
          <w:numId w:val="28"/>
        </w:numPr>
        <w:rPr>
          <w:rFonts w:ascii="Times New Roman" w:hAnsi="Times New Roman" w:cs="Times New Roman"/>
          <w:sz w:val="24"/>
          <w:szCs w:val="24"/>
        </w:rPr>
      </w:pPr>
      <w:r w:rsidRPr="006C2FC0">
        <w:rPr>
          <w:rFonts w:ascii="Times New Roman" w:hAnsi="Times New Roman" w:cs="Times New Roman"/>
          <w:sz w:val="24"/>
          <w:szCs w:val="24"/>
        </w:rPr>
        <w:t>Cost Savings: Lower premiums can significantly reduce overall insurance costs.</w:t>
      </w:r>
    </w:p>
    <w:p w14:paraId="3AF141FC" w14:textId="77777777" w:rsidR="00F53B37" w:rsidRPr="006C2FC0" w:rsidRDefault="00F53B37" w:rsidP="00267B5D">
      <w:pPr>
        <w:pStyle w:val="ListParagraph"/>
        <w:numPr>
          <w:ilvl w:val="0"/>
          <w:numId w:val="28"/>
        </w:numPr>
        <w:rPr>
          <w:rFonts w:ascii="Times New Roman" w:hAnsi="Times New Roman" w:cs="Times New Roman"/>
          <w:sz w:val="24"/>
          <w:szCs w:val="24"/>
        </w:rPr>
      </w:pPr>
      <w:r w:rsidRPr="006C2FC0">
        <w:rPr>
          <w:rFonts w:ascii="Times New Roman" w:hAnsi="Times New Roman" w:cs="Times New Roman"/>
          <w:sz w:val="24"/>
          <w:szCs w:val="24"/>
        </w:rPr>
        <w:t>Customization: HDHPs allow flexibility in tailoring coverage to specific needs.</w:t>
      </w:r>
    </w:p>
    <w:p w14:paraId="547D3EBB" w14:textId="77777777" w:rsidR="00F53B37" w:rsidRPr="006C2FC0" w:rsidRDefault="00F53B37" w:rsidP="00267B5D">
      <w:pPr>
        <w:pStyle w:val="ListParagraph"/>
        <w:numPr>
          <w:ilvl w:val="0"/>
          <w:numId w:val="28"/>
        </w:numPr>
        <w:rPr>
          <w:rFonts w:ascii="Times New Roman" w:hAnsi="Times New Roman" w:cs="Times New Roman"/>
          <w:sz w:val="24"/>
          <w:szCs w:val="24"/>
        </w:rPr>
      </w:pPr>
      <w:r w:rsidRPr="006C2FC0">
        <w:rPr>
          <w:rFonts w:ascii="Times New Roman" w:hAnsi="Times New Roman" w:cs="Times New Roman"/>
          <w:sz w:val="24"/>
          <w:szCs w:val="24"/>
        </w:rPr>
        <w:t>Tax Benefits: Contributions to an HSA are tax-deductible.</w:t>
      </w:r>
    </w:p>
    <w:p w14:paraId="63DC7222" w14:textId="77777777" w:rsidR="00267B5D" w:rsidRPr="006C2FC0" w:rsidRDefault="00267B5D" w:rsidP="00267B5D">
      <w:pPr>
        <w:pStyle w:val="ListParagraph"/>
        <w:ind w:left="1080"/>
        <w:rPr>
          <w:rFonts w:ascii="Times New Roman" w:hAnsi="Times New Roman" w:cs="Times New Roman"/>
          <w:sz w:val="24"/>
          <w:szCs w:val="24"/>
        </w:rPr>
      </w:pPr>
    </w:p>
    <w:p w14:paraId="1B137944" w14:textId="77777777" w:rsidR="00F53B37" w:rsidRPr="006C2FC0" w:rsidRDefault="00F53B37" w:rsidP="00267B5D">
      <w:pPr>
        <w:pStyle w:val="ListParagraph"/>
        <w:numPr>
          <w:ilvl w:val="0"/>
          <w:numId w:val="20"/>
        </w:numPr>
        <w:rPr>
          <w:rFonts w:ascii="Times New Roman" w:hAnsi="Times New Roman" w:cs="Times New Roman"/>
          <w:b/>
          <w:sz w:val="24"/>
          <w:szCs w:val="24"/>
        </w:rPr>
      </w:pPr>
      <w:r w:rsidRPr="006C2FC0">
        <w:rPr>
          <w:rFonts w:ascii="Times New Roman" w:hAnsi="Times New Roman" w:cs="Times New Roman"/>
          <w:b/>
          <w:sz w:val="24"/>
          <w:szCs w:val="24"/>
        </w:rPr>
        <w:lastRenderedPageBreak/>
        <w:t>Considerations:</w:t>
      </w:r>
    </w:p>
    <w:p w14:paraId="551FE34B" w14:textId="77777777" w:rsidR="00F53B37" w:rsidRPr="006C2FC0" w:rsidRDefault="00F53B37" w:rsidP="001149A3">
      <w:pPr>
        <w:pStyle w:val="ListParagraph"/>
        <w:numPr>
          <w:ilvl w:val="0"/>
          <w:numId w:val="29"/>
        </w:numPr>
        <w:rPr>
          <w:rFonts w:ascii="Times New Roman" w:hAnsi="Times New Roman" w:cs="Times New Roman"/>
          <w:sz w:val="24"/>
          <w:szCs w:val="24"/>
        </w:rPr>
      </w:pPr>
      <w:r w:rsidRPr="006C2FC0">
        <w:rPr>
          <w:rFonts w:ascii="Times New Roman" w:hAnsi="Times New Roman" w:cs="Times New Roman"/>
          <w:sz w:val="24"/>
          <w:szCs w:val="24"/>
        </w:rPr>
        <w:t>Risk Tolerance: Evaluate your comfort with higher out-of-pocket expenses.</w:t>
      </w:r>
    </w:p>
    <w:p w14:paraId="435F99ED" w14:textId="77777777" w:rsidR="00F53B37" w:rsidRPr="006C2FC0" w:rsidRDefault="00F53B37" w:rsidP="001149A3">
      <w:pPr>
        <w:pStyle w:val="ListParagraph"/>
        <w:numPr>
          <w:ilvl w:val="0"/>
          <w:numId w:val="29"/>
        </w:numPr>
        <w:rPr>
          <w:rFonts w:ascii="Times New Roman" w:hAnsi="Times New Roman" w:cs="Times New Roman"/>
          <w:sz w:val="24"/>
          <w:szCs w:val="24"/>
        </w:rPr>
      </w:pPr>
      <w:r w:rsidRPr="006C2FC0">
        <w:rPr>
          <w:rFonts w:ascii="Times New Roman" w:hAnsi="Times New Roman" w:cs="Times New Roman"/>
          <w:sz w:val="24"/>
          <w:szCs w:val="24"/>
        </w:rPr>
        <w:t>Healthcare Usage: Analyze your historical healthcare utilization.</w:t>
      </w:r>
    </w:p>
    <w:p w14:paraId="45A0DF3B" w14:textId="77777777" w:rsidR="00F53B37" w:rsidRPr="006C2FC0" w:rsidRDefault="00F53B37" w:rsidP="001149A3">
      <w:pPr>
        <w:pStyle w:val="ListParagraph"/>
        <w:numPr>
          <w:ilvl w:val="0"/>
          <w:numId w:val="29"/>
        </w:numPr>
        <w:rPr>
          <w:rFonts w:ascii="Times New Roman" w:hAnsi="Times New Roman" w:cs="Times New Roman"/>
          <w:sz w:val="24"/>
          <w:szCs w:val="24"/>
        </w:rPr>
      </w:pPr>
      <w:r w:rsidRPr="006C2FC0">
        <w:rPr>
          <w:rFonts w:ascii="Times New Roman" w:hAnsi="Times New Roman" w:cs="Times New Roman"/>
          <w:sz w:val="24"/>
          <w:szCs w:val="24"/>
        </w:rPr>
        <w:t>Communication: Clear communication with employees about the shift to HDHPs is crucial.</w:t>
      </w:r>
    </w:p>
    <w:p w14:paraId="47A0B4DF" w14:textId="77777777" w:rsidR="001149A3" w:rsidRPr="006C2FC0" w:rsidRDefault="001149A3" w:rsidP="001149A3">
      <w:pPr>
        <w:pStyle w:val="ListParagraph"/>
        <w:ind w:left="1080"/>
        <w:rPr>
          <w:rFonts w:ascii="Times New Roman" w:hAnsi="Times New Roman" w:cs="Times New Roman"/>
          <w:sz w:val="24"/>
          <w:szCs w:val="24"/>
        </w:rPr>
      </w:pPr>
    </w:p>
    <w:p w14:paraId="7B47B210" w14:textId="77777777" w:rsidR="00F53B37" w:rsidRPr="006C2FC0" w:rsidRDefault="00F53B37" w:rsidP="001149A3">
      <w:pPr>
        <w:pStyle w:val="ListParagraph"/>
        <w:numPr>
          <w:ilvl w:val="0"/>
          <w:numId w:val="20"/>
        </w:numPr>
        <w:rPr>
          <w:rFonts w:ascii="Times New Roman" w:hAnsi="Times New Roman" w:cs="Times New Roman"/>
          <w:b/>
          <w:sz w:val="24"/>
          <w:szCs w:val="24"/>
        </w:rPr>
      </w:pPr>
      <w:r w:rsidRPr="006C2FC0">
        <w:rPr>
          <w:rFonts w:ascii="Times New Roman" w:hAnsi="Times New Roman" w:cs="Times New Roman"/>
          <w:b/>
          <w:sz w:val="24"/>
          <w:szCs w:val="24"/>
        </w:rPr>
        <w:t>Choosing Between High and Low Deductibles:</w:t>
      </w:r>
    </w:p>
    <w:p w14:paraId="088714F7" w14:textId="77777777" w:rsidR="00F53B37" w:rsidRPr="006C2FC0" w:rsidRDefault="00F53B37" w:rsidP="001149A3">
      <w:pPr>
        <w:pStyle w:val="ListParagraph"/>
        <w:numPr>
          <w:ilvl w:val="0"/>
          <w:numId w:val="30"/>
        </w:numPr>
        <w:rPr>
          <w:rFonts w:ascii="Times New Roman" w:hAnsi="Times New Roman" w:cs="Times New Roman"/>
          <w:sz w:val="24"/>
          <w:szCs w:val="24"/>
        </w:rPr>
      </w:pPr>
      <w:r w:rsidRPr="006C2FC0">
        <w:rPr>
          <w:rFonts w:ascii="Times New Roman" w:hAnsi="Times New Roman" w:cs="Times New Roman"/>
          <w:sz w:val="24"/>
          <w:szCs w:val="24"/>
        </w:rPr>
        <w:t>The choice depends on your health, medical needs, and affordability.</w:t>
      </w:r>
    </w:p>
    <w:p w14:paraId="413BF2AA" w14:textId="77777777" w:rsidR="00F53B37" w:rsidRPr="006C2FC0" w:rsidRDefault="00F53B37" w:rsidP="001149A3">
      <w:pPr>
        <w:pStyle w:val="ListParagraph"/>
        <w:numPr>
          <w:ilvl w:val="0"/>
          <w:numId w:val="30"/>
        </w:numPr>
        <w:rPr>
          <w:rFonts w:ascii="Times New Roman" w:hAnsi="Times New Roman" w:cs="Times New Roman"/>
          <w:sz w:val="24"/>
          <w:szCs w:val="24"/>
        </w:rPr>
      </w:pPr>
      <w:r w:rsidRPr="006C2FC0">
        <w:rPr>
          <w:rFonts w:ascii="Times New Roman" w:hAnsi="Times New Roman" w:cs="Times New Roman"/>
          <w:sz w:val="24"/>
          <w:szCs w:val="24"/>
        </w:rPr>
        <w:t>Assess your coverage needs, premium affordability, and existing health insurance coverage.</w:t>
      </w:r>
    </w:p>
    <w:p w14:paraId="33D940AC" w14:textId="77777777" w:rsidR="00F53B37" w:rsidRPr="006C2FC0" w:rsidRDefault="00F53B37" w:rsidP="00F53B37">
      <w:pPr>
        <w:rPr>
          <w:rFonts w:ascii="Times New Roman" w:hAnsi="Times New Roman" w:cs="Times New Roman"/>
          <w:sz w:val="24"/>
          <w:szCs w:val="24"/>
        </w:rPr>
      </w:pPr>
    </w:p>
    <w:p w14:paraId="3092C2F4" w14:textId="77777777" w:rsidR="000366C8" w:rsidRPr="006C2FC0" w:rsidRDefault="00F53B37" w:rsidP="00F53B37">
      <w:pPr>
        <w:rPr>
          <w:rFonts w:ascii="Times New Roman" w:hAnsi="Times New Roman" w:cs="Times New Roman"/>
          <w:sz w:val="24"/>
          <w:szCs w:val="24"/>
        </w:rPr>
      </w:pPr>
      <w:r w:rsidRPr="006C2FC0">
        <w:rPr>
          <w:rFonts w:ascii="Times New Roman" w:hAnsi="Times New Roman" w:cs="Times New Roman"/>
          <w:sz w:val="24"/>
          <w:szCs w:val="24"/>
        </w:rPr>
        <w:t>Remember that the decision to switch to high-deductible policies should align with your overall financial strategy and well-being. Open discussions and informed choices will lead to the most suitable insurance solution for you and your family</w:t>
      </w:r>
    </w:p>
    <w:sectPr w:rsidR="000366C8" w:rsidRPr="006C2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4185"/>
    <w:multiLevelType w:val="hybridMultilevel"/>
    <w:tmpl w:val="7CE60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161E3"/>
    <w:multiLevelType w:val="hybridMultilevel"/>
    <w:tmpl w:val="C5784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D77496"/>
    <w:multiLevelType w:val="hybridMultilevel"/>
    <w:tmpl w:val="D00291D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6C4A0B"/>
    <w:multiLevelType w:val="hybridMultilevel"/>
    <w:tmpl w:val="8C842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AB2DF1"/>
    <w:multiLevelType w:val="hybridMultilevel"/>
    <w:tmpl w:val="857E9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AE4722"/>
    <w:multiLevelType w:val="hybridMultilevel"/>
    <w:tmpl w:val="5EEE465E"/>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4F2031"/>
    <w:multiLevelType w:val="hybridMultilevel"/>
    <w:tmpl w:val="9D289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6D1FD8"/>
    <w:multiLevelType w:val="hybridMultilevel"/>
    <w:tmpl w:val="B434B77E"/>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8A557CF"/>
    <w:multiLevelType w:val="hybridMultilevel"/>
    <w:tmpl w:val="F24632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B1C5978"/>
    <w:multiLevelType w:val="hybridMultilevel"/>
    <w:tmpl w:val="339A0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CB6251"/>
    <w:multiLevelType w:val="hybridMultilevel"/>
    <w:tmpl w:val="3718EA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E93C94"/>
    <w:multiLevelType w:val="hybridMultilevel"/>
    <w:tmpl w:val="6D6C401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DF566F"/>
    <w:multiLevelType w:val="hybridMultilevel"/>
    <w:tmpl w:val="575E0D9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22E29A4"/>
    <w:multiLevelType w:val="hybridMultilevel"/>
    <w:tmpl w:val="7C3697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5E940D5"/>
    <w:multiLevelType w:val="hybridMultilevel"/>
    <w:tmpl w:val="CAC8E00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CF21D8"/>
    <w:multiLevelType w:val="hybridMultilevel"/>
    <w:tmpl w:val="2D240B9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9C05DC"/>
    <w:multiLevelType w:val="hybridMultilevel"/>
    <w:tmpl w:val="D3A4F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7A56A5"/>
    <w:multiLevelType w:val="hybridMultilevel"/>
    <w:tmpl w:val="A0EE56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BC01669"/>
    <w:multiLevelType w:val="hybridMultilevel"/>
    <w:tmpl w:val="FEAEF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E93030"/>
    <w:multiLevelType w:val="hybridMultilevel"/>
    <w:tmpl w:val="AF7497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D1245AC"/>
    <w:multiLevelType w:val="hybridMultilevel"/>
    <w:tmpl w:val="106C6C4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6A1A11"/>
    <w:multiLevelType w:val="hybridMultilevel"/>
    <w:tmpl w:val="9140D64C"/>
    <w:lvl w:ilvl="0" w:tplc="ABB83372">
      <w:start w:val="1"/>
      <w:numFmt w:val="decimal"/>
      <w:lvlText w:val="%1."/>
      <w:lvlJc w:val="left"/>
      <w:pPr>
        <w:ind w:left="786"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4E26AF"/>
    <w:multiLevelType w:val="hybridMultilevel"/>
    <w:tmpl w:val="6A825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43529C"/>
    <w:multiLevelType w:val="hybridMultilevel"/>
    <w:tmpl w:val="FAFAD8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6860772F"/>
    <w:multiLevelType w:val="hybridMultilevel"/>
    <w:tmpl w:val="0D5A75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EF63500"/>
    <w:multiLevelType w:val="hybridMultilevel"/>
    <w:tmpl w:val="14042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9087EF2"/>
    <w:multiLevelType w:val="hybridMultilevel"/>
    <w:tmpl w:val="9DB0FE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BC32880"/>
    <w:multiLevelType w:val="hybridMultilevel"/>
    <w:tmpl w:val="C7F486D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F070AD1"/>
    <w:multiLevelType w:val="hybridMultilevel"/>
    <w:tmpl w:val="2B86FA9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FE129F9"/>
    <w:multiLevelType w:val="hybridMultilevel"/>
    <w:tmpl w:val="C486E7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5214564">
    <w:abstractNumId w:val="4"/>
  </w:num>
  <w:num w:numId="2" w16cid:durableId="1576016495">
    <w:abstractNumId w:val="29"/>
  </w:num>
  <w:num w:numId="3" w16cid:durableId="974139255">
    <w:abstractNumId w:val="9"/>
  </w:num>
  <w:num w:numId="4" w16cid:durableId="1767263208">
    <w:abstractNumId w:val="13"/>
  </w:num>
  <w:num w:numId="5" w16cid:durableId="533277246">
    <w:abstractNumId w:val="1"/>
  </w:num>
  <w:num w:numId="6" w16cid:durableId="1158612138">
    <w:abstractNumId w:val="26"/>
  </w:num>
  <w:num w:numId="7" w16cid:durableId="1721637457">
    <w:abstractNumId w:val="10"/>
  </w:num>
  <w:num w:numId="8" w16cid:durableId="524487365">
    <w:abstractNumId w:val="24"/>
  </w:num>
  <w:num w:numId="9" w16cid:durableId="783421946">
    <w:abstractNumId w:val="23"/>
  </w:num>
  <w:num w:numId="10" w16cid:durableId="1153061165">
    <w:abstractNumId w:val="17"/>
  </w:num>
  <w:num w:numId="11" w16cid:durableId="772869441">
    <w:abstractNumId w:val="0"/>
  </w:num>
  <w:num w:numId="12" w16cid:durableId="1031029054">
    <w:abstractNumId w:val="6"/>
  </w:num>
  <w:num w:numId="13" w16cid:durableId="443233207">
    <w:abstractNumId w:val="3"/>
  </w:num>
  <w:num w:numId="14" w16cid:durableId="799803405">
    <w:abstractNumId w:val="22"/>
  </w:num>
  <w:num w:numId="15" w16cid:durableId="1704863881">
    <w:abstractNumId w:val="16"/>
  </w:num>
  <w:num w:numId="16" w16cid:durableId="1245840517">
    <w:abstractNumId w:val="25"/>
  </w:num>
  <w:num w:numId="17" w16cid:durableId="1581061601">
    <w:abstractNumId w:val="18"/>
  </w:num>
  <w:num w:numId="18" w16cid:durableId="395318082">
    <w:abstractNumId w:val="19"/>
  </w:num>
  <w:num w:numId="19" w16cid:durableId="1693532296">
    <w:abstractNumId w:val="14"/>
  </w:num>
  <w:num w:numId="20" w16cid:durableId="966661442">
    <w:abstractNumId w:val="21"/>
  </w:num>
  <w:num w:numId="21" w16cid:durableId="130683094">
    <w:abstractNumId w:val="20"/>
  </w:num>
  <w:num w:numId="22" w16cid:durableId="818687568">
    <w:abstractNumId w:val="2"/>
  </w:num>
  <w:num w:numId="23" w16cid:durableId="1953701351">
    <w:abstractNumId w:val="7"/>
  </w:num>
  <w:num w:numId="24" w16cid:durableId="1953898662">
    <w:abstractNumId w:val="8"/>
  </w:num>
  <w:num w:numId="25" w16cid:durableId="1091241936">
    <w:abstractNumId w:val="15"/>
  </w:num>
  <w:num w:numId="26" w16cid:durableId="987049809">
    <w:abstractNumId w:val="5"/>
  </w:num>
  <w:num w:numId="27" w16cid:durableId="1029113062">
    <w:abstractNumId w:val="11"/>
  </w:num>
  <w:num w:numId="28" w16cid:durableId="967586977">
    <w:abstractNumId w:val="28"/>
  </w:num>
  <w:num w:numId="29" w16cid:durableId="803041045">
    <w:abstractNumId w:val="27"/>
  </w:num>
  <w:num w:numId="30" w16cid:durableId="9523979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B37"/>
    <w:rsid w:val="000366C8"/>
    <w:rsid w:val="00043C7D"/>
    <w:rsid w:val="001149A3"/>
    <w:rsid w:val="001249C4"/>
    <w:rsid w:val="001B001A"/>
    <w:rsid w:val="00212159"/>
    <w:rsid w:val="00267B5D"/>
    <w:rsid w:val="005314D7"/>
    <w:rsid w:val="005A54DC"/>
    <w:rsid w:val="006A247F"/>
    <w:rsid w:val="006C2FC0"/>
    <w:rsid w:val="008C772D"/>
    <w:rsid w:val="00EE03A6"/>
    <w:rsid w:val="00F53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A5BD"/>
  <w15:chartTrackingRefBased/>
  <w15:docId w15:val="{DA35ECBF-CD38-4301-9273-3D55465E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DC"/>
    <w:pPr>
      <w:ind w:left="720"/>
      <w:contextualSpacing/>
    </w:pPr>
  </w:style>
  <w:style w:type="table" w:styleId="TableGrid">
    <w:name w:val="Table Grid"/>
    <w:basedOn w:val="TableNormal"/>
    <w:uiPriority w:val="39"/>
    <w:rsid w:val="00043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32040-A30C-4A7C-8FCA-43C5EFEA4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Shreya Patel</cp:lastModifiedBy>
  <cp:revision>2</cp:revision>
  <dcterms:created xsi:type="dcterms:W3CDTF">2024-03-22T08:59:00Z</dcterms:created>
  <dcterms:modified xsi:type="dcterms:W3CDTF">2024-03-22T08:59:00Z</dcterms:modified>
</cp:coreProperties>
</file>