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your **Lab 6 Report: Domain-Specific Applications** with a complete example based on the selected activity: **Educational Quiz Generation**.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🧪 **Lab 6: Domain-Specific Applications**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**🎯 Objective:** Use ChatGPT for a domain-specific task.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**🔍 Selected Activity:** Educational Quiz Generation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**Activity: Educational Quiz Generation**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🔹 **Prompt Design**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**Prompt Used:**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*"Generate a 5-question multiple-choice quiz on the topic of Artificial Intelligence for high school students. Each question should have 4 options (A–D), with the correct answer indicated."*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🔹 **ChatGPT Output**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#### 📘 **Topic: Artificial Intelligence (AI)**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**1. What is Artificial Intelligence (AI)?**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The study of human anatomy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Programming games only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C. Machines that simulate human intelligence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 Building websites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**Answer:** 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**2. Which of the following is an example of AI?**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Calculator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Washing machine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Siri or Google Assistant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 Television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**Answer:** 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**3. Who is considered the father of Artificial Intelligence?**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A. Alan Turing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B. Bill Gates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C. Steve Jobs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D. Elon Musk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**Answer:**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**4. What does "machine learning" refer to?**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A. Fixing broken machines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 Teaching robots to cook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 Computers learning from data without being explicitly programmed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D. Learning how to use machines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**Answer:**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**5. Which field is closely related to AI?**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Astrology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Philosophy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Data Science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 Agriculture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**Answer:** 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 📊 **Output Evaluation**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**Criteria**        </w:t>
        <w:tab/>
        <w:t xml:space="preserve">| **Evaluation**                                         </w:t>
        <w:tab/>
        <w:t xml:space="preserve">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----------------------- | ----------------------------------------------------------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**Relevance**       </w:t>
        <w:tab/>
        <w:t xml:space="preserve">| ✅ Questions are aligned with the AI topic              </w:t>
        <w:tab/>
        <w:t xml:space="preserve">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**Difficulty Level**</w:t>
        <w:tab/>
        <w:t xml:space="preserve">| ✅ Appropriate for high school-level understanding      </w:t>
        <w:tab/>
        <w:t xml:space="preserve">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**Answer Accuracy** </w:t>
        <w:tab/>
        <w:t xml:space="preserve">| ✅ All correct answers are valid and factually accurate </w:t>
        <w:tab/>
        <w:t xml:space="preserve">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**Clarity &amp; Structure** | ✅ Clear, concise questions with 4 options and correct key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**Usability**       </w:t>
        <w:tab/>
        <w:t xml:space="preserve">| ✅ Ready-to-use for classroom quizzes or learning platforms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 📝 **Conclusion:**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lab demonstrates how ChatGPT can be used to generate **educational quizzes** tailored to specific domains and difficulty levels. The output is accurate, well-structured, and saves time for educators in designing assessments.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Would you like this formatted into a **PDF** or want to try quiz generation for another subject (e.g., history, biology)?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