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9879" w14:textId="77777777" w:rsidR="008916E7" w:rsidRDefault="00000000">
      <w:pPr>
        <w:pStyle w:val="Title"/>
      </w:pPr>
      <w:r>
        <w:t>Shreyas Kandekar - Prompt Engineer Resume</w:t>
      </w:r>
    </w:p>
    <w:p w14:paraId="16532902" w14:textId="77777777" w:rsidR="008916E7" w:rsidRDefault="00000000">
      <w:r>
        <w:t>Nashik, India 422003</w:t>
      </w:r>
      <w:r>
        <w:br/>
        <w:t>+91 9423305802</w:t>
      </w:r>
      <w:r>
        <w:br/>
        <w:t>shreyaskandekar07@gmail.com</w:t>
      </w:r>
    </w:p>
    <w:p w14:paraId="0F58FD68" w14:textId="77777777" w:rsidR="008916E7" w:rsidRDefault="00000000">
      <w:pPr>
        <w:pStyle w:val="Heading1"/>
      </w:pPr>
      <w:r>
        <w:t>Professional Summary</w:t>
      </w:r>
    </w:p>
    <w:p w14:paraId="63FE43CA" w14:textId="77777777" w:rsidR="008916E7" w:rsidRDefault="00000000">
      <w:r>
        <w:t>AI Prompt Engineer | LLM Interaction Specialist | Generative AI Enthusiast</w:t>
      </w:r>
      <w:r>
        <w:br/>
      </w:r>
      <w:r>
        <w:br/>
        <w:t>Passionate Prompt Engineer with 6+ months of experience in advanced prompt design, LLM evaluation, and generative AI applications. Skilled in Chain-of-Thought reasoning, Reflexion-driven improvement, Prompt Chaining, ReAct frameworks, and Meta Prompting. Proven ability to optimize prompts for higher factuality, coherence, and task performance. Dedicated to building human-AI collaboration pipelines for startups, research labs, and educational AI systems.</w:t>
      </w:r>
    </w:p>
    <w:p w14:paraId="2C7B8163" w14:textId="77777777" w:rsidR="008916E7" w:rsidRDefault="00000000">
      <w:pPr>
        <w:pStyle w:val="Heading1"/>
      </w:pPr>
      <w:r>
        <w:t>Technical Skills &amp; AI Tools</w:t>
      </w:r>
    </w:p>
    <w:p w14:paraId="191F871D" w14:textId="77777777" w:rsidR="008916E7" w:rsidRDefault="00000000">
      <w:r>
        <w:t>Prompt Engineering Techniques: Chain-of-Thought (CoT), Meta Prompting, Reflexion, Prompt Chaining, ReAct, DSP</w:t>
      </w:r>
      <w:r>
        <w:br/>
        <w:t>AI Tools &amp; Frameworks: OpenAI API (GPT-3.5/4), Claude, Gemini, LangChain, HuggingFace Transformers, ChatGPT Advanced Data Analysis (ADA) Tools, Prompt Layer Monitoring</w:t>
      </w:r>
    </w:p>
    <w:p w14:paraId="698F1656" w14:textId="77777777" w:rsidR="008916E7" w:rsidRDefault="00000000">
      <w:pPr>
        <w:pStyle w:val="Heading1"/>
      </w:pPr>
      <w:r>
        <w:t>Key Projects &amp; Outcomes</w:t>
      </w:r>
    </w:p>
    <w:p w14:paraId="3158C0ED" w14:textId="77777777" w:rsidR="008916E7" w:rsidRDefault="00000000">
      <w:pPr>
        <w:pStyle w:val="Heading2"/>
      </w:pPr>
      <w:r>
        <w:t>Project Ceres – Soul AI</w:t>
      </w:r>
    </w:p>
    <w:p w14:paraId="34EE1C37" w14:textId="77777777" w:rsidR="008916E7" w:rsidRDefault="00000000">
      <w:r>
        <w:t>Role: AI Evaluator &amp; Prompt Optimization Specialist</w:t>
      </w:r>
      <w:r>
        <w:br/>
        <w:t>Techniques Used: Reflexion, DSP, Few-shot Prompting, CoT</w:t>
      </w:r>
      <w:r>
        <w:br/>
        <w:t>- Selected as an AI Expert to support Project Ceres (STEM-focused chatbot training).</w:t>
      </w:r>
      <w:r>
        <w:br/>
        <w:t>- Applied advanced rubric-based assessment to evaluate LLM outputs for educational relevance, factuality, and explainability.</w:t>
      </w:r>
      <w:r>
        <w:br/>
        <w:t>- Used Reflexion loops to recommend prompt refinements leading to a 15% increase in student engagement rates in prototype chatbots.</w:t>
      </w:r>
      <w:r>
        <w:br/>
        <w:t>- Documented prompt performance variations across multiple assessment versions (Few-shot learning methodology).</w:t>
      </w:r>
    </w:p>
    <w:p w14:paraId="2DBD34D6" w14:textId="77777777" w:rsidR="008916E7" w:rsidRPr="00D3201C" w:rsidRDefault="00000000">
      <w:pPr>
        <w:pStyle w:val="Heading1"/>
        <w:rPr>
          <w:color w:val="FF0000"/>
        </w:rPr>
      </w:pPr>
      <w:r w:rsidRPr="00D3201C">
        <w:rPr>
          <w:color w:val="FF0000"/>
        </w:rPr>
        <w:lastRenderedPageBreak/>
        <w:t>Experience</w:t>
      </w:r>
    </w:p>
    <w:p w14:paraId="4EA0BAD3" w14:textId="77777777" w:rsidR="008916E7" w:rsidRPr="00D3201C" w:rsidRDefault="00000000">
      <w:pPr>
        <w:rPr>
          <w:color w:val="FF0000"/>
        </w:rPr>
      </w:pPr>
      <w:r w:rsidRPr="00D3201C">
        <w:rPr>
          <w:color w:val="FF0000"/>
        </w:rPr>
        <w:t>Freelance AI Specialist | Remote | 2023–Present</w:t>
      </w:r>
      <w:r w:rsidRPr="00D3201C">
        <w:rPr>
          <w:color w:val="FF0000"/>
        </w:rPr>
        <w:br/>
        <w:t>- Designed, tested, and optimized over 150+ prompts across education, healthcare, and tech domains.</w:t>
      </w:r>
      <w:r w:rsidRPr="00D3201C">
        <w:rPr>
          <w:color w:val="FF0000"/>
        </w:rPr>
        <w:br/>
        <w:t>- Integrated Prompt Chaining methods to handle multi-step reasoning tasks for prototype applications.</w:t>
      </w:r>
      <w:r w:rsidRPr="00D3201C">
        <w:rPr>
          <w:color w:val="FF0000"/>
        </w:rPr>
        <w:br/>
        <w:t>- Conducted LLM evaluation projects including accuracy scoring, CoT prompt tuning, and hallucination reduction audits.</w:t>
      </w:r>
      <w:r w:rsidRPr="00D3201C">
        <w:rPr>
          <w:color w:val="FF0000"/>
        </w:rPr>
        <w:br/>
        <w:t>- Developed mini prompt playbooks for client-specific chatbot workflows.</w:t>
      </w:r>
    </w:p>
    <w:p w14:paraId="072C1CA1" w14:textId="77777777" w:rsidR="008916E7" w:rsidRDefault="00000000">
      <w:pPr>
        <w:pStyle w:val="Heading1"/>
      </w:pPr>
      <w:r>
        <w:t>Achievements &amp; Recognitions</w:t>
      </w:r>
    </w:p>
    <w:p w14:paraId="4252F626" w14:textId="77777777" w:rsidR="008916E7" w:rsidRPr="00D3201C" w:rsidRDefault="00000000">
      <w:pPr>
        <w:rPr>
          <w:color w:val="FF0000"/>
        </w:rPr>
      </w:pPr>
      <w:r>
        <w:t>- Shortlisted for Project Ceres (Soul AI) Educational LLM Evaluation Project.</w:t>
      </w:r>
      <w:r>
        <w:br/>
      </w:r>
      <w:r w:rsidRPr="00D3201C">
        <w:rPr>
          <w:color w:val="FF0000"/>
        </w:rPr>
        <w:t>- Built personal Prompt Engineering Portfolio featuring 20+ case studies (sample upon request).</w:t>
      </w:r>
      <w:r w:rsidRPr="00D3201C">
        <w:rPr>
          <w:color w:val="FF0000"/>
        </w:rPr>
        <w:br/>
        <w:t>- Top 10% performer in internal LLM output optimization pilot challenges.</w:t>
      </w:r>
    </w:p>
    <w:p w14:paraId="03B9E959" w14:textId="77777777" w:rsidR="008916E7" w:rsidRDefault="00000000">
      <w:pPr>
        <w:pStyle w:val="Heading1"/>
      </w:pPr>
      <w:r>
        <w:t>Education</w:t>
      </w:r>
    </w:p>
    <w:p w14:paraId="0E39B122" w14:textId="77777777" w:rsidR="008916E7" w:rsidRDefault="00000000">
      <w:r>
        <w:t>Bachelor of Engineering (B.E.) | Information Technology</w:t>
      </w:r>
      <w:r>
        <w:br/>
        <w:t>Savitribai Phule Pune University, Pune, Maharashtra | Expected 06/2024</w:t>
      </w:r>
      <w:r>
        <w:br/>
        <w:t>GPA: 8.6</w:t>
      </w:r>
    </w:p>
    <w:p w14:paraId="564D28DC" w14:textId="77777777" w:rsidR="008916E7" w:rsidRDefault="00000000">
      <w:pPr>
        <w:pStyle w:val="Heading1"/>
      </w:pPr>
      <w:r>
        <w:t>Certifications &amp; Learning</w:t>
      </w:r>
    </w:p>
    <w:p w14:paraId="69257302" w14:textId="77777777" w:rsidR="008916E7" w:rsidRDefault="00000000">
      <w:r>
        <w:t>- Prompt Engineering for LLMs – DeepLearning.AI</w:t>
      </w:r>
      <w:r>
        <w:br/>
        <w:t xml:space="preserve">- </w:t>
      </w:r>
      <w:r w:rsidRPr="00D3201C">
        <w:rPr>
          <w:color w:val="FF0000"/>
        </w:rPr>
        <w:t>Building LLM Applications with LangChain – Coursera</w:t>
      </w:r>
      <w:r w:rsidRPr="00D3201C">
        <w:rPr>
          <w:color w:val="FF0000"/>
        </w:rPr>
        <w:br/>
        <w:t>- OpenAI API Advanced Developer Training (unofficial certifications</w:t>
      </w:r>
      <w:r>
        <w:t>)</w:t>
      </w:r>
      <w:r>
        <w:br/>
        <w:t>- SQL and Relational Databases by IBM</w:t>
      </w:r>
      <w:r>
        <w:br/>
        <w:t>- Google Data Analytics Professional Certificate (Ongoing)</w:t>
      </w:r>
    </w:p>
    <w:p w14:paraId="5CBA13ED" w14:textId="77777777" w:rsidR="008916E7" w:rsidRDefault="00000000">
      <w:pPr>
        <w:pStyle w:val="Heading1"/>
      </w:pPr>
      <w:r>
        <w:t>Languages</w:t>
      </w:r>
    </w:p>
    <w:p w14:paraId="699B6321" w14:textId="77777777" w:rsidR="008916E7" w:rsidRDefault="00000000">
      <w:r>
        <w:t>English (B2 – Upper Intermediate)</w:t>
      </w:r>
      <w:r>
        <w:br/>
        <w:t>Hindi (B1 – Intermediate)</w:t>
      </w:r>
      <w:r>
        <w:br/>
        <w:t>Marathi (B2 – Upper Intermediate)</w:t>
      </w:r>
    </w:p>
    <w:p w14:paraId="578DD9AF" w14:textId="77777777" w:rsidR="00596BDB" w:rsidRDefault="00596BDB"/>
    <w:p w14:paraId="33E7CD80" w14:textId="77777777" w:rsidR="00596BDB" w:rsidRDefault="00596BDB" w:rsidP="00596BDB">
      <w:pPr>
        <w:rPr>
          <w:rFonts w:ascii="Segoe UI Emoji" w:hAnsi="Segoe UI Emoji" w:cs="Segoe UI Emoji"/>
          <w:b/>
          <w:bCs/>
          <w:lang w:val="en-IN"/>
        </w:rPr>
      </w:pPr>
    </w:p>
    <w:p w14:paraId="0E372D6B" w14:textId="77777777" w:rsidR="00596BDB" w:rsidRDefault="00596BDB" w:rsidP="00596BDB">
      <w:pPr>
        <w:rPr>
          <w:rFonts w:ascii="Segoe UI Emoji" w:hAnsi="Segoe UI Emoji" w:cs="Segoe UI Emoji"/>
          <w:b/>
          <w:bCs/>
          <w:lang w:val="en-IN"/>
        </w:rPr>
      </w:pPr>
    </w:p>
    <w:p w14:paraId="30CA0B55" w14:textId="77777777" w:rsidR="00596BDB" w:rsidRDefault="00596BDB" w:rsidP="00596BDB">
      <w:pPr>
        <w:rPr>
          <w:rFonts w:ascii="Segoe UI Emoji" w:hAnsi="Segoe UI Emoji" w:cs="Segoe UI Emoji"/>
          <w:b/>
          <w:bCs/>
          <w:lang w:val="en-IN"/>
        </w:rPr>
      </w:pPr>
    </w:p>
    <w:p w14:paraId="6D068AB0" w14:textId="0D4505BD" w:rsidR="00596BDB" w:rsidRPr="00596BDB" w:rsidRDefault="00596BDB" w:rsidP="00596BDB">
      <w:pPr>
        <w:pStyle w:val="Heading1"/>
      </w:pPr>
      <w:r>
        <w:lastRenderedPageBreak/>
        <w:t>Project</w:t>
      </w:r>
      <w:r>
        <w:t>s</w:t>
      </w:r>
    </w:p>
    <w:p w14:paraId="714227B8" w14:textId="522192B8" w:rsidR="00596BDB" w:rsidRPr="00596BDB" w:rsidRDefault="00596BDB" w:rsidP="00596BDB">
      <w:pPr>
        <w:rPr>
          <w:lang w:val="en-IN"/>
        </w:rPr>
      </w:pPr>
      <w:r w:rsidRPr="00596BDB">
        <w:rPr>
          <w:rFonts w:ascii="Segoe UI Emoji" w:hAnsi="Segoe UI Emoji" w:cs="Segoe UI Emoji"/>
          <w:b/>
          <w:bCs/>
          <w:lang w:val="en-IN"/>
        </w:rPr>
        <w:t>📂</w:t>
      </w:r>
      <w:r w:rsidRPr="00596BDB">
        <w:rPr>
          <w:b/>
          <w:bCs/>
          <w:lang w:val="en-IN"/>
        </w:rPr>
        <w:t xml:space="preserve"> Library Management System (SQL + Prompt Integration Focus)</w:t>
      </w:r>
      <w:r w:rsidRPr="00596BDB">
        <w:rPr>
          <w:lang w:val="en-IN"/>
        </w:rPr>
        <w:br/>
      </w:r>
      <w:r w:rsidRPr="00596BDB">
        <w:rPr>
          <w:b/>
          <w:bCs/>
          <w:lang w:val="en-IN"/>
        </w:rPr>
        <w:t>Role:</w:t>
      </w:r>
      <w:r w:rsidRPr="00596BDB">
        <w:rPr>
          <w:lang w:val="en-IN"/>
        </w:rPr>
        <w:t xml:space="preserve"> Database Designer and Optimization Strategist</w:t>
      </w:r>
    </w:p>
    <w:p w14:paraId="11FAA985" w14:textId="77777777" w:rsidR="00596BDB" w:rsidRPr="00596BDB" w:rsidRDefault="00596BDB" w:rsidP="00596BDB">
      <w:pPr>
        <w:numPr>
          <w:ilvl w:val="0"/>
          <w:numId w:val="10"/>
        </w:numPr>
        <w:rPr>
          <w:lang w:val="en-IN"/>
        </w:rPr>
      </w:pPr>
      <w:r w:rsidRPr="00596BDB">
        <w:rPr>
          <w:lang w:val="en-IN"/>
        </w:rPr>
        <w:t>Designed and implemented a relational database architecture to simulate dynamic library management operations.</w:t>
      </w:r>
    </w:p>
    <w:p w14:paraId="5846078A" w14:textId="77777777" w:rsidR="00596BDB" w:rsidRPr="00596BDB" w:rsidRDefault="00596BDB" w:rsidP="00596BDB">
      <w:pPr>
        <w:numPr>
          <w:ilvl w:val="0"/>
          <w:numId w:val="10"/>
        </w:numPr>
        <w:rPr>
          <w:lang w:val="en-IN"/>
        </w:rPr>
      </w:pPr>
      <w:r w:rsidRPr="00596BDB">
        <w:rPr>
          <w:lang w:val="en-IN"/>
        </w:rPr>
        <w:t xml:space="preserve">Crafted </w:t>
      </w:r>
      <w:r w:rsidRPr="00596BDB">
        <w:rPr>
          <w:b/>
          <w:bCs/>
          <w:lang w:val="en-IN"/>
        </w:rPr>
        <w:t>SQL-based prompt patterns</w:t>
      </w:r>
      <w:r w:rsidRPr="00596BDB">
        <w:rPr>
          <w:lang w:val="en-IN"/>
        </w:rPr>
        <w:t xml:space="preserve"> (stored procedures and triggers) to automate key tasks like book issuing, returns, and overdue tracking — building foundations for future </w:t>
      </w:r>
      <w:r w:rsidRPr="00596BDB">
        <w:rPr>
          <w:b/>
          <w:bCs/>
          <w:lang w:val="en-IN"/>
        </w:rPr>
        <w:t>natural language query translation</w:t>
      </w:r>
      <w:r w:rsidRPr="00596BDB">
        <w:rPr>
          <w:lang w:val="en-IN"/>
        </w:rPr>
        <w:t>.</w:t>
      </w:r>
    </w:p>
    <w:p w14:paraId="119C2A21" w14:textId="77777777" w:rsidR="00596BDB" w:rsidRPr="00596BDB" w:rsidRDefault="00596BDB" w:rsidP="00596BDB">
      <w:pPr>
        <w:numPr>
          <w:ilvl w:val="0"/>
          <w:numId w:val="10"/>
        </w:numPr>
        <w:rPr>
          <w:lang w:val="en-IN"/>
        </w:rPr>
      </w:pPr>
      <w:r w:rsidRPr="00596BDB">
        <w:rPr>
          <w:lang w:val="en-IN"/>
        </w:rPr>
        <w:t xml:space="preserve">Optimized workflows by introducing event-driven automation, improving system response time by approximately </w:t>
      </w:r>
      <w:r w:rsidRPr="00596BDB">
        <w:rPr>
          <w:b/>
          <w:bCs/>
          <w:lang w:val="en-IN"/>
        </w:rPr>
        <w:t>30%</w:t>
      </w:r>
      <w:r w:rsidRPr="00596BDB">
        <w:rPr>
          <w:lang w:val="en-IN"/>
        </w:rPr>
        <w:t>.</w:t>
      </w:r>
    </w:p>
    <w:p w14:paraId="2F08E42B" w14:textId="77777777" w:rsidR="00596BDB" w:rsidRPr="00596BDB" w:rsidRDefault="00596BDB" w:rsidP="00596BDB">
      <w:pPr>
        <w:numPr>
          <w:ilvl w:val="0"/>
          <w:numId w:val="10"/>
        </w:numPr>
        <w:rPr>
          <w:lang w:val="en-IN"/>
        </w:rPr>
      </w:pPr>
      <w:r w:rsidRPr="00596BDB">
        <w:rPr>
          <w:lang w:val="en-IN"/>
        </w:rPr>
        <w:t xml:space="preserve">Generated comprehensive analytical reports showcasing </w:t>
      </w:r>
      <w:r w:rsidRPr="00596BDB">
        <w:rPr>
          <w:b/>
          <w:bCs/>
          <w:lang w:val="en-IN"/>
        </w:rPr>
        <w:t>real-world database queries</w:t>
      </w:r>
      <w:r w:rsidRPr="00596BDB">
        <w:rPr>
          <w:lang w:val="en-IN"/>
        </w:rPr>
        <w:t xml:space="preserve"> ready for integration with </w:t>
      </w:r>
      <w:r w:rsidRPr="00596BDB">
        <w:rPr>
          <w:b/>
          <w:bCs/>
          <w:lang w:val="en-IN"/>
        </w:rPr>
        <w:t>LLM querying pipelines</w:t>
      </w:r>
      <w:r w:rsidRPr="00596BDB">
        <w:rPr>
          <w:lang w:val="en-IN"/>
        </w:rPr>
        <w:t xml:space="preserve"> or chatbot-based library assistants.</w:t>
      </w:r>
    </w:p>
    <w:p w14:paraId="03261799" w14:textId="77777777" w:rsidR="00596BDB" w:rsidRPr="00596BDB" w:rsidRDefault="00596BDB" w:rsidP="00596BDB">
      <w:pPr>
        <w:numPr>
          <w:ilvl w:val="0"/>
          <w:numId w:val="10"/>
        </w:numPr>
        <w:rPr>
          <w:lang w:val="en-IN"/>
        </w:rPr>
      </w:pPr>
      <w:r w:rsidRPr="00596BDB">
        <w:rPr>
          <w:lang w:val="en-IN"/>
        </w:rPr>
        <w:t xml:space="preserve">Aligned database design with </w:t>
      </w:r>
      <w:r w:rsidRPr="00596BDB">
        <w:rPr>
          <w:b/>
          <w:bCs/>
          <w:lang w:val="en-IN"/>
        </w:rPr>
        <w:t>structured data retrieval principles</w:t>
      </w:r>
      <w:r w:rsidRPr="00596BDB">
        <w:rPr>
          <w:lang w:val="en-IN"/>
        </w:rPr>
        <w:t>, improving readiness for downstream AI tool ingestion (RAG pipelines, prompt-to-query modules).</w:t>
      </w:r>
    </w:p>
    <w:p w14:paraId="2889FF62" w14:textId="77777777" w:rsidR="00AE3A54" w:rsidRDefault="00AE3A54" w:rsidP="00AE3A54">
      <w:pPr>
        <w:rPr>
          <w:rFonts w:ascii="Segoe UI Emoji" w:hAnsi="Segoe UI Emoji" w:cs="Segoe UI Emoji"/>
          <w:b/>
          <w:bCs/>
          <w:lang w:val="en-IN"/>
        </w:rPr>
      </w:pPr>
    </w:p>
    <w:p w14:paraId="67A82777" w14:textId="260F0044" w:rsidR="00AE3A54" w:rsidRPr="00AE3A54" w:rsidRDefault="00AE3A54" w:rsidP="00AE3A54">
      <w:pPr>
        <w:rPr>
          <w:lang w:val="en-IN"/>
        </w:rPr>
      </w:pPr>
      <w:r w:rsidRPr="00AE3A54">
        <w:rPr>
          <w:rFonts w:ascii="Segoe UI Emoji" w:hAnsi="Segoe UI Emoji" w:cs="Segoe UI Emoji"/>
          <w:b/>
          <w:bCs/>
          <w:lang w:val="en-IN"/>
        </w:rPr>
        <w:t>📂</w:t>
      </w:r>
      <w:r w:rsidRPr="00AE3A54">
        <w:rPr>
          <w:b/>
          <w:bCs/>
          <w:lang w:val="en-IN"/>
        </w:rPr>
        <w:t xml:space="preserve"> Project:</w:t>
      </w:r>
      <w:r w:rsidRPr="00AE3A54">
        <w:rPr>
          <w:lang w:val="en-IN"/>
        </w:rPr>
        <w:t xml:space="preserve"> AI Financial Assistant – Smart Expense Tracker</w:t>
      </w:r>
      <w:r w:rsidRPr="00AE3A54">
        <w:rPr>
          <w:lang w:val="en-IN"/>
        </w:rPr>
        <w:br/>
      </w:r>
      <w:r w:rsidRPr="00AE3A54">
        <w:rPr>
          <w:b/>
          <w:bCs/>
          <w:lang w:val="en-IN"/>
        </w:rPr>
        <w:t>Techniques Used:</w:t>
      </w:r>
      <w:r w:rsidRPr="00AE3A54">
        <w:rPr>
          <w:lang w:val="en-IN"/>
        </w:rPr>
        <w:t xml:space="preserve"> Chain-of-Thought, Prompt Chaining, Reflexion, DSP, </w:t>
      </w:r>
      <w:proofErr w:type="spellStart"/>
      <w:r w:rsidRPr="00AE3A54">
        <w:rPr>
          <w:lang w:val="en-IN"/>
        </w:rPr>
        <w:t>ToT</w:t>
      </w:r>
      <w:proofErr w:type="spellEnd"/>
    </w:p>
    <w:p w14:paraId="38FEE250" w14:textId="77777777" w:rsidR="00AE3A54" w:rsidRPr="00AE3A54" w:rsidRDefault="00AE3A54" w:rsidP="00AE3A54">
      <w:pPr>
        <w:numPr>
          <w:ilvl w:val="0"/>
          <w:numId w:val="13"/>
        </w:numPr>
        <w:rPr>
          <w:lang w:val="en-IN"/>
        </w:rPr>
      </w:pPr>
      <w:r w:rsidRPr="00AE3A54">
        <w:rPr>
          <w:lang w:val="en-IN"/>
        </w:rPr>
        <w:t>Built an AI-based Financial Tracker Assistant enabling users to record expenses, set budgets, view monthly charts, and auto-save historical data for yearly spending trends.</w:t>
      </w:r>
    </w:p>
    <w:p w14:paraId="253CE7FD" w14:textId="77777777" w:rsidR="00AE3A54" w:rsidRPr="00AE3A54" w:rsidRDefault="00AE3A54" w:rsidP="00AE3A54">
      <w:pPr>
        <w:numPr>
          <w:ilvl w:val="0"/>
          <w:numId w:val="13"/>
        </w:numPr>
        <w:rPr>
          <w:lang w:val="en-IN"/>
        </w:rPr>
      </w:pPr>
      <w:r w:rsidRPr="00AE3A54">
        <w:rPr>
          <w:lang w:val="en-IN"/>
        </w:rPr>
        <w:t>Applied Chain-of-Thought prompting for multi-stage reasoning, Reflexion for self-checks, and Tree-of-Thought options for customizable user experience.</w:t>
      </w:r>
    </w:p>
    <w:p w14:paraId="2C9C8EFB" w14:textId="77777777" w:rsidR="00AE3A54" w:rsidRPr="00AE3A54" w:rsidRDefault="00AE3A54" w:rsidP="00AE3A54">
      <w:pPr>
        <w:numPr>
          <w:ilvl w:val="0"/>
          <w:numId w:val="13"/>
        </w:numPr>
        <w:rPr>
          <w:lang w:val="en-IN"/>
        </w:rPr>
      </w:pPr>
      <w:r w:rsidRPr="00AE3A54">
        <w:rPr>
          <w:lang w:val="en-IN"/>
        </w:rPr>
        <w:t>Achieved simulated accuracy of 95% in monthly expense categorization and cap adherence testing.</w:t>
      </w:r>
    </w:p>
    <w:p w14:paraId="26D9D7F8" w14:textId="77777777" w:rsidR="00596BDB" w:rsidRDefault="00596BDB"/>
    <w:sectPr w:rsidR="00596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C3BC4"/>
    <w:multiLevelType w:val="multilevel"/>
    <w:tmpl w:val="344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76EB6"/>
    <w:multiLevelType w:val="multilevel"/>
    <w:tmpl w:val="209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6994"/>
    <w:multiLevelType w:val="multilevel"/>
    <w:tmpl w:val="54B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016C6"/>
    <w:multiLevelType w:val="multilevel"/>
    <w:tmpl w:val="DE8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88698">
    <w:abstractNumId w:val="8"/>
  </w:num>
  <w:num w:numId="2" w16cid:durableId="545063962">
    <w:abstractNumId w:val="6"/>
  </w:num>
  <w:num w:numId="3" w16cid:durableId="1922063299">
    <w:abstractNumId w:val="5"/>
  </w:num>
  <w:num w:numId="4" w16cid:durableId="176969146">
    <w:abstractNumId w:val="4"/>
  </w:num>
  <w:num w:numId="5" w16cid:durableId="261495909">
    <w:abstractNumId w:val="7"/>
  </w:num>
  <w:num w:numId="6" w16cid:durableId="1899978870">
    <w:abstractNumId w:val="3"/>
  </w:num>
  <w:num w:numId="7" w16cid:durableId="2048018700">
    <w:abstractNumId w:val="2"/>
  </w:num>
  <w:num w:numId="8" w16cid:durableId="1173300910">
    <w:abstractNumId w:val="1"/>
  </w:num>
  <w:num w:numId="9" w16cid:durableId="278145098">
    <w:abstractNumId w:val="0"/>
  </w:num>
  <w:num w:numId="10" w16cid:durableId="2013793683">
    <w:abstractNumId w:val="9"/>
  </w:num>
  <w:num w:numId="11" w16cid:durableId="1534153240">
    <w:abstractNumId w:val="10"/>
  </w:num>
  <w:num w:numId="12" w16cid:durableId="1255280866">
    <w:abstractNumId w:val="11"/>
  </w:num>
  <w:num w:numId="13" w16cid:durableId="825173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F53"/>
    <w:rsid w:val="00596BDB"/>
    <w:rsid w:val="006C3D7A"/>
    <w:rsid w:val="008916E7"/>
    <w:rsid w:val="00AA1D8D"/>
    <w:rsid w:val="00AE3A54"/>
    <w:rsid w:val="00B47730"/>
    <w:rsid w:val="00CB0664"/>
    <w:rsid w:val="00D32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35600"/>
  <w14:defaultImageDpi w14:val="300"/>
  <w15:docId w15:val="{F6B63B59-7A0E-490B-8B49-1E03128D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7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popatrao kandekar</cp:lastModifiedBy>
  <cp:revision>2</cp:revision>
  <dcterms:created xsi:type="dcterms:W3CDTF">2013-12-23T23:15:00Z</dcterms:created>
  <dcterms:modified xsi:type="dcterms:W3CDTF">2025-04-17T12:36:00Z</dcterms:modified>
  <cp:category/>
</cp:coreProperties>
</file>