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28"/>
        <w:ind w:right="200" w:hanging="0"/>
        <w:rPr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Chapter 10</w:t>
      </w:r>
    </w:p>
    <w:p>
      <w:pPr>
        <w:pStyle w:val="Normal"/>
        <w:spacing w:lineRule="auto" w:line="228"/>
        <w:ind w:right="200" w:hanging="0"/>
        <w:rPr>
          <w:rFonts w:ascii="Times New Roman" w:hAnsi="Times New Roman" w:eastAsia="Times New Roman" w:cs="Times New Roman"/>
          <w:sz w:val="31"/>
        </w:rPr>
      </w:pPr>
      <w:r>
        <w:rPr/>
      </w:r>
    </w:p>
    <w:p>
      <w:pPr>
        <w:pStyle w:val="Normal"/>
        <w:spacing w:lineRule="auto" w:line="228"/>
        <w:ind w:right="200" w:hanging="0"/>
        <w:rPr>
          <w:rFonts w:ascii="Times New Roman" w:hAnsi="Times New Roman" w:eastAsia="Times New Roman" w:cs="Times New Roman"/>
          <w:sz w:val="31"/>
        </w:rPr>
      </w:pPr>
      <w:r>
        <w:rPr/>
      </w:r>
    </w:p>
    <w:p>
      <w:pPr>
        <w:pStyle w:val="Normal"/>
        <w:spacing w:lineRule="auto" w:line="228"/>
        <w:ind w:right="200" w:hanging="0"/>
        <w:rPr>
          <w:rFonts w:ascii="Times New Roman" w:hAnsi="Times New Roman" w:eastAsia="Times New Roman" w:cs="Times New Roman"/>
          <w:sz w:val="31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10a </w:t>
      </w:r>
      <w:r>
        <w:rPr>
          <w:rFonts w:eastAsia="Times New Roman" w:cs="Times New Roman" w:ascii="Times New Roman" w:hAnsi="Times New Roman"/>
          <w:sz w:val="31"/>
        </w:rPr>
        <w:t>Write a program to display the following pyramid. The number of</w:t>
      </w:r>
      <w:r>
        <w:rPr>
          <w:rFonts w:eastAsia="Times New Roman" w:cs="Times New Roman" w:ascii="Times New Roman" w:hAnsi="Times New Roman"/>
          <w:b/>
          <w:sz w:val="36"/>
        </w:rPr>
        <w:t xml:space="preserve"> </w:t>
      </w:r>
      <w:r>
        <w:rPr>
          <w:rFonts w:eastAsia="Times New Roman" w:cs="Times New Roman" w:ascii="Times New Roman" w:hAnsi="Times New Roman"/>
          <w:sz w:val="31"/>
        </w:rPr>
        <w:t>lines in the pyramid should not be hard-coded. It should be obtained from the user. The pyramid should appear as close to the center of the screen as possible.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Objectives: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1. To learn about python as scripting option.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Theory:</w:t>
      </w:r>
    </w:p>
    <w:p>
      <w:pPr>
        <w:pStyle w:val="Normal"/>
        <w:spacing w:lineRule="exact" w:line="12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Subprocess Management: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The </w:t>
      </w:r>
      <w:r>
        <w:fldChar w:fldCharType="begin"/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instrText> HYPERLINK "https://docs.python.org/2/library/subprocess.html" \l "module-subprocess"</w:instrText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auto"/>
          <w:sz w:val="24"/>
          <w:u w:val="none"/>
        </w:rPr>
        <w:t xml:space="preserve">subprocess </w:t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fldChar w:fldCharType="end"/>
      </w:r>
      <w:r>
        <w:rPr>
          <w:rFonts w:eastAsia="Times New Roman" w:cs="Times New Roman" w:ascii="Times New Roman" w:hAnsi="Times New Roman"/>
          <w:sz w:val="24"/>
        </w:rPr>
        <w:t>module allows you to spawn new processes, connect to their input/output/error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pipes, and obtain their return codes. This module intends to replace several older modules and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functions: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os.system</w:t>
      </w:r>
    </w:p>
    <w:p>
      <w:pPr>
        <w:pStyle w:val="Normal"/>
        <w:spacing w:lineRule="exact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os.spawn*</w:t>
      </w:r>
    </w:p>
    <w:p>
      <w:pPr>
        <w:pStyle w:val="Normal"/>
        <w:spacing w:lineRule="exact" w:line="24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os.popen*</w:t>
      </w:r>
    </w:p>
    <w:p>
      <w:pPr>
        <w:pStyle w:val="Normal"/>
        <w:spacing w:lineRule="exact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popen2.*</w:t>
      </w:r>
    </w:p>
    <w:p>
      <w:pPr>
        <w:pStyle w:val="Normal"/>
        <w:spacing w:lineRule="exact" w:line="24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commands.*</w:t>
      </w:r>
    </w:p>
    <w:p>
      <w:pPr>
        <w:pStyle w:val="Normal"/>
        <w:spacing w:lineRule="exact" w:line="24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Using the subprocess module:</w:t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64"/>
        <w:ind w:right="3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The recommended way to launch subprocesses is to use the following convenience functions. For more advanced use cases when these do not meet your needs, use the underlying </w:t>
      </w:r>
      <w:r>
        <w:fldChar w:fldCharType="begin"/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instrText> HYPERLINK "https://docs.python.org/2/library/subprocess.html" \l "subprocess.Popen"</w:instrText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auto"/>
          <w:sz w:val="24"/>
          <w:u w:val="none"/>
        </w:rPr>
        <w:t>Popen</w:t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fldChar w:fldCharType="end"/>
      </w:r>
      <w:r>
        <w:rPr>
          <w:rFonts w:eastAsia="Times New Roman" w:cs="Times New Roman" w:ascii="Times New Roman" w:hAnsi="Times New Roman"/>
          <w:sz w:val="24"/>
        </w:rPr>
        <w:t xml:space="preserve"> interface.</w:t>
      </w:r>
    </w:p>
    <w:p>
      <w:pPr>
        <w:pStyle w:val="Normal"/>
        <w:spacing w:lineRule="exact" w:line="20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subprocess.call(args, *, stdin=None, stdout=None, stderr=None, shell=False)</w:t>
      </w:r>
    </w:p>
    <w:p>
      <w:pPr>
        <w:pStyle w:val="Normal"/>
        <w:spacing w:lineRule="exact" w:line="25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64"/>
        <w:ind w:right="1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Run the command described by args. Wait for command to complete, then return the returncode attribute.</w:t>
      </w:r>
    </w:p>
    <w:p>
      <w:pPr>
        <w:pStyle w:val="Normal"/>
        <w:spacing w:lineRule="exact" w:line="22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8"/>
        <w:ind w:right="10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  <w:t>The arguments shown above are merely the most common ones, described below in Frequently Used Arguments (hence the slightly odd notation in the abbreviated signature). The full function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7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page238"/>
      <w:bookmarkStart w:id="1" w:name="page238"/>
      <w:bookmarkEnd w:id="1"/>
    </w:p>
    <w:p>
      <w:pPr>
        <w:pStyle w:val="Normal"/>
        <w:spacing w:lineRule="auto" w:line="264"/>
        <w:ind w:right="92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signature is the same as that of the </w:t>
      </w:r>
      <w:r>
        <w:fldChar w:fldCharType="begin"/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instrText> HYPERLINK "https://docs.python.org/2/library/subprocess.html" \l "subprocess.Popen"</w:instrText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auto"/>
          <w:sz w:val="24"/>
          <w:u w:val="none"/>
        </w:rPr>
        <w:t xml:space="preserve">Popen </w:t>
      </w:r>
      <w:r>
        <w:rPr>
          <w:rStyle w:val="InternetLink"/>
          <w:sz w:val="24"/>
          <w:u w:val="none"/>
          <w:rFonts w:eastAsia="Times New Roman" w:cs="Times New Roman" w:ascii="Times New Roman" w:hAnsi="Times New Roman"/>
          <w:color w:val="auto"/>
        </w:rPr>
        <w:fldChar w:fldCharType="end"/>
      </w:r>
      <w:r>
        <w:rPr>
          <w:rFonts w:eastAsia="Times New Roman" w:cs="Times New Roman" w:ascii="Times New Roman" w:hAnsi="Times New Roman"/>
          <w:sz w:val="24"/>
        </w:rPr>
        <w:t>constructor - this functions passes all supplied arguments directly through to that interface.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Program: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import os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rows, columns = os.popen('stty size', 'r').read().split()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r=int(rows)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c=int(columns)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 = int(input("Enter number of rows:"))</w:t>
      </w:r>
    </w:p>
    <w:p>
      <w:pPr>
        <w:pStyle w:val="Normal"/>
        <w:spacing w:lineRule="exact" w:line="12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for i in range(int(r/2-n/2)):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print()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for i in range(n):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for k in range(int(c/2)-int(n/2)):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print(" ",end="")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for k in range(n-i-1):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print(" ",end="")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for k in range(2*i+1):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print("*",end="")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print("\n",end="")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for i in range(int(r/2-n/2)):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print()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Output: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Enter number of rows:6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*</w:t>
      </w:r>
    </w:p>
    <w:p>
      <w:pPr>
        <w:pStyle w:val="Normal"/>
        <w:spacing w:lineRule="exact" w:line="12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***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*****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*******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*********</w: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***********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1440" w:footer="0" w:bottom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bookmarkStart w:id="2" w:name="page239"/>
      <w:bookmarkEnd w:id="2"/>
      <w:r>
        <w:rPr>
          <w:rFonts w:eastAsia="Times New Roman" w:cs="Times New Roman" w:ascii="Times New Roman" w:hAnsi="Times New Roman"/>
          <w:b/>
          <w:sz w:val="32"/>
        </w:rPr>
        <w:t>Conclusion: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1.Basics of python like the concept of loops learnt.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2.Conditional statements learnt.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References: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cs="Times New Roman" w:ascii="Times New Roman" w:hAnsi="Times New Roman"/>
        </w:rPr>
        <w:t xml:space="preserve">[1]  </w:t>
      </w:r>
      <w:r>
        <w:rPr>
          <w:rFonts w:eastAsia="Times New Roman" w:cs="Times New Roman" w:ascii="Times New Roman" w:hAnsi="Times New Roman"/>
          <w:sz w:val="24"/>
        </w:rPr>
        <w:t>https://docs.python.org/3/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00000A"/>
          <w:sz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3e9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93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3</Pages>
  <Words>271</Words>
  <Characters>1634</Characters>
  <CharactersWithSpaces>1855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2020-05-31T04:47:00Z</dcterms:created>
  <dc:creator>ajinkya khade</dc:creator>
  <dc:description/>
  <dc:language>en-IN</dc:language>
  <cp:lastModifiedBy/>
  <dcterms:modified xsi:type="dcterms:W3CDTF">2021-05-28T06:53:20Z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