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200" w:after="120"/>
        <w:jc w:val="center"/>
        <w:rPr>
          <w:rFonts w:ascii="Times new roman" w:hAnsi="Times new roman"/>
          <w:sz w:val="44"/>
          <w:szCs w:val="44"/>
        </w:rPr>
      </w:pPr>
      <w:r>
        <w:rPr>
          <w:rFonts w:eastAsia="Times New Roman" w:cs="Arial" w:ascii="Times new roman" w:hAnsi="Times new roman"/>
          <w:b/>
          <w:i w:val="false"/>
          <w:caps w:val="false"/>
          <w:smallCaps w:val="false"/>
          <w:color w:val="000000"/>
          <w:spacing w:val="0"/>
          <w:sz w:val="44"/>
          <w:szCs w:val="44"/>
        </w:rPr>
        <w:t>STREAMS message/PIPEs/FIFO:pipe, popenand pcloseFunctions</w:t>
      </w:r>
    </w:p>
    <w:p>
      <w:pPr>
        <w:pStyle w:val="Normal"/>
        <w:spacing w:lineRule="auto" w:line="240"/>
        <w:jc w:val="center"/>
        <w:rPr>
          <w:rFonts w:ascii="Times new roman" w:hAnsi="Times new roman"/>
          <w:sz w:val="44"/>
          <w:szCs w:val="44"/>
        </w:rPr>
      </w:pPr>
      <w:r>
        <w:rPr>
          <w:rFonts w:ascii="Times new roman" w:hAnsi="Times new roman"/>
          <w:sz w:val="44"/>
          <w:szCs w:val="44"/>
        </w:rPr>
      </w:r>
    </w:p>
    <w:p>
      <w:pPr>
        <w:pStyle w:val="Normal"/>
        <w:spacing w:lineRule="auto" w:line="240"/>
        <w:jc w:val="left"/>
        <w:rPr>
          <w:rFonts w:ascii="Times new roman" w:hAnsi="Times new roman"/>
          <w:sz w:val="44"/>
          <w:szCs w:val="44"/>
        </w:rPr>
      </w:pPr>
      <w:r>
        <w:rPr>
          <w:rFonts w:ascii="Times new roman" w:hAnsi="Times new roman"/>
          <w:sz w:val="44"/>
          <w:szCs w:val="44"/>
        </w:rPr>
        <w:t>Name : Shreyas Vijaykumar Sakri</w:t>
      </w:r>
    </w:p>
    <w:p>
      <w:pPr>
        <w:pStyle w:val="Normal"/>
        <w:spacing w:lineRule="auto" w:line="240"/>
        <w:jc w:val="left"/>
        <w:rPr>
          <w:rFonts w:ascii="Times new roman" w:hAnsi="Times new roman"/>
          <w:sz w:val="44"/>
          <w:szCs w:val="44"/>
        </w:rPr>
      </w:pPr>
      <w:r>
        <w:rPr>
          <w:rFonts w:ascii="Times new roman" w:hAnsi="Times new roman"/>
          <w:sz w:val="44"/>
          <w:szCs w:val="44"/>
        </w:rPr>
        <w:t>PRN : 2019BTEIT00075</w:t>
      </w:r>
    </w:p>
    <w:p>
      <w:pPr>
        <w:pStyle w:val="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 xml:space="preserve">Assignment No: </w:t>
      </w:r>
      <w:r>
        <w:rPr>
          <w:rFonts w:eastAsia="Times New Roman" w:cs="Times New Roman" w:ascii="Times new roman" w:hAnsi="Times new roman"/>
          <w:b w:val="false"/>
          <w:bCs w:val="false"/>
          <w:sz w:val="36"/>
          <w:szCs w:val="36"/>
        </w:rPr>
        <w:t>13c</w:t>
      </w:r>
    </w:p>
    <w:p>
      <w:pPr>
        <w:pStyle w:val="Normal"/>
        <w:rPr>
          <w:rFonts w:ascii="Times new roman" w:hAnsi="Times new roman"/>
          <w:sz w:val="36"/>
          <w:szCs w:val="36"/>
        </w:rPr>
      </w:pPr>
      <w:r>
        <w:rPr>
          <w:rFonts w:eastAsia="Times New Roman" w:cs="Arial" w:ascii="Times new roman" w:hAnsi="Times new roman"/>
          <w:b/>
          <w:bCs/>
          <w:color w:val="000000"/>
          <w:sz w:val="36"/>
          <w:szCs w:val="36"/>
        </w:rPr>
        <w:t>Objectives:</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1.</w:t>
      </w:r>
      <w:r>
        <w:rPr>
          <w:rFonts w:eastAsia="Times New Roman" w:cs="Arial" w:ascii="Times new roman" w:hAnsi="Times new roman"/>
          <w:b w:val="false"/>
          <w:i w:val="false"/>
          <w:caps w:val="false"/>
          <w:smallCaps w:val="false"/>
          <w:color w:val="000000"/>
          <w:spacing w:val="0"/>
          <w:sz w:val="32"/>
          <w:szCs w:val="32"/>
        </w:rPr>
        <w:t>Simple filter to add two numbers. (B)</w:t>
      </w:r>
    </w:p>
    <w:p>
      <w:pPr>
        <w:pStyle w:val="Normal"/>
        <w:rPr>
          <w:rFonts w:ascii="Times new roman" w:hAnsi="Times new roman"/>
          <w:sz w:val="36"/>
          <w:szCs w:val="36"/>
        </w:rPr>
      </w:pPr>
      <w:r>
        <w:rPr>
          <w:rFonts w:eastAsia="Times New Roman" w:cs="Arial" w:ascii="Times new roman" w:hAnsi="Times new roman"/>
          <w:b/>
          <w:bCs/>
          <w:color w:val="000000"/>
          <w:sz w:val="36"/>
          <w:szCs w:val="36"/>
        </w:rPr>
        <w:t>Theory</w:t>
      </w:r>
      <w:r>
        <w:rPr>
          <w:rFonts w:eastAsia="Times New Roman" w:cs="Arial" w:ascii="Times new roman" w:hAnsi="Times new roman"/>
          <w:color w:val="000000"/>
          <w:sz w:val="36"/>
          <w:szCs w:val="36"/>
        </w:rPr>
        <w:t>:</w:t>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A UNIX system filter is a program that reads from standard input and writes to standard output. Filters are normally connected linearly in shell pipelines. A filter becomes a coprocess when the same program generates the filter’s input and reads the filter’s output.</w:t>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The Korn shell provides coprocesses. The Bourne shell, the Bourne-again shell, and the C shell don’t provide a way to connect processes together as coprocesses. A coprocess normally runs in the background from a shell, and its standard input and standard output are connected to another program using a pipe. Although the shell syntax required to initiate a coprocess and connect its input and output to other processes is quite contorted, coprocesses are also useful from a C program.</w:t>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Whereas popen gives us a one-way pipe to the standard input or from the standard output of another process, with a coprocess we have two one-way pipes to the other process: one to its standard input and one from its standard output. We want to write to its standard input, let it operate on the data, and then read from its standard output.</w:t>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drawing>
          <wp:anchor behindDoc="0" distT="0" distB="0" distL="0" distR="0" simplePos="0" locked="0" layoutInCell="0" allowOverlap="1" relativeHeight="2">
            <wp:simplePos x="0" y="0"/>
            <wp:positionH relativeFrom="column">
              <wp:posOffset>809625</wp:posOffset>
            </wp:positionH>
            <wp:positionV relativeFrom="paragraph">
              <wp:posOffset>-123190</wp:posOffset>
            </wp:positionV>
            <wp:extent cx="3867150" cy="1133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67150" cy="1133475"/>
                    </a:xfrm>
                    <a:prstGeom prst="rect">
                      <a:avLst/>
                    </a:prstGeom>
                  </pic:spPr>
                </pic:pic>
              </a:graphicData>
            </a:graphic>
          </wp:anchor>
        </w:drawing>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Example: invoking add2 as a coprocess</w:t>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For example, the process creates two pipes: one is the standard input of the coprocess and the other is the standard output of the coprocess. The figure below shows this arrangement:</w:t>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Figure 15.16 Driving a coprocess by writing its standard input and reading its standard output</w:t>
      </w:r>
    </w:p>
    <w:p>
      <w:pPr>
        <w:pStyle w:val="Normal"/>
        <w:rPr>
          <w:rFonts w:ascii="Times new roman" w:hAnsi="Times new roman" w:eastAsia="Times New Roman" w:cs="Arial"/>
          <w:sz w:val="32"/>
          <w:szCs w:val="32"/>
        </w:rPr>
      </w:pPr>
      <w:r>
        <w:rPr>
          <w:rFonts w:eastAsia="Times New Roman" w:cs="Arial" w:ascii="Times new roman" w:hAnsi="Times new roman"/>
          <w:sz w:val="32"/>
          <w:szCs w:val="32"/>
        </w:rPr>
      </w:r>
    </w:p>
    <w:p>
      <w:pPr>
        <w:pStyle w:val="Normal"/>
        <w:rPr>
          <w:rFonts w:ascii="Times new roman" w:hAnsi="Times new roman" w:eastAsia="Times New Roman" w:cs="Arial"/>
          <w:sz w:val="32"/>
          <w:szCs w:val="32"/>
        </w:rPr>
      </w:pPr>
      <w:r>
        <w:rPr>
          <w:rFonts w:eastAsia="Times New Roman" w:cs="Arial" w:ascii="Times new roman" w:hAnsi="Times new roman"/>
          <w:color w:val="000000"/>
          <w:sz w:val="32"/>
          <w:szCs w:val="32"/>
        </w:rPr>
        <w:t>The following program is a simple coprocess that reads two numbers from its standard input, computes their sum, and writes the sum to its standard output.</w:t>
      </w:r>
    </w:p>
    <w:p>
      <w:pPr>
        <w:pStyle w:val="Normal"/>
        <w:rPr>
          <w:rFonts w:ascii="Times new roman" w:hAnsi="Times new roman" w:eastAsia="Times New Roman" w:cs="Arial"/>
          <w:b/>
          <w:b/>
          <w:bCs/>
          <w:color w:val="000000"/>
          <w:sz w:val="36"/>
          <w:szCs w:val="36"/>
        </w:rPr>
      </w:pPr>
      <w:r>
        <w:rPr>
          <w:rFonts w:eastAsia="Times New Roman" w:cs="Arial" w:ascii="Times new roman" w:hAnsi="Times new roman"/>
          <w:b/>
          <w:bCs/>
          <w:color w:val="000000"/>
          <w:sz w:val="36"/>
          <w:szCs w:val="36"/>
        </w:rPr>
        <w:t>Program:</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#include "apue.h"</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int</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main(void)</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int     n, int1, int2;</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char    line[MAXLINE];</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while ((n = read(STDIN_FILENO, line, MAXLINE)) &gt; 0) {</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line[n] = 0;        /* null terminate */</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if (sscanf(line, "%d%d", &amp;int1, &amp;int2) == 2) {</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sprintf(line, "%d\n", int1 + int2);</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n = strlen(line);</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if (write(STDOUT_FILENO, line, n) != n)</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err_sys("write error");</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 else {</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if (write(STDOUT_FILENO, "invalid args\n", 13) != 13)</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err_sys("write error");</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 xml:space="preserve">    </w:t>
      </w:r>
      <w:r>
        <w:rPr>
          <w:rFonts w:eastAsia="Times New Roman" w:cs="Arial" w:ascii="Times new roman" w:hAnsi="Times new roman"/>
          <w:color w:val="000000"/>
          <w:sz w:val="32"/>
          <w:szCs w:val="32"/>
        </w:rPr>
        <w:t>exit(0);</w:t>
      </w:r>
    </w:p>
    <w:p>
      <w:pPr>
        <w:pStyle w:val="Normal"/>
        <w:rPr>
          <w:rFonts w:ascii="Times new roman" w:hAnsi="Times new roman" w:eastAsia="Times New Roman" w:cs="Arial"/>
          <w:color w:val="000000"/>
          <w:sz w:val="32"/>
          <w:szCs w:val="32"/>
        </w:rPr>
      </w:pPr>
      <w:r>
        <w:rPr>
          <w:rFonts w:eastAsia="Times New Roman" w:cs="Arial" w:ascii="Times new roman" w:hAnsi="Times new roman"/>
          <w:color w:val="000000"/>
          <w:sz w:val="32"/>
          <w:szCs w:val="32"/>
        </w:rPr>
        <w:t>}</w:t>
      </w:r>
    </w:p>
    <w:p>
      <w:pPr>
        <w:pStyle w:val="Normal"/>
        <w:rPr>
          <w:rFonts w:ascii="Times new roman" w:hAnsi="Times new roman" w:eastAsia="Times New Roman" w:cs="Times New Roman"/>
          <w:b/>
          <w:b/>
          <w:bCs/>
          <w:sz w:val="36"/>
          <w:szCs w:val="36"/>
        </w:rPr>
      </w:pPr>
      <w:r>
        <w:rPr>
          <w:rFonts w:eastAsia="Times New Roman" w:cs="Arial" w:ascii="Times new roman" w:hAnsi="Times new roman"/>
          <w:b/>
          <w:bCs/>
          <w:color w:val="000000"/>
          <w:sz w:val="36"/>
          <w:szCs w:val="36"/>
        </w:rPr>
        <w:t>Input &amp; Output :</w:t>
      </w:r>
    </w:p>
    <w:p>
      <w:pPr>
        <w:pStyle w:val="Normal"/>
        <w:rPr>
          <w:rFonts w:ascii="Times new roman" w:hAnsi="Times new roman" w:eastAsia="Times New Roman" w:cs="Times New Roman"/>
          <w:b/>
          <w:b/>
          <w:bCs/>
          <w:sz w:val="36"/>
          <w:szCs w:val="36"/>
        </w:rPr>
      </w:pPr>
      <w:r>
        <w:rPr/>
      </w:r>
    </w:p>
    <w:p>
      <w:pPr>
        <w:pStyle w:val="Normal"/>
        <w:rPr>
          <w:rFonts w:ascii="Times new roman" w:hAnsi="Times new roman" w:eastAsia="Times New Roman" w:cs="Times New Roman"/>
          <w:b/>
          <w:b/>
          <w:bCs/>
          <w:sz w:val="36"/>
          <w:szCs w:val="36"/>
        </w:rPr>
      </w:pPr>
      <w:r>
        <w:rPr/>
        <w:drawing>
          <wp:anchor behindDoc="0" distT="0" distB="0" distL="0" distR="0" simplePos="0" locked="0" layoutInCell="0" allowOverlap="1" relativeHeight="3">
            <wp:simplePos x="0" y="0"/>
            <wp:positionH relativeFrom="column">
              <wp:posOffset>11430</wp:posOffset>
            </wp:positionH>
            <wp:positionV relativeFrom="paragraph">
              <wp:posOffset>-114300</wp:posOffset>
            </wp:positionV>
            <wp:extent cx="3314700" cy="13182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14700" cy="1318260"/>
                    </a:xfrm>
                    <a:prstGeom prst="rect">
                      <a:avLst/>
                    </a:prstGeom>
                  </pic:spPr>
                </pic:pic>
              </a:graphicData>
            </a:graphic>
          </wp:anchor>
        </w:drawing>
      </w:r>
    </w:p>
    <w:p>
      <w:pPr>
        <w:pStyle w:val="Normal"/>
        <w:rPr>
          <w:rFonts w:ascii="Times new roman" w:hAnsi="Times new roman" w:eastAsia="Times New Roman" w:cs="Times New Roman"/>
          <w:b/>
          <w:b/>
          <w:bCs/>
          <w:sz w:val="36"/>
          <w:szCs w:val="36"/>
        </w:rPr>
      </w:pPr>
      <w:r>
        <w:rPr/>
      </w:r>
    </w:p>
    <w:p>
      <w:pPr>
        <w:pStyle w:val="Normal"/>
        <w:rPr>
          <w:rFonts w:ascii="Times new roman" w:hAnsi="Times new roman" w:eastAsia="Times New Roman" w:cs="Times New Roman"/>
          <w:b/>
          <w:b/>
          <w:bCs/>
          <w:sz w:val="36"/>
          <w:szCs w:val="36"/>
        </w:rPr>
      </w:pPr>
      <w:r>
        <w:rPr/>
      </w:r>
    </w:p>
    <w:p>
      <w:pPr>
        <w:pStyle w:val="Normal"/>
        <w:rPr>
          <w:rFonts w:ascii="Times new roman" w:hAnsi="Times new roman" w:eastAsia="Times New Roman" w:cs="Times New Roman"/>
          <w:b/>
          <w:b/>
          <w:bCs/>
          <w:sz w:val="36"/>
          <w:szCs w:val="36"/>
        </w:rPr>
      </w:pPr>
      <w:r>
        <w:rPr/>
      </w:r>
    </w:p>
    <w:p>
      <w:pPr>
        <w:pStyle w:val="Normal"/>
        <w:rPr>
          <w:rFonts w:ascii="Times new roman" w:hAnsi="Times new roman"/>
          <w:sz w:val="36"/>
          <w:szCs w:val="36"/>
        </w:rPr>
      </w:pPr>
      <w:r>
        <w:rPr/>
      </w:r>
    </w:p>
    <w:p>
      <w:pPr>
        <w:pStyle w:val="Normal"/>
        <w:rPr>
          <w:rFonts w:ascii="Times new roman" w:hAnsi="Times new roman"/>
          <w:sz w:val="36"/>
          <w:szCs w:val="36"/>
        </w:rPr>
      </w:pPr>
      <w:r>
        <w:rPr/>
      </w:r>
    </w:p>
    <w:p>
      <w:pPr>
        <w:pStyle w:val="Normal"/>
        <w:rPr>
          <w:rFonts w:ascii="Times new roman" w:hAnsi="Times new roman"/>
          <w:sz w:val="36"/>
          <w:szCs w:val="36"/>
        </w:rPr>
      </w:pPr>
      <w:r>
        <w:rPr>
          <w:rFonts w:eastAsia="Times New Roman" w:cs="Arial" w:ascii="Times new roman" w:hAnsi="Times new roman"/>
          <w:b/>
          <w:bCs/>
          <w:color w:val="000000"/>
          <w:sz w:val="36"/>
          <w:szCs w:val="36"/>
        </w:rPr>
        <w:t>Conclusion</w:t>
      </w:r>
      <w:r>
        <w:rPr>
          <w:rFonts w:eastAsia="Times New Roman" w:cs="Arial" w:ascii="Times new roman" w:hAnsi="Times new roman"/>
          <w:color w:val="000000"/>
          <w:sz w:val="36"/>
          <w:szCs w:val="36"/>
        </w:rPr>
        <w:t>:</w:t>
      </w:r>
    </w:p>
    <w:p>
      <w:pPr>
        <w:pStyle w:val="Normal"/>
        <w:rPr>
          <w:rFonts w:ascii="Times new roman" w:hAnsi="Times new roman" w:eastAsia="Times New Roman" w:cs="Arial"/>
          <w:color w:val="000000"/>
          <w:kern w:val="0"/>
          <w:sz w:val="32"/>
          <w:szCs w:val="32"/>
          <w:lang w:val="en-IN" w:eastAsia="en-US" w:bidi="ar-SA"/>
        </w:rPr>
      </w:pPr>
      <w:r>
        <w:rPr>
          <w:rFonts w:eastAsia="Times New Roman" w:cs="Arial" w:ascii="Times new roman" w:hAnsi="Times new roman"/>
          <w:color w:val="000000"/>
          <w:kern w:val="0"/>
          <w:sz w:val="32"/>
          <w:szCs w:val="32"/>
          <w:lang w:val="en-IN" w:eastAsia="en-US" w:bidi="ar-SA"/>
        </w:rPr>
        <w:t>In this way two numbers are added.</w:t>
      </w:r>
    </w:p>
    <w:p>
      <w:pPr>
        <w:pStyle w:val="Normal"/>
        <w:rPr>
          <w:rFonts w:ascii="Times new roman" w:hAnsi="Times new roman"/>
          <w:sz w:val="36"/>
          <w:szCs w:val="36"/>
        </w:rPr>
      </w:pPr>
      <w:r>
        <w:rPr>
          <w:rFonts w:eastAsia="Times New Roman" w:cs="Arial" w:ascii="Times new roman" w:hAnsi="Times new roman"/>
          <w:b/>
          <w:bCs/>
          <w:color w:val="000000"/>
          <w:sz w:val="36"/>
          <w:szCs w:val="36"/>
        </w:rPr>
        <w:t>References</w:t>
      </w:r>
      <w:r>
        <w:rPr>
          <w:rFonts w:eastAsia="Times New Roman" w:cs="Arial" w:ascii="Times new roman" w:hAnsi="Times new roman"/>
          <w:color w:val="000000"/>
          <w:sz w:val="36"/>
          <w:szCs w:val="36"/>
        </w:rPr>
        <w:t>:</w:t>
      </w:r>
    </w:p>
    <w:p>
      <w:pPr>
        <w:pStyle w:val="Normal"/>
        <w:spacing w:before="0" w:after="200"/>
        <w:rPr>
          <w:rFonts w:ascii="Times new roman" w:hAnsi="Times new roman"/>
          <w:sz w:val="36"/>
          <w:szCs w:val="36"/>
        </w:rPr>
      </w:pPr>
      <w:r>
        <w:rPr>
          <w:rFonts w:eastAsia="Times New Roman" w:cs="Times New Roman" w:ascii="Times new roman" w:hAnsi="Times new roman"/>
          <w:b/>
          <w:sz w:val="32"/>
          <w:szCs w:val="32"/>
        </w:rPr>
        <w:t>1.</w:t>
      </w:r>
      <w:r>
        <w:rPr>
          <w:rFonts w:eastAsia="Times New Roman" w:cs="Arial" w:ascii="Times new roman" w:hAnsi="Times new roman"/>
          <w:b/>
          <w:color w:val="000000"/>
          <w:sz w:val="32"/>
          <w:szCs w:val="32"/>
        </w:rPr>
        <w:t>[https://notes.shichao.io/apue/ch15/</w:t>
      </w:r>
    </w:p>
    <w:sectPr>
      <w:footerReference w:type="default" r:id="rId4"/>
      <w:type w:val="nextPage"/>
      <w:pgSz w:w="12240" w:h="15840"/>
      <w:pgMar w:left="1440" w:right="1440" w:header="0" w:top="1437" w:footer="10" w:bottom="67"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4</w:t>
    </w:r>
    <w:r>
      <w:rPr/>
      <w:fldChar w:fldCharType="end"/>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076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490767"/>
    <w:rPr>
      <w:rFonts w:ascii="Calibri" w:hAnsi="Calibri" w:eastAsia="Calibri" w:cs="Arial"/>
      <w:sz w:val="20"/>
      <w:szCs w:val="20"/>
      <w:lang w:eastAsia="en-IN"/>
    </w:rPr>
  </w:style>
  <w:style w:type="character" w:styleId="InternetLink">
    <w:name w:val="Hyperlink"/>
    <w:basedOn w:val="DefaultParagraphFont"/>
    <w:uiPriority w:val="99"/>
    <w:unhideWhenUsed/>
    <w:rsid w:val="005e309a"/>
    <w:rPr>
      <w:color w:val="0000FF" w:themeColor="hyperlink"/>
      <w:u w:val="single"/>
    </w:rPr>
  </w:style>
  <w:style w:type="character" w:styleId="BalloonTextChar" w:customStyle="1">
    <w:name w:val="Balloon Text Char"/>
    <w:basedOn w:val="DefaultParagraphFont"/>
    <w:link w:val="BalloonText"/>
    <w:uiPriority w:val="99"/>
    <w:semiHidden/>
    <w:qFormat/>
    <w:rsid w:val="006f37a3"/>
    <w:rPr>
      <w:rFonts w:ascii="Tahoma" w:hAnsi="Tahoma" w:cs="Tahoma"/>
      <w:sz w:val="16"/>
      <w:szCs w:val="16"/>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0767"/>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490767"/>
    <w:pPr>
      <w:tabs>
        <w:tab w:val="clear" w:pos="720"/>
        <w:tab w:val="center" w:pos="4513" w:leader="none"/>
        <w:tab w:val="right" w:pos="9026" w:leader="none"/>
      </w:tabs>
      <w:spacing w:lineRule="auto" w:line="240" w:before="0" w:after="0"/>
    </w:pPr>
    <w:rPr>
      <w:rFonts w:ascii="Calibri" w:hAnsi="Calibri" w:eastAsia="Calibri" w:cs="Arial"/>
      <w:sz w:val="20"/>
      <w:szCs w:val="20"/>
      <w:lang w:eastAsia="en-IN"/>
    </w:rPr>
  </w:style>
  <w:style w:type="paragraph" w:styleId="BalloonText">
    <w:name w:val="Balloon Text"/>
    <w:basedOn w:val="Normal"/>
    <w:link w:val="BalloonTextChar"/>
    <w:uiPriority w:val="99"/>
    <w:semiHidden/>
    <w:unhideWhenUsed/>
    <w:qFormat/>
    <w:rsid w:val="006f37a3"/>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LibreOffice/7.1.1.2$Windows_X86_64 LibreOffice_project/fe0b08f4af1bacafe4c7ecc87ce55bb426164676</Application>
  <AppVersion>15.0000</AppVersion>
  <DocSecurity>0</DocSecurity>
  <Pages>4</Pages>
  <Words>370</Words>
  <Characters>1940</Characters>
  <CharactersWithSpaces>2415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2021-03-21T07:37:00Z</dcterms:created>
  <dc:creator>Windows User</dc:creator>
  <dc:description/>
  <dc:language>en-IN</dc:language>
  <cp:lastModifiedBy/>
  <dcterms:modified xsi:type="dcterms:W3CDTF">2022-05-13T22:41:06Z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