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200" w:after="120"/>
        <w:jc w:val="center"/>
        <w:rPr>
          <w:rFonts w:ascii="Times new roman" w:hAnsi="Times new roman"/>
          <w:sz w:val="44"/>
          <w:szCs w:val="44"/>
        </w:rPr>
      </w:pPr>
      <w:r>
        <w:rPr>
          <w:rFonts w:eastAsia="Times New Roman" w:cs="Arial" w:ascii="Times new roman" w:hAnsi="Times new roman"/>
          <w:b/>
          <w:i w:val="false"/>
          <w:caps w:val="false"/>
          <w:smallCaps w:val="false"/>
          <w:color w:val="000000"/>
          <w:spacing w:val="0"/>
          <w:sz w:val="44"/>
          <w:szCs w:val="44"/>
        </w:rPr>
        <w:t>STREAMS message/PIPEs/FIFO:pipe, popenand pcloseFunctions</w:t>
      </w:r>
    </w:p>
    <w:p>
      <w:pPr>
        <w:pStyle w:val="TextBody"/>
        <w:spacing w:lineRule="auto" w:line="240" w:before="200" w:after="12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Assignment No: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>13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>d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eastAsia="Times New Roman" w:cs="Arial" w:ascii="Times new roman" w:hAnsi="Times new roman"/>
          <w:b/>
          <w:bCs/>
          <w:color w:val="000000"/>
          <w:sz w:val="36"/>
          <w:szCs w:val="36"/>
        </w:rPr>
        <w:t>Objectives:</w:t>
      </w:r>
    </w:p>
    <w:p>
      <w:pPr>
        <w:pStyle w:val="Normal"/>
        <w:rPr>
          <w:rFonts w:ascii="Times new roman" w:hAnsi="Times new roman" w:eastAsia="Times New Roman" w:cs="Arial"/>
          <w:color w:val="000000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1.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Invoke uppercase/lowercase filter to read commands. (I)</w:t>
      </w:r>
    </w:p>
    <w:p>
      <w:pPr>
        <w:pStyle w:val="TextBody"/>
        <w:rPr>
          <w:rFonts w:ascii="Times new roman" w:hAnsi="Times new roman" w:eastAsia="Times New Roman" w:cs="Arial"/>
          <w:color w:val="000000"/>
          <w:sz w:val="32"/>
          <w:szCs w:val="32"/>
        </w:rPr>
      </w:pPr>
      <w:r>
        <w:rPr/>
        <w:br/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eastAsia="Times New Roman" w:cs="Arial" w:ascii="Times new roman" w:hAnsi="Times new roman"/>
          <w:b/>
          <w:bCs/>
          <w:color w:val="000000"/>
          <w:sz w:val="36"/>
          <w:szCs w:val="36"/>
        </w:rPr>
        <w:t>Theory</w:t>
      </w:r>
      <w:r>
        <w:rPr>
          <w:rFonts w:eastAsia="Times New Roman" w:cs="Arial" w:ascii="Times new roman" w:hAnsi="Times new roman"/>
          <w:color w:val="000000"/>
          <w:sz w:val="36"/>
          <w:szCs w:val="36"/>
        </w:rPr>
        <w:t>: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One thing that popen is especially well suited for is executing simple filters to transform the input or output of the running command. Such is the case when a command wants to build its own pipeline.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Consider an application that writes a prompt to standard output and reads a line from standard input. With the popen function, we can interpose a program between the application and its input to transform the input. The following figure shows the arrangement of processes in this situation.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1847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      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Figure 15.13 Transforming input using popen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The following program is a simple filter to demonstrate this operation: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The filter copies standard input to standard output, converting any uppercase character to lowercase. The reason we’re careful to fflush standard output after writing a newline is discussed in the next section when we talk about coprocesses.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We compile this filter into the executable file myuclc, which we then invoke from the program in the following code using popen: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#include "apue.h"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#include &lt;sys/wait.h&gt;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int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main(void)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{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char    line[MAXLINE];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FILE    *fpin;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if ((fpin = popen("myuclc", "r")) == NULL)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err_sys("popen error");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for ( ; ; ) {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fputs("prompt&gt; ", stdout);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fflush(stdout);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if (fgets(line, MAXLINE, fpin) == NULL) /* read from pipe */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break;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if (fputs(line, stdout) == EOF)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err_sys("fputs error to pipe");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if (pclose(fpin) == -1)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err_sys("pclose error");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putchar('\n');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exit(0);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We need to call fflush after writing the prompt, because the standard output is normally line buffered, and the prompt does not contain a newline.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b/>
          <w:b/>
          <w:bCs/>
          <w:color w:val="000000"/>
          <w:sz w:val="36"/>
          <w:szCs w:val="36"/>
        </w:rPr>
      </w:pPr>
      <w:r>
        <w:rPr>
          <w:rFonts w:eastAsia="Times New Roman" w:cs="Arial" w:ascii="Times new roman" w:hAnsi="Times new roman"/>
          <w:b/>
          <w:bCs/>
          <w:color w:val="000000"/>
          <w:sz w:val="36"/>
          <w:szCs w:val="36"/>
        </w:rPr>
        <w:t>Program: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#include "apue.h"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#include &lt;ctype.h&gt;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int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main(void)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{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int     c;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while ((c = getchar()) != EOF) {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if (isupper(c))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c = tolower(c);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if (putchar(c) == EOF)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err_sys("output error");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if (c == '\n')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    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fflush(stdout);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 xml:space="preserve">    </w:t>
      </w:r>
      <w:r>
        <w:rPr>
          <w:rFonts w:eastAsia="Times New Roman" w:cs="Arial" w:ascii="Times new roman" w:hAnsi="Times new roman"/>
          <w:color w:val="000000"/>
          <w:sz w:val="32"/>
          <w:szCs w:val="32"/>
        </w:rPr>
        <w:t>exit(0);</w:t>
      </w:r>
    </w:p>
    <w:p>
      <w:pPr>
        <w:pStyle w:val="Normal"/>
        <w:rPr>
          <w:rFonts w:ascii="Times new roman" w:hAnsi="Times new roman" w:eastAsia="Times New Roman" w:cs="Arial"/>
          <w:sz w:val="32"/>
          <w:szCs w:val="32"/>
        </w:rPr>
      </w:pPr>
      <w:r>
        <w:rPr>
          <w:rFonts w:eastAsia="Times New Roman" w:cs="Arial" w:ascii="Times new roman" w:hAnsi="Times new roman"/>
          <w:color w:val="000000"/>
          <w:sz w:val="32"/>
          <w:szCs w:val="32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Arial" w:ascii="Times new roman" w:hAnsi="Times new roman"/>
          <w:b/>
          <w:bCs/>
          <w:color w:val="000000"/>
          <w:sz w:val="36"/>
          <w:szCs w:val="36"/>
        </w:rPr>
        <w:t>Input:</w:t>
      </w:r>
    </w:p>
    <w:p>
      <w:pPr>
        <w:pStyle w:val="Normal"/>
        <w:rPr>
          <w:rFonts w:ascii="Times new roman" w:hAnsi="Times new roman" w:eastAsia="Times New Roman" w:cs="Arial"/>
          <w:color w:val="000000"/>
          <w:kern w:val="0"/>
          <w:sz w:val="32"/>
          <w:szCs w:val="32"/>
          <w:lang w:val="en-IN" w:eastAsia="en-US" w:bidi="ar-SA"/>
        </w:rPr>
      </w:pPr>
      <w:r>
        <w:rPr>
          <w:rFonts w:eastAsia="Times New Roman" w:cs="Arial" w:ascii="Times new roman" w:hAnsi="Times new roman"/>
          <w:color w:val="000000"/>
          <w:kern w:val="0"/>
          <w:sz w:val="32"/>
          <w:szCs w:val="32"/>
          <w:lang w:val="en-IN" w:eastAsia="en-US" w:bidi="ar-SA"/>
        </w:rPr>
        <w:t>INPut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eastAsia="Times New Roman" w:cs="Arial" w:ascii="Times new roman" w:hAnsi="Times new roman"/>
          <w:b/>
          <w:bCs/>
          <w:color w:val="000000"/>
          <w:sz w:val="36"/>
          <w:szCs w:val="36"/>
        </w:rPr>
        <w:t>Output</w:t>
      </w:r>
      <w:r>
        <w:rPr>
          <w:rFonts w:eastAsia="Times New Roman" w:cs="Arial" w:ascii="Times new roman" w:hAnsi="Times new roman"/>
          <w:color w:val="000000"/>
          <w:sz w:val="36"/>
          <w:szCs w:val="36"/>
        </w:rPr>
        <w:t>:</w:t>
      </w:r>
    </w:p>
    <w:p>
      <w:pPr>
        <w:pStyle w:val="Normal"/>
        <w:rPr>
          <w:rFonts w:ascii="Times new roman" w:hAnsi="Times new roman" w:eastAsia="Times New Roman" w:cs="Arial"/>
          <w:color w:val="000000"/>
          <w:kern w:val="0"/>
          <w:sz w:val="36"/>
          <w:szCs w:val="36"/>
          <w:lang w:val="en-IN" w:eastAsia="en-US" w:bidi="ar-SA"/>
        </w:rPr>
      </w:pPr>
      <w:r>
        <w:rPr>
          <w:rFonts w:eastAsia="Times New Roman" w:cs="Arial" w:ascii="Times new roman" w:hAnsi="Times new roman"/>
          <w:color w:val="000000"/>
          <w:kern w:val="0"/>
          <w:sz w:val="36"/>
          <w:szCs w:val="36"/>
          <w:lang w:val="en-IN" w:eastAsia="en-US" w:bidi="ar-SA"/>
        </w:rPr>
        <w:t>input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eastAsia="Times New Roman" w:cs="Arial" w:ascii="Times new roman" w:hAnsi="Times new roman"/>
          <w:b/>
          <w:bCs/>
          <w:color w:val="000000"/>
          <w:sz w:val="36"/>
          <w:szCs w:val="36"/>
        </w:rPr>
        <w:t>Conclusion</w:t>
      </w:r>
      <w:r>
        <w:rPr>
          <w:rFonts w:eastAsia="Times New Roman" w:cs="Arial" w:ascii="Times new roman" w:hAnsi="Times new roman"/>
          <w:color w:val="000000"/>
          <w:sz w:val="36"/>
          <w:szCs w:val="36"/>
        </w:rPr>
        <w:t>:</w:t>
      </w:r>
    </w:p>
    <w:p>
      <w:pPr>
        <w:pStyle w:val="Normal"/>
        <w:rPr>
          <w:rFonts w:ascii="Times new roman" w:hAnsi="Times new roman" w:eastAsia="Times New Roman" w:cs="Arial"/>
          <w:color w:val="000000"/>
          <w:kern w:val="0"/>
          <w:sz w:val="32"/>
          <w:szCs w:val="32"/>
          <w:lang w:val="en-IN" w:eastAsia="en-US" w:bidi="ar-SA"/>
        </w:rPr>
      </w:pPr>
      <w:r>
        <w:rPr>
          <w:rFonts w:eastAsia="Times New Roman" w:cs="Arial" w:ascii="Times new roman" w:hAnsi="Times new roman"/>
          <w:color w:val="000000"/>
          <w:kern w:val="0"/>
          <w:sz w:val="32"/>
          <w:szCs w:val="32"/>
          <w:lang w:val="en-IN" w:eastAsia="en-US" w:bidi="ar-SA"/>
        </w:rPr>
        <w:t xml:space="preserve">In this way </w:t>
      </w:r>
      <w:r>
        <w:rPr>
          <w:rFonts w:eastAsia="Times New Roman" w:cs="Arial" w:ascii="Times new roman" w:hAnsi="Times new roman"/>
          <w:color w:val="000000"/>
          <w:kern w:val="0"/>
          <w:sz w:val="32"/>
          <w:szCs w:val="32"/>
          <w:lang w:val="en-IN" w:eastAsia="en-US" w:bidi="ar-SA"/>
        </w:rPr>
        <w:t>lowercase text is formed.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eastAsia="Times New Roman" w:cs="Arial" w:ascii="Times new roman" w:hAnsi="Times new roman"/>
          <w:b/>
          <w:bCs/>
          <w:color w:val="000000"/>
          <w:sz w:val="36"/>
          <w:szCs w:val="36"/>
        </w:rPr>
        <w:t>References</w:t>
      </w:r>
      <w:r>
        <w:rPr>
          <w:rFonts w:eastAsia="Times New Roman" w:cs="Arial" w:ascii="Times new roman" w:hAnsi="Times new roman"/>
          <w:color w:val="000000"/>
          <w:sz w:val="36"/>
          <w:szCs w:val="36"/>
        </w:rPr>
        <w:t>:</w:t>
      </w:r>
    </w:p>
    <w:p>
      <w:pPr>
        <w:pStyle w:val="Normal"/>
        <w:spacing w:before="0" w:after="200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1.</w:t>
      </w:r>
      <w:r>
        <w:rPr>
          <w:rFonts w:eastAsia="Times New Roman" w:cs="Arial" w:ascii="Times new roman" w:hAnsi="Times new roman"/>
          <w:b/>
          <w:color w:val="000000"/>
          <w:sz w:val="32"/>
          <w:szCs w:val="32"/>
        </w:rPr>
        <w:t>[https://notes.shichao.io/apue/ch15/</w:t>
      </w:r>
    </w:p>
    <w:sectPr>
      <w:footerReference w:type="default" r:id="rId3"/>
      <w:type w:val="nextPage"/>
      <w:pgSz w:w="12240" w:h="15840"/>
      <w:pgMar w:left="1440" w:right="1440" w:header="0" w:top="1437" w:footer="10" w:bottom="67" w:gutter="0"/>
      <w:pgBorders w:display="allPages" w:offsetFrom="page">
        <w:top w:val="single" w:sz="4" w:space="24" w:color="000000"/>
        <w:left w:val="single" w:sz="4" w:space="24" w:color="000000"/>
        <w:bottom w:val="single" w:sz="4" w:space="0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076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0767"/>
    <w:rPr>
      <w:rFonts w:ascii="Calibri" w:hAnsi="Calibri" w:eastAsia="Calibri" w:cs="Arial"/>
      <w:sz w:val="20"/>
      <w:szCs w:val="20"/>
      <w:lang w:eastAsia="en-IN"/>
    </w:rPr>
  </w:style>
  <w:style w:type="character" w:styleId="InternetLink">
    <w:name w:val="Hyperlink"/>
    <w:basedOn w:val="DefaultParagraphFont"/>
    <w:uiPriority w:val="99"/>
    <w:unhideWhenUsed/>
    <w:rsid w:val="005e309a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f37a3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0767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49076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Calibri" w:hAnsi="Calibri" w:eastAsia="Calibri" w:cs="Arial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7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LibreOffice/6.4.6.2$Linux_X86_64 LibreOffice_project/40$Build-2</Application>
  <Pages>4</Pages>
  <Words>312</Words>
  <Characters>1748</Characters>
  <CharactersWithSpaces>2213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2021-03-21T07:37:00Z</dcterms:created>
  <dc:creator>Windows User</dc:creator>
  <dc:description/>
  <dc:language>en-IN</dc:language>
  <cp:lastModifiedBy/>
  <dcterms:modified xsi:type="dcterms:W3CDTF">2021-05-31T15:01:44Z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