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1281" w14:textId="77777777" w:rsidR="009D25DD" w:rsidRPr="00534C33" w:rsidRDefault="009D25DD">
      <w:pPr>
        <w:jc w:val="center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</w:p>
    <w:p w14:paraId="25BC1282" w14:textId="77777777" w:rsidR="000E2B0A" w:rsidRPr="00534C33" w:rsidRDefault="008747EF">
      <w:pPr>
        <w:jc w:val="center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Technical Datasheet</w:t>
      </w:r>
      <w:r w:rsidR="00A62418"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 of RS485</w:t>
      </w:r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 </w:t>
      </w:r>
      <w:r w:rsidR="002F7E94"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over</w:t>
      </w:r>
      <w:r w:rsidR="00F10063"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 MQTT</w:t>
      </w:r>
      <w:r w:rsidR="00EA3294"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  - RS485 – TCP/IP</w:t>
      </w:r>
    </w:p>
    <w:p w14:paraId="25BC1283" w14:textId="77777777" w:rsidR="002F7E94" w:rsidRPr="00534C33" w:rsidRDefault="002F7E94" w:rsidP="004F5AEA">
      <w:pPr>
        <w:pStyle w:val="NormalWeb"/>
        <w:spacing w:before="0" w:beforeAutospacing="0" w:after="0" w:afterAutospacing="0"/>
        <w:jc w:val="both"/>
        <w:rPr>
          <w:rFonts w:asciiTheme="minorHAnsi" w:eastAsia="Calibri" w:hAnsiTheme="minorHAnsi" w:cstheme="minorHAnsi"/>
          <w:b/>
          <w:color w:val="0070C0"/>
          <w:sz w:val="32"/>
          <w:szCs w:val="32"/>
          <w:u w:val="single"/>
        </w:rPr>
      </w:pPr>
    </w:p>
    <w:p w14:paraId="25BC1284" w14:textId="77777777" w:rsidR="004F5AEA" w:rsidRPr="00534C33" w:rsidRDefault="004F5AEA" w:rsidP="002F7E94">
      <w:pPr>
        <w:pStyle w:val="NormalWeb"/>
        <w:spacing w:before="0" w:beforeAutospacing="0" w:after="0" w:afterAutospacing="0"/>
        <w:ind w:left="-170"/>
        <w:jc w:val="both"/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>Product Overview: - </w:t>
      </w:r>
    </w:p>
    <w:p w14:paraId="25BC1285" w14:textId="77777777" w:rsidR="002F7E94" w:rsidRPr="00534C33" w:rsidRDefault="002F7E94" w:rsidP="004F5A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32"/>
          <w:szCs w:val="32"/>
        </w:rPr>
      </w:pPr>
    </w:p>
    <w:p w14:paraId="25BC1286" w14:textId="77777777" w:rsidR="00FC4F41" w:rsidRPr="00534C33" w:rsidRDefault="00964F35" w:rsidP="008B1677">
      <w:p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WIN-CN-RS485-MQTT</w:t>
      </w:r>
      <w:r w:rsidRPr="00534C33">
        <w:rPr>
          <w:rFonts w:asciiTheme="minorHAnsi" w:hAnsiTheme="minorHAnsi" w:cstheme="minorHAnsi"/>
          <w:sz w:val="28"/>
          <w:szCs w:val="28"/>
        </w:rPr>
        <w:t xml:space="preserve"> is an industrial-grade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RS-485 to MQTT and Modbus-TCP converter</w:t>
      </w:r>
      <w:r w:rsidRPr="00534C33">
        <w:rPr>
          <w:rFonts w:asciiTheme="minorHAnsi" w:hAnsiTheme="minorHAnsi" w:cstheme="minorHAnsi"/>
          <w:sz w:val="28"/>
          <w:szCs w:val="28"/>
        </w:rPr>
        <w:t xml:space="preserve">, designed to bridge legacy serial devices with modern IoT and Ethernet networks. Featuring a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built-in Web UI</w:t>
      </w:r>
      <w:r w:rsidRPr="00534C33">
        <w:rPr>
          <w:rFonts w:asciiTheme="minorHAnsi" w:hAnsiTheme="minorHAnsi" w:cstheme="minorHAnsi"/>
          <w:sz w:val="28"/>
          <w:szCs w:val="28"/>
        </w:rPr>
        <w:t xml:space="preserve">, it allows easy configuration of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RS-485 communication parameters</w:t>
      </w:r>
      <w:r w:rsidRPr="00534C33">
        <w:rPr>
          <w:rFonts w:asciiTheme="minorHAnsi" w:hAnsiTheme="minorHAnsi" w:cstheme="minorHAnsi"/>
          <w:sz w:val="28"/>
          <w:szCs w:val="28"/>
        </w:rPr>
        <w:t xml:space="preserve">,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MQTT settings</w:t>
      </w:r>
      <w:r w:rsidRPr="00534C33">
        <w:rPr>
          <w:rFonts w:asciiTheme="minorHAnsi" w:hAnsiTheme="minorHAnsi" w:cstheme="minorHAnsi"/>
          <w:sz w:val="28"/>
          <w:szCs w:val="28"/>
        </w:rPr>
        <w:t xml:space="preserve">, and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Modbus-TCP settings</w:t>
      </w:r>
      <w:r w:rsidRPr="00534C33">
        <w:rPr>
          <w:rFonts w:asciiTheme="minorHAnsi" w:hAnsiTheme="minorHAnsi" w:cstheme="minorHAnsi"/>
          <w:sz w:val="28"/>
          <w:szCs w:val="28"/>
        </w:rPr>
        <w:t xml:space="preserve">. This compact and rugged device ensures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reliable data transmission</w:t>
      </w:r>
      <w:r w:rsidRPr="00534C33">
        <w:rPr>
          <w:rFonts w:asciiTheme="minorHAnsi" w:hAnsiTheme="minorHAnsi" w:cstheme="minorHAnsi"/>
          <w:sz w:val="28"/>
          <w:szCs w:val="28"/>
        </w:rPr>
        <w:t xml:space="preserve"> from serial devices to cloud platforms using the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lightweight and secure MQTT protocol</w:t>
      </w:r>
      <w:r w:rsidRPr="00534C33">
        <w:rPr>
          <w:rFonts w:asciiTheme="minorHAnsi" w:hAnsiTheme="minorHAnsi" w:cstheme="minorHAnsi"/>
          <w:sz w:val="28"/>
          <w:szCs w:val="28"/>
        </w:rPr>
        <w:t xml:space="preserve">, while also supporting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Modbus communication over TCP/IP</w:t>
      </w:r>
      <w:r w:rsidRPr="00534C33">
        <w:rPr>
          <w:rFonts w:asciiTheme="minorHAnsi" w:hAnsiTheme="minorHAnsi" w:cstheme="minorHAnsi"/>
          <w:sz w:val="28"/>
          <w:szCs w:val="28"/>
        </w:rPr>
        <w:t xml:space="preserve"> for seamless integration with existing industrial networks.</w:t>
      </w:r>
    </w:p>
    <w:p w14:paraId="25BC1287" w14:textId="77777777" w:rsidR="00964F35" w:rsidRPr="00534C33" w:rsidRDefault="00964F35" w:rsidP="008B1677">
      <w:pPr>
        <w:rPr>
          <w:rFonts w:asciiTheme="minorHAnsi" w:hAnsiTheme="minorHAnsi" w:cstheme="minorHAnsi"/>
          <w:sz w:val="28"/>
          <w:szCs w:val="28"/>
        </w:rPr>
      </w:pPr>
    </w:p>
    <w:p w14:paraId="25BC1288" w14:textId="77777777" w:rsidR="00964F35" w:rsidRPr="00534C33" w:rsidRDefault="00964F35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25BC1289" w14:textId="77777777" w:rsidR="00FC4F41" w:rsidRPr="00534C33" w:rsidRDefault="00FC4F41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25BC128A" w14:textId="77777777" w:rsidR="00FC4F41" w:rsidRPr="00534C33" w:rsidRDefault="00855725" w:rsidP="00EE14B7">
      <w:pPr>
        <w:jc w:val="center"/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  <w:r w:rsidRPr="00534C33">
        <w:rPr>
          <w:rFonts w:asciiTheme="minorHAnsi" w:hAnsiTheme="minorHAnsi" w:cstheme="minorHAnsi"/>
          <w:noProof/>
          <w:sz w:val="28"/>
          <w:szCs w:val="28"/>
          <w:lang w:val="en-IN" w:eastAsia="en-IN"/>
        </w:rPr>
        <w:drawing>
          <wp:inline distT="0" distB="0" distL="0" distR="0" wp14:anchorId="25BC134E" wp14:editId="25BC134F">
            <wp:extent cx="4810125" cy="34575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-port-analog-input-with-mqtt-over-tcp-ethernet(1)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69" cy="34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128B" w14:textId="77777777" w:rsidR="00FC4F41" w:rsidRPr="00534C33" w:rsidRDefault="00964F35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  <w:r w:rsidRPr="00534C33">
        <w:rPr>
          <w:rFonts w:asciiTheme="minorHAnsi" w:hAnsiTheme="minorHAnsi" w:cstheme="minorHAnsi"/>
          <w:noProof/>
          <w:sz w:val="28"/>
          <w:szCs w:val="28"/>
          <w:lang w:val="en-IN" w:eastAsia="en-IN"/>
        </w:rPr>
        <w:t xml:space="preserve">                       </w:t>
      </w:r>
    </w:p>
    <w:p w14:paraId="25BC128C" w14:textId="77777777" w:rsidR="00FC4F41" w:rsidRPr="00534C33" w:rsidRDefault="00FC4F41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25BC128D" w14:textId="77777777" w:rsidR="00FC4F41" w:rsidRPr="00534C33" w:rsidRDefault="00FC4F41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25BC128E" w14:textId="77777777" w:rsidR="00FC4F41" w:rsidRPr="00534C33" w:rsidRDefault="00FC4F41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25BC128F" w14:textId="77777777" w:rsidR="00FC4F41" w:rsidRPr="00534C33" w:rsidRDefault="00FC4F41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25BC1290" w14:textId="77777777" w:rsidR="004C0CD1" w:rsidRPr="00534C33" w:rsidRDefault="004C0CD1" w:rsidP="008B1677">
      <w:pPr>
        <w:rPr>
          <w:rFonts w:asciiTheme="minorHAnsi" w:hAnsiTheme="minorHAnsi" w:cstheme="minorHAnsi"/>
          <w:sz w:val="28"/>
          <w:szCs w:val="28"/>
        </w:rPr>
      </w:pPr>
    </w:p>
    <w:p w14:paraId="25BC1291" w14:textId="77777777" w:rsidR="004F5AEA" w:rsidRPr="00534C33" w:rsidRDefault="00513D1B" w:rsidP="00344BD9">
      <w:pPr>
        <w:pStyle w:val="Heading3"/>
        <w:rPr>
          <w:rFonts w:asciiTheme="minorHAnsi" w:hAnsiTheme="minorHAnsi" w:cstheme="minorHAnsi"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color w:val="0070C0"/>
          <w:sz w:val="32"/>
          <w:szCs w:val="32"/>
          <w:u w:val="single"/>
        </w:rPr>
        <w:lastRenderedPageBreak/>
        <w:t>Key Features</w:t>
      </w:r>
      <w:r w:rsidRPr="00534C33">
        <w:rPr>
          <w:rFonts w:asciiTheme="minorHAnsi" w:hAnsiTheme="minorHAnsi" w:cstheme="minorHAnsi"/>
          <w:color w:val="0070C0"/>
          <w:sz w:val="32"/>
          <w:szCs w:val="32"/>
        </w:rPr>
        <w:t>:</w:t>
      </w:r>
    </w:p>
    <w:p w14:paraId="25BC1292" w14:textId="77777777" w:rsidR="00344BD9" w:rsidRPr="00534C33" w:rsidRDefault="00A62418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RS485</w:t>
      </w:r>
      <w:r w:rsidR="00344BD9" w:rsidRPr="00534C33">
        <w:rPr>
          <w:rStyle w:val="Strong"/>
          <w:rFonts w:asciiTheme="minorHAnsi" w:hAnsiTheme="minorHAnsi" w:cstheme="minorHAnsi"/>
          <w:sz w:val="28"/>
          <w:szCs w:val="28"/>
        </w:rPr>
        <w:t xml:space="preserve"> Serial Interface</w:t>
      </w:r>
      <w:r w:rsidR="00344BD9" w:rsidRPr="00534C33">
        <w:rPr>
          <w:rFonts w:asciiTheme="minorHAnsi" w:hAnsiTheme="minorHAnsi" w:cstheme="minorHAnsi"/>
          <w:sz w:val="28"/>
          <w:szCs w:val="28"/>
        </w:rPr>
        <w:br/>
        <w:t>Supports long-distance serial communication (up to 1200 meters) with industrial devices.</w:t>
      </w:r>
    </w:p>
    <w:p w14:paraId="25BC1293" w14:textId="77777777" w:rsidR="00344BD9" w:rsidRPr="00534C33" w:rsidRDefault="00344BD9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MQTT Protocol Support</w:t>
      </w:r>
      <w:r w:rsidRPr="00534C33">
        <w:rPr>
          <w:rFonts w:asciiTheme="minorHAnsi" w:hAnsiTheme="minorHAnsi" w:cstheme="minorHAnsi"/>
          <w:sz w:val="28"/>
          <w:szCs w:val="28"/>
        </w:rPr>
        <w:br/>
        <w:t>Publishe</w:t>
      </w:r>
      <w:r w:rsidR="00EA3294" w:rsidRPr="00534C33">
        <w:rPr>
          <w:rFonts w:asciiTheme="minorHAnsi" w:hAnsiTheme="minorHAnsi" w:cstheme="minorHAnsi"/>
          <w:sz w:val="28"/>
          <w:szCs w:val="28"/>
        </w:rPr>
        <w:t>s RS485</w:t>
      </w:r>
      <w:r w:rsidRPr="00534C33">
        <w:rPr>
          <w:rFonts w:asciiTheme="minorHAnsi" w:hAnsiTheme="minorHAnsi" w:cstheme="minorHAnsi"/>
          <w:sz w:val="28"/>
          <w:szCs w:val="28"/>
        </w:rPr>
        <w:t xml:space="preserve"> data directly to MQTT brokers (supports custom topics and payloads).</w:t>
      </w:r>
    </w:p>
    <w:p w14:paraId="25BC1294" w14:textId="77777777" w:rsidR="00964F35" w:rsidRPr="00534C33" w:rsidRDefault="00964F35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Modbus – TCP Support</w:t>
      </w:r>
      <w:r w:rsidRPr="00534C3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 Enables integration of legacy Modbus serial devices over TCP/IP networks.</w:t>
      </w:r>
    </w:p>
    <w:p w14:paraId="25BC1295" w14:textId="77777777" w:rsidR="00F05A25" w:rsidRPr="00534C33" w:rsidRDefault="00344BD9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Ethernet Connectivity</w:t>
      </w:r>
      <w:r w:rsidRPr="00534C33">
        <w:rPr>
          <w:rFonts w:asciiTheme="minorHAnsi" w:hAnsiTheme="minorHAnsi" w:cstheme="minorHAnsi"/>
          <w:sz w:val="28"/>
          <w:szCs w:val="28"/>
        </w:rPr>
        <w:br/>
        <w:t>Stable, high-speed data transmission over wired LAN.</w:t>
      </w:r>
    </w:p>
    <w:p w14:paraId="25BC1296" w14:textId="77777777" w:rsidR="008B1677" w:rsidRPr="00534C33" w:rsidRDefault="00344BD9" w:rsidP="00553A52">
      <w:pPr>
        <w:pStyle w:val="NormalWeb"/>
        <w:numPr>
          <w:ilvl w:val="0"/>
          <w:numId w:val="2"/>
        </w:numPr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Web-Based Configuration</w:t>
      </w:r>
      <w:r w:rsidRPr="00534C33">
        <w:rPr>
          <w:rFonts w:asciiTheme="minorHAnsi" w:hAnsiTheme="minorHAnsi" w:cstheme="minorHAnsi"/>
          <w:sz w:val="28"/>
          <w:szCs w:val="28"/>
        </w:rPr>
        <w:br/>
        <w:t xml:space="preserve">Intuitive Web UI for setting </w:t>
      </w:r>
      <w:r w:rsidR="00A62418" w:rsidRPr="00534C33">
        <w:rPr>
          <w:rFonts w:asciiTheme="minorHAnsi" w:hAnsiTheme="minorHAnsi" w:cstheme="minorHAnsi"/>
          <w:sz w:val="28"/>
          <w:szCs w:val="28"/>
        </w:rPr>
        <w:t>RS485</w:t>
      </w:r>
      <w:r w:rsidRPr="00534C33">
        <w:rPr>
          <w:rFonts w:asciiTheme="minorHAnsi" w:hAnsiTheme="minorHAnsi" w:cstheme="minorHAnsi"/>
          <w:sz w:val="28"/>
          <w:szCs w:val="28"/>
        </w:rPr>
        <w:t xml:space="preserve"> parameters, MQTT broker details, and network settings.</w:t>
      </w:r>
    </w:p>
    <w:p w14:paraId="25BC1297" w14:textId="77777777" w:rsidR="00344BD9" w:rsidRPr="00534C33" w:rsidRDefault="00344BD9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Flexible MQTT Settings</w:t>
      </w:r>
      <w:r w:rsidRPr="00534C33">
        <w:rPr>
          <w:rFonts w:asciiTheme="minorHAnsi" w:hAnsiTheme="minorHAnsi" w:cstheme="minorHAnsi"/>
          <w:sz w:val="28"/>
          <w:szCs w:val="28"/>
        </w:rPr>
        <w:br/>
        <w:t>Configure topics, QoS levels, authentication, and more.</w:t>
      </w:r>
    </w:p>
    <w:p w14:paraId="25BC1298" w14:textId="77777777" w:rsidR="00344BD9" w:rsidRPr="00534C33" w:rsidRDefault="00344BD9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Real-Time Data Publishing</w:t>
      </w:r>
      <w:r w:rsidRPr="00534C33">
        <w:rPr>
          <w:rFonts w:asciiTheme="minorHAnsi" w:hAnsiTheme="minorHAnsi" w:cstheme="minorHAnsi"/>
          <w:sz w:val="28"/>
          <w:szCs w:val="28"/>
        </w:rPr>
        <w:br/>
        <w:t>Ensures low-latency communication to cloud dashboards or local servers.</w:t>
      </w:r>
    </w:p>
    <w:p w14:paraId="25BC1299" w14:textId="77777777" w:rsidR="00CB7B6D" w:rsidRPr="00534C33" w:rsidRDefault="00344BD9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Compact &amp; Industrial-Grade Design</w:t>
      </w:r>
      <w:r w:rsidRPr="00534C33">
        <w:rPr>
          <w:rFonts w:asciiTheme="minorHAnsi" w:hAnsiTheme="minorHAnsi" w:cstheme="minorHAnsi"/>
          <w:sz w:val="28"/>
          <w:szCs w:val="28"/>
        </w:rPr>
        <w:br/>
        <w:t>Suitable for deployment in harsh environments.</w:t>
      </w:r>
    </w:p>
    <w:p w14:paraId="25BC129A" w14:textId="77777777" w:rsidR="004C0CD1" w:rsidRPr="00534C33" w:rsidRDefault="004C0CD1" w:rsidP="004C0CD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25BC129B" w14:textId="77777777" w:rsidR="005C7618" w:rsidRPr="00534C33" w:rsidRDefault="005C7618" w:rsidP="002F7E94">
      <w:pPr>
        <w:pStyle w:val="NormalWeb"/>
        <w:spacing w:line="276" w:lineRule="auto"/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</w:pPr>
      <w:r w:rsidRPr="00534C33">
        <w:rPr>
          <w:rStyle w:val="Strong"/>
          <w:rFonts w:asciiTheme="minorHAnsi" w:hAnsiTheme="minorHAnsi" w:cstheme="minorHAnsi"/>
          <w:color w:val="0070C0"/>
          <w:sz w:val="32"/>
          <w:szCs w:val="32"/>
          <w:u w:val="single"/>
        </w:rPr>
        <w:t>Advantage</w:t>
      </w:r>
    </w:p>
    <w:p w14:paraId="25BC129C" w14:textId="77777777" w:rsidR="005C7618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Reliable Ethernet Connectivity</w:t>
      </w:r>
    </w:p>
    <w:p w14:paraId="25BC129D" w14:textId="77777777" w:rsidR="005C7618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Provides stable and high-speed data transfer for industrial environments.</w:t>
      </w:r>
    </w:p>
    <w:p w14:paraId="25BC129E" w14:textId="77777777" w:rsidR="005C7618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Low-Latency Data Publishing</w:t>
      </w:r>
    </w:p>
    <w:p w14:paraId="25BC129F" w14:textId="77777777" w:rsidR="005C7618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Real-time data delivery ensures accurate and timely monitoring.</w:t>
      </w:r>
    </w:p>
    <w:p w14:paraId="25BC12A0" w14:textId="77777777" w:rsidR="00355200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Customizable MQTT Topics and Payloads</w:t>
      </w:r>
    </w:p>
    <w:p w14:paraId="25BC12A1" w14:textId="77777777" w:rsidR="005C7618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Supports flexible MQTT topic structures and data formatting for cloud dashboards and APIs.</w:t>
      </w:r>
    </w:p>
    <w:p w14:paraId="25BC12A2" w14:textId="77777777" w:rsidR="005C7618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Supports Legacy Serial Devices</w:t>
      </w:r>
    </w:p>
    <w:p w14:paraId="25BC12A3" w14:textId="77777777" w:rsidR="000E2B0A" w:rsidRPr="00534C33" w:rsidRDefault="000B3F3A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Allows older RS485</w:t>
      </w:r>
      <w:r w:rsidR="005C7618"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-based equipment to communicate with modern cloud applications.</w:t>
      </w:r>
    </w:p>
    <w:p w14:paraId="25BC12A4" w14:textId="77777777" w:rsidR="004C0CD1" w:rsidRPr="00534C33" w:rsidRDefault="004C0CD1" w:rsidP="004C0CD1">
      <w:pPr>
        <w:pStyle w:val="NormalWeb"/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</w:p>
    <w:p w14:paraId="25BC12A5" w14:textId="77777777" w:rsidR="004C0CD1" w:rsidRPr="00534C33" w:rsidRDefault="004C0CD1" w:rsidP="004C0CD1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25BC12A6" w14:textId="77777777" w:rsidR="004C0CD1" w:rsidRPr="00534C33" w:rsidRDefault="004C0CD1" w:rsidP="004C0CD1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25BC12A7" w14:textId="77777777" w:rsidR="000E2B0A" w:rsidRPr="00534C33" w:rsidRDefault="00AB4ADC" w:rsidP="00CB7B6D">
      <w:pPr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Specifications</w:t>
      </w:r>
    </w:p>
    <w:p w14:paraId="25BC12A8" w14:textId="77777777" w:rsidR="004C0CD1" w:rsidRPr="00534C33" w:rsidRDefault="004C0CD1" w:rsidP="00CB7B6D">
      <w:pPr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</w:p>
    <w:p w14:paraId="25BC12A9" w14:textId="77777777" w:rsidR="000E2B0A" w:rsidRPr="00534C33" w:rsidRDefault="00AB4ADC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I/O Connectors</w:t>
      </w:r>
      <w:r w:rsidR="00B9383D" w:rsidRPr="00534C33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:  </w:t>
      </w:r>
      <w:r w:rsidRPr="00534C33">
        <w:rPr>
          <w:rFonts w:asciiTheme="minorHAnsi" w:hAnsiTheme="minorHAnsi" w:cstheme="minorHAnsi"/>
          <w:color w:val="0070C0"/>
          <w:sz w:val="28"/>
          <w:szCs w:val="28"/>
        </w:rPr>
        <w:t>2 Pin 5.08 mm pitch pluggable screw terminals.</w:t>
      </w:r>
    </w:p>
    <w:p w14:paraId="25BC12AA" w14:textId="77777777" w:rsidR="000E2B0A" w:rsidRPr="00534C33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Dimensions</w:t>
      </w: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ab/>
        <w:t xml:space="preserve">: </w:t>
      </w:r>
      <w:r w:rsidR="00AB4ADC" w:rsidRPr="00534C33">
        <w:rPr>
          <w:rFonts w:asciiTheme="minorHAnsi" w:hAnsiTheme="minorHAnsi" w:cstheme="minorHAnsi"/>
          <w:color w:val="0070C0"/>
          <w:sz w:val="28"/>
          <w:szCs w:val="28"/>
        </w:rPr>
        <w:t>70 mm L x 110 mm B x 50 mm H</w:t>
      </w:r>
    </w:p>
    <w:p w14:paraId="25BC12AB" w14:textId="77777777" w:rsidR="000E2B0A" w:rsidRPr="00534C33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Power:      </w:t>
      </w:r>
      <w:r w:rsidR="00AB4ADC" w:rsidRPr="00534C33">
        <w:rPr>
          <w:rFonts w:asciiTheme="minorHAnsi" w:hAnsiTheme="minorHAnsi" w:cstheme="minorHAnsi"/>
          <w:color w:val="0070C0"/>
          <w:sz w:val="28"/>
          <w:szCs w:val="28"/>
        </w:rPr>
        <w:t>Input Power –</w:t>
      </w:r>
      <w:r w:rsidR="00AB4ADC" w:rsidRPr="00534C33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 </w:t>
      </w:r>
      <w:r w:rsidR="00AB4ADC" w:rsidRPr="00534C33">
        <w:rPr>
          <w:rFonts w:asciiTheme="minorHAnsi" w:hAnsiTheme="minorHAnsi" w:cstheme="minorHAnsi"/>
          <w:color w:val="0070C0"/>
          <w:sz w:val="28"/>
          <w:szCs w:val="28"/>
        </w:rPr>
        <w:t>24 AC / DC</w:t>
      </w:r>
      <w:r w:rsidR="00344BD9" w:rsidRPr="00534C33">
        <w:rPr>
          <w:rFonts w:asciiTheme="minorHAnsi" w:hAnsiTheme="minorHAnsi" w:cstheme="minorHAnsi"/>
          <w:color w:val="0070C0"/>
          <w:sz w:val="28"/>
          <w:szCs w:val="28"/>
        </w:rPr>
        <w:t xml:space="preserve">, </w:t>
      </w:r>
      <w:r w:rsidRPr="00534C33">
        <w:rPr>
          <w:rFonts w:asciiTheme="minorHAnsi" w:hAnsiTheme="minorHAnsi" w:cstheme="minorHAnsi"/>
          <w:color w:val="0070C0"/>
          <w:sz w:val="28"/>
          <w:szCs w:val="28"/>
        </w:rPr>
        <w:t xml:space="preserve">typical power </w:t>
      </w:r>
      <w:r w:rsidR="00344BD9" w:rsidRPr="00534C33">
        <w:rPr>
          <w:rFonts w:asciiTheme="minorHAnsi" w:hAnsiTheme="minorHAnsi" w:cstheme="minorHAnsi"/>
          <w:color w:val="0070C0"/>
          <w:sz w:val="28"/>
          <w:szCs w:val="28"/>
        </w:rPr>
        <w:t>c</w:t>
      </w:r>
      <w:r w:rsidR="00AB4ADC" w:rsidRPr="00534C33">
        <w:rPr>
          <w:rFonts w:asciiTheme="minorHAnsi" w:hAnsiTheme="minorHAnsi" w:cstheme="minorHAnsi"/>
          <w:color w:val="0070C0"/>
          <w:sz w:val="28"/>
          <w:szCs w:val="28"/>
        </w:rPr>
        <w:t>onsumption – 5W</w:t>
      </w:r>
    </w:p>
    <w:p w14:paraId="25BC12AC" w14:textId="77777777" w:rsidR="000E2B0A" w:rsidRPr="00534C33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Operating Temperature:  </w:t>
      </w:r>
      <w:r w:rsidR="00AB4ADC" w:rsidRPr="00534C33">
        <w:rPr>
          <w:rFonts w:asciiTheme="minorHAnsi" w:hAnsiTheme="minorHAnsi" w:cstheme="minorHAnsi"/>
          <w:color w:val="0070C0"/>
          <w:sz w:val="28"/>
          <w:szCs w:val="28"/>
        </w:rPr>
        <w:t>0 – 60° C (32 ~ 140°F)</w:t>
      </w:r>
    </w:p>
    <w:p w14:paraId="25BC12AD" w14:textId="77777777" w:rsidR="000E2B0A" w:rsidRPr="00534C33" w:rsidRDefault="00AB4ADC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Storage Temperature</w:t>
      </w:r>
      <w:r w:rsidR="00B9383D" w:rsidRPr="00534C33">
        <w:rPr>
          <w:rFonts w:asciiTheme="minorHAnsi" w:hAnsiTheme="minorHAnsi" w:cstheme="minorHAnsi"/>
          <w:b/>
          <w:sz w:val="28"/>
          <w:szCs w:val="28"/>
        </w:rPr>
        <w:t>:</w:t>
      </w:r>
      <w:r w:rsidR="00B9383D" w:rsidRPr="00534C33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  </w:t>
      </w:r>
      <w:r w:rsidRPr="00534C33">
        <w:rPr>
          <w:rFonts w:asciiTheme="minorHAnsi" w:hAnsiTheme="minorHAnsi" w:cstheme="minorHAnsi"/>
          <w:color w:val="0070C0"/>
          <w:sz w:val="28"/>
          <w:szCs w:val="28"/>
        </w:rPr>
        <w:t>-20 - 70° C (-4 ~ 158°F)</w:t>
      </w:r>
    </w:p>
    <w:p w14:paraId="25BC12AE" w14:textId="77777777" w:rsidR="002F7E94" w:rsidRPr="00534C33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Storage Humidity</w:t>
      </w: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ab/>
        <w:t xml:space="preserve">:    </w:t>
      </w:r>
      <w:r w:rsidR="002F7E94" w:rsidRPr="00534C33">
        <w:rPr>
          <w:rFonts w:asciiTheme="minorHAnsi" w:hAnsiTheme="minorHAnsi" w:cstheme="minorHAnsi"/>
          <w:color w:val="0070C0"/>
          <w:sz w:val="28"/>
          <w:szCs w:val="28"/>
        </w:rPr>
        <w:t>5 ~ 95 % RH, non – Condensing</w:t>
      </w:r>
    </w:p>
    <w:p w14:paraId="25BC12AF" w14:textId="77777777" w:rsidR="002F7E94" w:rsidRPr="00534C33" w:rsidRDefault="002F7E94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78720" behindDoc="0" locked="0" layoutInCell="1" allowOverlap="1" wp14:anchorId="25BC1350" wp14:editId="25BC1351">
            <wp:simplePos x="0" y="0"/>
            <wp:positionH relativeFrom="column">
              <wp:posOffset>2905125</wp:posOffset>
            </wp:positionH>
            <wp:positionV relativeFrom="paragraph">
              <wp:posOffset>14605</wp:posOffset>
            </wp:positionV>
            <wp:extent cx="492125" cy="549910"/>
            <wp:effectExtent l="0" t="0" r="3175" b="2540"/>
            <wp:wrapNone/>
            <wp:docPr id="205" name="image4.png" descr="A picture containing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picture containing icon&#10;&#10;Description automatically generated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25" cy="549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34C33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77696" behindDoc="0" locked="0" layoutInCell="1" allowOverlap="1" wp14:anchorId="25BC1352" wp14:editId="25BC1353">
            <wp:simplePos x="0" y="0"/>
            <wp:positionH relativeFrom="column">
              <wp:posOffset>2114550</wp:posOffset>
            </wp:positionH>
            <wp:positionV relativeFrom="paragraph">
              <wp:posOffset>12700</wp:posOffset>
            </wp:positionV>
            <wp:extent cx="537210" cy="537845"/>
            <wp:effectExtent l="0" t="0" r="0" b="0"/>
            <wp:wrapNone/>
            <wp:docPr id="206" name="image15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Logo, icon&#10;&#10;Description automatically generated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" cy="537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B4ADC" w:rsidRPr="00534C33">
        <w:rPr>
          <w:rFonts w:asciiTheme="minorHAnsi" w:hAnsiTheme="minorHAnsi" w:cstheme="minorHAnsi"/>
          <w:b/>
          <w:color w:val="000000"/>
          <w:sz w:val="28"/>
          <w:szCs w:val="28"/>
        </w:rPr>
        <w:t>Certifications</w:t>
      </w:r>
      <w:r w:rsidR="00AB4ADC" w:rsidRPr="00534C33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</w:p>
    <w:p w14:paraId="25BC12B0" w14:textId="77777777" w:rsidR="005C7618" w:rsidRPr="00534C33" w:rsidRDefault="00AB4ADC" w:rsidP="002F7E94">
      <w:pPr>
        <w:pStyle w:val="ListParagraph"/>
        <w:spacing w:line="360" w:lineRule="auto"/>
        <w:ind w:left="720" w:firstLine="0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ab/>
        <w:t xml:space="preserve"> </w:t>
      </w: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</w:p>
    <w:p w14:paraId="25BC12B1" w14:textId="77777777" w:rsidR="005C7618" w:rsidRPr="00534C33" w:rsidRDefault="005C7618" w:rsidP="00254873">
      <w:pPr>
        <w:ind w:left="2880" w:hanging="2880"/>
        <w:jc w:val="both"/>
        <w:rPr>
          <w:rFonts w:asciiTheme="minorHAnsi" w:hAnsiTheme="minorHAnsi" w:cstheme="minorHAnsi"/>
          <w:b/>
          <w:color w:val="2E75B5"/>
          <w:sz w:val="28"/>
          <w:szCs w:val="28"/>
          <w:u w:val="single"/>
        </w:rPr>
      </w:pPr>
    </w:p>
    <w:p w14:paraId="25BC12B2" w14:textId="77777777" w:rsidR="00355200" w:rsidRPr="00534C33" w:rsidRDefault="00355200" w:rsidP="008A09D5">
      <w:pPr>
        <w:jc w:val="both"/>
        <w:rPr>
          <w:rFonts w:asciiTheme="minorHAnsi" w:hAnsiTheme="minorHAnsi" w:cstheme="minorHAnsi"/>
          <w:b/>
          <w:color w:val="2E75B5"/>
          <w:sz w:val="28"/>
          <w:szCs w:val="28"/>
          <w:u w:val="single"/>
        </w:rPr>
      </w:pPr>
    </w:p>
    <w:p w14:paraId="25BC12B3" w14:textId="77777777" w:rsidR="002F7E94" w:rsidRPr="00534C33" w:rsidRDefault="002F7E94" w:rsidP="008A09D5">
      <w:pPr>
        <w:jc w:val="both"/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</w:p>
    <w:p w14:paraId="25BC12B4" w14:textId="77777777" w:rsidR="00B74A00" w:rsidRPr="00534C33" w:rsidRDefault="00B74A00" w:rsidP="008A09D5">
      <w:pPr>
        <w:jc w:val="both"/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</w:p>
    <w:p w14:paraId="25BC12B5" w14:textId="77777777" w:rsidR="00B74A00" w:rsidRPr="00534C33" w:rsidRDefault="00B74A00" w:rsidP="008A09D5">
      <w:pPr>
        <w:jc w:val="both"/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</w:p>
    <w:p w14:paraId="25BC12B6" w14:textId="77777777" w:rsidR="008647BE" w:rsidRPr="00534C33" w:rsidRDefault="002F7E94" w:rsidP="002F7E94">
      <w:pPr>
        <w:ind w:left="-57"/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  <w:t xml:space="preserve"> </w:t>
      </w:r>
      <w:r w:rsidR="00AB4ADC"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Additional Features: -</w:t>
      </w:r>
    </w:p>
    <w:p w14:paraId="25BC12B7" w14:textId="77777777" w:rsidR="004C0CD1" w:rsidRPr="00534C33" w:rsidRDefault="004C0CD1" w:rsidP="002F7E94">
      <w:pPr>
        <w:ind w:left="-57"/>
        <w:jc w:val="both"/>
        <w:rPr>
          <w:rFonts w:asciiTheme="minorHAnsi" w:hAnsiTheme="minorHAnsi" w:cstheme="minorHAnsi"/>
          <w:color w:val="2E75B5"/>
          <w:sz w:val="28"/>
          <w:szCs w:val="28"/>
        </w:rPr>
      </w:pPr>
    </w:p>
    <w:p w14:paraId="25BC12B8" w14:textId="77777777" w:rsidR="000E2B0A" w:rsidRPr="00534C33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Communication Port isolated</w:t>
      </w:r>
      <w:r w:rsidR="008647BE" w:rsidRPr="00534C33">
        <w:rPr>
          <w:rFonts w:asciiTheme="minorHAnsi" w:hAnsiTheme="minorHAnsi" w:cstheme="minorHAnsi"/>
          <w:sz w:val="28"/>
          <w:szCs w:val="28"/>
        </w:rPr>
        <w:t xml:space="preserve"> </w:t>
      </w:r>
      <w:r w:rsidRPr="00534C33">
        <w:rPr>
          <w:rFonts w:asciiTheme="minorHAnsi" w:hAnsiTheme="minorHAnsi" w:cstheme="minorHAnsi"/>
          <w:sz w:val="28"/>
          <w:szCs w:val="28"/>
        </w:rPr>
        <w:t>Input power reverse polarity safety</w:t>
      </w:r>
    </w:p>
    <w:p w14:paraId="25BC12B9" w14:textId="77777777" w:rsidR="00A302A8" w:rsidRPr="00534C33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ESD Safety IEC 61000-4-2, ± 30KV contact, ± 30KV air</w:t>
      </w:r>
    </w:p>
    <w:p w14:paraId="25BC12BA" w14:textId="77777777" w:rsidR="000E2B0A" w:rsidRPr="00534C33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EFT IEC 61000-4-4, 50A (5/50ms)</w:t>
      </w:r>
      <w:r w:rsidR="00CB7B6D" w:rsidRPr="00534C33">
        <w:rPr>
          <w:rFonts w:asciiTheme="minorHAnsi" w:hAnsiTheme="minorHAnsi" w:cstheme="minorHAnsi"/>
          <w:sz w:val="28"/>
          <w:szCs w:val="28"/>
        </w:rPr>
        <w:t xml:space="preserve"> </w:t>
      </w:r>
      <w:r w:rsidRPr="00534C33">
        <w:rPr>
          <w:rFonts w:asciiTheme="minorHAnsi" w:hAnsiTheme="minorHAnsi" w:cstheme="minorHAnsi"/>
          <w:sz w:val="28"/>
          <w:szCs w:val="28"/>
        </w:rPr>
        <w:t>750V isolation.</w:t>
      </w:r>
    </w:p>
    <w:p w14:paraId="25BC12BB" w14:textId="77777777" w:rsidR="00254873" w:rsidRPr="00534C33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CRC Error check.</w:t>
      </w:r>
    </w:p>
    <w:p w14:paraId="25BC12BC" w14:textId="77777777" w:rsidR="00355200" w:rsidRPr="00534C33" w:rsidRDefault="00355200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BD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BE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BF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0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1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2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3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4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5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6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7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8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9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A" w14:textId="77777777" w:rsidR="00855725" w:rsidRPr="00534C33" w:rsidRDefault="00855725" w:rsidP="00EA3294">
      <w:pPr>
        <w:tabs>
          <w:tab w:val="left" w:pos="866"/>
          <w:tab w:val="left" w:pos="867"/>
        </w:tabs>
        <w:rPr>
          <w:rFonts w:asciiTheme="minorHAnsi" w:hAnsiTheme="minorHAnsi" w:cstheme="minorHAnsi"/>
          <w:sz w:val="28"/>
          <w:szCs w:val="28"/>
        </w:rPr>
      </w:pPr>
    </w:p>
    <w:p w14:paraId="25BC12CB" w14:textId="77777777" w:rsidR="000E2B0A" w:rsidRPr="00534C33" w:rsidRDefault="00AB4ADC" w:rsidP="002F7E94">
      <w:pPr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Configuration Settings: -</w:t>
      </w:r>
    </w:p>
    <w:p w14:paraId="25BC12CC" w14:textId="77777777" w:rsidR="00B9383D" w:rsidRPr="00534C33" w:rsidRDefault="00B9383D" w:rsidP="002F7E94">
      <w:pPr>
        <w:ind w:left="510"/>
        <w:jc w:val="both"/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</w:p>
    <w:p w14:paraId="25BC12CD" w14:textId="77777777" w:rsidR="00344BD9" w:rsidRPr="00534C33" w:rsidRDefault="00344BD9" w:rsidP="00EE14B7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color w:val="000000"/>
          <w:sz w:val="28"/>
          <w:szCs w:val="28"/>
        </w:rPr>
        <w:t>Connect a 24V AC/DC power supply to the module.</w:t>
      </w:r>
    </w:p>
    <w:p w14:paraId="25BC12CE" w14:textId="77777777" w:rsidR="00344BD9" w:rsidRPr="00534C33" w:rsidRDefault="00FC4F41" w:rsidP="00EE14B7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color w:val="000000"/>
          <w:sz w:val="28"/>
          <w:szCs w:val="28"/>
        </w:rPr>
        <w:t>Connect one or more RS485</w:t>
      </w:r>
      <w:r w:rsidR="00344BD9" w:rsidRPr="00534C33">
        <w:rPr>
          <w:rFonts w:asciiTheme="minorHAnsi" w:hAnsiTheme="minorHAnsi" w:cstheme="minorHAnsi"/>
          <w:color w:val="000000"/>
          <w:sz w:val="28"/>
          <w:szCs w:val="28"/>
        </w:rPr>
        <w:t xml:space="preserve"> slave devices to the module’s A &amp; B terminals.</w:t>
      </w:r>
    </w:p>
    <w:p w14:paraId="25BC12CF" w14:textId="77777777" w:rsidR="00344BD9" w:rsidRPr="00534C33" w:rsidRDefault="00344BD9" w:rsidP="00EE14B7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color w:val="000000"/>
          <w:sz w:val="28"/>
          <w:szCs w:val="28"/>
        </w:rPr>
        <w:t>The default IP address of the module</w:t>
      </w:r>
      <w:r w:rsidR="00EE14B7" w:rsidRPr="00534C33">
        <w:rPr>
          <w:rFonts w:asciiTheme="minorHAnsi" w:hAnsiTheme="minorHAnsi" w:cstheme="minorHAnsi"/>
          <w:color w:val="000000"/>
          <w:sz w:val="28"/>
          <w:szCs w:val="28"/>
        </w:rPr>
        <w:t xml:space="preserve"> for TCP</w:t>
      </w:r>
      <w:r w:rsidRPr="00534C33">
        <w:rPr>
          <w:rFonts w:asciiTheme="minorHAnsi" w:hAnsiTheme="minorHAnsi" w:cstheme="minorHAnsi"/>
          <w:color w:val="000000"/>
          <w:sz w:val="28"/>
          <w:szCs w:val="28"/>
        </w:rPr>
        <w:t xml:space="preserve"> is </w:t>
      </w: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192.168.1.254.</w:t>
      </w:r>
    </w:p>
    <w:p w14:paraId="25BC12D0" w14:textId="77777777" w:rsidR="005F1B99" w:rsidRPr="00534C33" w:rsidRDefault="00EE14B7" w:rsidP="00EE14B7">
      <w:pPr>
        <w:pStyle w:val="ListParagraph"/>
        <w:widowControl/>
        <w:numPr>
          <w:ilvl w:val="0"/>
          <w:numId w:val="4"/>
        </w:numPr>
        <w:autoSpaceDE/>
        <w:autoSpaceDN/>
        <w:spacing w:before="200" w:after="200" w:line="276" w:lineRule="auto"/>
        <w:ind w:right="-1277"/>
        <w:contextualSpacing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Then </w:t>
      </w:r>
      <w:r w:rsidR="005F1B99" w:rsidRPr="00534C33">
        <w:rPr>
          <w:rFonts w:asciiTheme="minorHAnsi" w:hAnsiTheme="minorHAnsi" w:cstheme="minorHAnsi"/>
          <w:sz w:val="28"/>
          <w:szCs w:val="28"/>
        </w:rPr>
        <w:t>Access the module's configuration hotspot</w:t>
      </w:r>
      <w:r w:rsidRPr="00534C33">
        <w:rPr>
          <w:rFonts w:asciiTheme="minorHAnsi" w:hAnsiTheme="minorHAnsi" w:cstheme="minorHAnsi"/>
          <w:sz w:val="28"/>
          <w:szCs w:val="28"/>
        </w:rPr>
        <w:t xml:space="preserve"> and enter the IP:192.168.4.254 to configure the module</w:t>
      </w:r>
    </w:p>
    <w:p w14:paraId="25BC12D1" w14:textId="77777777" w:rsidR="005F1B99" w:rsidRPr="00534C33" w:rsidRDefault="002B299E" w:rsidP="005F1B99">
      <w:pPr>
        <w:pStyle w:val="ListParagraph"/>
        <w:widowControl/>
        <w:autoSpaceDE/>
        <w:autoSpaceDN/>
        <w:spacing w:before="200" w:after="200" w:line="276" w:lineRule="auto"/>
        <w:ind w:left="720" w:right="-1277" w:firstLine="0"/>
        <w:contextualSpacing/>
        <w:jc w:val="both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noProof/>
          <w:bdr w:val="none" w:sz="0" w:space="0" w:color="auto" w:frame="1"/>
          <w:lang w:val="en-IN" w:eastAsia="en-IN"/>
        </w:rPr>
        <w:drawing>
          <wp:anchor distT="0" distB="0" distL="114300" distR="114300" simplePos="0" relativeHeight="251669504" behindDoc="0" locked="0" layoutInCell="1" allowOverlap="1" wp14:anchorId="25BC1354" wp14:editId="25BC1355">
            <wp:simplePos x="0" y="0"/>
            <wp:positionH relativeFrom="margin">
              <wp:align>center</wp:align>
            </wp:positionH>
            <wp:positionV relativeFrom="paragraph">
              <wp:posOffset>386715</wp:posOffset>
            </wp:positionV>
            <wp:extent cx="4429760" cy="1676400"/>
            <wp:effectExtent l="0" t="0" r="889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h7-rt.googleusercontent.com/docsz/AD_4nXcQ_E-W5WJPN0u-vagmqtEskSTZvVzMHa5d0y62-cjwDDcrjpQcL0olQIknXUSgwK5Mv6g_dS9CIdWWkSN5DQqvMObfy1jlwfeZed07x0v5W8XeA4pMeK7EuQnkIYifSgTGx0WCmC_5pOXwbccRkA?key=97WEj7j6pVwQzNhn4p4O46cq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9262" r="-1093" b="63525"/>
                    <a:stretch/>
                  </pic:blipFill>
                  <pic:spPr bwMode="auto">
                    <a:xfrm>
                      <a:off x="0" y="0"/>
                      <a:ext cx="44297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B99" w:rsidRPr="00534C33">
        <w:rPr>
          <w:rFonts w:asciiTheme="minorHAnsi" w:hAnsiTheme="minorHAnsi" w:cstheme="minorHAnsi"/>
          <w:sz w:val="28"/>
          <w:szCs w:val="28"/>
        </w:rPr>
        <w:t xml:space="preserve">(ID: </w:t>
      </w:r>
      <w:r w:rsidR="00EE14B7" w:rsidRPr="00534C33">
        <w:rPr>
          <w:rFonts w:asciiTheme="minorHAnsi" w:hAnsiTheme="minorHAnsi" w:cstheme="minorHAnsi"/>
          <w:b/>
          <w:sz w:val="28"/>
          <w:szCs w:val="28"/>
        </w:rPr>
        <w:t>Win_RTU-TCPXXXXXX</w:t>
      </w:r>
      <w:r w:rsidR="005F1B99" w:rsidRPr="00534C33">
        <w:rPr>
          <w:rFonts w:asciiTheme="minorHAnsi" w:hAnsiTheme="minorHAnsi" w:cstheme="minorHAnsi"/>
          <w:sz w:val="28"/>
          <w:szCs w:val="28"/>
        </w:rPr>
        <w:t xml:space="preserve">, PASS: </w:t>
      </w:r>
      <w:r w:rsidR="00066BAB" w:rsidRPr="00534C33">
        <w:rPr>
          <w:rFonts w:asciiTheme="minorHAnsi" w:hAnsiTheme="minorHAnsi" w:cstheme="minorHAnsi"/>
          <w:b/>
          <w:sz w:val="28"/>
          <w:szCs w:val="28"/>
        </w:rPr>
        <w:t>12345678</w:t>
      </w:r>
      <w:r w:rsidR="005F1B99" w:rsidRPr="00534C33">
        <w:rPr>
          <w:rFonts w:asciiTheme="minorHAnsi" w:hAnsiTheme="minorHAnsi" w:cstheme="minorHAnsi"/>
          <w:sz w:val="28"/>
          <w:szCs w:val="28"/>
        </w:rPr>
        <w:t>).</w:t>
      </w:r>
    </w:p>
    <w:p w14:paraId="25BC12D2" w14:textId="77777777" w:rsidR="00B9383D" w:rsidRPr="00534C33" w:rsidRDefault="00B9383D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3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4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5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6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7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8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9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A" w14:textId="77777777" w:rsidR="00EE5C2B" w:rsidRPr="00534C33" w:rsidRDefault="00EE5C2B" w:rsidP="00EE5C2B">
      <w:pPr>
        <w:rPr>
          <w:rFonts w:asciiTheme="minorHAnsi" w:hAnsiTheme="minorHAnsi" w:cstheme="minorHAnsi"/>
          <w:noProof/>
          <w:color w:val="000000"/>
          <w:sz w:val="28"/>
          <w:szCs w:val="28"/>
        </w:rPr>
      </w:pPr>
    </w:p>
    <w:p w14:paraId="25BC12DB" w14:textId="77777777" w:rsidR="00FB5F44" w:rsidRPr="00534C33" w:rsidRDefault="00FB5F44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DC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DD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DE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DF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0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1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2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3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4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5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6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7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8" w14:textId="77777777" w:rsidR="001A54EA" w:rsidRPr="00534C33" w:rsidRDefault="001A54EA" w:rsidP="001A54EA">
      <w:pPr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RTU-TCP Configuration </w:t>
      </w:r>
      <w:proofErr w:type="gramStart"/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For</w:t>
      </w:r>
      <w:proofErr w:type="gramEnd"/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 Modbus TCP: -</w:t>
      </w:r>
    </w:p>
    <w:p w14:paraId="25BC12E9" w14:textId="77777777" w:rsidR="00EE5C2B" w:rsidRPr="00534C33" w:rsidRDefault="00EE5C2B" w:rsidP="00EE5C2B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Enter the default IP For Modbus-TCP as:- </w:t>
      </w:r>
      <w:r w:rsidRPr="00534C33">
        <w:rPr>
          <w:rFonts w:asciiTheme="minorHAnsi" w:hAnsiTheme="minorHAnsi" w:cstheme="minorHAnsi"/>
          <w:b/>
          <w:sz w:val="28"/>
          <w:szCs w:val="28"/>
        </w:rPr>
        <w:t>192.168.4.254</w:t>
      </w:r>
    </w:p>
    <w:p w14:paraId="25BC12EA" w14:textId="77777777" w:rsidR="00EE5C2B" w:rsidRPr="00534C33" w:rsidRDefault="00EE5C2B" w:rsidP="00EE5C2B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Then RTU to TCP </w:t>
      </w:r>
      <w:r w:rsidR="008A5FDC" w:rsidRPr="00534C33">
        <w:rPr>
          <w:rFonts w:asciiTheme="minorHAnsi" w:hAnsiTheme="minorHAnsi" w:cstheme="minorHAnsi"/>
          <w:sz w:val="28"/>
          <w:szCs w:val="28"/>
        </w:rPr>
        <w:t xml:space="preserve">Main </w:t>
      </w:r>
      <w:r w:rsidRPr="00534C33">
        <w:rPr>
          <w:rFonts w:asciiTheme="minorHAnsi" w:hAnsiTheme="minorHAnsi" w:cstheme="minorHAnsi"/>
          <w:sz w:val="28"/>
          <w:szCs w:val="28"/>
        </w:rPr>
        <w:t>Web interface will open</w:t>
      </w:r>
      <w:r w:rsidR="00564DDA" w:rsidRPr="00534C33">
        <w:rPr>
          <w:rFonts w:asciiTheme="minorHAnsi" w:hAnsiTheme="minorHAnsi" w:cstheme="minorHAnsi"/>
          <w:sz w:val="28"/>
          <w:szCs w:val="28"/>
        </w:rPr>
        <w:t xml:space="preserve"> as shown below</w:t>
      </w:r>
    </w:p>
    <w:p w14:paraId="25BC12EB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C" w14:textId="77777777" w:rsidR="00FB5F44" w:rsidRPr="00534C33" w:rsidRDefault="002F7E94" w:rsidP="002F7E94">
      <w:p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r w:rsidRPr="00534C33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Page 1</w:t>
      </w:r>
    </w:p>
    <w:p w14:paraId="25BC12ED" w14:textId="77777777" w:rsidR="002B299E" w:rsidRPr="00534C33" w:rsidRDefault="002B299E" w:rsidP="002B299E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EE" w14:textId="77777777" w:rsidR="005E5C9C" w:rsidRPr="00534C33" w:rsidRDefault="002B299E" w:rsidP="0058047B">
      <w:pPr>
        <w:pStyle w:val="ListParagraph"/>
        <w:shd w:val="clear" w:color="auto" w:fill="FFFFFF"/>
        <w:spacing w:line="276" w:lineRule="auto"/>
        <w:ind w:left="360" w:right="-1135" w:firstLine="0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70528" behindDoc="0" locked="0" layoutInCell="1" allowOverlap="1" wp14:anchorId="25BC1356" wp14:editId="25BC1357">
            <wp:simplePos x="0" y="0"/>
            <wp:positionH relativeFrom="margin">
              <wp:posOffset>53975</wp:posOffset>
            </wp:positionH>
            <wp:positionV relativeFrom="paragraph">
              <wp:posOffset>95250</wp:posOffset>
            </wp:positionV>
            <wp:extent cx="5619750" cy="2830195"/>
            <wp:effectExtent l="0" t="0" r="0" b="825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5-20 143302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12" b="-1"/>
                    <a:stretch/>
                  </pic:blipFill>
                  <pic:spPr bwMode="auto">
                    <a:xfrm>
                      <a:off x="0" y="0"/>
                      <a:ext cx="5619750" cy="283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C12EF" w14:textId="77777777" w:rsidR="0058047B" w:rsidRPr="00534C33" w:rsidRDefault="0058047B" w:rsidP="0058047B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Open the Network Configuration page.</w:t>
      </w:r>
    </w:p>
    <w:p w14:paraId="25BC12F0" w14:textId="77777777" w:rsidR="0058047B" w:rsidRPr="00534C33" w:rsidRDefault="0058047B" w:rsidP="0058047B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Enter the MAC ID in the designated field.</w:t>
      </w:r>
    </w:p>
    <w:p w14:paraId="25BC12F1" w14:textId="77777777" w:rsidR="0058047B" w:rsidRPr="00534C33" w:rsidRDefault="0058047B" w:rsidP="0058047B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Enter the IP address, Subnet Mask, and Gateway in the respective fields.</w:t>
      </w:r>
    </w:p>
    <w:p w14:paraId="25BC12F2" w14:textId="77777777" w:rsidR="0058047B" w:rsidRPr="00534C33" w:rsidRDefault="0058047B" w:rsidP="0058047B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Click the Submit button to save the TCP/IP configuration.</w:t>
      </w:r>
    </w:p>
    <w:p w14:paraId="25BC12F3" w14:textId="77777777" w:rsidR="005E5C9C" w:rsidRPr="00534C33" w:rsidRDefault="0058047B" w:rsidP="0058047B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Upon successful submission of the TCP/IP configuration, the module initializes the current input</w:t>
      </w:r>
    </w:p>
    <w:p w14:paraId="25BC12F4" w14:textId="77777777" w:rsidR="00FC4F41" w:rsidRPr="00534C33" w:rsidRDefault="005E5C9C" w:rsidP="00553A52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S</w:t>
      </w:r>
      <w:r w:rsidR="0083013E" w:rsidRPr="00534C33">
        <w:rPr>
          <w:rFonts w:asciiTheme="minorHAnsi" w:hAnsiTheme="minorHAnsi" w:cstheme="minorHAnsi"/>
          <w:sz w:val="28"/>
          <w:szCs w:val="28"/>
        </w:rPr>
        <w:t>ocket and starts data communication over the TCP/IP network.</w:t>
      </w:r>
    </w:p>
    <w:p w14:paraId="25BC12F5" w14:textId="77777777" w:rsidR="0083013E" w:rsidRPr="00534C33" w:rsidRDefault="0083013E" w:rsidP="00553A52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Before starting communication, ensure that the slave devices’ serial communication parameters (such as baud rate and data bits) match the master configuration. If they differ, use the </w:t>
      </w:r>
      <w:r w:rsidRPr="00534C33">
        <w:rPr>
          <w:rStyle w:val="Emphasis"/>
          <w:rFonts w:asciiTheme="minorHAnsi" w:hAnsiTheme="minorHAnsi" w:cstheme="minorHAnsi"/>
          <w:sz w:val="28"/>
          <w:szCs w:val="28"/>
        </w:rPr>
        <w:t>Serial Communication</w:t>
      </w:r>
      <w:r w:rsidRPr="00534C33">
        <w:rPr>
          <w:rFonts w:asciiTheme="minorHAnsi" w:hAnsiTheme="minorHAnsi" w:cstheme="minorHAnsi"/>
          <w:sz w:val="28"/>
          <w:szCs w:val="28"/>
        </w:rPr>
        <w:t xml:space="preserve"> settings button to adjust them. For more details, refer to Page 2.</w:t>
      </w:r>
    </w:p>
    <w:p w14:paraId="25BC12F6" w14:textId="77777777" w:rsidR="00FC4F41" w:rsidRPr="00534C33" w:rsidRDefault="00FC4F41" w:rsidP="00CB7B6D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F7" w14:textId="77777777" w:rsidR="00FC4F41" w:rsidRPr="00534C33" w:rsidRDefault="00FC4F41" w:rsidP="00CB7B6D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F8" w14:textId="77777777" w:rsidR="00FC4F41" w:rsidRPr="00534C33" w:rsidRDefault="00FC4F41" w:rsidP="00CB7B6D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F9" w14:textId="77777777" w:rsidR="00FC4F41" w:rsidRPr="00534C33" w:rsidRDefault="00FC4F41" w:rsidP="00CB7B6D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FA" w14:textId="77777777" w:rsidR="00FC4F41" w:rsidRPr="00534C33" w:rsidRDefault="00FC4F41" w:rsidP="00CB7B6D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FB" w14:textId="77777777" w:rsidR="00066BAB" w:rsidRPr="00534C33" w:rsidRDefault="00066BAB" w:rsidP="00FC4F41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FC" w14:textId="77777777" w:rsidR="005F1B99" w:rsidRPr="00534C33" w:rsidRDefault="005F1B99" w:rsidP="005F1B99">
      <w:p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r w:rsidRPr="00534C33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Page 2</w:t>
      </w:r>
    </w:p>
    <w:p w14:paraId="25BC12FD" w14:textId="77777777" w:rsidR="00FC4F41" w:rsidRPr="00534C33" w:rsidRDefault="00FC4F41" w:rsidP="0058047B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2FE" w14:textId="77777777" w:rsidR="00FC4F41" w:rsidRPr="00534C33" w:rsidRDefault="002B299E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80768" behindDoc="0" locked="0" layoutInCell="1" allowOverlap="1" wp14:anchorId="25BC1358" wp14:editId="25BC1359">
            <wp:simplePos x="0" y="0"/>
            <wp:positionH relativeFrom="margin">
              <wp:align>center</wp:align>
            </wp:positionH>
            <wp:positionV relativeFrom="paragraph">
              <wp:posOffset>56515</wp:posOffset>
            </wp:positionV>
            <wp:extent cx="5350510" cy="3209925"/>
            <wp:effectExtent l="0" t="0" r="2540" b="9525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5-05-20 142802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15"/>
                    <a:stretch/>
                  </pic:blipFill>
                  <pic:spPr bwMode="auto">
                    <a:xfrm>
                      <a:off x="0" y="0"/>
                      <a:ext cx="535051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C12FF" w14:textId="77777777" w:rsidR="00FC4F41" w:rsidRPr="00534C33" w:rsidRDefault="00FC4F41" w:rsidP="0058047B">
      <w:p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0" w14:textId="77777777" w:rsidR="0058047B" w:rsidRPr="00534C33" w:rsidRDefault="0058047B" w:rsidP="0058047B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Enter the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Baud Rate</w:t>
      </w:r>
      <w:r w:rsidRPr="00534C33">
        <w:rPr>
          <w:rFonts w:asciiTheme="minorHAnsi" w:hAnsiTheme="minorHAnsi" w:cstheme="minorHAnsi"/>
          <w:sz w:val="28"/>
          <w:szCs w:val="28"/>
        </w:rPr>
        <w:t xml:space="preserve">,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Data Bits</w:t>
      </w:r>
      <w:r w:rsidRPr="00534C33">
        <w:rPr>
          <w:rFonts w:asciiTheme="minorHAnsi" w:hAnsiTheme="minorHAnsi" w:cstheme="minorHAnsi"/>
          <w:sz w:val="28"/>
          <w:szCs w:val="28"/>
        </w:rPr>
        <w:t xml:space="preserve">,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Parity</w:t>
      </w:r>
      <w:r w:rsidRPr="00534C33">
        <w:rPr>
          <w:rFonts w:asciiTheme="minorHAnsi" w:hAnsiTheme="minorHAnsi" w:cstheme="minorHAnsi"/>
          <w:sz w:val="28"/>
          <w:szCs w:val="28"/>
        </w:rPr>
        <w:t xml:space="preserve">, and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Stop Bits</w:t>
      </w:r>
      <w:r w:rsidRPr="00534C33">
        <w:rPr>
          <w:rFonts w:asciiTheme="minorHAnsi" w:hAnsiTheme="minorHAnsi" w:cstheme="minorHAnsi"/>
          <w:sz w:val="28"/>
          <w:szCs w:val="28"/>
        </w:rPr>
        <w:t xml:space="preserve"> according to your communication settings.</w:t>
      </w:r>
    </w:p>
    <w:p w14:paraId="25BC1301" w14:textId="77777777" w:rsidR="0058047B" w:rsidRPr="00534C33" w:rsidRDefault="0058047B" w:rsidP="0058047B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Here you can configure the serial communication parameters for the slave device you are setting up.</w:t>
      </w:r>
    </w:p>
    <w:p w14:paraId="25BC1302" w14:textId="77777777" w:rsidR="00FC4F41" w:rsidRPr="00534C33" w:rsidRDefault="00FC4F41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3" w14:textId="77777777" w:rsidR="00FC4F41" w:rsidRPr="00534C33" w:rsidRDefault="00FC4F41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4" w14:textId="77777777" w:rsidR="00FC4F41" w:rsidRPr="00534C33" w:rsidRDefault="00FC4F41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5" w14:textId="77777777" w:rsidR="00EE5C2B" w:rsidRPr="00534C33" w:rsidRDefault="00EE5C2B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6" w14:textId="77777777" w:rsidR="00EE5C2B" w:rsidRPr="00534C33" w:rsidRDefault="00EE5C2B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7" w14:textId="77777777" w:rsidR="00EE5C2B" w:rsidRPr="00534C33" w:rsidRDefault="00EE5C2B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8" w14:textId="77777777" w:rsidR="00EE5C2B" w:rsidRPr="00534C33" w:rsidRDefault="00EE5C2B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9" w14:textId="77777777" w:rsidR="00FC4F41" w:rsidRPr="00534C33" w:rsidRDefault="00FC4F41" w:rsidP="0083013E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A" w14:textId="77777777" w:rsidR="00FC4F41" w:rsidRPr="00534C33" w:rsidRDefault="00FC4F41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B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C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D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E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F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0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1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2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3" w14:textId="77777777" w:rsidR="0058047B" w:rsidRPr="00534C33" w:rsidRDefault="0058047B" w:rsidP="0058047B">
      <w:p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r w:rsidRPr="00534C33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Page 3</w:t>
      </w:r>
    </w:p>
    <w:p w14:paraId="25BC1314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5" w14:textId="77777777" w:rsidR="0058047B" w:rsidRPr="00534C33" w:rsidRDefault="0058047B" w:rsidP="00EE14B7">
      <w:pPr>
        <w:tabs>
          <w:tab w:val="left" w:pos="1171"/>
        </w:tabs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25BC135A" wp14:editId="25BC135B">
            <wp:extent cx="5486400" cy="2638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27 112314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8" r="3324" b="6859"/>
                    <a:stretch/>
                  </pic:blipFill>
                  <pic:spPr bwMode="auto">
                    <a:xfrm>
                      <a:off x="0" y="0"/>
                      <a:ext cx="548640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C1316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7" w14:textId="77777777" w:rsidR="0058047B" w:rsidRPr="00534C33" w:rsidRDefault="0058047B" w:rsidP="00564DDA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Enter the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Slave ID</w:t>
      </w:r>
      <w:r w:rsidRPr="00534C33">
        <w:rPr>
          <w:rFonts w:asciiTheme="minorHAnsi" w:hAnsiTheme="minorHAnsi" w:cstheme="minorHAnsi"/>
          <w:sz w:val="28"/>
          <w:szCs w:val="28"/>
        </w:rPr>
        <w:t xml:space="preserve">,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Start Address</w:t>
      </w:r>
      <w:r w:rsidR="008A5FDC" w:rsidRPr="00534C3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="00564DDA"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(register</w:t>
      </w:r>
      <w:r w:rsidR="008A5FDC"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)</w:t>
      </w:r>
      <w:r w:rsidRPr="00534C33">
        <w:rPr>
          <w:rFonts w:asciiTheme="minorHAnsi" w:hAnsiTheme="minorHAnsi" w:cstheme="minorHAnsi"/>
          <w:sz w:val="28"/>
          <w:szCs w:val="28"/>
        </w:rPr>
        <w:t xml:space="preserve">,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 xml:space="preserve">Quantity </w:t>
      </w: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(registers)</w:t>
      </w:r>
      <w:r w:rsidRPr="00534C33">
        <w:rPr>
          <w:rFonts w:asciiTheme="minorHAnsi" w:hAnsiTheme="minorHAnsi" w:cstheme="minorHAnsi"/>
          <w:b/>
          <w:sz w:val="28"/>
          <w:szCs w:val="28"/>
        </w:rPr>
        <w:t>,</w:t>
      </w:r>
      <w:r w:rsidRPr="00534C33">
        <w:rPr>
          <w:rFonts w:asciiTheme="minorHAnsi" w:hAnsiTheme="minorHAnsi" w:cstheme="minorHAnsi"/>
          <w:sz w:val="28"/>
          <w:szCs w:val="28"/>
        </w:rPr>
        <w:t xml:space="preserve"> and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Function Code</w:t>
      </w:r>
      <w:r w:rsidR="00564DDA" w:rsidRPr="00534C33">
        <w:rPr>
          <w:rStyle w:val="Strong"/>
          <w:rFonts w:asciiTheme="minorHAnsi" w:hAnsiTheme="minorHAnsi" w:cstheme="minorHAnsi"/>
          <w:sz w:val="28"/>
          <w:szCs w:val="28"/>
        </w:rPr>
        <w:t>,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534C33">
        <w:rPr>
          <w:rFonts w:asciiTheme="minorHAnsi" w:hAnsiTheme="minorHAnsi" w:cstheme="minorHAnsi"/>
          <w:sz w:val="28"/>
          <w:szCs w:val="28"/>
        </w:rPr>
        <w:t>according to your Slave settings Then Submit.</w:t>
      </w:r>
    </w:p>
    <w:p w14:paraId="25BC1318" w14:textId="77777777" w:rsidR="00564DDA" w:rsidRPr="00534C33" w:rsidRDefault="00564DDA" w:rsidP="00564DDA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32"/>
          <w:szCs w:val="28"/>
        </w:rPr>
      </w:pPr>
      <w:r w:rsidRPr="00534C33">
        <w:rPr>
          <w:rFonts w:asciiTheme="minorHAnsi" w:hAnsiTheme="minorHAnsi" w:cstheme="minorHAnsi"/>
          <w:sz w:val="28"/>
        </w:rPr>
        <w:t>Based on the slave configuration, enter the required details and submit them.</w:t>
      </w:r>
    </w:p>
    <w:p w14:paraId="25BC1319" w14:textId="77777777" w:rsidR="00564DDA" w:rsidRPr="00534C33" w:rsidRDefault="00564DDA" w:rsidP="00564DDA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32"/>
          <w:szCs w:val="28"/>
        </w:rPr>
      </w:pPr>
      <w:r w:rsidRPr="00534C33">
        <w:rPr>
          <w:rFonts w:asciiTheme="minorHAnsi" w:hAnsiTheme="minorHAnsi" w:cstheme="minorHAnsi"/>
          <w:sz w:val="28"/>
        </w:rPr>
        <w:t>Then t</w:t>
      </w:r>
      <w:r w:rsidR="00CA0203" w:rsidRPr="00534C33">
        <w:rPr>
          <w:rFonts w:asciiTheme="minorHAnsi" w:hAnsiTheme="minorHAnsi" w:cstheme="minorHAnsi"/>
          <w:sz w:val="28"/>
        </w:rPr>
        <w:t>he holding register</w:t>
      </w:r>
      <w:r w:rsidRPr="00534C33">
        <w:rPr>
          <w:rFonts w:asciiTheme="minorHAnsi" w:hAnsiTheme="minorHAnsi" w:cstheme="minorHAnsi"/>
          <w:sz w:val="28"/>
        </w:rPr>
        <w:t>s</w:t>
      </w:r>
      <w:r w:rsidR="00CA0203" w:rsidRPr="00534C33">
        <w:rPr>
          <w:rFonts w:asciiTheme="minorHAnsi" w:hAnsiTheme="minorHAnsi" w:cstheme="minorHAnsi"/>
          <w:sz w:val="28"/>
        </w:rPr>
        <w:t xml:space="preserve"> will display the data from the connected slave devices.</w:t>
      </w:r>
    </w:p>
    <w:p w14:paraId="25BC131A" w14:textId="77777777" w:rsidR="00564DDA" w:rsidRPr="00534C33" w:rsidRDefault="00564DDA" w:rsidP="00564DDA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32"/>
          <w:szCs w:val="28"/>
        </w:rPr>
      </w:pPr>
      <w:r w:rsidRPr="00534C33">
        <w:rPr>
          <w:rFonts w:asciiTheme="minorHAnsi" w:hAnsiTheme="minorHAnsi" w:cstheme="minorHAnsi"/>
          <w:sz w:val="28"/>
        </w:rPr>
        <w:t>Once submitted, the slave data will be published to the MQTT broker.</w:t>
      </w:r>
    </w:p>
    <w:p w14:paraId="25BC131B" w14:textId="77777777" w:rsidR="00564DDA" w:rsidRPr="00534C33" w:rsidRDefault="00564DDA" w:rsidP="00564DDA">
      <w:pPr>
        <w:tabs>
          <w:tab w:val="left" w:pos="1171"/>
        </w:tabs>
        <w:rPr>
          <w:rFonts w:asciiTheme="minorHAnsi" w:hAnsiTheme="minorHAnsi" w:cstheme="minorHAnsi"/>
          <w:color w:val="000000"/>
          <w:sz w:val="32"/>
          <w:szCs w:val="28"/>
        </w:rPr>
      </w:pPr>
    </w:p>
    <w:p w14:paraId="25BC131C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D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E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F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0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1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2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3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4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5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6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7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8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9" w14:textId="77777777" w:rsidR="001A54EA" w:rsidRPr="00534C33" w:rsidRDefault="001A54EA" w:rsidP="001A54EA">
      <w:pPr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RTU-TCP Configuration For MQTT: -</w:t>
      </w:r>
    </w:p>
    <w:p w14:paraId="25BC132A" w14:textId="77777777" w:rsidR="001A54EA" w:rsidRPr="00534C33" w:rsidRDefault="001A54EA" w:rsidP="001A54EA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b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Enter the default IP For MQTT Configuration as:- </w:t>
      </w:r>
      <w:r w:rsidRPr="00534C33">
        <w:rPr>
          <w:rFonts w:asciiTheme="minorHAnsi" w:hAnsiTheme="minorHAnsi" w:cstheme="minorHAnsi"/>
          <w:b/>
          <w:sz w:val="28"/>
          <w:szCs w:val="28"/>
        </w:rPr>
        <w:t>192.168.4.254/mqtt</w:t>
      </w:r>
    </w:p>
    <w:p w14:paraId="25BC132B" w14:textId="77777777" w:rsidR="00E045AB" w:rsidRPr="00534C33" w:rsidRDefault="001A54EA" w:rsidP="001A54EA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Then RTU to TCP MQTT Web interface will open</w:t>
      </w:r>
      <w:r w:rsidR="00564DDA" w:rsidRPr="00534C33">
        <w:rPr>
          <w:rFonts w:asciiTheme="minorHAnsi" w:hAnsiTheme="minorHAnsi" w:cstheme="minorHAnsi"/>
          <w:sz w:val="28"/>
          <w:szCs w:val="28"/>
        </w:rPr>
        <w:t xml:space="preserve"> as shown below</w:t>
      </w:r>
    </w:p>
    <w:p w14:paraId="25BC132C" w14:textId="77777777" w:rsidR="001A54EA" w:rsidRPr="00534C33" w:rsidRDefault="001A54EA" w:rsidP="001A54EA">
      <w:p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</w:p>
    <w:p w14:paraId="25BC132D" w14:textId="77777777" w:rsidR="00E045AB" w:rsidRPr="00534C33" w:rsidRDefault="00E045AB" w:rsidP="001A54EA">
      <w:pPr>
        <w:shd w:val="clear" w:color="auto" w:fill="FFFFFF"/>
        <w:spacing w:after="200"/>
        <w:ind w:right="-1135"/>
        <w:jc w:val="center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25BC135C" wp14:editId="25BC135D">
            <wp:extent cx="3286125" cy="3959229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10-16 at 11.28.45 AM (1).jpe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06" b="14750"/>
                    <a:stretch/>
                  </pic:blipFill>
                  <pic:spPr bwMode="auto">
                    <a:xfrm>
                      <a:off x="0" y="0"/>
                      <a:ext cx="3345893" cy="4031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C132E" w14:textId="77777777" w:rsidR="00861487" w:rsidRPr="00534C33" w:rsidRDefault="00861487" w:rsidP="001A54EA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36"/>
          <w:szCs w:val="28"/>
        </w:rPr>
      </w:pPr>
      <w:r w:rsidRPr="00534C33">
        <w:rPr>
          <w:rFonts w:asciiTheme="minorHAnsi" w:hAnsiTheme="minorHAnsi" w:cstheme="minorHAnsi"/>
          <w:sz w:val="28"/>
        </w:rPr>
        <w:t xml:space="preserve">Then enter the local Wi-Fi SSID and Wi-Fi password, which are required for the device to connect to </w:t>
      </w:r>
      <w:r w:rsidRPr="00534C33">
        <w:rPr>
          <w:rStyle w:val="Strong"/>
          <w:rFonts w:asciiTheme="minorHAnsi" w:hAnsiTheme="minorHAnsi" w:cstheme="minorHAnsi"/>
          <w:b w:val="0"/>
          <w:sz w:val="28"/>
        </w:rPr>
        <w:t>that Wi-Fi network</w:t>
      </w:r>
      <w:r w:rsidRPr="00534C33">
        <w:rPr>
          <w:rFonts w:asciiTheme="minorHAnsi" w:hAnsiTheme="minorHAnsi" w:cstheme="minorHAnsi"/>
          <w:sz w:val="28"/>
        </w:rPr>
        <w:t xml:space="preserve"> and send data to the cloud via MQTT using the same network</w:t>
      </w:r>
      <w:r w:rsidRPr="00534C33">
        <w:rPr>
          <w:rFonts w:asciiTheme="minorHAnsi" w:hAnsiTheme="minorHAnsi" w:cstheme="minorHAnsi"/>
          <w:sz w:val="26"/>
        </w:rPr>
        <w:t xml:space="preserve">. </w:t>
      </w:r>
    </w:p>
    <w:p w14:paraId="25BC132F" w14:textId="77777777" w:rsidR="001A54EA" w:rsidRPr="00534C33" w:rsidRDefault="008A5FDC" w:rsidP="001A54EA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For MQTT Broker:- </w:t>
      </w:r>
      <w:r w:rsidR="001A54EA" w:rsidRPr="00534C33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 xml:space="preserve">Enter </w:t>
      </w:r>
      <w:r w:rsidRPr="00534C33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Broker ID, Port, Username/Password</w:t>
      </w: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(optional), </w:t>
      </w:r>
      <w:r w:rsidRPr="00534C33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Topic</w:t>
      </w: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>(to get data</w:t>
      </w:r>
      <w:r w:rsidR="000062B1"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 in mqtt</w:t>
      </w: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), </w:t>
      </w:r>
      <w:r w:rsidRPr="00534C33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Time interval</w:t>
      </w: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>(in milisec)</w:t>
      </w:r>
      <w:r w:rsidR="000062B1"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 ex: for 5 sec (5000) for 10sec(10000)</w:t>
      </w:r>
    </w:p>
    <w:p w14:paraId="25BC1330" w14:textId="77777777" w:rsidR="00E045AB" w:rsidRPr="00534C33" w:rsidRDefault="008A5FDC" w:rsidP="00E045AB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Then click </w:t>
      </w:r>
      <w:r w:rsidRPr="00534C33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Enable MQTT</w:t>
      </w:r>
      <w:r w:rsidR="006D4209"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 box and</w:t>
      </w: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 Save</w:t>
      </w:r>
    </w:p>
    <w:p w14:paraId="25BC1331" w14:textId="77777777" w:rsidR="00CB7B6D" w:rsidRPr="00534C33" w:rsidRDefault="008A5FDC" w:rsidP="006D4209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>After clicking on save configuration you will get data on desired Topic.</w:t>
      </w:r>
    </w:p>
    <w:p w14:paraId="25BC1332" w14:textId="77777777" w:rsidR="000062B1" w:rsidRPr="00534C33" w:rsidRDefault="000062B1" w:rsidP="006D4209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Then it will redirect to the </w:t>
      </w:r>
      <w:r w:rsidR="008112CD"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Default </w:t>
      </w: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Modbus Web interface </w:t>
      </w:r>
      <w:r w:rsidRPr="00534C33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192.168.4.254</w:t>
      </w:r>
    </w:p>
    <w:p w14:paraId="25BC1333" w14:textId="77777777" w:rsidR="007B2873" w:rsidRPr="00534C33" w:rsidRDefault="007B2873" w:rsidP="00C042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00" w:line="276" w:lineRule="auto"/>
        <w:ind w:right="-1135"/>
        <w:rPr>
          <w:rFonts w:asciiTheme="minorHAnsi" w:eastAsia="Times New Roman" w:hAnsiTheme="minorHAnsi" w:cstheme="minorHAnsi"/>
          <w:noProof/>
          <w:color w:val="000000"/>
        </w:rPr>
      </w:pPr>
    </w:p>
    <w:p w14:paraId="25BC1334" w14:textId="77777777" w:rsidR="00861487" w:rsidRPr="00534C33" w:rsidRDefault="00861487" w:rsidP="00C042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00" w:line="276" w:lineRule="auto"/>
        <w:ind w:right="-1135"/>
        <w:rPr>
          <w:rFonts w:asciiTheme="minorHAnsi" w:eastAsia="Times New Roman" w:hAnsiTheme="minorHAnsi" w:cstheme="minorHAnsi"/>
          <w:noProof/>
          <w:color w:val="000000"/>
        </w:rPr>
      </w:pPr>
    </w:p>
    <w:p w14:paraId="25BC1335" w14:textId="77777777" w:rsidR="00861487" w:rsidRPr="00534C33" w:rsidRDefault="00861487" w:rsidP="00C042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00" w:line="276" w:lineRule="auto"/>
        <w:ind w:right="-1135"/>
        <w:rPr>
          <w:rFonts w:asciiTheme="minorHAnsi" w:eastAsia="Times New Roman" w:hAnsiTheme="minorHAnsi" w:cstheme="minorHAnsi"/>
          <w:noProof/>
          <w:color w:val="000000"/>
        </w:rPr>
      </w:pPr>
    </w:p>
    <w:p w14:paraId="25BC1336" w14:textId="77777777" w:rsidR="005F1B99" w:rsidRPr="00534C33" w:rsidRDefault="000062B1" w:rsidP="00C042DB">
      <w:pPr>
        <w:shd w:val="clear" w:color="auto" w:fill="FFFFFF"/>
        <w:ind w:right="-1135"/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r w:rsidRPr="00534C33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 xml:space="preserve">Get </w:t>
      </w:r>
      <w:r w:rsidR="00F05A25" w:rsidRPr="00534C33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Data on MQTT:-</w:t>
      </w:r>
    </w:p>
    <w:p w14:paraId="25BC1337" w14:textId="77777777" w:rsidR="00F05A25" w:rsidRPr="00534C33" w:rsidRDefault="00F05A25" w:rsidP="00C042DB">
      <w:pPr>
        <w:shd w:val="clear" w:color="auto" w:fill="FFFFFF"/>
        <w:ind w:right="-1135"/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</w:p>
    <w:p w14:paraId="25BC1338" w14:textId="77777777" w:rsidR="000062B1" w:rsidRPr="00534C33" w:rsidRDefault="00856A7B" w:rsidP="00856A7B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b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To get the slaves data on MQTT Refer </w:t>
      </w:r>
      <w:r w:rsidR="000062B1" w:rsidRPr="00534C33">
        <w:rPr>
          <w:rFonts w:asciiTheme="minorHAnsi" w:hAnsiTheme="minorHAnsi" w:cstheme="minorHAnsi"/>
          <w:b/>
          <w:sz w:val="28"/>
          <w:szCs w:val="28"/>
        </w:rPr>
        <w:t>Page 3</w:t>
      </w:r>
      <w:r w:rsidR="000062B1" w:rsidRPr="00534C33">
        <w:rPr>
          <w:rFonts w:asciiTheme="minorHAnsi" w:hAnsiTheme="minorHAnsi" w:cstheme="minorHAnsi"/>
          <w:sz w:val="28"/>
          <w:szCs w:val="28"/>
        </w:rPr>
        <w:t xml:space="preserve"> </w:t>
      </w:r>
      <w:r w:rsidRPr="00534C33">
        <w:rPr>
          <w:rFonts w:asciiTheme="minorHAnsi" w:hAnsiTheme="minorHAnsi" w:cstheme="minorHAnsi"/>
          <w:sz w:val="28"/>
          <w:szCs w:val="28"/>
        </w:rPr>
        <w:t xml:space="preserve">and </w:t>
      </w:r>
      <w:r w:rsidR="000062B1" w:rsidRPr="00534C33">
        <w:rPr>
          <w:rFonts w:asciiTheme="minorHAnsi" w:hAnsiTheme="minorHAnsi" w:cstheme="minorHAnsi"/>
          <w:sz w:val="28"/>
          <w:szCs w:val="28"/>
        </w:rPr>
        <w:t xml:space="preserve">enter the connected slave details and submit one by one. </w:t>
      </w:r>
    </w:p>
    <w:p w14:paraId="25BC1339" w14:textId="77777777" w:rsidR="000062B1" w:rsidRPr="00534C33" w:rsidRDefault="00564DDA" w:rsidP="00856A7B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b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Once submitted </w:t>
      </w:r>
      <w:r w:rsidR="000062B1" w:rsidRPr="00534C33">
        <w:rPr>
          <w:rFonts w:asciiTheme="minorHAnsi" w:hAnsiTheme="minorHAnsi" w:cstheme="minorHAnsi"/>
          <w:sz w:val="28"/>
          <w:szCs w:val="28"/>
        </w:rPr>
        <w:t xml:space="preserve"> you </w:t>
      </w:r>
      <w:r w:rsidR="00856A7B" w:rsidRPr="00534C33">
        <w:rPr>
          <w:rFonts w:asciiTheme="minorHAnsi" w:hAnsiTheme="minorHAnsi" w:cstheme="minorHAnsi"/>
          <w:sz w:val="28"/>
          <w:szCs w:val="28"/>
        </w:rPr>
        <w:t>will get the slaves data in MQTT</w:t>
      </w:r>
      <w:r w:rsidR="000062B1" w:rsidRPr="00534C33">
        <w:rPr>
          <w:rFonts w:asciiTheme="minorHAnsi" w:hAnsiTheme="minorHAnsi" w:cstheme="minorHAnsi"/>
          <w:sz w:val="28"/>
          <w:szCs w:val="28"/>
        </w:rPr>
        <w:t xml:space="preserve"> </w:t>
      </w:r>
      <w:r w:rsidR="00856A7B" w:rsidRPr="00534C33">
        <w:rPr>
          <w:rFonts w:asciiTheme="minorHAnsi" w:hAnsiTheme="minorHAnsi" w:cstheme="minorHAnsi"/>
          <w:sz w:val="28"/>
          <w:szCs w:val="28"/>
        </w:rPr>
        <w:t xml:space="preserve">Broker </w:t>
      </w:r>
      <w:r w:rsidR="00766AB9" w:rsidRPr="00534C33">
        <w:rPr>
          <w:rFonts w:asciiTheme="minorHAnsi" w:hAnsiTheme="minorHAnsi" w:cstheme="minorHAnsi"/>
          <w:sz w:val="28"/>
          <w:szCs w:val="28"/>
        </w:rPr>
        <w:t>on</w:t>
      </w:r>
      <w:r w:rsidR="000062B1" w:rsidRPr="00534C33">
        <w:rPr>
          <w:rFonts w:asciiTheme="minorHAnsi" w:hAnsiTheme="minorHAnsi" w:cstheme="minorHAnsi"/>
          <w:sz w:val="28"/>
          <w:szCs w:val="28"/>
        </w:rPr>
        <w:t xml:space="preserve"> the subscribed topic</w:t>
      </w:r>
    </w:p>
    <w:p w14:paraId="25BC133A" w14:textId="77777777" w:rsidR="000062B1" w:rsidRPr="00534C33" w:rsidRDefault="000062B1" w:rsidP="00856A7B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b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This is an example of a module sending data to a public broker. Similarly, you can configure your cloud details on the device to send data to your cloud server, which can then be used to create a dashboard for monitoring.</w:t>
      </w:r>
    </w:p>
    <w:p w14:paraId="25BC133B" w14:textId="77777777" w:rsidR="000062B1" w:rsidRPr="00534C33" w:rsidRDefault="000062B1" w:rsidP="000062B1">
      <w:pPr>
        <w:pStyle w:val="ListParagraph"/>
        <w:shd w:val="clear" w:color="auto" w:fill="FFFFFF"/>
        <w:ind w:left="720" w:right="-1135" w:firstLine="0"/>
        <w:rPr>
          <w:rFonts w:asciiTheme="minorHAnsi" w:hAnsiTheme="minorHAnsi" w:cstheme="minorHAnsi"/>
          <w:b/>
          <w:sz w:val="28"/>
          <w:szCs w:val="28"/>
        </w:rPr>
      </w:pPr>
    </w:p>
    <w:p w14:paraId="25BC133C" w14:textId="77777777" w:rsidR="00F05A25" w:rsidRPr="00534C33" w:rsidRDefault="00F05A25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3D" w14:textId="77777777" w:rsidR="000062B1" w:rsidRPr="00534C33" w:rsidRDefault="000062B1" w:rsidP="000062B1">
      <w:pPr>
        <w:jc w:val="center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w:drawing>
          <wp:inline distT="0" distB="0" distL="0" distR="0" wp14:anchorId="25BC135E" wp14:editId="25BC135F">
            <wp:extent cx="5048250" cy="4636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7 12361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575" cy="464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133E" w14:textId="77777777" w:rsidR="00F05A25" w:rsidRPr="00534C33" w:rsidRDefault="00F05A25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3F" w14:textId="77777777" w:rsidR="002162A4" w:rsidRPr="00534C33" w:rsidRDefault="002162A4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40" w14:textId="77777777" w:rsidR="002162A4" w:rsidRPr="00534C33" w:rsidRDefault="002162A4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41" w14:textId="77777777" w:rsidR="002162A4" w:rsidRPr="00534C33" w:rsidRDefault="002162A4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42" w14:textId="77777777" w:rsidR="00FC4F41" w:rsidRPr="00534C33" w:rsidRDefault="007B2873" w:rsidP="00F05A25">
      <w:pPr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BC1360" wp14:editId="25BC1361">
                <wp:simplePos x="0" y="0"/>
                <wp:positionH relativeFrom="column">
                  <wp:posOffset>3952874</wp:posOffset>
                </wp:positionH>
                <wp:positionV relativeFrom="paragraph">
                  <wp:posOffset>4472940</wp:posOffset>
                </wp:positionV>
                <wp:extent cx="619125" cy="45719"/>
                <wp:effectExtent l="19050" t="76200" r="9525" b="50165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45719"/>
                        </a:xfrm>
                        <a:prstGeom prst="bentConnector3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59FEC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4" o:spid="_x0000_s1026" type="#_x0000_t34" style="position:absolute;margin-left:311.25pt;margin-top:352.2pt;width:48.75pt;height:3.6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" strokecolor="windowText" strokeweight=".5pt">
                <v:stroke endarrow="block"/>
              </v:shape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BC1362" wp14:editId="25BC1363">
                <wp:simplePos x="0" y="0"/>
                <wp:positionH relativeFrom="column">
                  <wp:posOffset>4572000</wp:posOffset>
                </wp:positionH>
                <wp:positionV relativeFrom="paragraph">
                  <wp:posOffset>4227830</wp:posOffset>
                </wp:positionV>
                <wp:extent cx="752475" cy="5810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5810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12700" cap="flat" cmpd="sng" algn="ctr">
                          <a:solidFill>
                            <a:srgbClr val="ED7D31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BC1383" w14:textId="77777777" w:rsidR="002162A4" w:rsidRPr="007B2873" w:rsidRDefault="002162A4" w:rsidP="002162A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2873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Default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7F74F" id="Rectangle 9" o:spid="_x0000_s1026" style="position:absolute;left:0;text-align:left;margin-left:5in;margin-top:332.9pt;width:59.25pt;height:45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" fillcolor="#ffc000 [3207]" strokecolor="#ae5a21" strokeweight="1pt">
                <v:textbox>
                  <w:txbxContent>
                    <w:p w:rsidR="002162A4" w:rsidRPr="007B2873" w:rsidRDefault="002162A4" w:rsidP="002162A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2873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Default Switch</w:t>
                      </w:r>
                    </w:p>
                  </w:txbxContent>
                </v:textbox>
              </v:rect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BC1364" wp14:editId="25BC1365">
                <wp:simplePos x="0" y="0"/>
                <wp:positionH relativeFrom="margin">
                  <wp:align>left</wp:align>
                </wp:positionH>
                <wp:positionV relativeFrom="paragraph">
                  <wp:posOffset>4161155</wp:posOffset>
                </wp:positionV>
                <wp:extent cx="771525" cy="4953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4953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12700" cap="flat" cmpd="sng" algn="ctr">
                          <a:solidFill>
                            <a:srgbClr val="ED7D31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BC1384" w14:textId="77777777" w:rsidR="002162A4" w:rsidRPr="007B2873" w:rsidRDefault="002162A4" w:rsidP="002162A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2873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Ethernet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3E9AC" id="Rectangle 7" o:spid="_x0000_s1027" style="position:absolute;left:0;text-align:left;margin-left:0;margin-top:327.65pt;width:60.75pt;height:39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" fillcolor="#ffc000 [3207]" strokecolor="#ae5a21" strokeweight="1pt">
                <v:textbox>
                  <w:txbxContent>
                    <w:p w:rsidR="002162A4" w:rsidRPr="007B2873" w:rsidRDefault="002162A4" w:rsidP="002162A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2873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Ethernet Port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BC1366" wp14:editId="25BC1367">
                <wp:simplePos x="0" y="0"/>
                <wp:positionH relativeFrom="column">
                  <wp:posOffset>771525</wp:posOffset>
                </wp:positionH>
                <wp:positionV relativeFrom="paragraph">
                  <wp:posOffset>4314825</wp:posOffset>
                </wp:positionV>
                <wp:extent cx="495300" cy="45719"/>
                <wp:effectExtent l="38100" t="38100" r="19050" b="88265"/>
                <wp:wrapNone/>
                <wp:docPr id="13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45719"/>
                        </a:xfrm>
                        <a:prstGeom prst="bentConnector3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C854C" id="Elbow Connector 13" o:spid="_x0000_s1026" type="#_x0000_t34" style="position:absolute;margin-left:60.75pt;margin-top:339.75pt;width:39pt;height:3.6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" strokecolor="windowText" strokeweight=".5pt">
                <v:stroke endarrow="block"/>
              </v:shape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BC1368" wp14:editId="25BC1369">
                <wp:simplePos x="0" y="0"/>
                <wp:positionH relativeFrom="column">
                  <wp:posOffset>1047750</wp:posOffset>
                </wp:positionH>
                <wp:positionV relativeFrom="paragraph">
                  <wp:posOffset>189865</wp:posOffset>
                </wp:positionV>
                <wp:extent cx="523875" cy="142875"/>
                <wp:effectExtent l="0" t="76200" r="0" b="28575"/>
                <wp:wrapNone/>
                <wp:docPr id="11" name="Elb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142875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0D99B" id="Elbow Connector 11" o:spid="_x0000_s1026" type="#_x0000_t34" style="position:absolute;margin-left:82.5pt;margin-top:14.95pt;width:41.25pt;height:11.2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" strokecolor="black [3213]" strokeweight=".5pt">
                <v:stroke endarrow="block"/>
              </v:shape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BC136A" wp14:editId="25BC136B">
                <wp:simplePos x="0" y="0"/>
                <wp:positionH relativeFrom="margin">
                  <wp:posOffset>323850</wp:posOffset>
                </wp:positionH>
                <wp:positionV relativeFrom="paragraph">
                  <wp:posOffset>151130</wp:posOffset>
                </wp:positionV>
                <wp:extent cx="847725" cy="4762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476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12700" cap="flat" cmpd="sng" algn="ctr">
                          <a:solidFill>
                            <a:srgbClr val="ED7D31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BC1385" w14:textId="77777777" w:rsidR="002162A4" w:rsidRPr="007B2873" w:rsidRDefault="00855725" w:rsidP="002162A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2873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Modbus </w:t>
                            </w:r>
                            <w:r w:rsidR="002162A4" w:rsidRPr="007B2873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RS485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6D82F" id="Rectangle 5" o:spid="_x0000_s1028" style="position:absolute;left:0;text-align:left;margin-left:25.5pt;margin-top:11.9pt;width:66.75pt;height:37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" fillcolor="#ffc000 [3207]" strokecolor="#ae5a21" strokeweight="1pt">
                <v:textbox>
                  <w:txbxContent>
                    <w:p w:rsidR="002162A4" w:rsidRPr="007B2873" w:rsidRDefault="00855725" w:rsidP="002162A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2873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Modbus </w:t>
                      </w:r>
                      <w:r w:rsidR="002162A4" w:rsidRPr="007B2873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RS485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BC136C" wp14:editId="25BC136D">
                <wp:simplePos x="0" y="0"/>
                <wp:positionH relativeFrom="column">
                  <wp:posOffset>4038600</wp:posOffset>
                </wp:positionH>
                <wp:positionV relativeFrom="paragraph">
                  <wp:posOffset>229870</wp:posOffset>
                </wp:positionV>
                <wp:extent cx="495300" cy="45719"/>
                <wp:effectExtent l="38100" t="38100" r="19050" b="88265"/>
                <wp:wrapNone/>
                <wp:docPr id="12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45719"/>
                        </a:xfrm>
                        <a:prstGeom prst="bentConnector3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5DA7D" id="Elbow Connector 12" o:spid="_x0000_s1026" type="#_x0000_t34" style="position:absolute;margin-left:318pt;margin-top:18.1pt;width:39pt;height:3.6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" strokecolor="windowText" strokeweight=".5pt">
                <v:stroke endarrow="block"/>
              </v:shape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BC136E" wp14:editId="25BC136F">
                <wp:simplePos x="0" y="0"/>
                <wp:positionH relativeFrom="column">
                  <wp:posOffset>4486275</wp:posOffset>
                </wp:positionH>
                <wp:positionV relativeFrom="paragraph">
                  <wp:posOffset>179705</wp:posOffset>
                </wp:positionV>
                <wp:extent cx="838200" cy="335915"/>
                <wp:effectExtent l="0" t="0" r="1905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591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C1386" w14:textId="77777777" w:rsidR="002162A4" w:rsidRPr="007B2873" w:rsidRDefault="007B2873" w:rsidP="002162A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12-24VDC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04DA6" id="Rectangle 4" o:spid="_x0000_s1029" style="position:absolute;left:0;text-align:left;margin-left:353.25pt;margin-top:14.15pt;width:66pt;height:26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" fillcolor="#ffc000 [3207]" strokecolor="#823b0b [1605]" strokeweight="1pt">
                <v:textbox>
                  <w:txbxContent>
                    <w:p w:rsidR="002162A4" w:rsidRPr="007B2873" w:rsidRDefault="007B2873" w:rsidP="002162A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12-24VDC</w:t>
                      </w:r>
                    </w:p>
                  </w:txbxContent>
                </v:textbox>
              </v:rect>
            </w:pict>
          </mc:Fallback>
        </mc:AlternateContent>
      </w:r>
      <w:r w:rsidRPr="00534C33">
        <w:rPr>
          <w:rFonts w:asciiTheme="minorHAnsi" w:hAnsiTheme="minorHAnsi" w:cstheme="minorHAnsi"/>
          <w:b/>
          <w:color w:val="000000"/>
          <w:sz w:val="32"/>
          <w:szCs w:val="32"/>
        </w:rPr>
        <w:t xml:space="preserve">     </w:t>
      </w:r>
      <w:r w:rsidR="002162A4" w:rsidRPr="00534C33">
        <w:rPr>
          <w:rFonts w:asciiTheme="minorHAnsi" w:hAnsiTheme="minorHAnsi" w:cstheme="minorHAnsi"/>
          <w:b/>
          <w:color w:val="000000"/>
          <w:sz w:val="32"/>
          <w:szCs w:val="32"/>
        </w:rPr>
        <w:t xml:space="preserve">    </w:t>
      </w:r>
      <w:r w:rsidR="002162A4" w:rsidRPr="00534C33">
        <w:rPr>
          <w:rFonts w:asciiTheme="minorHAnsi" w:hAnsiTheme="minorHAnsi" w:cstheme="minorHAnsi"/>
          <w:color w:val="000000"/>
          <w:sz w:val="32"/>
          <w:szCs w:val="32"/>
        </w:rPr>
        <w:t xml:space="preserve"> </w:t>
      </w:r>
      <w:r w:rsidR="002162A4" w:rsidRPr="00534C33">
        <w:rPr>
          <w:rFonts w:asciiTheme="minorHAnsi" w:hAnsiTheme="minorHAnsi" w:cstheme="minorHAnsi"/>
          <w:b/>
          <w:color w:val="000000"/>
          <w:sz w:val="32"/>
          <w:szCs w:val="32"/>
        </w:rPr>
        <w:t xml:space="preserve">            </w:t>
      </w:r>
      <w:r w:rsidR="002162A4"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lang w:val="en-IN" w:eastAsia="en-IN"/>
        </w:rPr>
        <w:drawing>
          <wp:inline distT="0" distB="0" distL="0" distR="0" wp14:anchorId="25BC1370" wp14:editId="7DCA4B51">
            <wp:extent cx="3457575" cy="5133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-port-analog-input-with-mqtt-over-tcp-ethernet(2).jpe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01" t="15634" r="24336" b="14032"/>
                    <a:stretch/>
                  </pic:blipFill>
                  <pic:spPr bwMode="auto">
                    <a:xfrm>
                      <a:off x="0" y="0"/>
                      <a:ext cx="3457575" cy="513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C1343" w14:textId="77777777" w:rsidR="002162A4" w:rsidRPr="00534C33" w:rsidRDefault="007B2873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  <w:t xml:space="preserve">              </w:t>
      </w:r>
    </w:p>
    <w:p w14:paraId="25BC1344" w14:textId="77777777" w:rsidR="002162A4" w:rsidRPr="00534C33" w:rsidRDefault="002162A4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45" w14:textId="77777777" w:rsidR="002162A4" w:rsidRPr="00534C33" w:rsidRDefault="002162A4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46" w14:textId="77777777" w:rsidR="00855725" w:rsidRDefault="00855725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53568843" w14:textId="77777777" w:rsidR="00534C33" w:rsidRDefault="00534C33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0DA7ACB" w14:textId="77777777" w:rsidR="00534C33" w:rsidRPr="00534C33" w:rsidRDefault="00534C33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47" w14:textId="77777777" w:rsidR="00A1089C" w:rsidRPr="00534C33" w:rsidRDefault="00A1089C" w:rsidP="00F05A2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  <w:t>Contact us: -</w:t>
      </w:r>
    </w:p>
    <w:p w14:paraId="25BC1348" w14:textId="77777777" w:rsidR="00A1089C" w:rsidRPr="00534C33" w:rsidRDefault="00A1089C" w:rsidP="00F05A2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Augmatic Technologies Pvt. Ltd.,</w:t>
      </w:r>
    </w:p>
    <w:p w14:paraId="25BC1349" w14:textId="77777777" w:rsidR="00A1089C" w:rsidRPr="00534C33" w:rsidRDefault="00A1089C" w:rsidP="00F05A2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Plot no 6, Shah Industrial Estate II,</w:t>
      </w:r>
    </w:p>
    <w:p w14:paraId="25BC134A" w14:textId="77777777" w:rsidR="00A1089C" w:rsidRPr="00534C33" w:rsidRDefault="00A1089C" w:rsidP="00F05A2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Kotambi, Vadodara – 391510.</w:t>
      </w:r>
    </w:p>
    <w:p w14:paraId="25BC134B" w14:textId="77777777" w:rsidR="00A1089C" w:rsidRPr="00534C33" w:rsidRDefault="00A1089C" w:rsidP="00F05A2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b/>
          <w:bCs/>
          <w:color w:val="000000"/>
          <w:sz w:val="28"/>
          <w:szCs w:val="28"/>
        </w:rPr>
        <w:t>Vadodara – 391510.</w:t>
      </w:r>
    </w:p>
    <w:p w14:paraId="25BC134C" w14:textId="3711248F" w:rsidR="00A1089C" w:rsidRPr="00534C33" w:rsidRDefault="00A1089C" w:rsidP="00F05A2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Email – </w:t>
      </w:r>
      <w:hyperlink r:id="rId19" w:history="1">
        <w:r w:rsidR="00534C33" w:rsidRPr="00534C33">
          <w:rPr>
            <w:rStyle w:val="Hyperlink"/>
            <w:rFonts w:asciiTheme="minorHAnsi" w:hAnsiTheme="minorHAnsi" w:cstheme="minorHAnsi"/>
            <w:b/>
            <w:bCs/>
            <w:sz w:val="28"/>
            <w:szCs w:val="28"/>
          </w:rPr>
          <w:t>Sales@wittelb.com</w:t>
        </w:r>
      </w:hyperlink>
    </w:p>
    <w:p w14:paraId="50A86285" w14:textId="77777777" w:rsidR="00534C33" w:rsidRPr="00534C33" w:rsidRDefault="00534C33" w:rsidP="00534C3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534C33">
        <w:rPr>
          <w:rFonts w:asciiTheme="minorHAnsi" w:hAnsiTheme="minorHAnsi" w:cstheme="minorHAnsi"/>
          <w:b/>
          <w:bCs/>
          <w:sz w:val="28"/>
          <w:szCs w:val="28"/>
          <w:u w:val="single"/>
        </w:rPr>
        <w:t>Support</w:t>
      </w:r>
      <w:r w:rsidRPr="00534C33">
        <w:rPr>
          <w:rFonts w:asciiTheme="minorHAnsi" w:hAnsiTheme="minorHAnsi" w:cstheme="minorHAnsi"/>
          <w:b/>
          <w:bCs/>
          <w:sz w:val="28"/>
          <w:szCs w:val="28"/>
        </w:rPr>
        <w:t>: support@wittelb.raiseaticket.com  / +91 94038 92805</w:t>
      </w:r>
    </w:p>
    <w:sectPr w:rsidR="00534C33" w:rsidRPr="00534C33" w:rsidSect="00F05A25">
      <w:headerReference w:type="default" r:id="rId20"/>
      <w:footerReference w:type="default" r:id="rId21"/>
      <w:pgSz w:w="11900" w:h="16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8D608" w14:textId="77777777" w:rsidR="00092E07" w:rsidRDefault="00092E07">
      <w:r>
        <w:separator/>
      </w:r>
    </w:p>
  </w:endnote>
  <w:endnote w:type="continuationSeparator" w:id="0">
    <w:p w14:paraId="2CDE475A" w14:textId="77777777" w:rsidR="00092E07" w:rsidRDefault="00092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C1378" w14:textId="77777777" w:rsidR="000E2B0A" w:rsidRDefault="000E2B0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9020" w:type="dxa"/>
      <w:tblLayout w:type="fixed"/>
      <w:tblLook w:val="0400" w:firstRow="0" w:lastRow="0" w:firstColumn="0" w:lastColumn="0" w:noHBand="0" w:noVBand="1"/>
    </w:tblPr>
    <w:tblGrid>
      <w:gridCol w:w="4510"/>
      <w:gridCol w:w="4510"/>
    </w:tblGrid>
    <w:tr w:rsidR="000E2B0A" w14:paraId="25BC137B" w14:textId="77777777">
      <w:tc>
        <w:tcPr>
          <w:tcW w:w="4510" w:type="dxa"/>
          <w:shd w:val="clear" w:color="auto" w:fill="4472C4"/>
          <w:vAlign w:val="center"/>
        </w:tcPr>
        <w:p w14:paraId="25BC1379" w14:textId="77777777" w:rsidR="000E2B0A" w:rsidRPr="00F05A25" w:rsidRDefault="008B1677" w:rsidP="008B1677">
          <w:pPr>
            <w:textDirection w:val="btLr"/>
            <w:rPr>
              <w:rFonts w:asciiTheme="minorHAnsi" w:hAnsiTheme="minorHAnsi" w:cstheme="minorHAnsi"/>
              <w:sz w:val="20"/>
              <w:szCs w:val="20"/>
            </w:rPr>
          </w:pPr>
          <w:r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WIN</w:t>
          </w:r>
          <w:r w:rsidR="00F05A25"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–</w:t>
          </w:r>
          <w:r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CN</w:t>
          </w:r>
          <w:r w:rsidR="00F05A25"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–RS</w:t>
          </w:r>
          <w:r w:rsidR="004C0CD1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485</w:t>
          </w:r>
          <w:r w:rsidR="00F05A25"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–</w:t>
          </w:r>
          <w:r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MQTT</w:t>
          </w:r>
          <w:r w:rsidR="00D901BC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-TCP</w:t>
          </w:r>
          <w:r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 xml:space="preserve">                                                                                                                                                              </w:t>
          </w:r>
        </w:p>
      </w:tc>
      <w:tc>
        <w:tcPr>
          <w:tcW w:w="4510" w:type="dxa"/>
          <w:shd w:val="clear" w:color="auto" w:fill="4472C4"/>
          <w:vAlign w:val="center"/>
        </w:tcPr>
        <w:p w14:paraId="25BC137A" w14:textId="77777777" w:rsidR="000E2B0A" w:rsidRPr="00F05A25" w:rsidRDefault="008B1677" w:rsidP="008B16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rPr>
              <w:rFonts w:asciiTheme="minorHAnsi" w:hAnsiTheme="minorHAnsi" w:cstheme="minorHAnsi"/>
              <w:smallCaps/>
              <w:color w:val="FFFFFF"/>
              <w:sz w:val="18"/>
              <w:szCs w:val="18"/>
            </w:rPr>
          </w:pPr>
          <w:r>
            <w:rPr>
              <w:rFonts w:ascii="Arial" w:eastAsia="Arial" w:hAnsi="Arial" w:cs="Arial"/>
              <w:b/>
              <w:smallCaps/>
              <w:color w:val="FFFFFF"/>
              <w:sz w:val="20"/>
              <w:szCs w:val="20"/>
            </w:rPr>
            <w:t xml:space="preserve">               </w:t>
          </w:r>
          <w:r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AUGMATIC TECHNOLOGIES PVT.LTD</w:t>
          </w:r>
          <w:r w:rsidRPr="00F05A25">
            <w:rPr>
              <w:rFonts w:asciiTheme="minorHAnsi" w:hAnsiTheme="minorHAnsi" w:cstheme="minorHAnsi"/>
              <w:b/>
              <w:smallCaps/>
              <w:color w:val="FFFFFF"/>
              <w:sz w:val="18"/>
              <w:szCs w:val="18"/>
            </w:rPr>
            <w:t xml:space="preserve"> </w:t>
          </w:r>
        </w:p>
      </w:tc>
    </w:tr>
  </w:tbl>
  <w:p w14:paraId="25BC137C" w14:textId="77777777" w:rsidR="000E2B0A" w:rsidRDefault="00AB4A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hidden="0" allowOverlap="1" wp14:anchorId="25BC1381" wp14:editId="25BC1382">
          <wp:simplePos x="0" y="0"/>
          <wp:positionH relativeFrom="column">
            <wp:posOffset>-61912</wp:posOffset>
          </wp:positionH>
          <wp:positionV relativeFrom="paragraph">
            <wp:posOffset>36705784</wp:posOffset>
          </wp:positionV>
          <wp:extent cx="6194425" cy="3683635"/>
          <wp:effectExtent l="0" t="0" r="0" b="0"/>
          <wp:wrapTopAndBottom distT="0" distB="0"/>
          <wp:docPr id="2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4425" cy="36836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4C95F" w14:textId="77777777" w:rsidR="00092E07" w:rsidRDefault="00092E07">
      <w:r>
        <w:separator/>
      </w:r>
    </w:p>
  </w:footnote>
  <w:footnote w:type="continuationSeparator" w:id="0">
    <w:p w14:paraId="554C5DAE" w14:textId="77777777" w:rsidR="00092E07" w:rsidRDefault="00092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86D9" w14:textId="6423DDD6" w:rsidR="00534C33" w:rsidRDefault="00534C33">
    <w:pPr>
      <w:spacing w:line="264" w:lineRule="auto"/>
    </w:pPr>
    <w:r>
      <w:rPr>
        <w:noProof/>
        <w:lang w:val="en-IN" w:eastAsia="en-IN"/>
      </w:rPr>
      <w:drawing>
        <wp:anchor distT="0" distB="0" distL="114300" distR="114300" simplePos="0" relativeHeight="251665408" behindDoc="0" locked="0" layoutInCell="1" hidden="0" allowOverlap="1" wp14:anchorId="58362C24" wp14:editId="632B522F">
          <wp:simplePos x="0" y="0"/>
          <wp:positionH relativeFrom="column">
            <wp:posOffset>-395210</wp:posOffset>
          </wp:positionH>
          <wp:positionV relativeFrom="paragraph">
            <wp:posOffset>-104775</wp:posOffset>
          </wp:positionV>
          <wp:extent cx="1068070" cy="492760"/>
          <wp:effectExtent l="0" t="0" r="0" b="2540"/>
          <wp:wrapNone/>
          <wp:docPr id="199" name="image7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lang w:val="en-IN" w:eastAsia="en-IN"/>
      </w:rPr>
      <mc:AlternateContent>
        <mc:Choice Requires="wps">
          <w:drawing>
            <wp:anchor distT="0" distB="0" distL="118745" distR="118745" simplePos="0" relativeHeight="251664384" behindDoc="0" locked="0" layoutInCell="1" hidden="0" allowOverlap="1" wp14:anchorId="5CCF2D8A" wp14:editId="51740A95">
              <wp:simplePos x="0" y="0"/>
              <wp:positionH relativeFrom="margin">
                <wp:align>center</wp:align>
              </wp:positionH>
              <wp:positionV relativeFrom="page">
                <wp:posOffset>431081</wp:posOffset>
              </wp:positionV>
              <wp:extent cx="4118610" cy="279400"/>
              <wp:effectExtent l="0" t="0" r="0" b="635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8610" cy="2794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46393F75" w14:textId="77777777" w:rsidR="00534C33" w:rsidRPr="00F05A25" w:rsidRDefault="00534C33" w:rsidP="00534C33">
                          <w:pPr>
                            <w:jc w:val="center"/>
                            <w:textDirection w:val="btLr"/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28"/>
                            </w:rPr>
                          </w:pPr>
                          <w:r w:rsidRPr="00F05A25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WIN</w:t>
                          </w:r>
                          <w:r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–</w:t>
                          </w:r>
                          <w:r w:rsidRPr="00F05A25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CN–RS</w:t>
                          </w:r>
                          <w:r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485–</w:t>
                          </w:r>
                          <w:r w:rsidRPr="00F05A25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MQTT</w:t>
                          </w:r>
                          <w:r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-TCP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CCF2D8A" id="Rectangle 198" o:spid="_x0000_s1030" style="position:absolute;margin-left:0;margin-top:33.95pt;width:324.3pt;height:22pt;z-index:251664384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" fillcolor="#4472c4 [3204]" stroked="f">
              <v:textbox inset="2.53958mm,1.2694mm,2.53958mm,1.2694mm">
                <w:txbxContent>
                  <w:p w14:paraId="46393F75" w14:textId="77777777" w:rsidR="00534C33" w:rsidRPr="00F05A25" w:rsidRDefault="00534C33" w:rsidP="00534C33">
                    <w:pPr>
                      <w:jc w:val="center"/>
                      <w:textDirection w:val="btLr"/>
                      <w:rPr>
                        <w:rFonts w:asciiTheme="minorHAnsi" w:hAnsiTheme="minorHAnsi" w:cstheme="minorHAnsi"/>
                        <w:b/>
                        <w:sz w:val="28"/>
                        <w:szCs w:val="28"/>
                      </w:rPr>
                    </w:pPr>
                    <w:r w:rsidRPr="00F05A25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WIN</w:t>
                    </w:r>
                    <w:r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–</w:t>
                    </w:r>
                    <w:r w:rsidRPr="00F05A25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CN–RS</w:t>
                    </w:r>
                    <w:r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485–</w:t>
                    </w:r>
                    <w:r w:rsidRPr="00F05A25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MQTT</w:t>
                    </w:r>
                    <w:r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-TCP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3F1F8D" wp14:editId="34AA53A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6B302D4" id="Rectangle 233" o:spid="_x0000_s1026" style="position:absolute;margin-left:0;margin-top:0;width:580.8pt;height:752.4pt;z-index:2516623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</w:p>
  <w:p w14:paraId="25BC1377" w14:textId="6B05FA80" w:rsidR="000E2B0A" w:rsidRDefault="000E2B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581"/>
    <w:multiLevelType w:val="hybridMultilevel"/>
    <w:tmpl w:val="70666B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3607A"/>
    <w:multiLevelType w:val="hybridMultilevel"/>
    <w:tmpl w:val="FED6F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4363B"/>
    <w:multiLevelType w:val="hybridMultilevel"/>
    <w:tmpl w:val="6D22179E"/>
    <w:lvl w:ilvl="0" w:tplc="BE0C81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7126E"/>
    <w:multiLevelType w:val="hybridMultilevel"/>
    <w:tmpl w:val="7320F38A"/>
    <w:lvl w:ilvl="0" w:tplc="40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41087"/>
    <w:multiLevelType w:val="hybridMultilevel"/>
    <w:tmpl w:val="5D6A1D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AF629D"/>
    <w:multiLevelType w:val="hybridMultilevel"/>
    <w:tmpl w:val="E528C9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BC07D3"/>
    <w:multiLevelType w:val="hybridMultilevel"/>
    <w:tmpl w:val="576AEF68"/>
    <w:lvl w:ilvl="0" w:tplc="F968CB9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B43017"/>
    <w:multiLevelType w:val="hybridMultilevel"/>
    <w:tmpl w:val="4B2A0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539B2"/>
    <w:multiLevelType w:val="multilevel"/>
    <w:tmpl w:val="4EE04A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F5676"/>
    <w:multiLevelType w:val="hybridMultilevel"/>
    <w:tmpl w:val="6DC228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2913C0"/>
    <w:multiLevelType w:val="hybridMultilevel"/>
    <w:tmpl w:val="557E4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7048BA"/>
    <w:multiLevelType w:val="multilevel"/>
    <w:tmpl w:val="FAB830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D3BB8"/>
    <w:multiLevelType w:val="hybridMultilevel"/>
    <w:tmpl w:val="F7A03E30"/>
    <w:lvl w:ilvl="0" w:tplc="40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46CA5"/>
    <w:multiLevelType w:val="hybridMultilevel"/>
    <w:tmpl w:val="1A64C002"/>
    <w:lvl w:ilvl="0" w:tplc="BE0C81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26545331">
    <w:abstractNumId w:val="11"/>
  </w:num>
  <w:num w:numId="2" w16cid:durableId="292758869">
    <w:abstractNumId w:val="8"/>
  </w:num>
  <w:num w:numId="3" w16cid:durableId="1303072953">
    <w:abstractNumId w:val="6"/>
  </w:num>
  <w:num w:numId="4" w16cid:durableId="1229268185">
    <w:abstractNumId w:val="9"/>
  </w:num>
  <w:num w:numId="5" w16cid:durableId="1224563727">
    <w:abstractNumId w:val="3"/>
  </w:num>
  <w:num w:numId="6" w16cid:durableId="538786781">
    <w:abstractNumId w:val="12"/>
  </w:num>
  <w:num w:numId="7" w16cid:durableId="1648319799">
    <w:abstractNumId w:val="5"/>
  </w:num>
  <w:num w:numId="8" w16cid:durableId="710232620">
    <w:abstractNumId w:val="0"/>
  </w:num>
  <w:num w:numId="9" w16cid:durableId="95711224">
    <w:abstractNumId w:val="4"/>
  </w:num>
  <w:num w:numId="10" w16cid:durableId="1352296007">
    <w:abstractNumId w:val="10"/>
  </w:num>
  <w:num w:numId="11" w16cid:durableId="583101482">
    <w:abstractNumId w:val="1"/>
  </w:num>
  <w:num w:numId="12" w16cid:durableId="848833309">
    <w:abstractNumId w:val="13"/>
  </w:num>
  <w:num w:numId="13" w16cid:durableId="105584987">
    <w:abstractNumId w:val="2"/>
  </w:num>
  <w:num w:numId="14" w16cid:durableId="105392944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B0A"/>
    <w:rsid w:val="000062B1"/>
    <w:rsid w:val="00066BAB"/>
    <w:rsid w:val="00092E07"/>
    <w:rsid w:val="000B3F3A"/>
    <w:rsid w:val="000E2B0A"/>
    <w:rsid w:val="001150A3"/>
    <w:rsid w:val="0012793F"/>
    <w:rsid w:val="001668D6"/>
    <w:rsid w:val="00176F6F"/>
    <w:rsid w:val="00192DB2"/>
    <w:rsid w:val="001A3025"/>
    <w:rsid w:val="001A54EA"/>
    <w:rsid w:val="001B7CCF"/>
    <w:rsid w:val="001E4BDB"/>
    <w:rsid w:val="002162A4"/>
    <w:rsid w:val="00254873"/>
    <w:rsid w:val="00277CD1"/>
    <w:rsid w:val="002B299E"/>
    <w:rsid w:val="002F4A59"/>
    <w:rsid w:val="002F7E94"/>
    <w:rsid w:val="00344BD9"/>
    <w:rsid w:val="00355200"/>
    <w:rsid w:val="003E502E"/>
    <w:rsid w:val="00431149"/>
    <w:rsid w:val="0044347C"/>
    <w:rsid w:val="00483FDF"/>
    <w:rsid w:val="004C0CD1"/>
    <w:rsid w:val="004F5AEA"/>
    <w:rsid w:val="004F637E"/>
    <w:rsid w:val="005020B3"/>
    <w:rsid w:val="00513D1B"/>
    <w:rsid w:val="00534C33"/>
    <w:rsid w:val="00553A52"/>
    <w:rsid w:val="00564DDA"/>
    <w:rsid w:val="0058047B"/>
    <w:rsid w:val="00587F01"/>
    <w:rsid w:val="005C4570"/>
    <w:rsid w:val="005C7618"/>
    <w:rsid w:val="005D6851"/>
    <w:rsid w:val="005E5C9C"/>
    <w:rsid w:val="005F1B99"/>
    <w:rsid w:val="005F2810"/>
    <w:rsid w:val="006917EC"/>
    <w:rsid w:val="00694B02"/>
    <w:rsid w:val="006C0840"/>
    <w:rsid w:val="006D4209"/>
    <w:rsid w:val="00725148"/>
    <w:rsid w:val="00766AB9"/>
    <w:rsid w:val="0078062F"/>
    <w:rsid w:val="00794D41"/>
    <w:rsid w:val="007B2873"/>
    <w:rsid w:val="008112CD"/>
    <w:rsid w:val="0083013E"/>
    <w:rsid w:val="00855725"/>
    <w:rsid w:val="00856A7B"/>
    <w:rsid w:val="00861487"/>
    <w:rsid w:val="00862FAD"/>
    <w:rsid w:val="008647BE"/>
    <w:rsid w:val="008747EF"/>
    <w:rsid w:val="008A09D5"/>
    <w:rsid w:val="008A5FDC"/>
    <w:rsid w:val="008A635C"/>
    <w:rsid w:val="008B1677"/>
    <w:rsid w:val="008D09DD"/>
    <w:rsid w:val="008E6337"/>
    <w:rsid w:val="00957061"/>
    <w:rsid w:val="00964F35"/>
    <w:rsid w:val="0098724F"/>
    <w:rsid w:val="009A2466"/>
    <w:rsid w:val="009A5597"/>
    <w:rsid w:val="009D25DD"/>
    <w:rsid w:val="009E7C33"/>
    <w:rsid w:val="00A1089C"/>
    <w:rsid w:val="00A302A8"/>
    <w:rsid w:val="00A51D3D"/>
    <w:rsid w:val="00A62418"/>
    <w:rsid w:val="00AB4ADC"/>
    <w:rsid w:val="00AE36F7"/>
    <w:rsid w:val="00B27786"/>
    <w:rsid w:val="00B655D8"/>
    <w:rsid w:val="00B6722E"/>
    <w:rsid w:val="00B74A00"/>
    <w:rsid w:val="00B9383D"/>
    <w:rsid w:val="00BE3BDB"/>
    <w:rsid w:val="00C042DB"/>
    <w:rsid w:val="00C151D7"/>
    <w:rsid w:val="00C827D4"/>
    <w:rsid w:val="00C84D5A"/>
    <w:rsid w:val="00CA0203"/>
    <w:rsid w:val="00CB7B6D"/>
    <w:rsid w:val="00CC1BD9"/>
    <w:rsid w:val="00D02927"/>
    <w:rsid w:val="00D901BC"/>
    <w:rsid w:val="00DC3CA3"/>
    <w:rsid w:val="00DE035B"/>
    <w:rsid w:val="00DE3377"/>
    <w:rsid w:val="00E045AB"/>
    <w:rsid w:val="00E41D84"/>
    <w:rsid w:val="00E47FFE"/>
    <w:rsid w:val="00EA3294"/>
    <w:rsid w:val="00EE09E6"/>
    <w:rsid w:val="00EE1428"/>
    <w:rsid w:val="00EE14B7"/>
    <w:rsid w:val="00EE5C2B"/>
    <w:rsid w:val="00F05A25"/>
    <w:rsid w:val="00F10063"/>
    <w:rsid w:val="00F861AB"/>
    <w:rsid w:val="00FB5F44"/>
    <w:rsid w:val="00FC43DE"/>
    <w:rsid w:val="00FC4F41"/>
    <w:rsid w:val="00FE7F01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BC1281"/>
  <w15:docId w15:val="{AAE7439E-68DA-4244-A82A-261E4D93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F7E9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F7E9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F7E9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52780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AE18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Strong">
    <w:name w:val="Strong"/>
    <w:basedOn w:val="DefaultParagraphFont"/>
    <w:uiPriority w:val="22"/>
    <w:qFormat/>
    <w:rsid w:val="00B85AF7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4F5A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27D4"/>
    <w:rPr>
      <w:color w:val="0563C1" w:themeColor="hyperlink"/>
      <w:u w:val="single"/>
    </w:rPr>
  </w:style>
  <w:style w:type="character" w:customStyle="1" w:styleId="fadeinm1hgl8">
    <w:name w:val="_fadein_m1hgl_8"/>
    <w:basedOn w:val="DefaultParagraphFont"/>
    <w:rsid w:val="002F7E94"/>
  </w:style>
  <w:style w:type="character" w:customStyle="1" w:styleId="Heading7Char">
    <w:name w:val="Heading 7 Char"/>
    <w:basedOn w:val="DefaultParagraphFont"/>
    <w:link w:val="Heading7"/>
    <w:uiPriority w:val="9"/>
    <w:rsid w:val="002F7E9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F7E9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F7E9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83013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34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8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mailto:Sales@wittelb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1EGwVUQQX1JlV/snrepcZwmIQ==">CgMxLjA4AHIhMW9Fal83V3A2TUM5LVFsZEhOTk00YkJCcTNQYlhMejF5</go:docsCustomData>
</go:gDocsCustomXmlDataStorage>
</file>

<file path=customXml/itemProps1.xml><?xml version="1.0" encoding="utf-8"?>
<ds:datastoreItem xmlns:ds="http://schemas.openxmlformats.org/officeDocument/2006/customXml" ds:itemID="{AA3F4483-10F2-4E7C-9776-DA154D0477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Augmatic TECHNOLOGIES PVT. LTD.</dc:creator>
  <cp:lastModifiedBy>Shreyas Patel</cp:lastModifiedBy>
  <cp:revision>26</cp:revision>
  <dcterms:created xsi:type="dcterms:W3CDTF">2025-10-27T07:46:00Z</dcterms:created>
  <dcterms:modified xsi:type="dcterms:W3CDTF">2026-06-09T11:12:00Z</dcterms:modified>
</cp:coreProperties>
</file>