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3EE9" w14:textId="0F195C08" w:rsidR="00B26BE6" w:rsidRDefault="00A055D0" w:rsidP="004E3DFC">
      <w:pPr>
        <w:jc w:val="center"/>
        <w:rPr>
          <w:b/>
          <w:bCs/>
          <w:color w:val="0070C0"/>
          <w:sz w:val="32"/>
          <w:szCs w:val="32"/>
          <w:u w:val="single"/>
          <w:lang w:val="en-US"/>
        </w:rPr>
      </w:pPr>
      <w:r>
        <w:rPr>
          <w:b/>
          <w:bCs/>
          <w:color w:val="0070C0"/>
          <w:sz w:val="32"/>
          <w:szCs w:val="32"/>
          <w:u w:val="single"/>
          <w:lang w:val="en-US"/>
        </w:rPr>
        <w:t>Technical Datasheet of</w:t>
      </w:r>
      <w:r w:rsidR="004B7466">
        <w:rPr>
          <w:b/>
          <w:bCs/>
          <w:color w:val="0070C0"/>
          <w:sz w:val="32"/>
          <w:szCs w:val="32"/>
          <w:u w:val="single"/>
          <w:lang w:val="en-US"/>
        </w:rPr>
        <w:t xml:space="preserve"> </w:t>
      </w:r>
      <w:r w:rsidR="00346D83" w:rsidRPr="00346D83">
        <w:rPr>
          <w:b/>
          <w:bCs/>
          <w:color w:val="0070C0"/>
          <w:sz w:val="32"/>
          <w:szCs w:val="32"/>
          <w:u w:val="single"/>
          <w:lang w:val="en-US"/>
        </w:rPr>
        <w:t>WIN-PIHAT-QCTL-EC200-4G</w:t>
      </w:r>
    </w:p>
    <w:p w14:paraId="7292018B" w14:textId="70E4CE7B" w:rsidR="00D34857" w:rsidRPr="008D5046" w:rsidRDefault="00D34857" w:rsidP="00D34857">
      <w:pPr>
        <w:jc w:val="both"/>
        <w:rPr>
          <w:color w:val="0070C0"/>
          <w:sz w:val="28"/>
          <w:szCs w:val="28"/>
          <w:lang w:val="en-IN"/>
        </w:rPr>
      </w:pPr>
      <w:r w:rsidRPr="008D5046">
        <w:rPr>
          <w:b/>
          <w:bCs/>
          <w:color w:val="0070C0"/>
          <w:sz w:val="28"/>
          <w:szCs w:val="28"/>
          <w:lang w:val="en-IN"/>
        </w:rPr>
        <w:t>1. Overview</w:t>
      </w:r>
    </w:p>
    <w:p w14:paraId="48454EF9" w14:textId="04993AFC" w:rsidR="008F40EB" w:rsidRDefault="00C17EBF" w:rsidP="006B450D">
      <w:pPr>
        <w:spacing w:after="240"/>
        <w:jc w:val="both"/>
        <w:rPr>
          <w:color w:val="000000" w:themeColor="text1"/>
          <w:sz w:val="28"/>
          <w:szCs w:val="28"/>
          <w:lang w:val="en-US"/>
        </w:rPr>
      </w:pPr>
      <w:r>
        <w:rPr>
          <w:noProof/>
          <w:color w:val="000000" w:themeColor="text1"/>
          <w:sz w:val="28"/>
          <w:szCs w:val="28"/>
          <w:lang w:val="en-US"/>
        </w:rPr>
        <w:drawing>
          <wp:anchor distT="0" distB="0" distL="114300" distR="114300" simplePos="0" relativeHeight="251862016" behindDoc="0" locked="0" layoutInCell="1" allowOverlap="1" wp14:anchorId="3CA70033" wp14:editId="22C2F20C">
            <wp:simplePos x="0" y="0"/>
            <wp:positionH relativeFrom="margin">
              <wp:align>center</wp:align>
            </wp:positionH>
            <wp:positionV relativeFrom="paragraph">
              <wp:posOffset>1388552</wp:posOffset>
            </wp:positionV>
            <wp:extent cx="5069840" cy="3573145"/>
            <wp:effectExtent l="0" t="0" r="0" b="0"/>
            <wp:wrapTopAndBottom/>
            <wp:docPr id="13447329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32975" name="Picture 13447329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69840" cy="3573145"/>
                    </a:xfrm>
                    <a:prstGeom prst="rect">
                      <a:avLst/>
                    </a:prstGeom>
                  </pic:spPr>
                </pic:pic>
              </a:graphicData>
            </a:graphic>
            <wp14:sizeRelH relativeFrom="margin">
              <wp14:pctWidth>0</wp14:pctWidth>
            </wp14:sizeRelH>
            <wp14:sizeRelV relativeFrom="margin">
              <wp14:pctHeight>0</wp14:pctHeight>
            </wp14:sizeRelV>
          </wp:anchor>
        </w:drawing>
      </w:r>
      <w:r w:rsidR="00880742" w:rsidRPr="00880742">
        <w:rPr>
          <w:color w:val="000000" w:themeColor="text1"/>
          <w:sz w:val="28"/>
          <w:szCs w:val="28"/>
          <w:lang w:val="en-IN"/>
        </w:rPr>
        <w:t xml:space="preserve">The </w:t>
      </w:r>
      <w:r w:rsidR="00880742" w:rsidRPr="00E35967">
        <w:rPr>
          <w:b/>
          <w:bCs/>
          <w:color w:val="000000" w:themeColor="text1"/>
          <w:sz w:val="28"/>
          <w:szCs w:val="28"/>
          <w:lang w:val="en-IN"/>
        </w:rPr>
        <w:t>PiHAT</w:t>
      </w:r>
      <w:r w:rsidR="00E35967">
        <w:rPr>
          <w:b/>
          <w:bCs/>
          <w:color w:val="000000" w:themeColor="text1"/>
          <w:sz w:val="28"/>
          <w:szCs w:val="28"/>
          <w:lang w:val="en-IN"/>
        </w:rPr>
        <w:t xml:space="preserve"> QCTL</w:t>
      </w:r>
      <w:r w:rsidR="00880742" w:rsidRPr="00E35967">
        <w:rPr>
          <w:b/>
          <w:bCs/>
          <w:color w:val="000000" w:themeColor="text1"/>
          <w:sz w:val="28"/>
          <w:szCs w:val="28"/>
          <w:lang w:val="en-IN"/>
        </w:rPr>
        <w:t xml:space="preserve"> EC200</w:t>
      </w:r>
      <w:r w:rsidR="00880742" w:rsidRPr="00880742">
        <w:rPr>
          <w:color w:val="000000" w:themeColor="text1"/>
          <w:sz w:val="28"/>
          <w:szCs w:val="28"/>
          <w:lang w:val="en-IN"/>
        </w:rPr>
        <w:t xml:space="preserve"> is an advanced LTE Cat 1 cellular expansion board for Raspberry Pi, offering </w:t>
      </w:r>
      <w:r w:rsidR="00880742" w:rsidRPr="0074626A">
        <w:rPr>
          <w:b/>
          <w:bCs/>
          <w:color w:val="000000" w:themeColor="text1"/>
          <w:sz w:val="28"/>
          <w:szCs w:val="28"/>
          <w:lang w:val="en-IN"/>
        </w:rPr>
        <w:t>reliable 4G data transmission and a fully integrated GNSS engine</w:t>
      </w:r>
      <w:r w:rsidR="00880742" w:rsidRPr="00880742">
        <w:rPr>
          <w:color w:val="000000" w:themeColor="text1"/>
          <w:sz w:val="28"/>
          <w:szCs w:val="28"/>
          <w:lang w:val="en-IN"/>
        </w:rPr>
        <w:t xml:space="preserve"> for accurate tracking. The module ensures seamless network connectivity by providing both </w:t>
      </w:r>
      <w:r w:rsidR="00880742" w:rsidRPr="0074626A">
        <w:rPr>
          <w:b/>
          <w:bCs/>
          <w:color w:val="000000" w:themeColor="text1"/>
          <w:sz w:val="28"/>
          <w:szCs w:val="28"/>
          <w:lang w:val="en-IN"/>
        </w:rPr>
        <w:t>Physical SIM and eSIM options,</w:t>
      </w:r>
      <w:r w:rsidR="00880742" w:rsidRPr="00880742">
        <w:rPr>
          <w:color w:val="000000" w:themeColor="text1"/>
          <w:sz w:val="28"/>
          <w:szCs w:val="28"/>
          <w:lang w:val="en-IN"/>
        </w:rPr>
        <w:t xml:space="preserve"> along with an onboard </w:t>
      </w:r>
      <w:r w:rsidR="00880742" w:rsidRPr="0074626A">
        <w:rPr>
          <w:b/>
          <w:bCs/>
          <w:color w:val="000000" w:themeColor="text1"/>
          <w:sz w:val="28"/>
          <w:szCs w:val="28"/>
          <w:lang w:val="en-IN"/>
        </w:rPr>
        <w:t>Real-Time Clock (RTC)</w:t>
      </w:r>
      <w:r w:rsidR="00880742" w:rsidRPr="00880742">
        <w:rPr>
          <w:color w:val="000000" w:themeColor="text1"/>
          <w:sz w:val="28"/>
          <w:szCs w:val="28"/>
          <w:lang w:val="en-IN"/>
        </w:rPr>
        <w:t xml:space="preserve"> for precise offline timestamping in remote industrial environments.</w:t>
      </w:r>
      <w:r w:rsidR="00DF7B4E" w:rsidRPr="00DF7B4E">
        <w:rPr>
          <w:b/>
          <w:bCs/>
          <w:noProof/>
          <w:color w:val="000000" w:themeColor="text1"/>
          <w:sz w:val="32"/>
          <w:szCs w:val="32"/>
          <w:u w:val="single"/>
          <w:lang w:val="en-US"/>
        </w:rPr>
        <w:t xml:space="preserve"> </w:t>
      </w:r>
    </w:p>
    <w:p w14:paraId="1AF13AAC" w14:textId="2BE38940" w:rsidR="00F25501" w:rsidRDefault="00C17EBF" w:rsidP="00FB7A7F">
      <w:pPr>
        <w:spacing w:after="240"/>
        <w:jc w:val="both"/>
        <w:rPr>
          <w:color w:val="000000" w:themeColor="text1"/>
          <w:sz w:val="28"/>
          <w:szCs w:val="28"/>
          <w:lang w:val="en-US"/>
        </w:rPr>
      </w:pPr>
      <w:r w:rsidRPr="00C17EBF">
        <w:rPr>
          <w:color w:val="000000" w:themeColor="text1"/>
          <w:sz w:val="28"/>
          <w:szCs w:val="28"/>
        </w:rPr>
        <w:t xml:space="preserve">PiHAT features a </w:t>
      </w:r>
      <w:r w:rsidRPr="00C17EBF">
        <w:rPr>
          <w:b/>
          <w:bCs/>
          <w:color w:val="000000" w:themeColor="text1"/>
          <w:sz w:val="28"/>
          <w:szCs w:val="28"/>
        </w:rPr>
        <w:t>versatile communication architecture</w:t>
      </w:r>
      <w:r w:rsidRPr="00C17EBF">
        <w:rPr>
          <w:color w:val="000000" w:themeColor="text1"/>
          <w:sz w:val="28"/>
          <w:szCs w:val="28"/>
        </w:rPr>
        <w:t xml:space="preserve"> supporting high-speed AT command and data transfers over both </w:t>
      </w:r>
      <w:r w:rsidRPr="00C17EBF">
        <w:rPr>
          <w:b/>
          <w:bCs/>
          <w:color w:val="000000" w:themeColor="text1"/>
          <w:sz w:val="28"/>
          <w:szCs w:val="28"/>
        </w:rPr>
        <w:t>UART and USB Type-C</w:t>
      </w:r>
      <w:r w:rsidRPr="00C17EBF">
        <w:rPr>
          <w:color w:val="000000" w:themeColor="text1"/>
          <w:sz w:val="28"/>
          <w:szCs w:val="28"/>
        </w:rPr>
        <w:t xml:space="preserve"> interfaces. Its </w:t>
      </w:r>
      <w:r w:rsidRPr="00C17EBF">
        <w:rPr>
          <w:b/>
          <w:bCs/>
          <w:color w:val="000000" w:themeColor="text1"/>
          <w:sz w:val="28"/>
          <w:szCs w:val="28"/>
        </w:rPr>
        <w:t>plug-and-play design</w:t>
      </w:r>
      <w:r w:rsidRPr="00C17EBF">
        <w:rPr>
          <w:color w:val="000000" w:themeColor="text1"/>
          <w:sz w:val="28"/>
          <w:szCs w:val="28"/>
        </w:rPr>
        <w:t xml:space="preserve"> provides hardware-level flexibility while maintaining a </w:t>
      </w:r>
      <w:r w:rsidRPr="00C17EBF">
        <w:rPr>
          <w:b/>
          <w:bCs/>
          <w:color w:val="000000" w:themeColor="text1"/>
          <w:sz w:val="28"/>
          <w:szCs w:val="28"/>
        </w:rPr>
        <w:t>compact and robust solution</w:t>
      </w:r>
      <w:r w:rsidRPr="00C17EBF">
        <w:rPr>
          <w:color w:val="000000" w:themeColor="text1"/>
          <w:sz w:val="28"/>
          <w:szCs w:val="28"/>
        </w:rPr>
        <w:t xml:space="preserve"> for IoT telemetry, fleet management, and embedded automation applications</w:t>
      </w:r>
      <w:r w:rsidR="00726C54" w:rsidRPr="00726C54">
        <w:rPr>
          <w:color w:val="000000" w:themeColor="text1"/>
          <w:sz w:val="28"/>
          <w:szCs w:val="28"/>
          <w:lang w:val="en-US"/>
        </w:rPr>
        <w:t>.</w:t>
      </w:r>
    </w:p>
    <w:p w14:paraId="7AE67A7D" w14:textId="24F7046E" w:rsidR="00F136C5" w:rsidRDefault="0026526F" w:rsidP="00951EAB">
      <w:pPr>
        <w:jc w:val="center"/>
        <w:rPr>
          <w:b/>
          <w:bCs/>
          <w:color w:val="0070C0"/>
          <w:sz w:val="36"/>
          <w:szCs w:val="36"/>
          <w:u w:val="single"/>
          <w:lang w:val="en-US"/>
        </w:rPr>
      </w:pPr>
      <w:r w:rsidRPr="00B05AC7">
        <w:rPr>
          <w:b/>
          <w:bCs/>
          <w:color w:val="0070C0"/>
          <w:sz w:val="36"/>
          <w:szCs w:val="36"/>
          <w:u w:val="single"/>
          <w:lang w:val="en-US"/>
        </w:rPr>
        <w:t>Specifications</w:t>
      </w:r>
    </w:p>
    <w:p w14:paraId="1CD9E43B" w14:textId="6C37CF30" w:rsidR="00A40B31" w:rsidRPr="00532DF1" w:rsidRDefault="0026526F" w:rsidP="00A40B31">
      <w:pPr>
        <w:jc w:val="both"/>
        <w:rPr>
          <w:b/>
          <w:bCs/>
          <w:color w:val="0070C0"/>
          <w:sz w:val="32"/>
          <w:szCs w:val="32"/>
          <w:u w:val="single"/>
          <w:lang w:val="en-US"/>
        </w:rPr>
      </w:pPr>
      <w:r w:rsidRPr="00532DF1">
        <w:rPr>
          <w:b/>
          <w:bCs/>
          <w:color w:val="0070C0"/>
          <w:sz w:val="32"/>
          <w:szCs w:val="32"/>
          <w:u w:val="single"/>
          <w:lang w:val="en-US"/>
        </w:rPr>
        <w:t xml:space="preserve">General </w:t>
      </w:r>
      <w:r w:rsidR="009D385A">
        <w:rPr>
          <w:b/>
          <w:bCs/>
          <w:color w:val="0070C0"/>
          <w:sz w:val="32"/>
          <w:szCs w:val="32"/>
          <w:u w:val="single"/>
          <w:lang w:val="en-US"/>
        </w:rPr>
        <w:t>:</w:t>
      </w:r>
      <w:r w:rsidRPr="00532DF1">
        <w:rPr>
          <w:b/>
          <w:bCs/>
          <w:color w:val="0070C0"/>
          <w:sz w:val="32"/>
          <w:szCs w:val="32"/>
          <w:u w:val="single"/>
          <w:lang w:val="en-US"/>
        </w:rPr>
        <w:t>–</w:t>
      </w:r>
    </w:p>
    <w:p w14:paraId="49B4291C" w14:textId="77777777" w:rsidR="008F2DE7" w:rsidRDefault="008F2DE7" w:rsidP="00A40B31">
      <w:pPr>
        <w:jc w:val="both"/>
        <w:rPr>
          <w:b/>
          <w:bCs/>
          <w:color w:val="000000" w:themeColor="text1"/>
          <w:sz w:val="28"/>
          <w:szCs w:val="28"/>
          <w:lang w:val="en-US"/>
        </w:rPr>
      </w:pPr>
    </w:p>
    <w:p w14:paraId="305F0C1C" w14:textId="2FDC340D" w:rsidR="0026526F" w:rsidRDefault="00DB31DE" w:rsidP="00A40B31">
      <w:pPr>
        <w:jc w:val="both"/>
        <w:rPr>
          <w:color w:val="0070C0"/>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CE4B15">
        <w:rPr>
          <w:color w:val="0070C0"/>
          <w:sz w:val="28"/>
          <w:szCs w:val="28"/>
          <w:lang w:val="en-US"/>
        </w:rPr>
        <w:t>56</w:t>
      </w:r>
      <w:r>
        <w:rPr>
          <w:color w:val="0070C0"/>
          <w:sz w:val="28"/>
          <w:szCs w:val="28"/>
          <w:lang w:val="en-US"/>
        </w:rPr>
        <w:t xml:space="preserve"> mm</w:t>
      </w:r>
      <w:r w:rsidR="00C03749">
        <w:rPr>
          <w:color w:val="0070C0"/>
          <w:sz w:val="28"/>
          <w:szCs w:val="28"/>
          <w:lang w:val="en-US"/>
        </w:rPr>
        <w:t xml:space="preserve"> L</w:t>
      </w:r>
      <w:r>
        <w:rPr>
          <w:color w:val="0070C0"/>
          <w:sz w:val="28"/>
          <w:szCs w:val="28"/>
          <w:lang w:val="en-US"/>
        </w:rPr>
        <w:t xml:space="preserve"> x </w:t>
      </w:r>
      <w:r w:rsidR="00CE4B15">
        <w:rPr>
          <w:color w:val="0070C0"/>
          <w:sz w:val="28"/>
          <w:szCs w:val="28"/>
          <w:lang w:val="en-US"/>
        </w:rPr>
        <w:t>85</w:t>
      </w:r>
      <w:r>
        <w:rPr>
          <w:color w:val="0070C0"/>
          <w:sz w:val="28"/>
          <w:szCs w:val="28"/>
          <w:lang w:val="en-US"/>
        </w:rPr>
        <w:t xml:space="preserve"> mm</w:t>
      </w:r>
      <w:r w:rsidR="00C03749">
        <w:rPr>
          <w:color w:val="0070C0"/>
          <w:sz w:val="28"/>
          <w:szCs w:val="28"/>
          <w:lang w:val="en-US"/>
        </w:rPr>
        <w:t xml:space="preserve"> </w:t>
      </w:r>
      <w:r w:rsidR="00FE4052">
        <w:rPr>
          <w:color w:val="0070C0"/>
          <w:sz w:val="28"/>
          <w:szCs w:val="28"/>
          <w:lang w:val="en-US"/>
        </w:rPr>
        <w:t>W</w:t>
      </w:r>
      <w:r w:rsidR="00C03749">
        <w:rPr>
          <w:color w:val="0070C0"/>
          <w:sz w:val="28"/>
          <w:szCs w:val="28"/>
          <w:lang w:val="en-US"/>
        </w:rPr>
        <w:t xml:space="preserve"> </w:t>
      </w:r>
    </w:p>
    <w:p w14:paraId="27179741" w14:textId="4DB32FA9" w:rsidR="00DB31DE" w:rsidRDefault="00DB31DE" w:rsidP="00090FC3">
      <w:pPr>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090FC3">
        <w:rPr>
          <w:color w:val="0070C0"/>
          <w:sz w:val="28"/>
          <w:szCs w:val="28"/>
          <w:lang w:val="en-US"/>
        </w:rPr>
        <w:t>12</w:t>
      </w:r>
      <w:r w:rsidR="00D71C76">
        <w:rPr>
          <w:color w:val="0070C0"/>
          <w:sz w:val="28"/>
          <w:szCs w:val="28"/>
          <w:lang w:val="en-US"/>
        </w:rPr>
        <w:t>/24</w:t>
      </w:r>
      <w:r w:rsidR="00090FC3">
        <w:rPr>
          <w:color w:val="0070C0"/>
          <w:sz w:val="28"/>
          <w:szCs w:val="28"/>
          <w:lang w:val="en-US"/>
        </w:rPr>
        <w:t xml:space="preserve">V DC </w:t>
      </w:r>
    </w:p>
    <w:p w14:paraId="6CBA4AD7" w14:textId="0C85508C" w:rsidR="00DB31DE" w:rsidRDefault="00DB31DE" w:rsidP="00A40B31">
      <w:pPr>
        <w:jc w:val="both"/>
        <w:rPr>
          <w:color w:val="0070C0"/>
          <w:sz w:val="28"/>
          <w:szCs w:val="28"/>
          <w:lang w:val="en-US"/>
        </w:rPr>
      </w:pPr>
      <w:r>
        <w:rPr>
          <w:b/>
          <w:bCs/>
          <w:color w:val="000000" w:themeColor="text1"/>
          <w:sz w:val="28"/>
          <w:szCs w:val="28"/>
          <w:lang w:val="en-US"/>
        </w:rPr>
        <w:t>Operating Temperature</w:t>
      </w:r>
      <w:r>
        <w:rPr>
          <w:b/>
          <w:bCs/>
          <w:color w:val="000000" w:themeColor="text1"/>
          <w:sz w:val="28"/>
          <w:szCs w:val="28"/>
          <w:lang w:val="en-US"/>
        </w:rPr>
        <w:tab/>
      </w:r>
      <w:r w:rsidR="0014127E">
        <w:rPr>
          <w:color w:val="0070C0"/>
          <w:sz w:val="28"/>
          <w:szCs w:val="28"/>
          <w:lang w:val="en-US"/>
        </w:rPr>
        <w:t>0 – 60</w:t>
      </w:r>
      <w:r w:rsidR="0014127E">
        <w:rPr>
          <w:color w:val="0070C0"/>
          <w:sz w:val="28"/>
          <w:szCs w:val="28"/>
          <w:lang w:val="en-US"/>
        </w:rPr>
        <w:sym w:font="Symbol" w:char="F0B0"/>
      </w:r>
      <w:r w:rsidR="0014127E">
        <w:rPr>
          <w:color w:val="0070C0"/>
          <w:sz w:val="28"/>
          <w:szCs w:val="28"/>
          <w:lang w:val="en-US"/>
        </w:rPr>
        <w:t xml:space="preserve"> C (32 ~ 140</w:t>
      </w:r>
      <w:r w:rsidR="0014127E">
        <w:rPr>
          <w:color w:val="0070C0"/>
          <w:sz w:val="28"/>
          <w:szCs w:val="28"/>
          <w:lang w:val="en-US"/>
        </w:rPr>
        <w:sym w:font="Symbol" w:char="F0B0"/>
      </w:r>
      <w:r w:rsidR="0014127E">
        <w:rPr>
          <w:color w:val="0070C0"/>
          <w:sz w:val="28"/>
          <w:szCs w:val="28"/>
          <w:lang w:val="en-US"/>
        </w:rPr>
        <w:t>F)</w:t>
      </w:r>
    </w:p>
    <w:p w14:paraId="560C2F76" w14:textId="77777777" w:rsidR="00532DF1" w:rsidRDefault="00DB31DE" w:rsidP="00A40B31">
      <w:pPr>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77777777" w:rsidR="00823440" w:rsidRDefault="00532DF1" w:rsidP="00A40B31">
      <w:pPr>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Condensing</w:t>
      </w:r>
    </w:p>
    <w:p w14:paraId="6E94E948" w14:textId="18705179" w:rsidR="00F136C5" w:rsidRDefault="004677D6" w:rsidP="00A40B31">
      <w:pPr>
        <w:jc w:val="both"/>
        <w:rPr>
          <w:color w:val="0070C0"/>
          <w:sz w:val="28"/>
          <w:szCs w:val="28"/>
          <w:lang w:val="en-US"/>
        </w:rPr>
      </w:pPr>
      <w:r>
        <w:rPr>
          <w:b/>
          <w:bCs/>
          <w:color w:val="000000" w:themeColor="text1"/>
          <w:sz w:val="28"/>
          <w:szCs w:val="28"/>
          <w:lang w:val="en-US"/>
        </w:rPr>
        <w:lastRenderedPageBreak/>
        <w:t>Certifications</w:t>
      </w:r>
      <w:r>
        <w:rPr>
          <w:b/>
          <w:bCs/>
          <w:color w:val="000000" w:themeColor="text1"/>
          <w:sz w:val="28"/>
          <w:szCs w:val="28"/>
          <w:lang w:val="en-US"/>
        </w:rPr>
        <w:tab/>
      </w:r>
      <w:r>
        <w:rPr>
          <w:b/>
          <w:bCs/>
          <w:color w:val="000000" w:themeColor="text1"/>
          <w:sz w:val="28"/>
          <w:szCs w:val="28"/>
          <w:lang w:val="en-US"/>
        </w:rPr>
        <w:tab/>
      </w:r>
      <w:r w:rsidRPr="004677D6">
        <w:rPr>
          <w:b/>
          <w:bCs/>
          <w:noProof/>
          <w:color w:val="000000" w:themeColor="text1"/>
          <w:sz w:val="28"/>
          <w:szCs w:val="28"/>
          <w:lang w:val="en-IN" w:eastAsia="en-IN"/>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Pr>
          <w:b/>
          <w:bCs/>
          <w:color w:val="000000" w:themeColor="text1"/>
          <w:sz w:val="28"/>
          <w:szCs w:val="28"/>
          <w:lang w:val="en-US"/>
        </w:rPr>
        <w:t xml:space="preserve"> </w:t>
      </w:r>
      <w:r>
        <w:rPr>
          <w:b/>
          <w:bCs/>
          <w:color w:val="000000" w:themeColor="text1"/>
          <w:sz w:val="28"/>
          <w:szCs w:val="28"/>
          <w:lang w:val="en-US"/>
        </w:rPr>
        <w:tab/>
      </w:r>
      <w:r>
        <w:rPr>
          <w:b/>
          <w:bCs/>
          <w:noProof/>
          <w:color w:val="000000" w:themeColor="text1"/>
          <w:sz w:val="28"/>
          <w:szCs w:val="28"/>
          <w:lang w:val="en-IN" w:eastAsia="en-IN"/>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0"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p w14:paraId="61C67128" w14:textId="77777777" w:rsidR="00F136C5" w:rsidRDefault="00F136C5" w:rsidP="00A40B31">
      <w:pPr>
        <w:jc w:val="both"/>
        <w:rPr>
          <w:color w:val="0070C0"/>
          <w:sz w:val="28"/>
          <w:szCs w:val="28"/>
          <w:lang w:val="en-US"/>
        </w:rPr>
      </w:pPr>
    </w:p>
    <w:p w14:paraId="58310F8B" w14:textId="7D3C8CCA" w:rsidR="0007304D" w:rsidRDefault="00A511BF" w:rsidP="0007304D">
      <w:pPr>
        <w:jc w:val="both"/>
        <w:rPr>
          <w:b/>
          <w:bCs/>
          <w:color w:val="0070C0"/>
          <w:sz w:val="32"/>
          <w:szCs w:val="32"/>
          <w:u w:val="single"/>
          <w:lang w:val="en-US"/>
        </w:rPr>
      </w:pPr>
      <w:r w:rsidRPr="00A511BF">
        <w:rPr>
          <w:b/>
          <w:bCs/>
          <w:color w:val="0070C0"/>
          <w:sz w:val="32"/>
          <w:szCs w:val="32"/>
          <w:u w:val="single"/>
          <w:lang w:val="en-US"/>
        </w:rPr>
        <w:t>PiHAT EC200 (Cellular &amp; Tracking)</w:t>
      </w:r>
      <w:r>
        <w:rPr>
          <w:b/>
          <w:bCs/>
          <w:color w:val="0070C0"/>
          <w:sz w:val="32"/>
          <w:szCs w:val="32"/>
          <w:u w:val="single"/>
          <w:lang w:val="en-US"/>
        </w:rPr>
        <w:t xml:space="preserve"> </w:t>
      </w:r>
      <w:r w:rsidR="009D385A">
        <w:rPr>
          <w:b/>
          <w:bCs/>
          <w:color w:val="0070C0"/>
          <w:sz w:val="32"/>
          <w:szCs w:val="32"/>
          <w:u w:val="single"/>
          <w:lang w:val="en-US"/>
        </w:rPr>
        <w:t>:</w:t>
      </w:r>
      <w:r w:rsidR="00F25501">
        <w:rPr>
          <w:b/>
          <w:bCs/>
          <w:color w:val="0070C0"/>
          <w:sz w:val="32"/>
          <w:szCs w:val="32"/>
          <w:u w:val="single"/>
          <w:lang w:val="en-US"/>
        </w:rPr>
        <w:t>–</w:t>
      </w:r>
    </w:p>
    <w:p w14:paraId="54A39A5C" w14:textId="6D2E326B" w:rsidR="009D6C40" w:rsidRDefault="00DB31DE" w:rsidP="0007304D">
      <w:pPr>
        <w:jc w:val="both"/>
        <w:rPr>
          <w:b/>
          <w:bCs/>
          <w:color w:val="0070C0"/>
          <w:sz w:val="32"/>
          <w:szCs w:val="32"/>
          <w:u w:val="single"/>
          <w:lang w:val="en-US"/>
        </w:rPr>
      </w:pPr>
      <w:r w:rsidRPr="00DB31DE">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p>
    <w:p w14:paraId="0EFF0E01" w14:textId="54AC8599" w:rsidR="00C45CF1" w:rsidRDefault="0090124B" w:rsidP="00C45CF1">
      <w:pPr>
        <w:jc w:val="both"/>
        <w:rPr>
          <w:b/>
          <w:bCs/>
          <w:color w:val="0070C0"/>
          <w:sz w:val="28"/>
          <w:szCs w:val="28"/>
          <w:lang w:val="en-US"/>
        </w:rPr>
      </w:pPr>
      <w:r w:rsidRPr="0090124B">
        <w:rPr>
          <w:b/>
          <w:bCs/>
          <w:color w:val="000000" w:themeColor="text1"/>
          <w:sz w:val="28"/>
          <w:szCs w:val="28"/>
          <w:lang w:val="en-US"/>
        </w:rPr>
        <w:t>Module Core</w:t>
      </w:r>
      <w:r w:rsidR="00C45CF1">
        <w:rPr>
          <w:b/>
          <w:bCs/>
          <w:color w:val="000000" w:themeColor="text1"/>
          <w:sz w:val="28"/>
          <w:szCs w:val="28"/>
          <w:lang w:val="en-US"/>
        </w:rPr>
        <w:tab/>
      </w:r>
      <w:r w:rsidR="00C45CF1">
        <w:rPr>
          <w:b/>
          <w:bCs/>
          <w:color w:val="000000" w:themeColor="text1"/>
          <w:sz w:val="28"/>
          <w:szCs w:val="28"/>
          <w:lang w:val="en-US"/>
        </w:rPr>
        <w:tab/>
      </w:r>
      <w:r w:rsidR="00C22EC3" w:rsidRPr="00C22EC3">
        <w:rPr>
          <w:color w:val="0070C0"/>
          <w:sz w:val="28"/>
          <w:szCs w:val="28"/>
          <w:lang w:val="en-US"/>
        </w:rPr>
        <w:t>Quectel EC200 (LTE Cat 1)</w:t>
      </w:r>
    </w:p>
    <w:p w14:paraId="69C900BC" w14:textId="798E1439" w:rsidR="00C45CF1" w:rsidRDefault="0090124B" w:rsidP="00C45CF1">
      <w:pPr>
        <w:jc w:val="both"/>
        <w:rPr>
          <w:b/>
          <w:bCs/>
          <w:color w:val="0070C0"/>
          <w:sz w:val="28"/>
          <w:szCs w:val="28"/>
          <w:lang w:val="en-US"/>
        </w:rPr>
      </w:pPr>
      <w:r w:rsidRPr="0090124B">
        <w:rPr>
          <w:b/>
          <w:bCs/>
          <w:color w:val="000000" w:themeColor="text1"/>
          <w:sz w:val="28"/>
          <w:szCs w:val="28"/>
          <w:lang w:val="en-US"/>
        </w:rPr>
        <w:t>Network Support</w:t>
      </w:r>
      <w:r w:rsidR="00C45CF1">
        <w:rPr>
          <w:b/>
          <w:bCs/>
          <w:color w:val="0070C0"/>
          <w:sz w:val="28"/>
          <w:szCs w:val="28"/>
          <w:lang w:val="en-US"/>
        </w:rPr>
        <w:tab/>
      </w:r>
      <w:r w:rsidR="00D30610">
        <w:rPr>
          <w:b/>
          <w:bCs/>
          <w:color w:val="0070C0"/>
          <w:sz w:val="28"/>
          <w:szCs w:val="28"/>
          <w:lang w:val="en-US"/>
        </w:rPr>
        <w:tab/>
      </w:r>
      <w:r w:rsidR="00C22EC3" w:rsidRPr="00C22EC3">
        <w:rPr>
          <w:color w:val="0070C0"/>
          <w:sz w:val="28"/>
          <w:szCs w:val="28"/>
          <w:lang w:val="en-US"/>
        </w:rPr>
        <w:t>4G LTE Data &amp; SMS</w:t>
      </w:r>
    </w:p>
    <w:p w14:paraId="0519DDFE" w14:textId="5AAAC026" w:rsidR="00C45CF1" w:rsidRDefault="0090124B" w:rsidP="00C45CF1">
      <w:pPr>
        <w:jc w:val="both"/>
        <w:rPr>
          <w:b/>
          <w:bCs/>
          <w:color w:val="0070C0"/>
          <w:sz w:val="28"/>
          <w:szCs w:val="28"/>
          <w:lang w:val="en-US"/>
        </w:rPr>
      </w:pPr>
      <w:r w:rsidRPr="0090124B">
        <w:rPr>
          <w:b/>
          <w:bCs/>
          <w:color w:val="000000" w:themeColor="text1"/>
          <w:sz w:val="28"/>
          <w:szCs w:val="28"/>
          <w:lang w:val="en-US"/>
        </w:rPr>
        <w:t>SIM Interfaces</w:t>
      </w:r>
      <w:r w:rsidR="00C45CF1">
        <w:rPr>
          <w:b/>
          <w:bCs/>
          <w:color w:val="0070C0"/>
          <w:sz w:val="28"/>
          <w:szCs w:val="28"/>
          <w:lang w:val="en-US"/>
        </w:rPr>
        <w:tab/>
      </w:r>
      <w:r w:rsidR="00D30610">
        <w:rPr>
          <w:b/>
          <w:bCs/>
          <w:color w:val="0070C0"/>
          <w:sz w:val="28"/>
          <w:szCs w:val="28"/>
          <w:lang w:val="en-US"/>
        </w:rPr>
        <w:tab/>
      </w:r>
      <w:r w:rsidR="00D61B2C" w:rsidRPr="00D61B2C">
        <w:rPr>
          <w:color w:val="0070C0"/>
          <w:sz w:val="28"/>
          <w:szCs w:val="28"/>
          <w:lang w:val="en-US"/>
        </w:rPr>
        <w:t>Dual Support (Physical SIM &amp; eSIM)</w:t>
      </w:r>
    </w:p>
    <w:p w14:paraId="197AFB64" w14:textId="639A4BF1" w:rsidR="00C45CF1" w:rsidRDefault="0090124B" w:rsidP="00D61B2C">
      <w:pPr>
        <w:ind w:right="-478"/>
        <w:rPr>
          <w:b/>
          <w:bCs/>
          <w:color w:val="0070C0"/>
          <w:sz w:val="28"/>
          <w:szCs w:val="28"/>
          <w:lang w:val="en-US"/>
        </w:rPr>
      </w:pPr>
      <w:r w:rsidRPr="0090124B">
        <w:rPr>
          <w:b/>
          <w:bCs/>
          <w:color w:val="000000" w:themeColor="text1"/>
          <w:sz w:val="28"/>
          <w:szCs w:val="28"/>
          <w:lang w:val="en-US"/>
        </w:rPr>
        <w:t>Location Services</w:t>
      </w:r>
      <w:r w:rsidR="00C45CF1">
        <w:rPr>
          <w:b/>
          <w:bCs/>
          <w:color w:val="0070C0"/>
          <w:sz w:val="28"/>
          <w:szCs w:val="28"/>
          <w:lang w:val="en-US"/>
        </w:rPr>
        <w:tab/>
      </w:r>
      <w:r w:rsidR="00C45CF1">
        <w:rPr>
          <w:b/>
          <w:bCs/>
          <w:color w:val="0070C0"/>
          <w:sz w:val="28"/>
          <w:szCs w:val="28"/>
          <w:lang w:val="en-US"/>
        </w:rPr>
        <w:tab/>
      </w:r>
      <w:r w:rsidR="00D61B2C" w:rsidRPr="00D61B2C">
        <w:rPr>
          <w:color w:val="0070C0"/>
          <w:sz w:val="28"/>
          <w:szCs w:val="28"/>
          <w:lang w:val="en-US"/>
        </w:rPr>
        <w:t>Dedicated GNSS Engine (Hardware GPS/GLONASS)</w:t>
      </w:r>
    </w:p>
    <w:p w14:paraId="1E0AE3E7" w14:textId="1BA7C477" w:rsidR="00C45CF1" w:rsidRDefault="0090124B" w:rsidP="00C45CF1">
      <w:pPr>
        <w:jc w:val="both"/>
        <w:rPr>
          <w:b/>
          <w:bCs/>
          <w:color w:val="0070C0"/>
          <w:sz w:val="28"/>
          <w:szCs w:val="28"/>
          <w:lang w:val="en-US"/>
        </w:rPr>
      </w:pPr>
      <w:r w:rsidRPr="0090124B">
        <w:rPr>
          <w:b/>
          <w:bCs/>
          <w:color w:val="000000" w:themeColor="text1"/>
          <w:sz w:val="28"/>
          <w:szCs w:val="28"/>
          <w:lang w:val="en-US"/>
        </w:rPr>
        <w:t>Communication</w:t>
      </w:r>
      <w:r>
        <w:rPr>
          <w:b/>
          <w:bCs/>
          <w:color w:val="000000" w:themeColor="text1"/>
          <w:sz w:val="28"/>
          <w:szCs w:val="28"/>
          <w:lang w:val="en-US"/>
        </w:rPr>
        <w:tab/>
      </w:r>
      <w:r w:rsidR="00D30610">
        <w:rPr>
          <w:b/>
          <w:bCs/>
          <w:color w:val="000000" w:themeColor="text1"/>
          <w:sz w:val="28"/>
          <w:szCs w:val="28"/>
          <w:lang w:val="en-US"/>
        </w:rPr>
        <w:tab/>
      </w:r>
      <w:r w:rsidR="004C2A99" w:rsidRPr="004C2A99">
        <w:rPr>
          <w:color w:val="0070C0"/>
          <w:sz w:val="28"/>
          <w:szCs w:val="28"/>
          <w:lang w:val="en-US"/>
        </w:rPr>
        <w:t>USB Type-C &amp; Standard UART</w:t>
      </w:r>
    </w:p>
    <w:p w14:paraId="22D5CDB7" w14:textId="777496F5" w:rsidR="00C45CF1" w:rsidRDefault="00C22EC3" w:rsidP="00C45CF1">
      <w:pPr>
        <w:jc w:val="both"/>
        <w:rPr>
          <w:color w:val="0070C0"/>
          <w:sz w:val="28"/>
          <w:szCs w:val="28"/>
          <w:lang w:val="en-US"/>
        </w:rPr>
      </w:pPr>
      <w:r w:rsidRPr="00C22EC3">
        <w:rPr>
          <w:b/>
          <w:bCs/>
          <w:color w:val="000000" w:themeColor="text1"/>
          <w:sz w:val="28"/>
          <w:szCs w:val="28"/>
          <w:lang w:val="en-US"/>
        </w:rPr>
        <w:t>Timekeeping</w:t>
      </w:r>
      <w:r w:rsidR="00C45CF1">
        <w:rPr>
          <w:b/>
          <w:bCs/>
          <w:color w:val="0070C0"/>
          <w:sz w:val="28"/>
          <w:szCs w:val="28"/>
          <w:lang w:val="en-US"/>
        </w:rPr>
        <w:tab/>
      </w:r>
      <w:r w:rsidR="00C45CF1">
        <w:rPr>
          <w:b/>
          <w:bCs/>
          <w:color w:val="0070C0"/>
          <w:sz w:val="28"/>
          <w:szCs w:val="28"/>
          <w:lang w:val="en-US"/>
        </w:rPr>
        <w:tab/>
      </w:r>
      <w:r w:rsidR="004C2A99" w:rsidRPr="004C2A99">
        <w:rPr>
          <w:color w:val="0070C0"/>
          <w:sz w:val="28"/>
          <w:szCs w:val="28"/>
          <w:lang w:val="en-US"/>
        </w:rPr>
        <w:t>Onboard RTC with Battery Backup</w:t>
      </w:r>
      <w:r w:rsidR="00346D83">
        <w:rPr>
          <w:color w:val="0070C0"/>
          <w:sz w:val="28"/>
          <w:szCs w:val="28"/>
          <w:lang w:val="en-US"/>
        </w:rPr>
        <w:t xml:space="preserve"> (CR1220)</w:t>
      </w:r>
    </w:p>
    <w:p w14:paraId="1A5154BD" w14:textId="717AD9CC" w:rsidR="00C334BC" w:rsidRPr="009D385A" w:rsidRDefault="00267887" w:rsidP="009D385A">
      <w:pPr>
        <w:spacing w:before="240"/>
        <w:jc w:val="both"/>
        <w:rPr>
          <w:b/>
          <w:bCs/>
          <w:color w:val="0070C0"/>
          <w:sz w:val="32"/>
          <w:szCs w:val="32"/>
          <w:u w:val="single"/>
          <w:lang w:val="en-US"/>
        </w:rPr>
      </w:pPr>
      <w:r w:rsidRPr="009D385A">
        <w:rPr>
          <w:b/>
          <w:bCs/>
          <w:color w:val="0070C0"/>
          <w:sz w:val="32"/>
          <w:szCs w:val="32"/>
          <w:u w:val="single"/>
          <w:lang w:val="en-US"/>
        </w:rPr>
        <w:t>Config</w:t>
      </w:r>
      <w:r w:rsidR="008F105E" w:rsidRPr="009D385A">
        <w:rPr>
          <w:b/>
          <w:bCs/>
          <w:color w:val="0070C0"/>
          <w:sz w:val="32"/>
          <w:szCs w:val="32"/>
          <w:u w:val="single"/>
          <w:lang w:val="en-US"/>
        </w:rPr>
        <w:t>uratio</w:t>
      </w:r>
      <w:r w:rsidR="008F105E" w:rsidRPr="002D6067">
        <w:rPr>
          <w:b/>
          <w:bCs/>
          <w:color w:val="0070C0"/>
          <w:sz w:val="32"/>
          <w:szCs w:val="32"/>
          <w:u w:val="single"/>
          <w:lang w:val="en-US"/>
        </w:rPr>
        <w:t>n</w:t>
      </w:r>
      <w:r w:rsidR="009D385A">
        <w:rPr>
          <w:b/>
          <w:bCs/>
          <w:color w:val="0070C0"/>
          <w:sz w:val="32"/>
          <w:szCs w:val="32"/>
          <w:u w:val="single"/>
          <w:lang w:val="en-US"/>
        </w:rPr>
        <w:t xml:space="preserve"> :-</w:t>
      </w:r>
    </w:p>
    <w:p w14:paraId="3D2CA170" w14:textId="77777777" w:rsidR="00C334BC" w:rsidRDefault="00C334BC" w:rsidP="00A40B31">
      <w:pPr>
        <w:jc w:val="both"/>
        <w:rPr>
          <w:b/>
          <w:bCs/>
          <w:color w:val="000000" w:themeColor="text1"/>
          <w:sz w:val="28"/>
          <w:szCs w:val="28"/>
          <w:lang w:val="en-US"/>
        </w:rPr>
      </w:pPr>
    </w:p>
    <w:p w14:paraId="0C26B7A7" w14:textId="77777777" w:rsidR="0081705D" w:rsidRPr="0081705D" w:rsidRDefault="0081705D" w:rsidP="0081705D">
      <w:pPr>
        <w:jc w:val="both"/>
        <w:rPr>
          <w:bCs/>
          <w:sz w:val="28"/>
          <w:szCs w:val="28"/>
          <w:lang w:val="en-US"/>
        </w:rPr>
      </w:pPr>
      <w:r w:rsidRPr="0081705D">
        <w:rPr>
          <w:bCs/>
          <w:sz w:val="28"/>
          <w:szCs w:val="28"/>
          <w:lang w:val="en-US"/>
        </w:rPr>
        <w:t>The cellular modem operates as a USB/UART-driven communication module and is interfaced to the Raspberry Pi GPIO header through dedicated power and reset control traces. Modem control and telemetry are performed via software running on the Raspberry Pi. Specific GPIO pins are configured as digital outputs to drive the onboard power-management IC and SIM routing logic.</w:t>
      </w:r>
    </w:p>
    <w:p w14:paraId="446046FA" w14:textId="77777777" w:rsidR="0081705D" w:rsidRPr="0081705D" w:rsidRDefault="0081705D" w:rsidP="0081705D">
      <w:pPr>
        <w:jc w:val="both"/>
        <w:rPr>
          <w:bCs/>
          <w:sz w:val="28"/>
          <w:szCs w:val="28"/>
          <w:lang w:val="en-US"/>
        </w:rPr>
      </w:pPr>
    </w:p>
    <w:p w14:paraId="62B22E4E" w14:textId="632CCDEF" w:rsidR="0013264F" w:rsidRDefault="0081705D" w:rsidP="0081705D">
      <w:pPr>
        <w:jc w:val="both"/>
        <w:rPr>
          <w:bCs/>
          <w:sz w:val="28"/>
          <w:szCs w:val="28"/>
          <w:lang w:val="en-US"/>
        </w:rPr>
      </w:pPr>
      <w:r w:rsidRPr="0081705D">
        <w:rPr>
          <w:bCs/>
          <w:sz w:val="28"/>
          <w:szCs w:val="28"/>
          <w:lang w:val="en-US"/>
        </w:rPr>
        <w:t>When the Power pin (PWR) is pulsed HIGH, the onboard circuitry boots the baseband processor, bringing the module ONLINE to establish a network connection. When the Reset pin (RST) is pulled to an active LOW state, the baseband performs a hard hardware reboot to clear any unresponsive states. Additionally, driving the SIM Select pin toggles the active data lines between the physical Nano-SIM slot and the onboard eSIM</w:t>
      </w:r>
      <w:r w:rsidR="00457493" w:rsidRPr="00457493">
        <w:rPr>
          <w:bCs/>
          <w:sz w:val="28"/>
          <w:szCs w:val="28"/>
          <w:lang w:val="en-US"/>
        </w:rPr>
        <w:t>.</w:t>
      </w:r>
    </w:p>
    <w:p w14:paraId="15226AD2" w14:textId="77777777" w:rsidR="00457493" w:rsidRDefault="00457493" w:rsidP="00457493">
      <w:pPr>
        <w:jc w:val="both"/>
        <w:rPr>
          <w:b/>
          <w:bCs/>
          <w:sz w:val="28"/>
          <w:szCs w:val="28"/>
          <w:lang w:val="en-US"/>
        </w:rPr>
      </w:pPr>
    </w:p>
    <w:p w14:paraId="1C6F4E75" w14:textId="415AE283" w:rsidR="0021625C" w:rsidRDefault="0013264F" w:rsidP="00A40B31">
      <w:pPr>
        <w:jc w:val="both"/>
        <w:rPr>
          <w:b/>
          <w:bCs/>
          <w:sz w:val="28"/>
          <w:szCs w:val="28"/>
          <w:lang w:val="en-US"/>
        </w:rPr>
      </w:pPr>
      <w:r>
        <w:rPr>
          <w:b/>
          <w:bCs/>
          <w:sz w:val="28"/>
          <w:szCs w:val="28"/>
          <w:lang w:val="en-US"/>
        </w:rPr>
        <w:t>The following a</w:t>
      </w:r>
      <w:r w:rsidR="005756D0">
        <w:rPr>
          <w:b/>
          <w:bCs/>
          <w:sz w:val="28"/>
          <w:szCs w:val="28"/>
          <w:lang w:val="en-US"/>
        </w:rPr>
        <w:t xml:space="preserve">re step by step </w:t>
      </w:r>
      <w:r w:rsidR="009D385A">
        <w:rPr>
          <w:b/>
          <w:bCs/>
          <w:sz w:val="28"/>
          <w:szCs w:val="28"/>
          <w:lang w:val="en-US"/>
        </w:rPr>
        <w:t>guides</w:t>
      </w:r>
      <w:r w:rsidR="005756D0">
        <w:rPr>
          <w:b/>
          <w:bCs/>
          <w:sz w:val="28"/>
          <w:szCs w:val="28"/>
          <w:lang w:val="en-US"/>
        </w:rPr>
        <w:t xml:space="preserve"> for configuration:</w:t>
      </w:r>
    </w:p>
    <w:p w14:paraId="13A484BF" w14:textId="1613FDB2" w:rsidR="0021625C" w:rsidRPr="0021625C" w:rsidRDefault="0021625C" w:rsidP="0021625C">
      <w:pPr>
        <w:pStyle w:val="ListParagraph"/>
        <w:numPr>
          <w:ilvl w:val="0"/>
          <w:numId w:val="8"/>
        </w:numPr>
        <w:rPr>
          <w:bCs/>
          <w:sz w:val="28"/>
          <w:szCs w:val="28"/>
        </w:rPr>
      </w:pPr>
      <w:r w:rsidRPr="0021625C">
        <w:rPr>
          <w:bCs/>
          <w:sz w:val="28"/>
          <w:szCs w:val="28"/>
        </w:rPr>
        <w:t>Connect the Module to +</w:t>
      </w:r>
      <w:r w:rsidR="009D385A">
        <w:rPr>
          <w:bCs/>
          <w:sz w:val="28"/>
          <w:szCs w:val="28"/>
        </w:rPr>
        <w:t>12</w:t>
      </w:r>
      <w:r w:rsidR="00D71C76">
        <w:rPr>
          <w:bCs/>
          <w:sz w:val="28"/>
          <w:szCs w:val="28"/>
        </w:rPr>
        <w:t>/24</w:t>
      </w:r>
      <w:r w:rsidRPr="0021625C">
        <w:rPr>
          <w:bCs/>
          <w:sz w:val="28"/>
          <w:szCs w:val="28"/>
        </w:rPr>
        <w:t>V</w:t>
      </w:r>
      <w:r w:rsidR="009D385A">
        <w:rPr>
          <w:bCs/>
          <w:sz w:val="28"/>
          <w:szCs w:val="28"/>
        </w:rPr>
        <w:t xml:space="preserve"> </w:t>
      </w:r>
      <w:r w:rsidRPr="0021625C">
        <w:rPr>
          <w:bCs/>
          <w:sz w:val="28"/>
          <w:szCs w:val="28"/>
        </w:rPr>
        <w:t>DC POWER SUPPLY.</w:t>
      </w:r>
    </w:p>
    <w:p w14:paraId="1D8C67D9" w14:textId="273B0E32" w:rsidR="0021625C" w:rsidRDefault="0021625C" w:rsidP="0021625C">
      <w:pPr>
        <w:pStyle w:val="ListParagraph"/>
        <w:numPr>
          <w:ilvl w:val="0"/>
          <w:numId w:val="8"/>
        </w:numPr>
        <w:rPr>
          <w:bCs/>
          <w:sz w:val="28"/>
          <w:szCs w:val="28"/>
        </w:rPr>
      </w:pPr>
      <w:r w:rsidRPr="0021625C">
        <w:rPr>
          <w:bCs/>
          <w:sz w:val="28"/>
          <w:szCs w:val="28"/>
        </w:rPr>
        <w:t xml:space="preserve">Connect the Board to the </w:t>
      </w:r>
      <w:r w:rsidR="009D385A">
        <w:rPr>
          <w:bCs/>
          <w:sz w:val="28"/>
          <w:szCs w:val="28"/>
        </w:rPr>
        <w:t>Raspberry Pi via header pins</w:t>
      </w:r>
      <w:r w:rsidR="00EA5BE2">
        <w:rPr>
          <w:bCs/>
          <w:sz w:val="28"/>
          <w:szCs w:val="28"/>
        </w:rPr>
        <w:t xml:space="preserve"> </w:t>
      </w:r>
      <w:r w:rsidR="008D539A">
        <w:rPr>
          <w:bCs/>
          <w:sz w:val="28"/>
          <w:szCs w:val="28"/>
        </w:rPr>
        <w:t xml:space="preserve">and </w:t>
      </w:r>
      <w:r w:rsidR="00EA5BE2" w:rsidRPr="00EA5BE2">
        <w:rPr>
          <w:bCs/>
          <w:sz w:val="28"/>
          <w:szCs w:val="28"/>
          <w:lang w:val="en-AE"/>
        </w:rPr>
        <w:t>the USB Type-C data cable</w:t>
      </w:r>
      <w:r w:rsidR="00EA5BE2">
        <w:rPr>
          <w:bCs/>
          <w:sz w:val="28"/>
          <w:szCs w:val="28"/>
          <w:lang w:val="en-AE"/>
        </w:rPr>
        <w:t>.</w:t>
      </w:r>
    </w:p>
    <w:p w14:paraId="0277701D" w14:textId="77777777" w:rsidR="004C0B4E" w:rsidRPr="004C0B4E" w:rsidRDefault="004C0B4E" w:rsidP="004C0B4E">
      <w:pPr>
        <w:rPr>
          <w:bCs/>
          <w:sz w:val="28"/>
          <w:szCs w:val="28"/>
        </w:rPr>
      </w:pPr>
    </w:p>
    <w:tbl>
      <w:tblPr>
        <w:tblStyle w:val="GridTable5Dark-Accent5"/>
        <w:tblpPr w:leftFromText="180" w:rightFromText="180" w:vertAnchor="text" w:tblpXSpec="center" w:tblpY="1"/>
        <w:tblW w:w="7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2913"/>
        <w:gridCol w:w="1559"/>
        <w:gridCol w:w="1910"/>
      </w:tblGrid>
      <w:tr w:rsidR="003B1E82" w14:paraId="5ADBD0B4" w14:textId="7DD25D70" w:rsidTr="00012488">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626" w:type="dxa"/>
            <w:tcBorders>
              <w:top w:val="none" w:sz="0" w:space="0" w:color="auto"/>
              <w:left w:val="none" w:sz="0" w:space="0" w:color="auto"/>
              <w:right w:val="none" w:sz="0" w:space="0" w:color="auto"/>
            </w:tcBorders>
            <w:vAlign w:val="center"/>
          </w:tcPr>
          <w:p w14:paraId="5D5B1830" w14:textId="086EB729" w:rsidR="003B1E82" w:rsidRPr="004F5171" w:rsidRDefault="003B1E82" w:rsidP="004F5171">
            <w:pPr>
              <w:jc w:val="center"/>
              <w:rPr>
                <w:color w:val="auto"/>
                <w:sz w:val="28"/>
                <w:szCs w:val="28"/>
              </w:rPr>
            </w:pPr>
            <w:r w:rsidRPr="004F5171">
              <w:rPr>
                <w:color w:val="auto"/>
                <w:sz w:val="28"/>
                <w:szCs w:val="28"/>
              </w:rPr>
              <w:t>Sr. No.</w:t>
            </w:r>
          </w:p>
        </w:tc>
        <w:tc>
          <w:tcPr>
            <w:tcW w:w="2913" w:type="dxa"/>
            <w:tcBorders>
              <w:top w:val="none" w:sz="0" w:space="0" w:color="auto"/>
              <w:left w:val="none" w:sz="0" w:space="0" w:color="auto"/>
              <w:right w:val="none" w:sz="0" w:space="0" w:color="auto"/>
            </w:tcBorders>
            <w:vAlign w:val="center"/>
          </w:tcPr>
          <w:p w14:paraId="6019EE25" w14:textId="4BD76C53" w:rsidR="003B1E82" w:rsidRPr="004F5171" w:rsidRDefault="00386B06" w:rsidP="004F5171">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386B06">
              <w:rPr>
                <w:color w:val="auto"/>
                <w:sz w:val="28"/>
                <w:szCs w:val="28"/>
              </w:rPr>
              <w:t>Control Function</w:t>
            </w:r>
          </w:p>
        </w:tc>
        <w:tc>
          <w:tcPr>
            <w:tcW w:w="1559" w:type="dxa"/>
            <w:tcBorders>
              <w:top w:val="none" w:sz="0" w:space="0" w:color="auto"/>
              <w:left w:val="none" w:sz="0" w:space="0" w:color="auto"/>
              <w:right w:val="none" w:sz="0" w:space="0" w:color="auto"/>
            </w:tcBorders>
            <w:vAlign w:val="center"/>
          </w:tcPr>
          <w:p w14:paraId="141A9E1B" w14:textId="06DFB639" w:rsidR="003B1E82" w:rsidRPr="004F5171" w:rsidRDefault="003B1E82" w:rsidP="004F5171">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Pi GPIO</w:t>
            </w:r>
          </w:p>
        </w:tc>
        <w:tc>
          <w:tcPr>
            <w:tcW w:w="1910" w:type="dxa"/>
            <w:tcBorders>
              <w:top w:val="none" w:sz="0" w:space="0" w:color="auto"/>
              <w:left w:val="none" w:sz="0" w:space="0" w:color="auto"/>
              <w:right w:val="none" w:sz="0" w:space="0" w:color="auto"/>
            </w:tcBorders>
            <w:vAlign w:val="center"/>
          </w:tcPr>
          <w:p w14:paraId="590C715A" w14:textId="56A85D92" w:rsidR="003B1E82" w:rsidRPr="004F5171" w:rsidRDefault="003B1E82" w:rsidP="004F5171">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Header Pin number</w:t>
            </w:r>
          </w:p>
        </w:tc>
      </w:tr>
      <w:tr w:rsidR="003B1E82" w14:paraId="61874BEA" w14:textId="5A5CC267" w:rsidTr="00012488">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3DE2742A" w14:textId="77777777" w:rsidR="003B1E82" w:rsidRPr="004F5171" w:rsidRDefault="003B1E82" w:rsidP="004F5171">
            <w:pPr>
              <w:jc w:val="center"/>
              <w:rPr>
                <w:b w:val="0"/>
                <w:bCs w:val="0"/>
                <w:color w:val="auto"/>
              </w:rPr>
            </w:pPr>
            <w:r w:rsidRPr="004F5171">
              <w:rPr>
                <w:b w:val="0"/>
                <w:bCs w:val="0"/>
                <w:color w:val="auto"/>
              </w:rPr>
              <w:t>1</w:t>
            </w:r>
          </w:p>
        </w:tc>
        <w:tc>
          <w:tcPr>
            <w:tcW w:w="2913" w:type="dxa"/>
            <w:vAlign w:val="center"/>
          </w:tcPr>
          <w:p w14:paraId="338F42E1" w14:textId="4370CDB6" w:rsidR="003B1E82" w:rsidRPr="004F5171" w:rsidRDefault="00386B06" w:rsidP="00012488">
            <w:pPr>
              <w:ind w:left="112"/>
              <w:cnfStyle w:val="000000100000" w:firstRow="0" w:lastRow="0" w:firstColumn="0" w:lastColumn="0" w:oddVBand="0" w:evenVBand="0" w:oddHBand="1" w:evenHBand="0" w:firstRowFirstColumn="0" w:firstRowLastColumn="0" w:lastRowFirstColumn="0" w:lastRowLastColumn="0"/>
            </w:pPr>
            <w:r w:rsidRPr="00386B06">
              <w:t>Power Key (PWR)</w:t>
            </w:r>
          </w:p>
        </w:tc>
        <w:tc>
          <w:tcPr>
            <w:tcW w:w="1559" w:type="dxa"/>
            <w:vAlign w:val="center"/>
          </w:tcPr>
          <w:p w14:paraId="4026FB44" w14:textId="4F5E64CD" w:rsidR="003B1E82" w:rsidRPr="004F5171" w:rsidRDefault="003B1E82" w:rsidP="004F5171">
            <w:pPr>
              <w:jc w:val="center"/>
              <w:cnfStyle w:val="000000100000" w:firstRow="0" w:lastRow="0" w:firstColumn="0" w:lastColumn="0" w:oddVBand="0" w:evenVBand="0" w:oddHBand="1" w:evenHBand="0" w:firstRowFirstColumn="0" w:firstRowLastColumn="0" w:lastRowFirstColumn="0" w:lastRowLastColumn="0"/>
            </w:pPr>
            <w:r w:rsidRPr="004F5171">
              <w:t>17</w:t>
            </w:r>
          </w:p>
        </w:tc>
        <w:tc>
          <w:tcPr>
            <w:tcW w:w="1910" w:type="dxa"/>
            <w:vAlign w:val="center"/>
          </w:tcPr>
          <w:p w14:paraId="1A05807E" w14:textId="5C303325" w:rsidR="003B1E82" w:rsidRPr="004F5171" w:rsidRDefault="003B1E82" w:rsidP="004F5171">
            <w:pPr>
              <w:jc w:val="center"/>
              <w:cnfStyle w:val="000000100000" w:firstRow="0" w:lastRow="0" w:firstColumn="0" w:lastColumn="0" w:oddVBand="0" w:evenVBand="0" w:oddHBand="1" w:evenHBand="0" w:firstRowFirstColumn="0" w:firstRowLastColumn="0" w:lastRowFirstColumn="0" w:lastRowLastColumn="0"/>
            </w:pPr>
            <w:r w:rsidRPr="004F5171">
              <w:t>11</w:t>
            </w:r>
          </w:p>
        </w:tc>
      </w:tr>
      <w:tr w:rsidR="003B1E82" w14:paraId="27BAB8CA" w14:textId="57D37803" w:rsidTr="00012488">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1E782EDF" w14:textId="77777777" w:rsidR="003B1E82" w:rsidRPr="004F5171" w:rsidRDefault="003B1E82" w:rsidP="005841A5">
            <w:pPr>
              <w:jc w:val="center"/>
              <w:rPr>
                <w:b w:val="0"/>
                <w:bCs w:val="0"/>
                <w:color w:val="auto"/>
              </w:rPr>
            </w:pPr>
            <w:r w:rsidRPr="004F5171">
              <w:rPr>
                <w:b w:val="0"/>
                <w:bCs w:val="0"/>
                <w:color w:val="auto"/>
              </w:rPr>
              <w:t>2</w:t>
            </w:r>
          </w:p>
        </w:tc>
        <w:tc>
          <w:tcPr>
            <w:tcW w:w="2913" w:type="dxa"/>
          </w:tcPr>
          <w:p w14:paraId="03AAD2D8" w14:textId="777BCB9C" w:rsidR="003B1E82" w:rsidRPr="004F5171" w:rsidRDefault="00386B06" w:rsidP="00012488">
            <w:pPr>
              <w:ind w:left="112"/>
              <w:cnfStyle w:val="000000000000" w:firstRow="0" w:lastRow="0" w:firstColumn="0" w:lastColumn="0" w:oddVBand="0" w:evenVBand="0" w:oddHBand="0" w:evenHBand="0" w:firstRowFirstColumn="0" w:firstRowLastColumn="0" w:lastRowFirstColumn="0" w:lastRowLastColumn="0"/>
            </w:pPr>
            <w:r w:rsidRPr="00386B06">
              <w:t>Hardware Reset (RST)</w:t>
            </w:r>
          </w:p>
        </w:tc>
        <w:tc>
          <w:tcPr>
            <w:tcW w:w="1559" w:type="dxa"/>
            <w:vAlign w:val="center"/>
          </w:tcPr>
          <w:p w14:paraId="498FF38A" w14:textId="734DD9DF" w:rsidR="003B1E82" w:rsidRPr="004F5171" w:rsidRDefault="003B1E82" w:rsidP="005841A5">
            <w:pPr>
              <w:jc w:val="center"/>
              <w:cnfStyle w:val="000000000000" w:firstRow="0" w:lastRow="0" w:firstColumn="0" w:lastColumn="0" w:oddVBand="0" w:evenVBand="0" w:oddHBand="0" w:evenHBand="0" w:firstRowFirstColumn="0" w:firstRowLastColumn="0" w:lastRowFirstColumn="0" w:lastRowLastColumn="0"/>
              <w:rPr>
                <w:lang w:val="en-US"/>
              </w:rPr>
            </w:pPr>
            <w:r w:rsidRPr="004F5171">
              <w:t>27</w:t>
            </w:r>
          </w:p>
        </w:tc>
        <w:tc>
          <w:tcPr>
            <w:tcW w:w="1910" w:type="dxa"/>
            <w:vAlign w:val="center"/>
          </w:tcPr>
          <w:p w14:paraId="4B6753ED" w14:textId="32823DF7" w:rsidR="003B1E82" w:rsidRPr="004F5171" w:rsidRDefault="003B1E82" w:rsidP="005841A5">
            <w:pPr>
              <w:jc w:val="center"/>
              <w:cnfStyle w:val="000000000000" w:firstRow="0" w:lastRow="0" w:firstColumn="0" w:lastColumn="0" w:oddVBand="0" w:evenVBand="0" w:oddHBand="0" w:evenHBand="0" w:firstRowFirstColumn="0" w:firstRowLastColumn="0" w:lastRowFirstColumn="0" w:lastRowLastColumn="0"/>
              <w:rPr>
                <w:lang w:val="en-US"/>
              </w:rPr>
            </w:pPr>
            <w:r w:rsidRPr="004F5171">
              <w:rPr>
                <w:lang w:val="en-US"/>
              </w:rPr>
              <w:t>13</w:t>
            </w:r>
          </w:p>
        </w:tc>
      </w:tr>
      <w:tr w:rsidR="003B1E82" w14:paraId="25273662" w14:textId="06781E6B" w:rsidTr="00012488">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414FD50E" w14:textId="77777777" w:rsidR="003B1E82" w:rsidRPr="004F5171" w:rsidRDefault="003B1E82" w:rsidP="005841A5">
            <w:pPr>
              <w:jc w:val="center"/>
              <w:rPr>
                <w:b w:val="0"/>
                <w:bCs w:val="0"/>
                <w:color w:val="auto"/>
              </w:rPr>
            </w:pPr>
            <w:r w:rsidRPr="004F5171">
              <w:rPr>
                <w:b w:val="0"/>
                <w:bCs w:val="0"/>
                <w:color w:val="auto"/>
              </w:rPr>
              <w:t>3</w:t>
            </w:r>
          </w:p>
        </w:tc>
        <w:tc>
          <w:tcPr>
            <w:tcW w:w="2913" w:type="dxa"/>
          </w:tcPr>
          <w:p w14:paraId="2EAD525A" w14:textId="34583AF9" w:rsidR="003B1E82" w:rsidRPr="004F5171" w:rsidRDefault="006E419F" w:rsidP="00012488">
            <w:pPr>
              <w:ind w:left="112"/>
              <w:cnfStyle w:val="000000100000" w:firstRow="0" w:lastRow="0" w:firstColumn="0" w:lastColumn="0" w:oddVBand="0" w:evenVBand="0" w:oddHBand="1" w:evenHBand="0" w:firstRowFirstColumn="0" w:firstRowLastColumn="0" w:lastRowFirstColumn="0" w:lastRowLastColumn="0"/>
            </w:pPr>
            <w:r w:rsidRPr="006E419F">
              <w:t>Module Enable (EN)</w:t>
            </w:r>
          </w:p>
        </w:tc>
        <w:tc>
          <w:tcPr>
            <w:tcW w:w="1559" w:type="dxa"/>
            <w:vAlign w:val="center"/>
          </w:tcPr>
          <w:p w14:paraId="43D46F47" w14:textId="48F22BAC" w:rsidR="003B1E82" w:rsidRPr="004F5171" w:rsidRDefault="003B1E82" w:rsidP="005841A5">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22</w:t>
            </w:r>
          </w:p>
        </w:tc>
        <w:tc>
          <w:tcPr>
            <w:tcW w:w="1910" w:type="dxa"/>
            <w:vAlign w:val="center"/>
          </w:tcPr>
          <w:p w14:paraId="4A3D1F7C" w14:textId="443B3F52" w:rsidR="003B1E82" w:rsidRPr="004F5171" w:rsidRDefault="003B1E82" w:rsidP="005841A5">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15</w:t>
            </w:r>
          </w:p>
        </w:tc>
      </w:tr>
      <w:tr w:rsidR="005E7C6B" w14:paraId="1CC3575C" w14:textId="5E779007" w:rsidTr="00012488">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bottom w:val="none" w:sz="0" w:space="0" w:color="auto"/>
            </w:tcBorders>
            <w:vAlign w:val="center"/>
          </w:tcPr>
          <w:p w14:paraId="6C5E0725" w14:textId="77777777" w:rsidR="005E7C6B" w:rsidRPr="004F5171" w:rsidRDefault="005E7C6B" w:rsidP="005E7C6B">
            <w:pPr>
              <w:jc w:val="center"/>
              <w:rPr>
                <w:b w:val="0"/>
                <w:bCs w:val="0"/>
                <w:color w:val="auto"/>
              </w:rPr>
            </w:pPr>
            <w:r w:rsidRPr="004F5171">
              <w:rPr>
                <w:b w:val="0"/>
                <w:bCs w:val="0"/>
                <w:color w:val="auto"/>
              </w:rPr>
              <w:t>4</w:t>
            </w:r>
          </w:p>
        </w:tc>
        <w:tc>
          <w:tcPr>
            <w:tcW w:w="2913" w:type="dxa"/>
          </w:tcPr>
          <w:p w14:paraId="6E450376" w14:textId="2230DA4B" w:rsidR="005E7C6B" w:rsidRPr="004F5171" w:rsidRDefault="005E7C6B" w:rsidP="00012488">
            <w:pPr>
              <w:ind w:left="112"/>
              <w:cnfStyle w:val="000000000000" w:firstRow="0" w:lastRow="0" w:firstColumn="0" w:lastColumn="0" w:oddVBand="0" w:evenVBand="0" w:oddHBand="0" w:evenHBand="0" w:firstRowFirstColumn="0" w:firstRowLastColumn="0" w:lastRowFirstColumn="0" w:lastRowLastColumn="0"/>
            </w:pPr>
            <w:r w:rsidRPr="006A076F">
              <w:t>SIM Select (EC200 Board)</w:t>
            </w:r>
          </w:p>
        </w:tc>
        <w:tc>
          <w:tcPr>
            <w:tcW w:w="1559" w:type="dxa"/>
            <w:vAlign w:val="center"/>
          </w:tcPr>
          <w:p w14:paraId="5938BA2B" w14:textId="1411F37B" w:rsidR="005E7C6B" w:rsidRPr="004F5171" w:rsidRDefault="005E7C6B" w:rsidP="005E7C6B">
            <w:pPr>
              <w:jc w:val="center"/>
              <w:cnfStyle w:val="000000000000" w:firstRow="0" w:lastRow="0" w:firstColumn="0" w:lastColumn="0" w:oddVBand="0" w:evenVBand="0" w:oddHBand="0" w:evenHBand="0" w:firstRowFirstColumn="0" w:firstRowLastColumn="0" w:lastRowFirstColumn="0" w:lastRowLastColumn="0"/>
              <w:rPr>
                <w:lang w:val="en-US"/>
              </w:rPr>
            </w:pPr>
            <w:r>
              <w:t>26</w:t>
            </w:r>
          </w:p>
        </w:tc>
        <w:tc>
          <w:tcPr>
            <w:tcW w:w="1910" w:type="dxa"/>
            <w:vAlign w:val="center"/>
          </w:tcPr>
          <w:p w14:paraId="68A2AACB" w14:textId="63A81EAB" w:rsidR="005E7C6B" w:rsidRPr="004F5171" w:rsidRDefault="005E7C6B" w:rsidP="005E7C6B">
            <w:pPr>
              <w:jc w:val="center"/>
              <w:cnfStyle w:val="000000000000" w:firstRow="0" w:lastRow="0" w:firstColumn="0" w:lastColumn="0" w:oddVBand="0" w:evenVBand="0" w:oddHBand="0" w:evenHBand="0" w:firstRowFirstColumn="0" w:firstRowLastColumn="0" w:lastRowFirstColumn="0" w:lastRowLastColumn="0"/>
              <w:rPr>
                <w:lang w:val="en-US"/>
              </w:rPr>
            </w:pPr>
            <w:r>
              <w:t>37</w:t>
            </w:r>
          </w:p>
        </w:tc>
      </w:tr>
    </w:tbl>
    <w:p w14:paraId="2541A8EA" w14:textId="4682B89F" w:rsidR="00860B7C" w:rsidRPr="005A1BF1" w:rsidRDefault="00860B7C" w:rsidP="005A1BF1">
      <w:pPr>
        <w:rPr>
          <w:bCs/>
          <w:sz w:val="28"/>
          <w:szCs w:val="28"/>
        </w:rPr>
      </w:pPr>
    </w:p>
    <w:p w14:paraId="1BE58A96" w14:textId="77777777" w:rsidR="003E79CB" w:rsidRDefault="003E79CB" w:rsidP="002833FE">
      <w:pPr>
        <w:spacing w:after="240"/>
        <w:jc w:val="both"/>
        <w:rPr>
          <w:b/>
          <w:bCs/>
          <w:color w:val="0070C0"/>
          <w:sz w:val="32"/>
          <w:szCs w:val="32"/>
          <w:u w:val="single"/>
          <w:lang w:val="en-US"/>
        </w:rPr>
      </w:pPr>
    </w:p>
    <w:p w14:paraId="052FBE58" w14:textId="77777777" w:rsidR="003E79CB" w:rsidRDefault="003E79CB" w:rsidP="002833FE">
      <w:pPr>
        <w:spacing w:after="240"/>
        <w:jc w:val="both"/>
        <w:rPr>
          <w:b/>
          <w:bCs/>
          <w:color w:val="0070C0"/>
          <w:sz w:val="32"/>
          <w:szCs w:val="32"/>
          <w:u w:val="single"/>
          <w:lang w:val="en-US"/>
        </w:rPr>
      </w:pPr>
    </w:p>
    <w:p w14:paraId="60F65532" w14:textId="77777777" w:rsidR="003E79CB" w:rsidRDefault="003E79CB" w:rsidP="002833FE">
      <w:pPr>
        <w:spacing w:after="240"/>
        <w:jc w:val="both"/>
        <w:rPr>
          <w:b/>
          <w:bCs/>
          <w:color w:val="0070C0"/>
          <w:sz w:val="32"/>
          <w:szCs w:val="32"/>
          <w:u w:val="single"/>
          <w:lang w:val="en-US"/>
        </w:rPr>
      </w:pPr>
    </w:p>
    <w:p w14:paraId="69445B21" w14:textId="77777777" w:rsidR="0015338E" w:rsidRDefault="0015338E" w:rsidP="004319E2">
      <w:pPr>
        <w:rPr>
          <w:b/>
          <w:bCs/>
          <w:color w:val="0070C0"/>
          <w:sz w:val="32"/>
          <w:szCs w:val="32"/>
          <w:u w:val="single"/>
        </w:rPr>
      </w:pPr>
    </w:p>
    <w:tbl>
      <w:tblPr>
        <w:tblStyle w:val="GridTable5Dark-Accent5"/>
        <w:tblpPr w:leftFromText="180" w:rightFromText="180" w:vertAnchor="text" w:horzAnchor="margin" w:tblpXSpec="center" w:tblpY="49"/>
        <w:tblW w:w="7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2204"/>
        <w:gridCol w:w="1985"/>
        <w:gridCol w:w="2193"/>
      </w:tblGrid>
      <w:tr w:rsidR="0015338E" w14:paraId="578E0339" w14:textId="77777777" w:rsidTr="0015338E">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626" w:type="dxa"/>
            <w:tcBorders>
              <w:top w:val="none" w:sz="0" w:space="0" w:color="auto"/>
              <w:left w:val="none" w:sz="0" w:space="0" w:color="auto"/>
              <w:right w:val="none" w:sz="0" w:space="0" w:color="auto"/>
            </w:tcBorders>
            <w:vAlign w:val="center"/>
          </w:tcPr>
          <w:p w14:paraId="4EEB8F8E" w14:textId="77777777" w:rsidR="0015338E" w:rsidRPr="004F5171" w:rsidRDefault="0015338E" w:rsidP="0015338E">
            <w:pPr>
              <w:jc w:val="center"/>
              <w:rPr>
                <w:color w:val="auto"/>
                <w:sz w:val="28"/>
                <w:szCs w:val="28"/>
              </w:rPr>
            </w:pPr>
            <w:r w:rsidRPr="004F5171">
              <w:rPr>
                <w:color w:val="auto"/>
                <w:sz w:val="28"/>
                <w:szCs w:val="28"/>
              </w:rPr>
              <w:lastRenderedPageBreak/>
              <w:t>Sr. No.</w:t>
            </w:r>
          </w:p>
        </w:tc>
        <w:tc>
          <w:tcPr>
            <w:tcW w:w="2204" w:type="dxa"/>
            <w:tcBorders>
              <w:top w:val="none" w:sz="0" w:space="0" w:color="auto"/>
              <w:left w:val="none" w:sz="0" w:space="0" w:color="auto"/>
              <w:right w:val="none" w:sz="0" w:space="0" w:color="auto"/>
            </w:tcBorders>
            <w:vAlign w:val="center"/>
          </w:tcPr>
          <w:p w14:paraId="50763C51" w14:textId="77777777" w:rsidR="0015338E" w:rsidRDefault="0015338E" w:rsidP="0015338E">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Pr>
                <w:color w:val="auto"/>
                <w:sz w:val="28"/>
                <w:szCs w:val="28"/>
              </w:rPr>
              <w:t>Communication</w:t>
            </w:r>
          </w:p>
          <w:p w14:paraId="3DEF0C1C" w14:textId="1F7F0163" w:rsidR="00A85AFC" w:rsidRPr="004F5171" w:rsidRDefault="00A85AFC" w:rsidP="0015338E">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Pr>
                <w:color w:val="auto"/>
                <w:sz w:val="28"/>
                <w:szCs w:val="28"/>
              </w:rPr>
              <w:t>EC200</w:t>
            </w:r>
          </w:p>
        </w:tc>
        <w:tc>
          <w:tcPr>
            <w:tcW w:w="1985" w:type="dxa"/>
            <w:tcBorders>
              <w:top w:val="none" w:sz="0" w:space="0" w:color="auto"/>
              <w:left w:val="none" w:sz="0" w:space="0" w:color="auto"/>
              <w:right w:val="none" w:sz="0" w:space="0" w:color="auto"/>
            </w:tcBorders>
            <w:vAlign w:val="center"/>
          </w:tcPr>
          <w:p w14:paraId="16B059A1" w14:textId="77777777" w:rsidR="0015338E" w:rsidRPr="004F5171" w:rsidRDefault="0015338E" w:rsidP="0015338E">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Pi GPIO</w:t>
            </w:r>
          </w:p>
        </w:tc>
        <w:tc>
          <w:tcPr>
            <w:tcW w:w="2193" w:type="dxa"/>
            <w:tcBorders>
              <w:top w:val="none" w:sz="0" w:space="0" w:color="auto"/>
              <w:left w:val="none" w:sz="0" w:space="0" w:color="auto"/>
              <w:right w:val="none" w:sz="0" w:space="0" w:color="auto"/>
            </w:tcBorders>
            <w:vAlign w:val="center"/>
          </w:tcPr>
          <w:p w14:paraId="066B2599" w14:textId="77777777" w:rsidR="0015338E" w:rsidRPr="004F5171" w:rsidRDefault="0015338E" w:rsidP="0015338E">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Header Pin number</w:t>
            </w:r>
          </w:p>
        </w:tc>
      </w:tr>
      <w:tr w:rsidR="0015338E" w14:paraId="45893B2D" w14:textId="77777777" w:rsidTr="0015338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7E1E74B9" w14:textId="77777777" w:rsidR="0015338E" w:rsidRPr="004F5171" w:rsidRDefault="0015338E" w:rsidP="0015338E">
            <w:pPr>
              <w:jc w:val="center"/>
              <w:rPr>
                <w:b w:val="0"/>
                <w:bCs w:val="0"/>
                <w:color w:val="auto"/>
              </w:rPr>
            </w:pPr>
            <w:r w:rsidRPr="004F5171">
              <w:rPr>
                <w:b w:val="0"/>
                <w:bCs w:val="0"/>
                <w:color w:val="auto"/>
              </w:rPr>
              <w:t>1</w:t>
            </w:r>
          </w:p>
        </w:tc>
        <w:tc>
          <w:tcPr>
            <w:tcW w:w="2204" w:type="dxa"/>
            <w:vAlign w:val="center"/>
          </w:tcPr>
          <w:p w14:paraId="7170E74C" w14:textId="77777777" w:rsidR="0015338E" w:rsidRPr="004F5171" w:rsidRDefault="0015338E" w:rsidP="0015338E">
            <w:pPr>
              <w:ind w:left="112"/>
              <w:jc w:val="center"/>
              <w:cnfStyle w:val="000000100000" w:firstRow="0" w:lastRow="0" w:firstColumn="0" w:lastColumn="0" w:oddVBand="0" w:evenVBand="0" w:oddHBand="1" w:evenHBand="0" w:firstRowFirstColumn="0" w:firstRowLastColumn="0" w:lastRowFirstColumn="0" w:lastRowLastColumn="0"/>
            </w:pPr>
            <w:r>
              <w:t>SDA</w:t>
            </w:r>
          </w:p>
        </w:tc>
        <w:tc>
          <w:tcPr>
            <w:tcW w:w="1985" w:type="dxa"/>
            <w:vAlign w:val="center"/>
          </w:tcPr>
          <w:p w14:paraId="136645D3" w14:textId="0A3EE9A9" w:rsidR="0015338E" w:rsidRPr="004F5171" w:rsidRDefault="00E50E8F" w:rsidP="0015338E">
            <w:pPr>
              <w:jc w:val="center"/>
              <w:cnfStyle w:val="000000100000" w:firstRow="0" w:lastRow="0" w:firstColumn="0" w:lastColumn="0" w:oddVBand="0" w:evenVBand="0" w:oddHBand="1" w:evenHBand="0" w:firstRowFirstColumn="0" w:firstRowLastColumn="0" w:lastRowFirstColumn="0" w:lastRowLastColumn="0"/>
            </w:pPr>
            <w:r>
              <w:t>02</w:t>
            </w:r>
          </w:p>
        </w:tc>
        <w:tc>
          <w:tcPr>
            <w:tcW w:w="2193" w:type="dxa"/>
            <w:vAlign w:val="center"/>
          </w:tcPr>
          <w:p w14:paraId="559162D4" w14:textId="2345ED9B" w:rsidR="0015338E" w:rsidRPr="004F5171" w:rsidRDefault="00E50E8F" w:rsidP="0015338E">
            <w:pPr>
              <w:jc w:val="center"/>
              <w:cnfStyle w:val="000000100000" w:firstRow="0" w:lastRow="0" w:firstColumn="0" w:lastColumn="0" w:oddVBand="0" w:evenVBand="0" w:oddHBand="1" w:evenHBand="0" w:firstRowFirstColumn="0" w:firstRowLastColumn="0" w:lastRowFirstColumn="0" w:lastRowLastColumn="0"/>
            </w:pPr>
            <w:r>
              <w:t>0</w:t>
            </w:r>
            <w:r w:rsidR="004566AD">
              <w:t>3</w:t>
            </w:r>
          </w:p>
        </w:tc>
      </w:tr>
      <w:tr w:rsidR="0015338E" w14:paraId="07628601" w14:textId="77777777" w:rsidTr="0015338E">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3CB01739" w14:textId="77777777" w:rsidR="0015338E" w:rsidRPr="004F5171" w:rsidRDefault="0015338E" w:rsidP="0015338E">
            <w:pPr>
              <w:jc w:val="center"/>
              <w:rPr>
                <w:b w:val="0"/>
                <w:bCs w:val="0"/>
                <w:color w:val="auto"/>
              </w:rPr>
            </w:pPr>
            <w:r w:rsidRPr="004F5171">
              <w:rPr>
                <w:b w:val="0"/>
                <w:bCs w:val="0"/>
                <w:color w:val="auto"/>
              </w:rPr>
              <w:t>2</w:t>
            </w:r>
          </w:p>
        </w:tc>
        <w:tc>
          <w:tcPr>
            <w:tcW w:w="2204" w:type="dxa"/>
          </w:tcPr>
          <w:p w14:paraId="4A77B26F" w14:textId="77777777" w:rsidR="0015338E" w:rsidRPr="004F5171" w:rsidRDefault="0015338E" w:rsidP="0015338E">
            <w:pPr>
              <w:ind w:left="112"/>
              <w:jc w:val="center"/>
              <w:cnfStyle w:val="000000000000" w:firstRow="0" w:lastRow="0" w:firstColumn="0" w:lastColumn="0" w:oddVBand="0" w:evenVBand="0" w:oddHBand="0" w:evenHBand="0" w:firstRowFirstColumn="0" w:firstRowLastColumn="0" w:lastRowFirstColumn="0" w:lastRowLastColumn="0"/>
            </w:pPr>
            <w:r>
              <w:t>SCL</w:t>
            </w:r>
          </w:p>
        </w:tc>
        <w:tc>
          <w:tcPr>
            <w:tcW w:w="1985" w:type="dxa"/>
            <w:vAlign w:val="center"/>
          </w:tcPr>
          <w:p w14:paraId="6D052629" w14:textId="71213D9F" w:rsidR="0015338E" w:rsidRPr="004F5171" w:rsidRDefault="00E50E8F" w:rsidP="0015338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03</w:t>
            </w:r>
          </w:p>
        </w:tc>
        <w:tc>
          <w:tcPr>
            <w:tcW w:w="2193" w:type="dxa"/>
            <w:vAlign w:val="center"/>
          </w:tcPr>
          <w:p w14:paraId="7995EAED" w14:textId="4CB91C10" w:rsidR="0015338E" w:rsidRPr="004F5171" w:rsidRDefault="00E50E8F" w:rsidP="0015338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w:t>
            </w:r>
            <w:r w:rsidR="004566AD">
              <w:rPr>
                <w:lang w:val="en-US"/>
              </w:rPr>
              <w:t>5</w:t>
            </w:r>
          </w:p>
        </w:tc>
      </w:tr>
      <w:tr w:rsidR="0015338E" w14:paraId="4890A208" w14:textId="77777777" w:rsidTr="0015338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69BB8A3C" w14:textId="77777777" w:rsidR="0015338E" w:rsidRPr="004F5171" w:rsidRDefault="0015338E" w:rsidP="0015338E">
            <w:pPr>
              <w:jc w:val="center"/>
              <w:rPr>
                <w:b w:val="0"/>
                <w:bCs w:val="0"/>
                <w:color w:val="auto"/>
              </w:rPr>
            </w:pPr>
            <w:r w:rsidRPr="004F5171">
              <w:rPr>
                <w:b w:val="0"/>
                <w:bCs w:val="0"/>
                <w:color w:val="auto"/>
              </w:rPr>
              <w:t>3</w:t>
            </w:r>
          </w:p>
        </w:tc>
        <w:tc>
          <w:tcPr>
            <w:tcW w:w="2204" w:type="dxa"/>
          </w:tcPr>
          <w:p w14:paraId="5AB310A3" w14:textId="53BF33D9" w:rsidR="0015338E" w:rsidRPr="004F5171" w:rsidRDefault="00A85AFC" w:rsidP="0015338E">
            <w:pPr>
              <w:ind w:left="112"/>
              <w:jc w:val="center"/>
              <w:cnfStyle w:val="000000100000" w:firstRow="0" w:lastRow="0" w:firstColumn="0" w:lastColumn="0" w:oddVBand="0" w:evenVBand="0" w:oddHBand="1" w:evenHBand="0" w:firstRowFirstColumn="0" w:firstRowLastColumn="0" w:lastRowFirstColumn="0" w:lastRowLastColumn="0"/>
            </w:pPr>
            <w:r>
              <w:t>RXD</w:t>
            </w:r>
          </w:p>
        </w:tc>
        <w:tc>
          <w:tcPr>
            <w:tcW w:w="1985" w:type="dxa"/>
            <w:vAlign w:val="center"/>
          </w:tcPr>
          <w:p w14:paraId="22922C30" w14:textId="49FDA50E" w:rsidR="0015338E" w:rsidRPr="004F5171" w:rsidRDefault="00127DA8" w:rsidP="0015338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14</w:t>
            </w:r>
          </w:p>
        </w:tc>
        <w:tc>
          <w:tcPr>
            <w:tcW w:w="2193" w:type="dxa"/>
            <w:vAlign w:val="center"/>
          </w:tcPr>
          <w:p w14:paraId="5CB5E149" w14:textId="747679F6" w:rsidR="0015338E" w:rsidRPr="004F5171" w:rsidRDefault="00E50E8F" w:rsidP="0015338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0</w:t>
            </w:r>
            <w:r w:rsidR="004566AD">
              <w:rPr>
                <w:lang w:val="en-US"/>
              </w:rPr>
              <w:t>8</w:t>
            </w:r>
          </w:p>
        </w:tc>
      </w:tr>
      <w:tr w:rsidR="0015338E" w14:paraId="279449C3" w14:textId="77777777" w:rsidTr="0015338E">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bottom w:val="none" w:sz="0" w:space="0" w:color="auto"/>
            </w:tcBorders>
            <w:vAlign w:val="center"/>
          </w:tcPr>
          <w:p w14:paraId="6FA4F80D" w14:textId="77777777" w:rsidR="0015338E" w:rsidRPr="004F5171" w:rsidRDefault="0015338E" w:rsidP="0015338E">
            <w:pPr>
              <w:jc w:val="center"/>
              <w:rPr>
                <w:b w:val="0"/>
                <w:bCs w:val="0"/>
                <w:color w:val="auto"/>
              </w:rPr>
            </w:pPr>
            <w:r w:rsidRPr="004F5171">
              <w:rPr>
                <w:b w:val="0"/>
                <w:bCs w:val="0"/>
                <w:color w:val="auto"/>
              </w:rPr>
              <w:t>4</w:t>
            </w:r>
          </w:p>
        </w:tc>
        <w:tc>
          <w:tcPr>
            <w:tcW w:w="2204" w:type="dxa"/>
          </w:tcPr>
          <w:p w14:paraId="26CD0130" w14:textId="087746F8" w:rsidR="0015338E" w:rsidRPr="004F5171" w:rsidRDefault="00A85AFC" w:rsidP="0015338E">
            <w:pPr>
              <w:ind w:left="112"/>
              <w:jc w:val="center"/>
              <w:cnfStyle w:val="000000000000" w:firstRow="0" w:lastRow="0" w:firstColumn="0" w:lastColumn="0" w:oddVBand="0" w:evenVBand="0" w:oddHBand="0" w:evenHBand="0" w:firstRowFirstColumn="0" w:firstRowLastColumn="0" w:lastRowFirstColumn="0" w:lastRowLastColumn="0"/>
            </w:pPr>
            <w:r>
              <w:t>TXD</w:t>
            </w:r>
          </w:p>
        </w:tc>
        <w:tc>
          <w:tcPr>
            <w:tcW w:w="1985" w:type="dxa"/>
            <w:vAlign w:val="center"/>
          </w:tcPr>
          <w:p w14:paraId="21B348A9" w14:textId="1E90009D" w:rsidR="0015338E" w:rsidRPr="004F5171" w:rsidRDefault="00127DA8" w:rsidP="0015338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15</w:t>
            </w:r>
          </w:p>
        </w:tc>
        <w:tc>
          <w:tcPr>
            <w:tcW w:w="2193" w:type="dxa"/>
            <w:vAlign w:val="center"/>
          </w:tcPr>
          <w:p w14:paraId="75F7340A" w14:textId="4F080E50" w:rsidR="0015338E" w:rsidRPr="004F5171" w:rsidRDefault="004566AD" w:rsidP="0015338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w:t>
            </w:r>
          </w:p>
        </w:tc>
      </w:tr>
    </w:tbl>
    <w:p w14:paraId="1A856753" w14:textId="77777777" w:rsidR="0015338E" w:rsidRDefault="0015338E" w:rsidP="004319E2">
      <w:pPr>
        <w:rPr>
          <w:b/>
          <w:bCs/>
          <w:color w:val="0070C0"/>
          <w:sz w:val="32"/>
          <w:szCs w:val="32"/>
          <w:u w:val="single"/>
        </w:rPr>
      </w:pPr>
    </w:p>
    <w:p w14:paraId="58D3F60E" w14:textId="77777777" w:rsidR="0015338E" w:rsidRDefault="0015338E" w:rsidP="004319E2">
      <w:pPr>
        <w:rPr>
          <w:b/>
          <w:bCs/>
          <w:color w:val="0070C0"/>
          <w:sz w:val="32"/>
          <w:szCs w:val="32"/>
          <w:u w:val="single"/>
        </w:rPr>
      </w:pPr>
    </w:p>
    <w:p w14:paraId="6C49A921" w14:textId="77777777" w:rsidR="0015338E" w:rsidRDefault="0015338E" w:rsidP="004319E2">
      <w:pPr>
        <w:rPr>
          <w:b/>
          <w:bCs/>
          <w:color w:val="0070C0"/>
          <w:sz w:val="32"/>
          <w:szCs w:val="32"/>
          <w:u w:val="single"/>
        </w:rPr>
      </w:pPr>
    </w:p>
    <w:p w14:paraId="17DDD309" w14:textId="77777777" w:rsidR="0015338E" w:rsidRDefault="0015338E" w:rsidP="004319E2">
      <w:pPr>
        <w:rPr>
          <w:b/>
          <w:bCs/>
          <w:color w:val="0070C0"/>
          <w:sz w:val="32"/>
          <w:szCs w:val="32"/>
          <w:u w:val="single"/>
        </w:rPr>
      </w:pPr>
    </w:p>
    <w:p w14:paraId="75258ABC" w14:textId="77777777" w:rsidR="0015338E" w:rsidRDefault="0015338E" w:rsidP="004319E2">
      <w:pPr>
        <w:rPr>
          <w:b/>
          <w:bCs/>
          <w:color w:val="0070C0"/>
          <w:sz w:val="32"/>
          <w:szCs w:val="32"/>
          <w:u w:val="single"/>
        </w:rPr>
      </w:pPr>
    </w:p>
    <w:p w14:paraId="3C883B37" w14:textId="77777777" w:rsidR="0015338E" w:rsidRDefault="0015338E" w:rsidP="004319E2">
      <w:pPr>
        <w:rPr>
          <w:b/>
          <w:bCs/>
          <w:color w:val="0070C0"/>
          <w:sz w:val="32"/>
          <w:szCs w:val="32"/>
          <w:u w:val="single"/>
        </w:rPr>
      </w:pPr>
    </w:p>
    <w:p w14:paraId="15A2D394" w14:textId="3C484B94" w:rsidR="004319E2" w:rsidRPr="002D6067" w:rsidRDefault="002D6067" w:rsidP="004319E2">
      <w:pPr>
        <w:rPr>
          <w:b/>
          <w:bCs/>
          <w:color w:val="0070C0"/>
          <w:sz w:val="32"/>
          <w:szCs w:val="32"/>
          <w:u w:val="single"/>
        </w:rPr>
      </w:pPr>
      <w:r w:rsidRPr="002D6067">
        <w:rPr>
          <w:b/>
          <w:bCs/>
          <w:color w:val="0070C0"/>
          <w:sz w:val="32"/>
          <w:szCs w:val="32"/>
          <w:u w:val="single"/>
        </w:rPr>
        <w:t xml:space="preserve">Module Power &amp; Signal Characteristics </w:t>
      </w:r>
      <w:r w:rsidRPr="002D6067">
        <w:rPr>
          <w:b/>
          <w:bCs/>
          <w:color w:val="0070C0"/>
          <w:sz w:val="36"/>
          <w:szCs w:val="36"/>
          <w:u w:val="single"/>
          <w:lang w:val="en-US"/>
        </w:rPr>
        <w:t>:-</w:t>
      </w:r>
      <w:r w:rsidR="00DF6427" w:rsidRPr="002D6067">
        <w:rPr>
          <w:b/>
          <w:bCs/>
          <w:color w:val="0070C0"/>
          <w:sz w:val="32"/>
          <w:szCs w:val="32"/>
          <w:u w:val="single"/>
        </w:rPr>
        <w:t xml:space="preserve"> </w:t>
      </w:r>
    </w:p>
    <w:p w14:paraId="072D7F0A" w14:textId="7CD13615" w:rsidR="00406911" w:rsidRPr="00406911" w:rsidRDefault="00406911" w:rsidP="008D5046">
      <w:pPr>
        <w:pStyle w:val="ListParagraph"/>
        <w:numPr>
          <w:ilvl w:val="0"/>
          <w:numId w:val="19"/>
        </w:numPr>
        <w:spacing w:before="240"/>
        <w:ind w:left="426"/>
        <w:jc w:val="both"/>
        <w:rPr>
          <w:sz w:val="28"/>
          <w:szCs w:val="28"/>
          <w:lang w:val="en-IN"/>
        </w:rPr>
      </w:pPr>
      <w:r w:rsidRPr="00406911">
        <w:rPr>
          <w:b/>
          <w:bCs/>
          <w:sz w:val="28"/>
          <w:szCs w:val="28"/>
          <w:lang w:val="en-IN"/>
        </w:rPr>
        <w:t>Power Starvation:</w:t>
      </w:r>
      <w:r w:rsidRPr="00406911">
        <w:rPr>
          <w:sz w:val="28"/>
          <w:szCs w:val="28"/>
          <w:lang w:val="en-IN"/>
        </w:rPr>
        <w:t xml:space="preserve"> The cellular radio amplifier can draw massive peak currents (up to 2.0A) during network registration and data transmission.</w:t>
      </w:r>
    </w:p>
    <w:p w14:paraId="776F6158" w14:textId="4DB2FD08" w:rsidR="00406911" w:rsidRPr="00406911" w:rsidRDefault="00406911" w:rsidP="008D5046">
      <w:pPr>
        <w:pStyle w:val="ListParagraph"/>
        <w:numPr>
          <w:ilvl w:val="0"/>
          <w:numId w:val="19"/>
        </w:numPr>
        <w:ind w:left="426"/>
        <w:jc w:val="both"/>
        <w:rPr>
          <w:sz w:val="28"/>
          <w:szCs w:val="28"/>
          <w:lang w:val="en-IN"/>
        </w:rPr>
      </w:pPr>
      <w:r w:rsidRPr="00406911">
        <w:rPr>
          <w:b/>
          <w:bCs/>
          <w:sz w:val="28"/>
          <w:szCs w:val="28"/>
          <w:lang w:val="en-IN"/>
        </w:rPr>
        <w:t>Example:</w:t>
      </w:r>
      <w:r w:rsidRPr="00406911">
        <w:rPr>
          <w:sz w:val="28"/>
          <w:szCs w:val="28"/>
          <w:lang w:val="en-IN"/>
        </w:rPr>
        <w:t xml:space="preserve"> Relying solely on the Raspberry Pi's USB or GPIO header for power will cause voltage brownouts, resulting in unexpected module reboots or "Zombie" ports. Always connect a dedicated external power supply to the board's terminal block.</w:t>
      </w:r>
    </w:p>
    <w:p w14:paraId="06F66E73" w14:textId="66A1F1B2" w:rsidR="00406911" w:rsidRPr="00406911" w:rsidRDefault="00406911" w:rsidP="008D5046">
      <w:pPr>
        <w:pStyle w:val="ListParagraph"/>
        <w:numPr>
          <w:ilvl w:val="0"/>
          <w:numId w:val="19"/>
        </w:numPr>
        <w:ind w:left="426"/>
        <w:jc w:val="both"/>
        <w:rPr>
          <w:sz w:val="28"/>
          <w:szCs w:val="28"/>
          <w:lang w:val="en-IN"/>
        </w:rPr>
      </w:pPr>
      <w:r w:rsidRPr="00406911">
        <w:rPr>
          <w:b/>
          <w:bCs/>
          <w:sz w:val="28"/>
          <w:szCs w:val="28"/>
          <w:lang w:val="en-IN"/>
        </w:rPr>
        <w:t>GNSS Limitations:</w:t>
      </w:r>
      <w:r w:rsidRPr="00406911">
        <w:rPr>
          <w:sz w:val="28"/>
          <w:szCs w:val="28"/>
          <w:lang w:val="en-IN"/>
        </w:rPr>
        <w:t xml:space="preserve"> The GNSS engine requires a dedicated antenna and a direct line of sight to the sky to download satellite almanac data and calculate a 3D fix.</w:t>
      </w:r>
    </w:p>
    <w:p w14:paraId="36F7E075" w14:textId="12F5BF6D" w:rsidR="00406911" w:rsidRPr="00406911" w:rsidRDefault="00406911" w:rsidP="008D5046">
      <w:pPr>
        <w:pStyle w:val="ListParagraph"/>
        <w:numPr>
          <w:ilvl w:val="0"/>
          <w:numId w:val="19"/>
        </w:numPr>
        <w:ind w:left="426"/>
        <w:jc w:val="both"/>
        <w:rPr>
          <w:sz w:val="28"/>
          <w:szCs w:val="28"/>
          <w:lang w:val="en-IN"/>
        </w:rPr>
      </w:pPr>
      <w:r w:rsidRPr="00406911">
        <w:rPr>
          <w:b/>
          <w:bCs/>
          <w:sz w:val="28"/>
          <w:szCs w:val="28"/>
          <w:lang w:val="en-IN"/>
        </w:rPr>
        <w:t>Example:</w:t>
      </w:r>
      <w:r w:rsidRPr="00406911">
        <w:rPr>
          <w:sz w:val="28"/>
          <w:szCs w:val="28"/>
          <w:lang w:val="en-IN"/>
        </w:rPr>
        <w:t xml:space="preserve"> Operating the PiHAT deep indoors or inside a metal enclosure will result in indefinite "Searching" states. Ensure the GNSS antenna is routed outside or utilize LBS (Cell Tower Triangulation) as a software fallback.</w:t>
      </w:r>
    </w:p>
    <w:p w14:paraId="5E6AC88F" w14:textId="4F132CBE" w:rsidR="00406911" w:rsidRPr="00406911" w:rsidRDefault="00406911" w:rsidP="008D5046">
      <w:pPr>
        <w:pStyle w:val="ListParagraph"/>
        <w:numPr>
          <w:ilvl w:val="0"/>
          <w:numId w:val="19"/>
        </w:numPr>
        <w:ind w:left="426"/>
        <w:jc w:val="both"/>
        <w:rPr>
          <w:sz w:val="28"/>
          <w:szCs w:val="28"/>
          <w:lang w:val="en-IN"/>
        </w:rPr>
      </w:pPr>
      <w:r w:rsidRPr="00406911">
        <w:rPr>
          <w:b/>
          <w:bCs/>
          <w:sz w:val="28"/>
          <w:szCs w:val="28"/>
          <w:lang w:val="en-IN"/>
        </w:rPr>
        <w:t>Boot Logic:</w:t>
      </w:r>
      <w:r w:rsidRPr="00406911">
        <w:rPr>
          <w:sz w:val="28"/>
          <w:szCs w:val="28"/>
          <w:lang w:val="en-IN"/>
        </w:rPr>
        <w:t xml:space="preserve"> The PWR (Power) GPIO pin operates as a momentary hardware toggle switch, not an absolute ON/OFF switch.</w:t>
      </w:r>
    </w:p>
    <w:p w14:paraId="419D10E8" w14:textId="2DA85575" w:rsidR="00406911" w:rsidRDefault="00406911" w:rsidP="008D5046">
      <w:pPr>
        <w:pStyle w:val="ListParagraph"/>
        <w:numPr>
          <w:ilvl w:val="0"/>
          <w:numId w:val="19"/>
        </w:numPr>
        <w:ind w:left="426"/>
        <w:jc w:val="both"/>
        <w:rPr>
          <w:sz w:val="28"/>
          <w:szCs w:val="28"/>
          <w:lang w:val="en-IN"/>
        </w:rPr>
      </w:pPr>
      <w:r w:rsidRPr="00406911">
        <w:rPr>
          <w:b/>
          <w:bCs/>
          <w:sz w:val="28"/>
          <w:szCs w:val="28"/>
          <w:lang w:val="en-IN"/>
        </w:rPr>
        <w:t>Example:</w:t>
      </w:r>
      <w:r w:rsidRPr="00406911">
        <w:rPr>
          <w:sz w:val="28"/>
          <w:szCs w:val="28"/>
          <w:lang w:val="en-IN"/>
        </w:rPr>
        <w:t xml:space="preserve"> Pulsing the PWR pin while the module is already ON will initiate a shutdown sequence. To avoid accidental power-downs during error recovery, rely on the RST (Reset) pin for forced reboots.</w:t>
      </w:r>
    </w:p>
    <w:p w14:paraId="0E8791DE" w14:textId="77777777" w:rsidR="004E6CAD" w:rsidRDefault="004E6CAD" w:rsidP="004E6CAD">
      <w:pPr>
        <w:rPr>
          <w:sz w:val="28"/>
          <w:szCs w:val="28"/>
          <w:lang w:val="en-IN"/>
        </w:rPr>
      </w:pPr>
    </w:p>
    <w:p w14:paraId="5D0D3E26" w14:textId="62637EA6" w:rsidR="004E6CAD" w:rsidRPr="002D6067" w:rsidRDefault="00E62EE3" w:rsidP="004E6CAD">
      <w:pPr>
        <w:rPr>
          <w:b/>
          <w:bCs/>
          <w:color w:val="0070C0"/>
          <w:sz w:val="32"/>
          <w:szCs w:val="32"/>
          <w:u w:val="single"/>
        </w:rPr>
      </w:pPr>
      <w:r w:rsidRPr="00E62EE3">
        <w:rPr>
          <w:b/>
          <w:bCs/>
          <w:color w:val="0070C0"/>
          <w:sz w:val="32"/>
          <w:szCs w:val="32"/>
          <w:u w:val="single"/>
        </w:rPr>
        <w:t>Sample Code &amp; Examples</w:t>
      </w:r>
      <w:r w:rsidR="004E6CAD" w:rsidRPr="002D6067">
        <w:rPr>
          <w:b/>
          <w:bCs/>
          <w:color w:val="0070C0"/>
          <w:sz w:val="32"/>
          <w:szCs w:val="32"/>
          <w:u w:val="single"/>
        </w:rPr>
        <w:t xml:space="preserve"> </w:t>
      </w:r>
      <w:r w:rsidR="004E6CAD" w:rsidRPr="002D6067">
        <w:rPr>
          <w:b/>
          <w:bCs/>
          <w:color w:val="0070C0"/>
          <w:sz w:val="36"/>
          <w:szCs w:val="36"/>
          <w:u w:val="single"/>
          <w:lang w:val="en-US"/>
        </w:rPr>
        <w:t>:-</w:t>
      </w:r>
      <w:r w:rsidR="004E6CAD" w:rsidRPr="002D6067">
        <w:rPr>
          <w:b/>
          <w:bCs/>
          <w:color w:val="0070C0"/>
          <w:sz w:val="32"/>
          <w:szCs w:val="32"/>
          <w:u w:val="single"/>
        </w:rPr>
        <w:t xml:space="preserve"> </w:t>
      </w:r>
    </w:p>
    <w:p w14:paraId="640B85EB" w14:textId="7D2932D8" w:rsidR="00475A85" w:rsidRDefault="00D966EC" w:rsidP="008D5046">
      <w:pPr>
        <w:jc w:val="both"/>
        <w:rPr>
          <w:sz w:val="28"/>
          <w:szCs w:val="28"/>
        </w:rPr>
      </w:pPr>
      <w:r w:rsidRPr="00D966EC">
        <w:rPr>
          <w:sz w:val="28"/>
          <w:szCs w:val="28"/>
        </w:rPr>
        <w:t>Download the official Python example script—including the fully integrated</w:t>
      </w:r>
      <w:r w:rsidR="008D5046">
        <w:rPr>
          <w:sz w:val="28"/>
          <w:szCs w:val="28"/>
        </w:rPr>
        <w:t xml:space="preserve"> </w:t>
      </w:r>
      <w:r w:rsidRPr="00D966EC">
        <w:rPr>
          <w:sz w:val="28"/>
          <w:szCs w:val="28"/>
        </w:rPr>
        <w:t>MQTT telemetry loops—from our repository here:</w:t>
      </w:r>
    </w:p>
    <w:p w14:paraId="6112F806" w14:textId="77777777" w:rsidR="00915820" w:rsidRDefault="00915820" w:rsidP="00915820">
      <w:pPr>
        <w:rPr>
          <w:sz w:val="28"/>
          <w:szCs w:val="28"/>
        </w:rPr>
      </w:pPr>
    </w:p>
    <w:p w14:paraId="3EBC191F" w14:textId="6B8296E7" w:rsidR="00915820" w:rsidRPr="00346D83" w:rsidRDefault="00AE3C53" w:rsidP="008D5046">
      <w:pPr>
        <w:pStyle w:val="ListParagraph"/>
        <w:numPr>
          <w:ilvl w:val="0"/>
          <w:numId w:val="21"/>
        </w:numPr>
        <w:ind w:left="426"/>
        <w:rPr>
          <w:b/>
          <w:bCs/>
          <w:sz w:val="28"/>
          <w:szCs w:val="28"/>
        </w:rPr>
      </w:pPr>
      <w:hyperlink r:id="rId11" w:history="1">
        <w:r>
          <w:rPr>
            <w:rStyle w:val="Hyperlink"/>
            <w:b/>
            <w:bCs/>
            <w:sz w:val="28"/>
            <w:szCs w:val="28"/>
          </w:rPr>
          <w:t>QCTL_EC200_MASTER(4G</w:t>
        </w:r>
        <w:r w:rsidR="000D1FB3">
          <w:rPr>
            <w:rStyle w:val="Hyperlink"/>
            <w:b/>
            <w:bCs/>
            <w:sz w:val="28"/>
            <w:szCs w:val="28"/>
          </w:rPr>
          <w:t>+GNSS</w:t>
        </w:r>
        <w:r>
          <w:rPr>
            <w:rStyle w:val="Hyperlink"/>
            <w:b/>
            <w:bCs/>
            <w:sz w:val="28"/>
            <w:szCs w:val="28"/>
          </w:rPr>
          <w:t>).py</w:t>
        </w:r>
      </w:hyperlink>
    </w:p>
    <w:p w14:paraId="692F2DA6" w14:textId="77777777" w:rsidR="00DC0089" w:rsidRDefault="00DC0089" w:rsidP="004E6CAD">
      <w:pPr>
        <w:rPr>
          <w:sz w:val="28"/>
          <w:szCs w:val="28"/>
          <w:lang w:val="en-IN"/>
        </w:rPr>
      </w:pPr>
    </w:p>
    <w:p w14:paraId="7B1E4171" w14:textId="4598AB9C" w:rsidR="00982AE7" w:rsidRPr="00D966EC" w:rsidRDefault="00982AE7" w:rsidP="004E6CAD">
      <w:pPr>
        <w:rPr>
          <w:sz w:val="28"/>
          <w:szCs w:val="28"/>
          <w:lang w:val="en-IN"/>
        </w:rPr>
      </w:pPr>
    </w:p>
    <w:p w14:paraId="6B0B2D2F" w14:textId="29FC24AF" w:rsidR="000A7708" w:rsidRPr="00DF6427" w:rsidRDefault="000A7708" w:rsidP="00AD4A15">
      <w:pPr>
        <w:pStyle w:val="ListParagraph"/>
        <w:ind w:left="567" w:firstLine="0"/>
        <w:rPr>
          <w:b/>
          <w:bCs/>
          <w:sz w:val="28"/>
          <w:szCs w:val="28"/>
        </w:rPr>
      </w:pPr>
      <w:r w:rsidRPr="00DF6427">
        <w:rPr>
          <w:b/>
          <w:bCs/>
          <w:sz w:val="28"/>
          <w:szCs w:val="28"/>
        </w:rPr>
        <w:br w:type="page"/>
      </w:r>
    </w:p>
    <w:p w14:paraId="50076D8C" w14:textId="19FF57EC" w:rsidR="009F0688" w:rsidRDefault="00C7081A" w:rsidP="009F0688">
      <w:pPr>
        <w:spacing w:before="240"/>
        <w:jc w:val="both"/>
        <w:rPr>
          <w:b/>
          <w:bCs/>
          <w:color w:val="000000" w:themeColor="text1"/>
          <w:sz w:val="32"/>
          <w:szCs w:val="32"/>
          <w:u w:val="single"/>
          <w:lang w:val="en-US"/>
        </w:rPr>
      </w:pPr>
      <w:r w:rsidRPr="00C7081A">
        <w:rPr>
          <w:b/>
          <w:bCs/>
          <w:color w:val="0070C0"/>
          <w:sz w:val="32"/>
          <w:szCs w:val="32"/>
          <w:u w:val="single"/>
          <w:lang w:val="en-US"/>
        </w:rPr>
        <w:lastRenderedPageBreak/>
        <w:t>Hardware Interface &amp; Connector Layout</w:t>
      </w:r>
      <w:r>
        <w:rPr>
          <w:b/>
          <w:bCs/>
          <w:color w:val="0070C0"/>
          <w:sz w:val="32"/>
          <w:szCs w:val="32"/>
          <w:u w:val="single"/>
          <w:lang w:val="en-US"/>
        </w:rPr>
        <w:t>:</w:t>
      </w:r>
      <w:r w:rsidRPr="00C7081A">
        <w:rPr>
          <w:b/>
          <w:bCs/>
          <w:color w:val="0070C0"/>
          <w:sz w:val="32"/>
          <w:szCs w:val="32"/>
          <w:u w:val="single"/>
          <w:lang w:val="en-US"/>
        </w:rPr>
        <w:t xml:space="preserve"> </w:t>
      </w:r>
    </w:p>
    <w:p w14:paraId="0895278E" w14:textId="3C247044" w:rsidR="009F0688" w:rsidRDefault="00DE070D" w:rsidP="009F0688">
      <w:pPr>
        <w:spacing w:before="240"/>
        <w:jc w:val="both"/>
        <w:rPr>
          <w:b/>
          <w:bCs/>
          <w:color w:val="000000" w:themeColor="text1"/>
          <w:sz w:val="32"/>
          <w:szCs w:val="32"/>
          <w:u w:val="single"/>
          <w:lang w:val="en-US"/>
        </w:rPr>
      </w:pPr>
      <w:r>
        <w:rPr>
          <w:b/>
          <w:bCs/>
          <w:noProof/>
          <w:color w:val="0070C0"/>
          <w:sz w:val="32"/>
          <w:szCs w:val="32"/>
          <w:u w:val="single"/>
          <w:lang w:val="en-US"/>
        </w:rPr>
        <mc:AlternateContent>
          <mc:Choice Requires="wps">
            <w:drawing>
              <wp:anchor distT="0" distB="0" distL="114300" distR="114300" simplePos="0" relativeHeight="251865088" behindDoc="0" locked="0" layoutInCell="1" allowOverlap="1" wp14:anchorId="2A085B8B" wp14:editId="0DEC10CD">
                <wp:simplePos x="0" y="0"/>
                <wp:positionH relativeFrom="column">
                  <wp:posOffset>975360</wp:posOffset>
                </wp:positionH>
                <wp:positionV relativeFrom="paragraph">
                  <wp:posOffset>157480</wp:posOffset>
                </wp:positionV>
                <wp:extent cx="531495" cy="570865"/>
                <wp:effectExtent l="18415" t="635" r="20320" b="39370"/>
                <wp:wrapNone/>
                <wp:docPr id="582323736" name="Arrow: Bent 13"/>
                <wp:cNvGraphicFramePr/>
                <a:graphic xmlns:a="http://schemas.openxmlformats.org/drawingml/2006/main">
                  <a:graphicData uri="http://schemas.microsoft.com/office/word/2010/wordprocessingShape">
                    <wps:wsp>
                      <wps:cNvSpPr/>
                      <wps:spPr>
                        <a:xfrm rot="16200000" flipH="1">
                          <a:off x="0" y="0"/>
                          <a:ext cx="531495" cy="570865"/>
                        </a:xfrm>
                        <a:prstGeom prst="bentArrow">
                          <a:avLst>
                            <a:gd name="adj1" fmla="val 6896"/>
                            <a:gd name="adj2" fmla="val 14261"/>
                            <a:gd name="adj3" fmla="val 27448"/>
                            <a:gd name="adj4" fmla="val 41305"/>
                          </a:avLst>
                        </a:prstGeom>
                        <a:solidFill>
                          <a:srgbClr val="EE0000"/>
                        </a:solidFill>
                        <a:ln>
                          <a:solidFill>
                            <a:srgbClr val="C0000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DAA92" id="Arrow: Bent 13" o:spid="_x0000_s1026" style="position:absolute;margin-left:76.8pt;margin-top:12.4pt;width:41.85pt;height:44.95pt;rotation:90;flip:x;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31495,570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" path="m,570865l,277005c,155760,98289,57471,219534,57471r166076,l385610,,531495,75797,385610,151593r,-57471l219534,94122v-101003,,-182882,81879,-182882,182882l36652,570865,,570865xe" fillcolor="#e00" strokecolor="#c00000" strokeweight="1pt">
                <v:stroke joinstyle="miter"/>
                <v:path arrowok="t" o:connecttype="custom" o:connectlocs="0,570865;0,277005;219534,57471;385610,57471;385610,0;531495,75797;385610,151593;385610,94122;219534,94122;36652,277004;36652,570865;0,570865" o:connectangles="0,0,0,0,0,0,0,0,0,0,0,0"/>
              </v:shape>
            </w:pict>
          </mc:Fallback>
        </mc:AlternateContent>
      </w:r>
      <w:r>
        <w:rPr>
          <w:b/>
          <w:bCs/>
          <w:noProof/>
          <w:color w:val="0070C0"/>
          <w:sz w:val="32"/>
          <w:szCs w:val="32"/>
          <w:u w:val="single"/>
          <w:lang w:val="en-US"/>
        </w:rPr>
        <mc:AlternateContent>
          <mc:Choice Requires="wps">
            <w:drawing>
              <wp:anchor distT="0" distB="0" distL="114300" distR="114300" simplePos="0" relativeHeight="251881472" behindDoc="0" locked="0" layoutInCell="1" allowOverlap="1" wp14:anchorId="0624945B" wp14:editId="021ECD81">
                <wp:simplePos x="0" y="0"/>
                <wp:positionH relativeFrom="column">
                  <wp:posOffset>3028950</wp:posOffset>
                </wp:positionH>
                <wp:positionV relativeFrom="paragraph">
                  <wp:posOffset>284632</wp:posOffset>
                </wp:positionV>
                <wp:extent cx="444500" cy="721946"/>
                <wp:effectExtent l="0" t="5080" r="26670" b="45720"/>
                <wp:wrapNone/>
                <wp:docPr id="143456308" name="Arrow: Bent 13"/>
                <wp:cNvGraphicFramePr/>
                <a:graphic xmlns:a="http://schemas.openxmlformats.org/drawingml/2006/main">
                  <a:graphicData uri="http://schemas.microsoft.com/office/word/2010/wordprocessingShape">
                    <wps:wsp>
                      <wps:cNvSpPr/>
                      <wps:spPr>
                        <a:xfrm rot="16200000" flipH="1">
                          <a:off x="0" y="0"/>
                          <a:ext cx="444500" cy="721946"/>
                        </a:xfrm>
                        <a:prstGeom prst="bentArrow">
                          <a:avLst>
                            <a:gd name="adj1" fmla="val 4990"/>
                            <a:gd name="adj2" fmla="val 12149"/>
                            <a:gd name="adj3" fmla="val 22806"/>
                            <a:gd name="adj4" fmla="val 40368"/>
                          </a:avLst>
                        </a:prstGeom>
                        <a:solidFill>
                          <a:schemeClr val="accent3">
                            <a:lumMod val="75000"/>
                          </a:schemeClr>
                        </a:solidFill>
                        <a:ln>
                          <a:solidFill>
                            <a:schemeClr val="accent3">
                              <a:lumMod val="75000"/>
                            </a:schemeClr>
                          </a:solidFill>
                        </a:ln>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423DE1" id="Arrow: Bent 13" o:spid="_x0000_s1026" style="position:absolute;margin-left:238.5pt;margin-top:22.4pt;width:35pt;height:56.85pt;rotation:90;flip:x;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44500,721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" path="m,721946l,222348c,123248,80336,42912,179436,42912r163691,l343127,,444500,54002,343127,108005r,-42912l179436,65093v-86850,,-157255,70405,-157255,157255l22181,721946,,721946xe" fillcolor="#7b7b7b [2406]" strokecolor="#7b7b7b [2406]" strokeweight="1pt">
                <v:stroke joinstyle="miter"/>
                <v:path arrowok="t" o:connecttype="custom" o:connectlocs="0,721946;0,222348;179436,42912;343127,42912;343127,0;444500,54002;343127,108005;343127,65093;179436,65093;22181,222348;22181,721946;0,721946" o:connectangles="0,0,0,0,0,0,0,0,0,0,0,0"/>
              </v:shape>
            </w:pict>
          </mc:Fallback>
        </mc:AlternateContent>
      </w:r>
      <w:r w:rsidR="00B41052">
        <w:rPr>
          <w:noProof/>
        </w:rPr>
        <mc:AlternateContent>
          <mc:Choice Requires="wps">
            <w:drawing>
              <wp:anchor distT="0" distB="0" distL="114300" distR="114300" simplePos="0" relativeHeight="251883520" behindDoc="0" locked="0" layoutInCell="1" allowOverlap="1" wp14:anchorId="12897D2A" wp14:editId="1CF73118">
                <wp:simplePos x="0" y="0"/>
                <wp:positionH relativeFrom="column">
                  <wp:posOffset>5525890</wp:posOffset>
                </wp:positionH>
                <wp:positionV relativeFrom="paragraph">
                  <wp:posOffset>4391025</wp:posOffset>
                </wp:positionV>
                <wp:extent cx="573956" cy="689586"/>
                <wp:effectExtent l="0" t="0" r="0" b="0"/>
                <wp:wrapNone/>
                <wp:docPr id="1568972312" name="Text Box 1"/>
                <wp:cNvGraphicFramePr/>
                <a:graphic xmlns:a="http://schemas.openxmlformats.org/drawingml/2006/main">
                  <a:graphicData uri="http://schemas.microsoft.com/office/word/2010/wordprocessingShape">
                    <wps:wsp>
                      <wps:cNvSpPr txBox="1"/>
                      <wps:spPr>
                        <a:xfrm>
                          <a:off x="0" y="0"/>
                          <a:ext cx="573956" cy="689586"/>
                        </a:xfrm>
                        <a:prstGeom prst="rect">
                          <a:avLst/>
                        </a:prstGeom>
                        <a:noFill/>
                        <a:ln>
                          <a:noFill/>
                        </a:ln>
                      </wps:spPr>
                      <wps:txbx>
                        <w:txbxContent>
                          <w:p w14:paraId="7B01B519" w14:textId="1A925F83"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1</w:t>
                            </w:r>
                          </w:p>
                          <w:p w14:paraId="0B8D8755" w14:textId="3F722F6E"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897D2A" id="_x0000_t202" coordsize="21600,21600" o:spt="202" path="m,l,21600r21600,l21600,xe">
                <v:stroke joinstyle="miter"/>
                <v:path gradientshapeok="t" o:connecttype="rect"/>
              </v:shapetype>
              <v:shape id="Text Box 1" o:spid="_x0000_s1026" type="#_x0000_t202" style="position:absolute;left:0;text-align:left;margin-left:435.1pt;margin-top:345.75pt;width:45.2pt;height:54.3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" filled="f" stroked="f">
                <v:textbox>
                  <w:txbxContent>
                    <w:p w14:paraId="7B01B519" w14:textId="1A925F83"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1</w:t>
                      </w:r>
                    </w:p>
                    <w:p w14:paraId="0B8D8755" w14:textId="3F722F6E"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2</w:t>
                      </w:r>
                    </w:p>
                  </w:txbxContent>
                </v:textbox>
              </v:shape>
            </w:pict>
          </mc:Fallback>
        </mc:AlternateContent>
      </w:r>
      <w:r w:rsidR="0058199C">
        <w:rPr>
          <w:noProof/>
        </w:rPr>
        <mc:AlternateContent>
          <mc:Choice Requires="wps">
            <w:drawing>
              <wp:anchor distT="0" distB="0" distL="114300" distR="114300" simplePos="0" relativeHeight="251884544" behindDoc="0" locked="0" layoutInCell="1" allowOverlap="1" wp14:anchorId="18FBDB10" wp14:editId="42C7CF0F">
                <wp:simplePos x="0" y="0"/>
                <wp:positionH relativeFrom="column">
                  <wp:posOffset>1840331</wp:posOffset>
                </wp:positionH>
                <wp:positionV relativeFrom="paragraph">
                  <wp:posOffset>4389040</wp:posOffset>
                </wp:positionV>
                <wp:extent cx="573405" cy="688975"/>
                <wp:effectExtent l="0" t="0" r="0" b="0"/>
                <wp:wrapNone/>
                <wp:docPr id="1153201901" name="Text Box 1"/>
                <wp:cNvGraphicFramePr/>
                <a:graphic xmlns:a="http://schemas.openxmlformats.org/drawingml/2006/main">
                  <a:graphicData uri="http://schemas.microsoft.com/office/word/2010/wordprocessingShape">
                    <wps:wsp>
                      <wps:cNvSpPr txBox="1"/>
                      <wps:spPr>
                        <a:xfrm>
                          <a:off x="0" y="0"/>
                          <a:ext cx="573405" cy="688975"/>
                        </a:xfrm>
                        <a:prstGeom prst="rect">
                          <a:avLst/>
                        </a:prstGeom>
                        <a:noFill/>
                        <a:ln>
                          <a:noFill/>
                        </a:ln>
                      </wps:spPr>
                      <wps:txbx>
                        <w:txbxContent>
                          <w:p w14:paraId="00F8ECCA" w14:textId="73331768"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39</w:t>
                            </w:r>
                          </w:p>
                          <w:p w14:paraId="68A0A1F9" w14:textId="4BFBF929"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FBDB10" id="_x0000_s1027" type="#_x0000_t202" style="position:absolute;left:0;text-align:left;margin-left:144.9pt;margin-top:345.6pt;width:45.15pt;height:54.2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" filled="f" stroked="f">
                <v:textbox>
                  <w:txbxContent>
                    <w:p w14:paraId="00F8ECCA" w14:textId="73331768"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39</w:t>
                      </w:r>
                    </w:p>
                    <w:p w14:paraId="68A0A1F9" w14:textId="4BFBF929"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40</w:t>
                      </w:r>
                    </w:p>
                  </w:txbxContent>
                </v:textbox>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69184" behindDoc="0" locked="0" layoutInCell="1" allowOverlap="1" wp14:anchorId="5F8E0BC3" wp14:editId="7BC03EEA">
                <wp:simplePos x="0" y="0"/>
                <wp:positionH relativeFrom="column">
                  <wp:posOffset>1341338</wp:posOffset>
                </wp:positionH>
                <wp:positionV relativeFrom="paragraph">
                  <wp:posOffset>4700859</wp:posOffset>
                </wp:positionV>
                <wp:extent cx="1176655" cy="256047"/>
                <wp:effectExtent l="3175" t="15875" r="26670" b="26670"/>
                <wp:wrapNone/>
                <wp:docPr id="1282373324" name="Arrow: Bent 13"/>
                <wp:cNvGraphicFramePr/>
                <a:graphic xmlns:a="http://schemas.openxmlformats.org/drawingml/2006/main">
                  <a:graphicData uri="http://schemas.microsoft.com/office/word/2010/wordprocessingShape">
                    <wps:wsp>
                      <wps:cNvSpPr/>
                      <wps:spPr>
                        <a:xfrm rot="5400000" flipH="1" flipV="1">
                          <a:off x="0" y="0"/>
                          <a:ext cx="1176655" cy="256047"/>
                        </a:xfrm>
                        <a:prstGeom prst="bentArrow">
                          <a:avLst>
                            <a:gd name="adj1" fmla="val 12810"/>
                            <a:gd name="adj2" fmla="val 20271"/>
                            <a:gd name="adj3" fmla="val 27448"/>
                            <a:gd name="adj4" fmla="val 41305"/>
                          </a:avLst>
                        </a:prstGeom>
                        <a:solidFill>
                          <a:schemeClr val="accent4">
                            <a:lumMod val="75000"/>
                          </a:schemeClr>
                        </a:solidFill>
                        <a:ln>
                          <a:solidFill>
                            <a:schemeClr val="accent4">
                              <a:lumMod val="60000"/>
                              <a:lumOff val="40000"/>
                            </a:schemeClr>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50393C" id="Arrow: Bent 13" o:spid="_x0000_s1026" style="position:absolute;margin-left:105.6pt;margin-top:370.15pt;width:92.65pt;height:20.15pt;rotation:90;flip:x y;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76655,256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" path="m,256047l,141264c,82854,47350,35504,105760,35504r1000615,-1l1106375,r70280,51903l1106375,103807r,-35504l105760,68303v-40295,,-72961,32666,-72961,72961c32799,179525,32800,217786,32800,256047l,256047xe" fillcolor="#bf8f00 [2407]" strokecolor="#ffd966 [1943]" strokeweight="1pt">
                <v:stroke joinstyle="miter"/>
                <v:path arrowok="t" o:connecttype="custom" o:connectlocs="0,256047;0,141264;105760,35504;1106375,35503;1106375,0;1176655,51903;1106375,103807;1106375,68303;105760,68303;32799,141264;32800,256047;0,256047" o:connectangles="0,0,0,0,0,0,0,0,0,0,0,0"/>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8400" behindDoc="0" locked="0" layoutInCell="1" allowOverlap="1" wp14:anchorId="2FD3113D" wp14:editId="57D807B5">
                <wp:simplePos x="0" y="0"/>
                <wp:positionH relativeFrom="column">
                  <wp:posOffset>-592455</wp:posOffset>
                </wp:positionH>
                <wp:positionV relativeFrom="paragraph">
                  <wp:posOffset>3424637</wp:posOffset>
                </wp:positionV>
                <wp:extent cx="723900" cy="476250"/>
                <wp:effectExtent l="0" t="0" r="19050" b="19050"/>
                <wp:wrapNone/>
                <wp:docPr id="547609290" name="Text Box 12"/>
                <wp:cNvGraphicFramePr/>
                <a:graphic xmlns:a="http://schemas.openxmlformats.org/drawingml/2006/main">
                  <a:graphicData uri="http://schemas.microsoft.com/office/word/2010/wordprocessingShape">
                    <wps:wsp>
                      <wps:cNvSpPr txBox="1"/>
                      <wps:spPr>
                        <a:xfrm>
                          <a:off x="0" y="0"/>
                          <a:ext cx="723900" cy="476250"/>
                        </a:xfrm>
                        <a:prstGeom prst="rect">
                          <a:avLst/>
                        </a:prstGeom>
                        <a:solidFill>
                          <a:srgbClr val="E24E91"/>
                        </a:solidFill>
                        <a:ln>
                          <a:solidFill>
                            <a:srgbClr val="5E1E3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6081208F" w14:textId="77777777" w:rsidR="00F43672" w:rsidRDefault="00F43672" w:rsidP="00F43672">
                            <w:pPr>
                              <w:jc w:val="center"/>
                              <w:rPr>
                                <w:color w:val="FFFFFF" w:themeColor="background1"/>
                                <w:lang w:val="en-US"/>
                              </w:rPr>
                            </w:pPr>
                            <w:r>
                              <w:rPr>
                                <w:color w:val="FFFFFF" w:themeColor="background1"/>
                                <w:lang w:val="en-US"/>
                              </w:rPr>
                              <w:t xml:space="preserve">Antenna </w:t>
                            </w:r>
                          </w:p>
                          <w:p w14:paraId="54CB02C3" w14:textId="77777777" w:rsidR="00F43672" w:rsidRPr="007C78B3" w:rsidRDefault="00F43672" w:rsidP="00F43672">
                            <w:pPr>
                              <w:jc w:val="center"/>
                              <w:rPr>
                                <w:color w:val="FFFFFF" w:themeColor="background1"/>
                                <w:lang w:val="en-US"/>
                              </w:rPr>
                            </w:pPr>
                            <w:r>
                              <w:rPr>
                                <w:color w:val="FFFFFF" w:themeColor="background1"/>
                                <w:lang w:val="en-US"/>
                              </w:rPr>
                              <w:t>GNSS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D3113D" id="Text Box 12" o:spid="_x0000_s1028" type="#_x0000_t202" style="position:absolute;left:0;text-align:left;margin-left:-46.65pt;margin-top:269.65pt;width:57pt;height:37.5pt;z-index:251878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" fillcolor="#e24e91" strokecolor="#5e1e30" strokeweight="1pt">
                <v:textbox>
                  <w:txbxContent>
                    <w:p w14:paraId="6081208F" w14:textId="77777777" w:rsidR="00F43672" w:rsidRDefault="00F43672" w:rsidP="00F43672">
                      <w:pPr>
                        <w:jc w:val="center"/>
                        <w:rPr>
                          <w:color w:val="FFFFFF" w:themeColor="background1"/>
                          <w:lang w:val="en-US"/>
                        </w:rPr>
                      </w:pPr>
                      <w:r>
                        <w:rPr>
                          <w:color w:val="FFFFFF" w:themeColor="background1"/>
                          <w:lang w:val="en-US"/>
                        </w:rPr>
                        <w:t xml:space="preserve">Antenna </w:t>
                      </w:r>
                    </w:p>
                    <w:p w14:paraId="54CB02C3" w14:textId="77777777" w:rsidR="00F43672" w:rsidRPr="007C78B3" w:rsidRDefault="00F43672" w:rsidP="00F43672">
                      <w:pPr>
                        <w:jc w:val="center"/>
                        <w:rPr>
                          <w:color w:val="FFFFFF" w:themeColor="background1"/>
                          <w:lang w:val="en-US"/>
                        </w:rPr>
                      </w:pPr>
                      <w:r>
                        <w:rPr>
                          <w:color w:val="FFFFFF" w:themeColor="background1"/>
                          <w:lang w:val="en-US"/>
                        </w:rPr>
                        <w:t>GNSS</w:t>
                      </w:r>
                    </w:p>
                  </w:txbxContent>
                </v:textbox>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7376" behindDoc="0" locked="0" layoutInCell="1" allowOverlap="1" wp14:anchorId="2C0AF28C" wp14:editId="15519F35">
                <wp:simplePos x="0" y="0"/>
                <wp:positionH relativeFrom="column">
                  <wp:posOffset>-321945</wp:posOffset>
                </wp:positionH>
                <wp:positionV relativeFrom="paragraph">
                  <wp:posOffset>3404788</wp:posOffset>
                </wp:positionV>
                <wp:extent cx="5187315" cy="325120"/>
                <wp:effectExtent l="0" t="19050" r="32385" b="17780"/>
                <wp:wrapNone/>
                <wp:docPr id="2000979018" name="Arrow: Bent 13"/>
                <wp:cNvGraphicFramePr/>
                <a:graphic xmlns:a="http://schemas.openxmlformats.org/drawingml/2006/main">
                  <a:graphicData uri="http://schemas.microsoft.com/office/word/2010/wordprocessingShape">
                    <wps:wsp>
                      <wps:cNvSpPr/>
                      <wps:spPr>
                        <a:xfrm rot="10800000" flipH="1" flipV="1">
                          <a:off x="0" y="0"/>
                          <a:ext cx="5187315" cy="325120"/>
                        </a:xfrm>
                        <a:prstGeom prst="bentArrow">
                          <a:avLst>
                            <a:gd name="adj1" fmla="val 15250"/>
                            <a:gd name="adj2" fmla="val 14261"/>
                            <a:gd name="adj3" fmla="val 27448"/>
                            <a:gd name="adj4" fmla="val 41305"/>
                          </a:avLst>
                        </a:prstGeom>
                        <a:solidFill>
                          <a:srgbClr val="E24E91"/>
                        </a:solidFill>
                        <a:ln>
                          <a:solidFill>
                            <a:srgbClr val="5E1E3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5654CB" id="Arrow: Bent 13" o:spid="_x0000_s1026" style="position:absolute;margin-left:-25.35pt;margin-top:268.1pt;width:408.45pt;height:25.6pt;rotation:180;flip:x y;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187315,32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" path="m,325120l,155866c,81699,60124,21575,134291,21575r4963785,l5098076,r89239,46365l5098076,92731r,-21575l134291,71156v-46784,,-84710,37926,-84710,84710l49581,325120,,325120xe" fillcolor="#e24e91" strokecolor="#5e1e30" strokeweight="1pt">
                <v:stroke joinstyle="miter"/>
                <v:path arrowok="t" o:connecttype="custom" o:connectlocs="0,325120;0,155866;134291,21575;5098076,21575;5098076,0;5187315,46365;5098076,92731;5098076,71156;134291,71156;49581,155866;49581,325120;0,325120" o:connectangles="0,0,0,0,0,0,0,0,0,0,0,0"/>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68160" behindDoc="0" locked="0" layoutInCell="1" allowOverlap="1" wp14:anchorId="4316FD75" wp14:editId="57FEAFAC">
                <wp:simplePos x="0" y="0"/>
                <wp:positionH relativeFrom="column">
                  <wp:posOffset>3518853</wp:posOffset>
                </wp:positionH>
                <wp:positionV relativeFrom="paragraph">
                  <wp:posOffset>4395869</wp:posOffset>
                </wp:positionV>
                <wp:extent cx="452120" cy="1301115"/>
                <wp:effectExtent l="0" t="24448" r="18733" b="18732"/>
                <wp:wrapNone/>
                <wp:docPr id="1900036214" name="Arrow: Bent 13"/>
                <wp:cNvGraphicFramePr/>
                <a:graphic xmlns:a="http://schemas.openxmlformats.org/drawingml/2006/main">
                  <a:graphicData uri="http://schemas.microsoft.com/office/word/2010/wordprocessingShape">
                    <wps:wsp>
                      <wps:cNvSpPr/>
                      <wps:spPr>
                        <a:xfrm rot="5400000" flipH="1" flipV="1">
                          <a:off x="0" y="0"/>
                          <a:ext cx="452120" cy="1301115"/>
                        </a:xfrm>
                        <a:prstGeom prst="bentArrow">
                          <a:avLst>
                            <a:gd name="adj1" fmla="val 10817"/>
                            <a:gd name="adj2" fmla="val 18844"/>
                            <a:gd name="adj3" fmla="val 50000"/>
                            <a:gd name="adj4" fmla="val 50000"/>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05D5FA4" id="Arrow: Bent 13" o:spid="_x0000_s1026" style="position:absolute;margin-left:277.1pt;margin-top:346.15pt;width:35.6pt;height:102.45pt;rotation:90;flip:x y;z-index:251868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52120,130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" path="m,1301115l,286805c,161956,101211,60745,226060,60745r,l226060,,452120,85197,226060,170395r,-60745l226060,109650v-97839,,-177154,79315,-177154,177154l48906,1301115r-48906,xe" fillcolor="#ed7d31 [3205]" strokecolor="#261103 [485]" strokeweight="1pt">
                <v:stroke joinstyle="miter"/>
                <v:path arrowok="t" o:connecttype="custom" o:connectlocs="0,1301115;0,286805;226060,60745;226060,60745;226060,0;452120,85197;226060,170395;226060,109650;226060,109650;48906,286804;48906,1301115;0,1301115" o:connectangles="0,0,0,0,0,0,0,0,0,0,0,0"/>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4304" behindDoc="0" locked="0" layoutInCell="1" allowOverlap="1" wp14:anchorId="4E9F8E30" wp14:editId="60A633FF">
                <wp:simplePos x="0" y="0"/>
                <wp:positionH relativeFrom="column">
                  <wp:posOffset>609389</wp:posOffset>
                </wp:positionH>
                <wp:positionV relativeFrom="paragraph">
                  <wp:posOffset>1916414</wp:posOffset>
                </wp:positionV>
                <wp:extent cx="593725" cy="1525270"/>
                <wp:effectExtent l="0" t="8572" r="7302" b="45403"/>
                <wp:wrapNone/>
                <wp:docPr id="1052395170" name="Arrow: Bent 13"/>
                <wp:cNvGraphicFramePr/>
                <a:graphic xmlns:a="http://schemas.openxmlformats.org/drawingml/2006/main">
                  <a:graphicData uri="http://schemas.microsoft.com/office/word/2010/wordprocessingShape">
                    <wps:wsp>
                      <wps:cNvSpPr/>
                      <wps:spPr>
                        <a:xfrm rot="5400000">
                          <a:off x="0" y="0"/>
                          <a:ext cx="593725" cy="1525270"/>
                        </a:xfrm>
                        <a:prstGeom prst="bentArrow">
                          <a:avLst>
                            <a:gd name="adj1" fmla="val 6200"/>
                            <a:gd name="adj2" fmla="val 13230"/>
                            <a:gd name="adj3" fmla="val 21535"/>
                            <a:gd name="adj4" fmla="val 36556"/>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04AFB" id="Arrow: Bent 13" o:spid="_x0000_s1026" style="position:absolute;margin-left:48pt;margin-top:150.9pt;width:46.75pt;height:120.1pt;rotation:90;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3725,1525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" path="m,1525270l,277186c,157317,97173,60144,217042,60144r248824,l465866,,593725,78550,465866,157100r,-60145l217042,96955v-99539,,-180231,80692,-180231,180231l36811,1525270r-36811,xe" fillcolor="#70ad47 [3209]" strokecolor="white [3201]" strokeweight="1.5pt">
                <v:stroke joinstyle="miter"/>
                <v:path arrowok="t" o:connecttype="custom" o:connectlocs="0,1525270;0,277186;217042,60144;465866,60144;465866,0;593725,78550;465866,157100;465866,96955;217042,96955;36811,277186;36811,1525270;0,1525270" o:connectangles="0,0,0,0,0,0,0,0,0,0,0,0"/>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3280" behindDoc="0" locked="0" layoutInCell="1" allowOverlap="1" wp14:anchorId="0CE46D81" wp14:editId="6325A7A9">
                <wp:simplePos x="0" y="0"/>
                <wp:positionH relativeFrom="column">
                  <wp:posOffset>-583647</wp:posOffset>
                </wp:positionH>
                <wp:positionV relativeFrom="paragraph">
                  <wp:posOffset>2380615</wp:posOffset>
                </wp:positionV>
                <wp:extent cx="714375" cy="330835"/>
                <wp:effectExtent l="0" t="0" r="28575" b="12065"/>
                <wp:wrapNone/>
                <wp:docPr id="286209475" name="Text Box 12"/>
                <wp:cNvGraphicFramePr/>
                <a:graphic xmlns:a="http://schemas.openxmlformats.org/drawingml/2006/main">
                  <a:graphicData uri="http://schemas.microsoft.com/office/word/2010/wordprocessingShape">
                    <wps:wsp>
                      <wps:cNvSpPr txBox="1"/>
                      <wps:spPr>
                        <a:xfrm>
                          <a:off x="0" y="0"/>
                          <a:ext cx="714375" cy="330835"/>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275077CE" w14:textId="77777777" w:rsidR="00F43672" w:rsidRPr="004E3C04" w:rsidRDefault="00F43672" w:rsidP="00F43672">
                            <w:pPr>
                              <w:jc w:val="center"/>
                              <w:rPr>
                                <w:lang w:val="en-US"/>
                              </w:rPr>
                            </w:pPr>
                            <w:r>
                              <w:rPr>
                                <w:lang w:val="en-US"/>
                              </w:rPr>
                              <w:t>eSIM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46D81" id="_x0000_s1029" type="#_x0000_t202" style="position:absolute;left:0;text-align:left;margin-left:-45.95pt;margin-top:187.45pt;width:56.25pt;height:26.0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" fillcolor="#70ad47 [3209]" strokecolor="white [3201]" strokeweight="1.5pt">
                <v:textbox>
                  <w:txbxContent>
                    <w:p w14:paraId="275077CE" w14:textId="77777777" w:rsidR="00F43672" w:rsidRPr="004E3C04" w:rsidRDefault="00F43672" w:rsidP="00F43672">
                      <w:pPr>
                        <w:jc w:val="center"/>
                        <w:rPr>
                          <w:lang w:val="en-US"/>
                        </w:rPr>
                      </w:pPr>
                      <w:r>
                        <w:rPr>
                          <w:lang w:val="en-US"/>
                        </w:rPr>
                        <w:t>eSIM</w:t>
                      </w:r>
                    </w:p>
                  </w:txbxContent>
                </v:textbox>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2256" behindDoc="0" locked="0" layoutInCell="1" allowOverlap="1" wp14:anchorId="0C706C3E" wp14:editId="369DD90F">
                <wp:simplePos x="0" y="0"/>
                <wp:positionH relativeFrom="column">
                  <wp:posOffset>100965</wp:posOffset>
                </wp:positionH>
                <wp:positionV relativeFrom="paragraph">
                  <wp:posOffset>4196080</wp:posOffset>
                </wp:positionV>
                <wp:extent cx="505460" cy="740410"/>
                <wp:effectExtent l="0" t="19050" r="46990" b="21590"/>
                <wp:wrapNone/>
                <wp:docPr id="2889829" name="Arrow: Bent 13"/>
                <wp:cNvGraphicFramePr/>
                <a:graphic xmlns:a="http://schemas.openxmlformats.org/drawingml/2006/main">
                  <a:graphicData uri="http://schemas.microsoft.com/office/word/2010/wordprocessingShape">
                    <wps:wsp>
                      <wps:cNvSpPr/>
                      <wps:spPr>
                        <a:xfrm rot="10800000" flipH="1" flipV="1">
                          <a:off x="0" y="0"/>
                          <a:ext cx="505460" cy="740410"/>
                        </a:xfrm>
                        <a:prstGeom prst="bentArrow">
                          <a:avLst>
                            <a:gd name="adj1" fmla="val 10817"/>
                            <a:gd name="adj2" fmla="val 18948"/>
                            <a:gd name="adj3" fmla="val 38253"/>
                            <a:gd name="adj4" fmla="val 30030"/>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6F855E" id="Arrow: Bent 13" o:spid="_x0000_s1026" style="position:absolute;margin-left:7.95pt;margin-top:330.4pt;width:39.8pt;height:58.3pt;rotation:180;flip:x y;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05460,740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" path="m,740410l,220226c,136395,67959,68436,151790,68436r160316,1l312106,,505460,95775,312106,191549r,-68437l151790,123112v-53635,,-97114,43479,-97114,97114l54676,740410,,740410xe" fillcolor="#a5a5a5 [3206]" strokecolor="#181818 [486]" strokeweight="1pt">
                <v:stroke joinstyle="miter"/>
                <v:path arrowok="t" o:connecttype="custom" o:connectlocs="0,740410;0,220226;151790,68436;312106,68437;312106,0;505460,95775;312106,191549;312106,123112;151790,123112;54676,220226;54676,740410;0,740410" o:connectangles="0,0,0,0,0,0,0,0,0,0,0,0"/>
              </v:shape>
            </w:pict>
          </mc:Fallback>
        </mc:AlternateContent>
      </w:r>
      <w:r w:rsidR="007A56D4">
        <w:rPr>
          <w:b/>
          <w:bCs/>
          <w:noProof/>
          <w:color w:val="000000" w:themeColor="text1"/>
          <w:sz w:val="32"/>
          <w:szCs w:val="32"/>
          <w:u w:val="single"/>
          <w:lang w:val="en-US"/>
        </w:rPr>
        <w:drawing>
          <wp:anchor distT="0" distB="0" distL="114300" distR="114300" simplePos="0" relativeHeight="251863040" behindDoc="0" locked="0" layoutInCell="1" allowOverlap="1" wp14:anchorId="16CB5FDA" wp14:editId="609CE60B">
            <wp:simplePos x="0" y="0"/>
            <wp:positionH relativeFrom="margin">
              <wp:posOffset>34925</wp:posOffset>
            </wp:positionH>
            <wp:positionV relativeFrom="paragraph">
              <wp:posOffset>683895</wp:posOffset>
            </wp:positionV>
            <wp:extent cx="6278245" cy="4424680"/>
            <wp:effectExtent l="0" t="0" r="8255" b="0"/>
            <wp:wrapTopAndBottom/>
            <wp:docPr id="109947602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76027" name="Picture 10994760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78245" cy="4424680"/>
                    </a:xfrm>
                    <a:prstGeom prst="rect">
                      <a:avLst/>
                    </a:prstGeom>
                  </pic:spPr>
                </pic:pic>
              </a:graphicData>
            </a:graphic>
          </wp:anchor>
        </w:drawing>
      </w:r>
      <w:r w:rsidR="007A56D4">
        <w:rPr>
          <w:b/>
          <w:bCs/>
          <w:noProof/>
          <w:color w:val="0070C0"/>
          <w:sz w:val="32"/>
          <w:szCs w:val="32"/>
          <w:u w:val="single"/>
          <w:lang w:val="en-US"/>
        </w:rPr>
        <mc:AlternateContent>
          <mc:Choice Requires="wps">
            <w:drawing>
              <wp:anchor distT="0" distB="0" distL="114300" distR="114300" simplePos="0" relativeHeight="251866112" behindDoc="0" locked="0" layoutInCell="1" allowOverlap="1" wp14:anchorId="0486F956" wp14:editId="5CF3BED0">
                <wp:simplePos x="0" y="0"/>
                <wp:positionH relativeFrom="column">
                  <wp:posOffset>1523365</wp:posOffset>
                </wp:positionH>
                <wp:positionV relativeFrom="paragraph">
                  <wp:posOffset>174625</wp:posOffset>
                </wp:positionV>
                <wp:extent cx="842010" cy="476250"/>
                <wp:effectExtent l="0" t="0" r="15240" b="19050"/>
                <wp:wrapNone/>
                <wp:docPr id="1894257439" name="Text Box 12"/>
                <wp:cNvGraphicFramePr/>
                <a:graphic xmlns:a="http://schemas.openxmlformats.org/drawingml/2006/main">
                  <a:graphicData uri="http://schemas.microsoft.com/office/word/2010/wordprocessingShape">
                    <wps:wsp>
                      <wps:cNvSpPr txBox="1"/>
                      <wps:spPr>
                        <a:xfrm>
                          <a:off x="0" y="0"/>
                          <a:ext cx="842010" cy="47625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0F7A26C3" w14:textId="77777777" w:rsidR="00F43672" w:rsidRPr="007C78B3" w:rsidRDefault="00F43672" w:rsidP="00F43672">
                            <w:pPr>
                              <w:jc w:val="center"/>
                              <w:rPr>
                                <w:color w:val="FFFFFF" w:themeColor="background1"/>
                                <w:lang w:val="en-US"/>
                              </w:rPr>
                            </w:pPr>
                            <w:r w:rsidRPr="007C78B3">
                              <w:rPr>
                                <w:color w:val="FFFFFF" w:themeColor="background1"/>
                                <w:lang w:val="en-US"/>
                              </w:rPr>
                              <w:t>12</w:t>
                            </w:r>
                            <w:r>
                              <w:rPr>
                                <w:color w:val="FFFFFF" w:themeColor="background1"/>
                                <w:lang w:val="en-US"/>
                              </w:rPr>
                              <w:t>/24</w:t>
                            </w:r>
                            <w:r w:rsidRPr="007C78B3">
                              <w:rPr>
                                <w:color w:val="FFFFFF" w:themeColor="background1"/>
                                <w:lang w:val="en-US"/>
                              </w:rPr>
                              <w:t>V DC 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86F956" id="_x0000_s1030" type="#_x0000_t202" style="position:absolute;left:0;text-align:left;margin-left:119.95pt;margin-top:13.75pt;width:66.3pt;height:37.5pt;z-index:251866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" fillcolor="#e00" strokecolor="#c00000" strokeweight="1pt">
                <v:textbox>
                  <w:txbxContent>
                    <w:p w14:paraId="0F7A26C3" w14:textId="77777777" w:rsidR="00F43672" w:rsidRPr="007C78B3" w:rsidRDefault="00F43672" w:rsidP="00F43672">
                      <w:pPr>
                        <w:jc w:val="center"/>
                        <w:rPr>
                          <w:color w:val="FFFFFF" w:themeColor="background1"/>
                          <w:lang w:val="en-US"/>
                        </w:rPr>
                      </w:pPr>
                      <w:r w:rsidRPr="007C78B3">
                        <w:rPr>
                          <w:color w:val="FFFFFF" w:themeColor="background1"/>
                          <w:lang w:val="en-US"/>
                        </w:rPr>
                        <w:t>12</w:t>
                      </w:r>
                      <w:r>
                        <w:rPr>
                          <w:color w:val="FFFFFF" w:themeColor="background1"/>
                          <w:lang w:val="en-US"/>
                        </w:rPr>
                        <w:t>/24</w:t>
                      </w:r>
                      <w:r w:rsidRPr="007C78B3">
                        <w:rPr>
                          <w:color w:val="FFFFFF" w:themeColor="background1"/>
                          <w:lang w:val="en-US"/>
                        </w:rPr>
                        <w:t>V DC Supply</w:t>
                      </w:r>
                    </w:p>
                  </w:txbxContent>
                </v:textbox>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80448" behindDoc="0" locked="0" layoutInCell="1" allowOverlap="1" wp14:anchorId="1345A502" wp14:editId="2978F465">
                <wp:simplePos x="0" y="0"/>
                <wp:positionH relativeFrom="column">
                  <wp:posOffset>3613150</wp:posOffset>
                </wp:positionH>
                <wp:positionV relativeFrom="paragraph">
                  <wp:posOffset>424815</wp:posOffset>
                </wp:positionV>
                <wp:extent cx="708660" cy="533400"/>
                <wp:effectExtent l="0" t="0" r="15240" b="19050"/>
                <wp:wrapTopAndBottom/>
                <wp:docPr id="1547120753" name="Text Box 12"/>
                <wp:cNvGraphicFramePr/>
                <a:graphic xmlns:a="http://schemas.openxmlformats.org/drawingml/2006/main">
                  <a:graphicData uri="http://schemas.microsoft.com/office/word/2010/wordprocessingShape">
                    <wps:wsp>
                      <wps:cNvSpPr txBox="1"/>
                      <wps:spPr>
                        <a:xfrm>
                          <a:off x="0" y="0"/>
                          <a:ext cx="708660" cy="533400"/>
                        </a:xfrm>
                        <a:prstGeom prst="rect">
                          <a:avLst/>
                        </a:prstGeom>
                        <a:solidFill>
                          <a:schemeClr val="accent3">
                            <a:lumMod val="75000"/>
                          </a:schemeClr>
                        </a:solidFill>
                        <a:ln>
                          <a:solidFill>
                            <a:schemeClr val="accent3">
                              <a:lumMod val="75000"/>
                            </a:schemeClr>
                          </a:solidFill>
                        </a:ln>
                      </wps:spPr>
                      <wps:style>
                        <a:lnRef idx="3">
                          <a:schemeClr val="lt1"/>
                        </a:lnRef>
                        <a:fillRef idx="1">
                          <a:schemeClr val="accent6"/>
                        </a:fillRef>
                        <a:effectRef idx="1">
                          <a:schemeClr val="accent6"/>
                        </a:effectRef>
                        <a:fontRef idx="minor">
                          <a:schemeClr val="lt1"/>
                        </a:fontRef>
                      </wps:style>
                      <wps:txbx>
                        <w:txbxContent>
                          <w:p w14:paraId="6CCD4813" w14:textId="3CD6A9DC" w:rsidR="00E720DB" w:rsidRPr="004E3C04" w:rsidRDefault="00E720DB" w:rsidP="00E720DB">
                            <w:pPr>
                              <w:jc w:val="center"/>
                              <w:rPr>
                                <w:lang w:val="en-US"/>
                              </w:rPr>
                            </w:pPr>
                            <w:r>
                              <w:rPr>
                                <w:lang w:val="en-US"/>
                              </w:rPr>
                              <w:t>Type C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5A502" id="_x0000_s1031" type="#_x0000_t202" style="position:absolute;left:0;text-align:left;margin-left:284.5pt;margin-top:33.45pt;width:55.8pt;height:42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" fillcolor="#7b7b7b [2406]" strokecolor="#7b7b7b [2406]" strokeweight="1.5pt">
                <v:textbox>
                  <w:txbxContent>
                    <w:p w14:paraId="6CCD4813" w14:textId="3CD6A9DC" w:rsidR="00E720DB" w:rsidRPr="004E3C04" w:rsidRDefault="00E720DB" w:rsidP="00E720DB">
                      <w:pPr>
                        <w:jc w:val="center"/>
                        <w:rPr>
                          <w:lang w:val="en-US"/>
                        </w:rPr>
                      </w:pPr>
                      <w:r>
                        <w:rPr>
                          <w:lang w:val="en-US"/>
                        </w:rPr>
                        <w:t>Type C DATA</w:t>
                      </w:r>
                    </w:p>
                  </w:txbxContent>
                </v:textbox>
                <w10:wrap type="topAndBottom"/>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6352" behindDoc="0" locked="0" layoutInCell="1" allowOverlap="1" wp14:anchorId="4D4C9940" wp14:editId="204491B2">
                <wp:simplePos x="0" y="0"/>
                <wp:positionH relativeFrom="column">
                  <wp:posOffset>5393690</wp:posOffset>
                </wp:positionH>
                <wp:positionV relativeFrom="paragraph">
                  <wp:posOffset>462915</wp:posOffset>
                </wp:positionV>
                <wp:extent cx="842010" cy="476250"/>
                <wp:effectExtent l="0" t="0" r="15240" b="19050"/>
                <wp:wrapNone/>
                <wp:docPr id="1417087504" name="Text Box 12"/>
                <wp:cNvGraphicFramePr/>
                <a:graphic xmlns:a="http://schemas.openxmlformats.org/drawingml/2006/main">
                  <a:graphicData uri="http://schemas.microsoft.com/office/word/2010/wordprocessingShape">
                    <wps:wsp>
                      <wps:cNvSpPr txBox="1"/>
                      <wps:spPr>
                        <a:xfrm>
                          <a:off x="0" y="0"/>
                          <a:ext cx="842010" cy="476250"/>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031C8B28" w14:textId="77777777" w:rsidR="00F43672" w:rsidRDefault="00F43672" w:rsidP="00F43672">
                            <w:pPr>
                              <w:jc w:val="center"/>
                              <w:rPr>
                                <w:color w:val="FFFFFF" w:themeColor="background1"/>
                                <w:lang w:val="en-US"/>
                              </w:rPr>
                            </w:pPr>
                            <w:r>
                              <w:rPr>
                                <w:color w:val="FFFFFF" w:themeColor="background1"/>
                                <w:lang w:val="en-US"/>
                              </w:rPr>
                              <w:t>Antenna</w:t>
                            </w:r>
                          </w:p>
                          <w:p w14:paraId="79133A85" w14:textId="77777777" w:rsidR="00F43672" w:rsidRPr="007C78B3" w:rsidRDefault="00F43672" w:rsidP="00F43672">
                            <w:pPr>
                              <w:jc w:val="center"/>
                              <w:rPr>
                                <w:color w:val="FFFFFF" w:themeColor="background1"/>
                                <w:lang w:val="en-US"/>
                              </w:rPr>
                            </w:pPr>
                            <w:r>
                              <w:rPr>
                                <w:color w:val="FFFFFF" w:themeColor="background1"/>
                                <w:lang w:val="en-US"/>
                              </w:rPr>
                              <w:t>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4C9940" id="_x0000_s1032" type="#_x0000_t202" style="position:absolute;left:0;text-align:left;margin-left:424.7pt;margin-top:36.45pt;width:66.3pt;height:37.5pt;z-index:251876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" fillcolor="#4472c4 [3204]" strokecolor="#09101d [484]" strokeweight="1pt">
                <v:textbox>
                  <w:txbxContent>
                    <w:p w14:paraId="031C8B28" w14:textId="77777777" w:rsidR="00F43672" w:rsidRDefault="00F43672" w:rsidP="00F43672">
                      <w:pPr>
                        <w:jc w:val="center"/>
                        <w:rPr>
                          <w:color w:val="FFFFFF" w:themeColor="background1"/>
                          <w:lang w:val="en-US"/>
                        </w:rPr>
                      </w:pPr>
                      <w:r>
                        <w:rPr>
                          <w:color w:val="FFFFFF" w:themeColor="background1"/>
                          <w:lang w:val="en-US"/>
                        </w:rPr>
                        <w:t>Antenna</w:t>
                      </w:r>
                    </w:p>
                    <w:p w14:paraId="79133A85" w14:textId="77777777" w:rsidR="00F43672" w:rsidRPr="007C78B3" w:rsidRDefault="00F43672" w:rsidP="00F43672">
                      <w:pPr>
                        <w:jc w:val="center"/>
                        <w:rPr>
                          <w:color w:val="FFFFFF" w:themeColor="background1"/>
                          <w:lang w:val="en-US"/>
                        </w:rPr>
                      </w:pPr>
                      <w:r>
                        <w:rPr>
                          <w:color w:val="FFFFFF" w:themeColor="background1"/>
                          <w:lang w:val="en-US"/>
                        </w:rPr>
                        <w:t>Main</w:t>
                      </w:r>
                    </w:p>
                  </w:txbxContent>
                </v:textbox>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5328" behindDoc="0" locked="0" layoutInCell="1" allowOverlap="1" wp14:anchorId="679ECA1D" wp14:editId="01962CB0">
                <wp:simplePos x="0" y="0"/>
                <wp:positionH relativeFrom="column">
                  <wp:posOffset>4377055</wp:posOffset>
                </wp:positionH>
                <wp:positionV relativeFrom="paragraph">
                  <wp:posOffset>1115060</wp:posOffset>
                </wp:positionV>
                <wp:extent cx="1670685" cy="362585"/>
                <wp:effectExtent l="25400" t="0" r="12065" b="31115"/>
                <wp:wrapNone/>
                <wp:docPr id="1449866088" name="Arrow: Bent 13"/>
                <wp:cNvGraphicFramePr/>
                <a:graphic xmlns:a="http://schemas.openxmlformats.org/drawingml/2006/main">
                  <a:graphicData uri="http://schemas.microsoft.com/office/word/2010/wordprocessingShape">
                    <wps:wsp>
                      <wps:cNvSpPr/>
                      <wps:spPr>
                        <a:xfrm rot="16200000" flipH="1">
                          <a:off x="0" y="0"/>
                          <a:ext cx="1670685" cy="362585"/>
                        </a:xfrm>
                        <a:prstGeom prst="bentArrow">
                          <a:avLst>
                            <a:gd name="adj1" fmla="val 11079"/>
                            <a:gd name="adj2" fmla="val 14261"/>
                            <a:gd name="adj3" fmla="val 27448"/>
                            <a:gd name="adj4" fmla="val 41305"/>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BEE9F8" id="Arrow: Bent 13" o:spid="_x0000_s1026" style="position:absolute;margin-left:344.65pt;margin-top:87.8pt;width:131.55pt;height:28.55pt;rotation:90;flip:x;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70685,362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" path="m,362585l,181389c,98676,67053,31623,149766,31623r1421397,l1571163,r99522,51708l1571163,103416r,-31622l149766,71794v-60528,,-109595,49067,-109595,109595l40171,362585,,362585xe" fillcolor="#4472c4 [3204]" strokecolor="#09101d [484]" strokeweight="1pt">
                <v:stroke joinstyle="miter"/>
                <v:path arrowok="t" o:connecttype="custom" o:connectlocs="0,362585;0,181389;149766,31623;1571163,31623;1571163,0;1670685,51708;1571163,103416;1571163,71794;149766,71794;40171,181389;40171,362585;0,362585" o:connectangles="0,0,0,0,0,0,0,0,0,0,0,0"/>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67136" behindDoc="0" locked="0" layoutInCell="1" allowOverlap="1" wp14:anchorId="3927B34B" wp14:editId="793D194D">
                <wp:simplePos x="0" y="0"/>
                <wp:positionH relativeFrom="column">
                  <wp:posOffset>4398010</wp:posOffset>
                </wp:positionH>
                <wp:positionV relativeFrom="paragraph">
                  <wp:posOffset>4939665</wp:posOffset>
                </wp:positionV>
                <wp:extent cx="1500505" cy="330835"/>
                <wp:effectExtent l="0" t="0" r="23495" b="12065"/>
                <wp:wrapNone/>
                <wp:docPr id="495383414" name="Text Box 12"/>
                <wp:cNvGraphicFramePr/>
                <a:graphic xmlns:a="http://schemas.openxmlformats.org/drawingml/2006/main">
                  <a:graphicData uri="http://schemas.microsoft.com/office/word/2010/wordprocessingShape">
                    <wps:wsp>
                      <wps:cNvSpPr txBox="1"/>
                      <wps:spPr>
                        <a:xfrm>
                          <a:off x="0" y="0"/>
                          <a:ext cx="1500505" cy="330835"/>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6309534F" w14:textId="77777777" w:rsidR="00F43672" w:rsidRPr="004E3C04" w:rsidRDefault="00F43672" w:rsidP="00F43672">
                            <w:pPr>
                              <w:jc w:val="center"/>
                              <w:rPr>
                                <w:lang w:val="en-US"/>
                              </w:rPr>
                            </w:pPr>
                            <w:r>
                              <w:rPr>
                                <w:lang w:val="en-US"/>
                              </w:rPr>
                              <w:t>40 pin GPIO Headers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27B34B" id="_x0000_s1033" type="#_x0000_t202" style="position:absolute;left:0;text-align:left;margin-left:346.3pt;margin-top:388.95pt;width:118.15pt;height:26.05pt;z-index:251867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" fillcolor="#ed7d31 [3205]" strokecolor="#261103 [485]" strokeweight="1pt">
                <v:textbox>
                  <w:txbxContent>
                    <w:p w14:paraId="6309534F" w14:textId="77777777" w:rsidR="00F43672" w:rsidRPr="004E3C04" w:rsidRDefault="00F43672" w:rsidP="00F43672">
                      <w:pPr>
                        <w:jc w:val="center"/>
                        <w:rPr>
                          <w:lang w:val="en-US"/>
                        </w:rPr>
                      </w:pPr>
                      <w:r>
                        <w:rPr>
                          <w:lang w:val="en-US"/>
                        </w:rPr>
                        <w:t>40 pin GPIO Headers</w:t>
                      </w:r>
                    </w:p>
                  </w:txbxContent>
                </v:textbox>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0208" behindDoc="0" locked="0" layoutInCell="1" allowOverlap="1" wp14:anchorId="530E82E1" wp14:editId="149BD3F3">
                <wp:simplePos x="0" y="0"/>
                <wp:positionH relativeFrom="column">
                  <wp:posOffset>2068830</wp:posOffset>
                </wp:positionH>
                <wp:positionV relativeFrom="paragraph">
                  <wp:posOffset>4944110</wp:posOffset>
                </wp:positionV>
                <wp:extent cx="842010" cy="476250"/>
                <wp:effectExtent l="0" t="0" r="15240" b="19050"/>
                <wp:wrapNone/>
                <wp:docPr id="973782784" name="Text Box 12"/>
                <wp:cNvGraphicFramePr/>
                <a:graphic xmlns:a="http://schemas.openxmlformats.org/drawingml/2006/main">
                  <a:graphicData uri="http://schemas.microsoft.com/office/word/2010/wordprocessingShape">
                    <wps:wsp>
                      <wps:cNvSpPr txBox="1"/>
                      <wps:spPr>
                        <a:xfrm>
                          <a:off x="0" y="0"/>
                          <a:ext cx="842010" cy="476250"/>
                        </a:xfrm>
                        <a:prstGeom prst="rect">
                          <a:avLst/>
                        </a:prstGeom>
                        <a:solidFill>
                          <a:schemeClr val="accent4">
                            <a:lumMod val="75000"/>
                          </a:schemeClr>
                        </a:solidFill>
                        <a:ln>
                          <a:solidFill>
                            <a:schemeClr val="accent4">
                              <a:lumMod val="60000"/>
                              <a:lumOff val="40000"/>
                            </a:schemeClr>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32001635" w14:textId="77777777" w:rsidR="00F43672" w:rsidRDefault="00F43672" w:rsidP="00F43672">
                            <w:pPr>
                              <w:jc w:val="center"/>
                              <w:rPr>
                                <w:color w:val="FFFFFF" w:themeColor="background1"/>
                                <w:lang w:val="en-US"/>
                              </w:rPr>
                            </w:pPr>
                            <w:r>
                              <w:rPr>
                                <w:color w:val="FFFFFF" w:themeColor="background1"/>
                                <w:lang w:val="en-US"/>
                              </w:rPr>
                              <w:t>RESET</w:t>
                            </w:r>
                          </w:p>
                          <w:p w14:paraId="4860B95C" w14:textId="77777777" w:rsidR="00F43672" w:rsidRPr="007C78B3" w:rsidRDefault="00F43672" w:rsidP="00F43672">
                            <w:pPr>
                              <w:jc w:val="center"/>
                              <w:rPr>
                                <w:color w:val="FFFFFF" w:themeColor="background1"/>
                                <w:lang w:val="en-US"/>
                              </w:rPr>
                            </w:pPr>
                            <w:r>
                              <w:rPr>
                                <w:color w:val="FFFFFF" w:themeColor="background1"/>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0E82E1" id="_x0000_s1034" type="#_x0000_t202" style="position:absolute;left:0;text-align:left;margin-left:162.9pt;margin-top:389.3pt;width:66.3pt;height:37.5pt;z-index:251870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" fillcolor="#bf8f00 [2407]" strokecolor="#ffd966 [1943]" strokeweight="1pt">
                <v:textbox>
                  <w:txbxContent>
                    <w:p w14:paraId="32001635" w14:textId="77777777" w:rsidR="00F43672" w:rsidRDefault="00F43672" w:rsidP="00F43672">
                      <w:pPr>
                        <w:jc w:val="center"/>
                        <w:rPr>
                          <w:color w:val="FFFFFF" w:themeColor="background1"/>
                          <w:lang w:val="en-US"/>
                        </w:rPr>
                      </w:pPr>
                      <w:r>
                        <w:rPr>
                          <w:color w:val="FFFFFF" w:themeColor="background1"/>
                          <w:lang w:val="en-US"/>
                        </w:rPr>
                        <w:t>RESET</w:t>
                      </w:r>
                    </w:p>
                    <w:p w14:paraId="4860B95C" w14:textId="77777777" w:rsidR="00F43672" w:rsidRPr="007C78B3" w:rsidRDefault="00F43672" w:rsidP="00F43672">
                      <w:pPr>
                        <w:jc w:val="center"/>
                        <w:rPr>
                          <w:color w:val="FFFFFF" w:themeColor="background1"/>
                          <w:lang w:val="en-US"/>
                        </w:rPr>
                      </w:pPr>
                      <w:r>
                        <w:rPr>
                          <w:color w:val="FFFFFF" w:themeColor="background1"/>
                          <w:lang w:val="en-US"/>
                        </w:rPr>
                        <w:t>Button</w:t>
                      </w:r>
                    </w:p>
                  </w:txbxContent>
                </v:textbox>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1232" behindDoc="0" locked="0" layoutInCell="1" allowOverlap="1" wp14:anchorId="51F9DB85" wp14:editId="49DB5F85">
                <wp:simplePos x="0" y="0"/>
                <wp:positionH relativeFrom="column">
                  <wp:posOffset>102235</wp:posOffset>
                </wp:positionH>
                <wp:positionV relativeFrom="paragraph">
                  <wp:posOffset>4946650</wp:posOffset>
                </wp:positionV>
                <wp:extent cx="1500505" cy="330835"/>
                <wp:effectExtent l="0" t="0" r="23495" b="12065"/>
                <wp:wrapNone/>
                <wp:docPr id="1315429447" name="Text Box 12"/>
                <wp:cNvGraphicFramePr/>
                <a:graphic xmlns:a="http://schemas.openxmlformats.org/drawingml/2006/main">
                  <a:graphicData uri="http://schemas.microsoft.com/office/word/2010/wordprocessingShape">
                    <wps:wsp>
                      <wps:cNvSpPr txBox="1"/>
                      <wps:spPr>
                        <a:xfrm>
                          <a:off x="0" y="0"/>
                          <a:ext cx="1500505" cy="330835"/>
                        </a:xfrm>
                        <a:prstGeom prst="rect">
                          <a:avLst/>
                        </a:prstGeom>
                        <a:ln/>
                      </wps:spPr>
                      <wps:style>
                        <a:lnRef idx="2">
                          <a:schemeClr val="accent3">
                            <a:shade val="15000"/>
                          </a:schemeClr>
                        </a:lnRef>
                        <a:fillRef idx="1">
                          <a:schemeClr val="accent3"/>
                        </a:fillRef>
                        <a:effectRef idx="0">
                          <a:schemeClr val="accent3"/>
                        </a:effectRef>
                        <a:fontRef idx="minor">
                          <a:schemeClr val="lt1"/>
                        </a:fontRef>
                      </wps:style>
                      <wps:txbx>
                        <w:txbxContent>
                          <w:p w14:paraId="296E4BAE" w14:textId="77777777" w:rsidR="00F43672" w:rsidRPr="004E3C04" w:rsidRDefault="00F43672" w:rsidP="00F43672">
                            <w:pPr>
                              <w:jc w:val="center"/>
                              <w:rPr>
                                <w:lang w:val="en-US"/>
                              </w:rPr>
                            </w:pPr>
                            <w:r>
                              <w:rPr>
                                <w:lang w:val="en-US"/>
                              </w:rPr>
                              <w:t>Physical SIM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F9DB85" id="_x0000_s1035" type="#_x0000_t202" style="position:absolute;left:0;text-align:left;margin-left:8.05pt;margin-top:389.5pt;width:118.15pt;height:26.05pt;z-index:251871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" fillcolor="#a5a5a5 [3206]" strokecolor="#181818 [486]" strokeweight="1pt">
                <v:textbox>
                  <w:txbxContent>
                    <w:p w14:paraId="296E4BAE" w14:textId="77777777" w:rsidR="00F43672" w:rsidRPr="004E3C04" w:rsidRDefault="00F43672" w:rsidP="00F43672">
                      <w:pPr>
                        <w:jc w:val="center"/>
                        <w:rPr>
                          <w:lang w:val="en-US"/>
                        </w:rPr>
                      </w:pPr>
                      <w:r>
                        <w:rPr>
                          <w:lang w:val="en-US"/>
                        </w:rPr>
                        <w:t>Physical SIM</w:t>
                      </w:r>
                    </w:p>
                  </w:txbxContent>
                </v:textbox>
              </v:shape>
            </w:pict>
          </mc:Fallback>
        </mc:AlternateContent>
      </w:r>
    </w:p>
    <w:p w14:paraId="5F3007AD" w14:textId="1226830D" w:rsidR="002833FE" w:rsidRDefault="002833FE" w:rsidP="002833FE">
      <w:pPr>
        <w:spacing w:before="240"/>
        <w:jc w:val="both"/>
        <w:rPr>
          <w:b/>
          <w:bCs/>
          <w:color w:val="000000" w:themeColor="text1"/>
          <w:sz w:val="32"/>
          <w:szCs w:val="32"/>
          <w:u w:val="single"/>
          <w:lang w:val="en-US"/>
        </w:rPr>
      </w:pPr>
    </w:p>
    <w:p w14:paraId="7E06B9D6" w14:textId="220CEF6A" w:rsidR="0059545F" w:rsidRDefault="0059545F" w:rsidP="00A40B31">
      <w:pPr>
        <w:jc w:val="both"/>
        <w:rPr>
          <w:b/>
          <w:bCs/>
          <w:color w:val="000000" w:themeColor="text1"/>
          <w:sz w:val="32"/>
          <w:szCs w:val="32"/>
          <w:u w:val="single"/>
          <w:lang w:val="en-US"/>
        </w:rPr>
      </w:pPr>
    </w:p>
    <w:p w14:paraId="0961C469" w14:textId="2EEB4FE4" w:rsidR="00284BEB" w:rsidRDefault="00284BEB" w:rsidP="00A40B31">
      <w:pPr>
        <w:jc w:val="both"/>
        <w:rPr>
          <w:b/>
          <w:bCs/>
          <w:color w:val="000000" w:themeColor="text1"/>
          <w:sz w:val="32"/>
          <w:szCs w:val="32"/>
          <w:u w:val="single"/>
          <w:lang w:val="en-US"/>
        </w:rPr>
      </w:pPr>
    </w:p>
    <w:p w14:paraId="79C89D1D" w14:textId="3210A550" w:rsidR="00206ED5" w:rsidRDefault="00206ED5" w:rsidP="00F4001C">
      <w:pPr>
        <w:spacing w:after="240"/>
        <w:jc w:val="both"/>
        <w:rPr>
          <w:b/>
          <w:bCs/>
          <w:color w:val="0070C0"/>
          <w:sz w:val="36"/>
          <w:szCs w:val="36"/>
          <w:u w:val="single"/>
          <w:lang w:val="en-US"/>
        </w:rPr>
      </w:pPr>
    </w:p>
    <w:p w14:paraId="2028D871" w14:textId="39C8D19F" w:rsidR="00C66BE6" w:rsidRDefault="00C66BE6" w:rsidP="00543B7B">
      <w:pPr>
        <w:spacing w:after="240"/>
        <w:jc w:val="both"/>
        <w:rPr>
          <w:b/>
          <w:bCs/>
          <w:color w:val="000000" w:themeColor="text1"/>
          <w:sz w:val="32"/>
          <w:szCs w:val="32"/>
          <w:u w:val="single"/>
          <w:lang w:val="en-US"/>
        </w:rPr>
      </w:pPr>
      <w:r>
        <w:rPr>
          <w:b/>
          <w:bCs/>
          <w:color w:val="000000" w:themeColor="text1"/>
          <w:sz w:val="32"/>
          <w:szCs w:val="32"/>
          <w:u w:val="single"/>
          <w:lang w:val="en-US"/>
        </w:rPr>
        <w:t>Contact us: -</w:t>
      </w:r>
    </w:p>
    <w:p w14:paraId="31A0EEA4" w14:textId="7D291744" w:rsidR="00C66BE6" w:rsidRDefault="00C66BE6" w:rsidP="00A40B31">
      <w:pPr>
        <w:jc w:val="both"/>
        <w:rPr>
          <w:b/>
          <w:bCs/>
          <w:color w:val="000000" w:themeColor="text1"/>
          <w:sz w:val="28"/>
          <w:szCs w:val="28"/>
          <w:lang w:val="en-US"/>
        </w:rPr>
      </w:pPr>
      <w:r>
        <w:rPr>
          <w:b/>
          <w:bCs/>
          <w:color w:val="000000" w:themeColor="text1"/>
          <w:sz w:val="28"/>
          <w:szCs w:val="28"/>
          <w:lang w:val="en-US"/>
        </w:rPr>
        <w:t>Augmatic Technologies Pvt. Ltd.</w:t>
      </w:r>
      <w:r w:rsidR="008F2DE7">
        <w:rPr>
          <w:b/>
          <w:bCs/>
          <w:color w:val="000000" w:themeColor="text1"/>
          <w:sz w:val="28"/>
          <w:szCs w:val="28"/>
          <w:lang w:val="en-US"/>
        </w:rPr>
        <w:t>,</w:t>
      </w:r>
    </w:p>
    <w:p w14:paraId="553291BD" w14:textId="0F4C565C" w:rsidR="00C66BE6" w:rsidRDefault="00C66BE6" w:rsidP="00A40B31">
      <w:pPr>
        <w:jc w:val="both"/>
        <w:rPr>
          <w:b/>
          <w:bCs/>
          <w:color w:val="000000" w:themeColor="text1"/>
          <w:sz w:val="28"/>
          <w:szCs w:val="28"/>
          <w:lang w:val="en-US"/>
        </w:rPr>
      </w:pPr>
      <w:r>
        <w:rPr>
          <w:b/>
          <w:bCs/>
          <w:color w:val="000000" w:themeColor="text1"/>
          <w:sz w:val="28"/>
          <w:szCs w:val="28"/>
          <w:lang w:val="en-US"/>
        </w:rPr>
        <w:t>Plot no 6, Shah Industrial Estate II,</w:t>
      </w:r>
    </w:p>
    <w:p w14:paraId="579DAC4F" w14:textId="3A00A7C7" w:rsidR="00C66BE6" w:rsidRDefault="00C66BE6" w:rsidP="00A40B31">
      <w:pPr>
        <w:jc w:val="both"/>
        <w:rPr>
          <w:b/>
          <w:bCs/>
          <w:color w:val="000000" w:themeColor="text1"/>
          <w:sz w:val="28"/>
          <w:szCs w:val="28"/>
          <w:lang w:val="en-US"/>
        </w:rPr>
      </w:pPr>
      <w:r>
        <w:rPr>
          <w:b/>
          <w:bCs/>
          <w:color w:val="000000" w:themeColor="text1"/>
          <w:sz w:val="28"/>
          <w:szCs w:val="28"/>
          <w:lang w:val="en-US"/>
        </w:rPr>
        <w:t xml:space="preserve">Kotambi, </w:t>
      </w:r>
    </w:p>
    <w:p w14:paraId="3A05F8D6" w14:textId="2EE22BEE" w:rsidR="00C66BE6" w:rsidRDefault="00C66BE6" w:rsidP="00A40B31">
      <w:pPr>
        <w:jc w:val="both"/>
        <w:rPr>
          <w:b/>
          <w:bCs/>
          <w:color w:val="000000" w:themeColor="text1"/>
          <w:sz w:val="28"/>
          <w:szCs w:val="28"/>
          <w:lang w:val="en-US"/>
        </w:rPr>
      </w:pPr>
      <w:r>
        <w:rPr>
          <w:b/>
          <w:bCs/>
          <w:color w:val="000000" w:themeColor="text1"/>
          <w:sz w:val="28"/>
          <w:szCs w:val="28"/>
          <w:lang w:val="en-US"/>
        </w:rPr>
        <w:t>Vadodara – 391510.</w:t>
      </w:r>
    </w:p>
    <w:p w14:paraId="092652F3" w14:textId="396531BA" w:rsidR="00C66BE6" w:rsidRDefault="00C66BE6" w:rsidP="00A40B31">
      <w:pPr>
        <w:jc w:val="both"/>
        <w:rPr>
          <w:b/>
          <w:bCs/>
          <w:color w:val="000000" w:themeColor="text1"/>
          <w:sz w:val="28"/>
          <w:szCs w:val="28"/>
          <w:lang w:val="en-US"/>
        </w:rPr>
      </w:pPr>
      <w:r>
        <w:rPr>
          <w:b/>
          <w:bCs/>
          <w:color w:val="000000" w:themeColor="text1"/>
          <w:sz w:val="28"/>
          <w:szCs w:val="28"/>
          <w:lang w:val="en-US"/>
        </w:rPr>
        <w:t>Email – Sales@wittelb.com</w:t>
      </w:r>
    </w:p>
    <w:p w14:paraId="74F4A2B3" w14:textId="6CDC9ED5" w:rsidR="00543B7B" w:rsidRPr="00C66BE6" w:rsidRDefault="00543B7B" w:rsidP="00A40B31">
      <w:pPr>
        <w:jc w:val="both"/>
        <w:rPr>
          <w:b/>
          <w:bCs/>
          <w:color w:val="000000" w:themeColor="text1"/>
          <w:sz w:val="28"/>
          <w:szCs w:val="28"/>
          <w:lang w:val="en-US"/>
        </w:rPr>
      </w:pPr>
      <w:r w:rsidRPr="00543B7B">
        <w:rPr>
          <w:b/>
          <w:bCs/>
          <w:color w:val="000000" w:themeColor="text1"/>
          <w:sz w:val="28"/>
          <w:szCs w:val="28"/>
          <w:u w:val="single"/>
          <w:lang w:val="en-US"/>
        </w:rPr>
        <w:t>Support</w:t>
      </w:r>
      <w:r w:rsidRPr="00543B7B">
        <w:rPr>
          <w:b/>
          <w:bCs/>
          <w:color w:val="000000" w:themeColor="text1"/>
          <w:sz w:val="28"/>
          <w:szCs w:val="28"/>
          <w:lang w:val="en-US"/>
        </w:rPr>
        <w:t>: support@wittelb.raiseaticket.com  / +91 94038 92805</w:t>
      </w:r>
    </w:p>
    <w:sectPr w:rsidR="00543B7B" w:rsidRPr="00C66BE6" w:rsidSect="00B26BE6">
      <w:headerReference w:type="default" r:id="rId13"/>
      <w:footerReference w:type="default" r:id="rId14"/>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096FD" w14:textId="77777777" w:rsidR="000C5242" w:rsidRDefault="000C5242" w:rsidP="00B26BE6">
      <w:r>
        <w:separator/>
      </w:r>
    </w:p>
  </w:endnote>
  <w:endnote w:type="continuationSeparator" w:id="0">
    <w:p w14:paraId="0FF2BF2D" w14:textId="77777777" w:rsidR="000C5242" w:rsidRDefault="000C5242"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tc>
        <w:tcPr>
          <w:tcW w:w="2500" w:type="pct"/>
          <w:shd w:val="clear" w:color="auto" w:fill="4472C4" w:themeFill="accent1"/>
          <w:vAlign w:val="center"/>
        </w:tcPr>
        <w:p w14:paraId="7926ACCB" w14:textId="52A91299" w:rsidR="00FF5A42" w:rsidRDefault="000C5242">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EndPr/>
            <w:sdtContent>
              <w:r w:rsidR="00346D83" w:rsidRPr="00346D83">
                <w:rPr>
                  <w:b/>
                  <w:bCs/>
                  <w:caps/>
                  <w:color w:val="FFFFFF" w:themeColor="background1"/>
                  <w:sz w:val="18"/>
                  <w:szCs w:val="18"/>
                </w:rPr>
                <w:t>WIN-PIHAT-QCTL-EC200-4</w:t>
              </w:r>
              <w:r w:rsidR="003667C4">
                <w:rPr>
                  <w:b/>
                  <w:bCs/>
                  <w:caps/>
                  <w:color w:val="FFFFFF" w:themeColor="background1"/>
                  <w:sz w:val="18"/>
                  <w:szCs w:val="18"/>
                </w:rPr>
                <w:t>g</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End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CA6E1" w14:textId="77777777" w:rsidR="000C5242" w:rsidRDefault="000C5242" w:rsidP="00B26BE6">
      <w:r>
        <w:separator/>
      </w:r>
    </w:p>
  </w:footnote>
  <w:footnote w:type="continuationSeparator" w:id="0">
    <w:p w14:paraId="2646C557" w14:textId="77777777" w:rsidR="000C5242" w:rsidRDefault="000C5242"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26BE6" w:rsidRDefault="00362B88"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54DD4" w14:textId="6F6047EC" w:rsidR="008F2DE7" w:rsidRPr="008F2DE7" w:rsidRDefault="00346D83">
                          <w:pPr>
                            <w:pStyle w:val="Header"/>
                            <w:tabs>
                              <w:tab w:val="clear" w:pos="4680"/>
                              <w:tab w:val="clear" w:pos="9360"/>
                            </w:tabs>
                            <w:jc w:val="center"/>
                            <w:rPr>
                              <w:b/>
                              <w:bCs/>
                              <w:caps/>
                              <w:color w:val="FFFFFF" w:themeColor="background1"/>
                            </w:rPr>
                          </w:pPr>
                          <w:r w:rsidRPr="00346D83">
                            <w:rPr>
                              <w:b/>
                              <w:bCs/>
                              <w:caps/>
                              <w:color w:val="FFFFFF" w:themeColor="background1"/>
                            </w:rPr>
                            <w:t>WIN-PIHAT-QCTL-EC200-4G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36"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p w14:paraId="41954DD4" w14:textId="6F6047EC" w:rsidR="008F2DE7" w:rsidRPr="008F2DE7" w:rsidRDefault="00346D83">
                    <w:pPr>
                      <w:pStyle w:val="Header"/>
                      <w:tabs>
                        <w:tab w:val="clear" w:pos="4680"/>
                        <w:tab w:val="clear" w:pos="9360"/>
                      </w:tabs>
                      <w:jc w:val="center"/>
                      <w:rPr>
                        <w:b/>
                        <w:bCs/>
                        <w:caps/>
                        <w:color w:val="FFFFFF" w:themeColor="background1"/>
                      </w:rPr>
                    </w:pPr>
                    <w:r w:rsidRPr="00346D83">
                      <w:rPr>
                        <w:b/>
                        <w:bCs/>
                        <w:caps/>
                        <w:color w:val="FFFFFF" w:themeColor="background1"/>
                      </w:rPr>
                      <w:t>WIN-PIHAT-QCTL-EC200-4G</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551"/>
    <w:multiLevelType w:val="hybridMultilevel"/>
    <w:tmpl w:val="AD8EBD3A"/>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1" w15:restartNumberingAfterBreak="0">
    <w:nsid w:val="0F056D23"/>
    <w:multiLevelType w:val="hybridMultilevel"/>
    <w:tmpl w:val="B69ACAD0"/>
    <w:lvl w:ilvl="0" w:tplc="6D76C4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F2DFF"/>
    <w:multiLevelType w:val="hybridMultilevel"/>
    <w:tmpl w:val="F35CCD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4"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CBC3CD9"/>
    <w:multiLevelType w:val="hybridMultilevel"/>
    <w:tmpl w:val="A5BC88E8"/>
    <w:lvl w:ilvl="0" w:tplc="14125B8C">
      <w:numFmt w:val="bullet"/>
      <w:lvlText w:val=""/>
      <w:lvlJc w:val="left"/>
      <w:pPr>
        <w:ind w:left="566" w:hanging="360"/>
      </w:pPr>
      <w:rPr>
        <w:rFonts w:ascii="Carlito" w:eastAsia="Carlito" w:hAnsi="Carlito" w:cs="Carlito" w:hint="default"/>
      </w:rPr>
    </w:lvl>
    <w:lvl w:ilvl="1" w:tplc="40090003" w:tentative="1">
      <w:start w:val="1"/>
      <w:numFmt w:val="bullet"/>
      <w:lvlText w:val="o"/>
      <w:lvlJc w:val="left"/>
      <w:pPr>
        <w:ind w:left="1286" w:hanging="360"/>
      </w:pPr>
      <w:rPr>
        <w:rFonts w:ascii="Courier New" w:hAnsi="Courier New" w:cs="Courier New" w:hint="default"/>
      </w:rPr>
    </w:lvl>
    <w:lvl w:ilvl="2" w:tplc="40090005" w:tentative="1">
      <w:start w:val="1"/>
      <w:numFmt w:val="bullet"/>
      <w:lvlText w:val=""/>
      <w:lvlJc w:val="left"/>
      <w:pPr>
        <w:ind w:left="2006" w:hanging="360"/>
      </w:pPr>
      <w:rPr>
        <w:rFonts w:ascii="Wingdings" w:hAnsi="Wingdings" w:hint="default"/>
      </w:rPr>
    </w:lvl>
    <w:lvl w:ilvl="3" w:tplc="40090001" w:tentative="1">
      <w:start w:val="1"/>
      <w:numFmt w:val="bullet"/>
      <w:lvlText w:val=""/>
      <w:lvlJc w:val="left"/>
      <w:pPr>
        <w:ind w:left="2726" w:hanging="360"/>
      </w:pPr>
      <w:rPr>
        <w:rFonts w:ascii="Symbol" w:hAnsi="Symbol" w:hint="default"/>
      </w:rPr>
    </w:lvl>
    <w:lvl w:ilvl="4" w:tplc="40090003" w:tentative="1">
      <w:start w:val="1"/>
      <w:numFmt w:val="bullet"/>
      <w:lvlText w:val="o"/>
      <w:lvlJc w:val="left"/>
      <w:pPr>
        <w:ind w:left="3446" w:hanging="360"/>
      </w:pPr>
      <w:rPr>
        <w:rFonts w:ascii="Courier New" w:hAnsi="Courier New" w:cs="Courier New" w:hint="default"/>
      </w:rPr>
    </w:lvl>
    <w:lvl w:ilvl="5" w:tplc="40090005" w:tentative="1">
      <w:start w:val="1"/>
      <w:numFmt w:val="bullet"/>
      <w:lvlText w:val=""/>
      <w:lvlJc w:val="left"/>
      <w:pPr>
        <w:ind w:left="4166" w:hanging="360"/>
      </w:pPr>
      <w:rPr>
        <w:rFonts w:ascii="Wingdings" w:hAnsi="Wingdings" w:hint="default"/>
      </w:rPr>
    </w:lvl>
    <w:lvl w:ilvl="6" w:tplc="40090001" w:tentative="1">
      <w:start w:val="1"/>
      <w:numFmt w:val="bullet"/>
      <w:lvlText w:val=""/>
      <w:lvlJc w:val="left"/>
      <w:pPr>
        <w:ind w:left="4886" w:hanging="360"/>
      </w:pPr>
      <w:rPr>
        <w:rFonts w:ascii="Symbol" w:hAnsi="Symbol" w:hint="default"/>
      </w:rPr>
    </w:lvl>
    <w:lvl w:ilvl="7" w:tplc="40090003" w:tentative="1">
      <w:start w:val="1"/>
      <w:numFmt w:val="bullet"/>
      <w:lvlText w:val="o"/>
      <w:lvlJc w:val="left"/>
      <w:pPr>
        <w:ind w:left="5606" w:hanging="360"/>
      </w:pPr>
      <w:rPr>
        <w:rFonts w:ascii="Courier New" w:hAnsi="Courier New" w:cs="Courier New" w:hint="default"/>
      </w:rPr>
    </w:lvl>
    <w:lvl w:ilvl="8" w:tplc="40090005" w:tentative="1">
      <w:start w:val="1"/>
      <w:numFmt w:val="bullet"/>
      <w:lvlText w:val=""/>
      <w:lvlJc w:val="left"/>
      <w:pPr>
        <w:ind w:left="6326" w:hanging="360"/>
      </w:pPr>
      <w:rPr>
        <w:rFonts w:ascii="Wingdings" w:hAnsi="Wingdings" w:hint="default"/>
      </w:rPr>
    </w:lvl>
  </w:abstractNum>
  <w:abstractNum w:abstractNumId="6" w15:restartNumberingAfterBreak="0">
    <w:nsid w:val="3D3567BE"/>
    <w:multiLevelType w:val="hybridMultilevel"/>
    <w:tmpl w:val="797AA634"/>
    <w:lvl w:ilvl="0" w:tplc="14125B8C">
      <w:numFmt w:val="bullet"/>
      <w:lvlText w:val=""/>
      <w:lvlJc w:val="left"/>
      <w:pPr>
        <w:ind w:left="772" w:hanging="360"/>
      </w:pPr>
      <w:rPr>
        <w:rFonts w:ascii="Carlito" w:eastAsia="Carlito" w:hAnsi="Carlito" w:cs="Carlito"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7" w15:restartNumberingAfterBreak="0">
    <w:nsid w:val="443611DB"/>
    <w:multiLevelType w:val="hybridMultilevel"/>
    <w:tmpl w:val="89063402"/>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8" w15:restartNumberingAfterBreak="0">
    <w:nsid w:val="4684697D"/>
    <w:multiLevelType w:val="hybridMultilevel"/>
    <w:tmpl w:val="677EC8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370000"/>
    <w:multiLevelType w:val="hybridMultilevel"/>
    <w:tmpl w:val="52306B72"/>
    <w:lvl w:ilvl="0" w:tplc="7AA8ED56">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C1A3B46"/>
    <w:multiLevelType w:val="hybridMultilevel"/>
    <w:tmpl w:val="51824E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08F1D47"/>
    <w:multiLevelType w:val="hybridMultilevel"/>
    <w:tmpl w:val="F35CCD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37C5FE2"/>
    <w:multiLevelType w:val="hybridMultilevel"/>
    <w:tmpl w:val="4BEAC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6EDD6C31"/>
    <w:multiLevelType w:val="hybridMultilevel"/>
    <w:tmpl w:val="EACAC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A8C2F72"/>
    <w:multiLevelType w:val="hybridMultilevel"/>
    <w:tmpl w:val="A5901CFA"/>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19" w15:restartNumberingAfterBreak="0">
    <w:nsid w:val="7E4C7C70"/>
    <w:multiLevelType w:val="hybridMultilevel"/>
    <w:tmpl w:val="F35CCD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FA00051"/>
    <w:multiLevelType w:val="hybridMultilevel"/>
    <w:tmpl w:val="1174F1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6262345">
    <w:abstractNumId w:val="3"/>
  </w:num>
  <w:num w:numId="2" w16cid:durableId="206795530">
    <w:abstractNumId w:val="16"/>
  </w:num>
  <w:num w:numId="3" w16cid:durableId="1840803368">
    <w:abstractNumId w:val="9"/>
  </w:num>
  <w:num w:numId="4" w16cid:durableId="655719479">
    <w:abstractNumId w:val="14"/>
  </w:num>
  <w:num w:numId="5" w16cid:durableId="444732603">
    <w:abstractNumId w:val="4"/>
  </w:num>
  <w:num w:numId="6" w16cid:durableId="1519268098">
    <w:abstractNumId w:val="15"/>
  </w:num>
  <w:num w:numId="7" w16cid:durableId="1589072391">
    <w:abstractNumId w:val="1"/>
  </w:num>
  <w:num w:numId="8" w16cid:durableId="951668776">
    <w:abstractNumId w:val="11"/>
  </w:num>
  <w:num w:numId="9" w16cid:durableId="1473134750">
    <w:abstractNumId w:val="10"/>
  </w:num>
  <w:num w:numId="10" w16cid:durableId="1832793524">
    <w:abstractNumId w:val="19"/>
  </w:num>
  <w:num w:numId="11" w16cid:durableId="1367874451">
    <w:abstractNumId w:val="12"/>
  </w:num>
  <w:num w:numId="12" w16cid:durableId="1465124892">
    <w:abstractNumId w:val="2"/>
  </w:num>
  <w:num w:numId="13" w16cid:durableId="21250614">
    <w:abstractNumId w:val="8"/>
  </w:num>
  <w:num w:numId="14" w16cid:durableId="1147434784">
    <w:abstractNumId w:val="13"/>
  </w:num>
  <w:num w:numId="15" w16cid:durableId="1015234448">
    <w:abstractNumId w:val="7"/>
  </w:num>
  <w:num w:numId="16" w16cid:durableId="532616442">
    <w:abstractNumId w:val="18"/>
  </w:num>
  <w:num w:numId="17" w16cid:durableId="1294599244">
    <w:abstractNumId w:val="5"/>
  </w:num>
  <w:num w:numId="18" w16cid:durableId="1130706001">
    <w:abstractNumId w:val="6"/>
  </w:num>
  <w:num w:numId="19" w16cid:durableId="1099644171">
    <w:abstractNumId w:val="0"/>
  </w:num>
  <w:num w:numId="20" w16cid:durableId="265767710">
    <w:abstractNumId w:val="20"/>
  </w:num>
  <w:num w:numId="21" w16cid:durableId="944441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111BC"/>
    <w:rsid w:val="00012488"/>
    <w:rsid w:val="00025E5A"/>
    <w:rsid w:val="00034C3C"/>
    <w:rsid w:val="0003566A"/>
    <w:rsid w:val="00035BCC"/>
    <w:rsid w:val="00043A90"/>
    <w:rsid w:val="0007304D"/>
    <w:rsid w:val="00074B12"/>
    <w:rsid w:val="00077D3A"/>
    <w:rsid w:val="00084559"/>
    <w:rsid w:val="00086528"/>
    <w:rsid w:val="00090FC3"/>
    <w:rsid w:val="00094FB7"/>
    <w:rsid w:val="000950B5"/>
    <w:rsid w:val="000A3B31"/>
    <w:rsid w:val="000A7708"/>
    <w:rsid w:val="000B71EB"/>
    <w:rsid w:val="000C311E"/>
    <w:rsid w:val="000C5242"/>
    <w:rsid w:val="000D13B7"/>
    <w:rsid w:val="000D1FB3"/>
    <w:rsid w:val="000D2E89"/>
    <w:rsid w:val="000D333E"/>
    <w:rsid w:val="000D44AB"/>
    <w:rsid w:val="000D45D1"/>
    <w:rsid w:val="000F7C79"/>
    <w:rsid w:val="001125BD"/>
    <w:rsid w:val="00127DA8"/>
    <w:rsid w:val="0013264F"/>
    <w:rsid w:val="00133D08"/>
    <w:rsid w:val="00137B1D"/>
    <w:rsid w:val="0014127E"/>
    <w:rsid w:val="00142E32"/>
    <w:rsid w:val="00146315"/>
    <w:rsid w:val="00147430"/>
    <w:rsid w:val="0015108A"/>
    <w:rsid w:val="0015338E"/>
    <w:rsid w:val="00154E97"/>
    <w:rsid w:val="00155742"/>
    <w:rsid w:val="00155BA4"/>
    <w:rsid w:val="001577CA"/>
    <w:rsid w:val="00160C3C"/>
    <w:rsid w:val="00161F1D"/>
    <w:rsid w:val="001657F9"/>
    <w:rsid w:val="00196CE9"/>
    <w:rsid w:val="001C479D"/>
    <w:rsid w:val="001C6916"/>
    <w:rsid w:val="001D33D0"/>
    <w:rsid w:val="001E4679"/>
    <w:rsid w:val="001F03AD"/>
    <w:rsid w:val="001F3636"/>
    <w:rsid w:val="001F4910"/>
    <w:rsid w:val="00202A53"/>
    <w:rsid w:val="0020415A"/>
    <w:rsid w:val="00206ED5"/>
    <w:rsid w:val="0021625C"/>
    <w:rsid w:val="0022105D"/>
    <w:rsid w:val="00232714"/>
    <w:rsid w:val="00234729"/>
    <w:rsid w:val="00252CD6"/>
    <w:rsid w:val="00256539"/>
    <w:rsid w:val="00262C71"/>
    <w:rsid w:val="00264A22"/>
    <w:rsid w:val="0026526F"/>
    <w:rsid w:val="00267887"/>
    <w:rsid w:val="00272A0F"/>
    <w:rsid w:val="00275234"/>
    <w:rsid w:val="00280AB1"/>
    <w:rsid w:val="002833FE"/>
    <w:rsid w:val="00284BEB"/>
    <w:rsid w:val="00287631"/>
    <w:rsid w:val="00291510"/>
    <w:rsid w:val="002951C9"/>
    <w:rsid w:val="00295603"/>
    <w:rsid w:val="002A143B"/>
    <w:rsid w:val="002B4CBD"/>
    <w:rsid w:val="002C4639"/>
    <w:rsid w:val="002D28F4"/>
    <w:rsid w:val="002D6067"/>
    <w:rsid w:val="002E1C39"/>
    <w:rsid w:val="002E5BBF"/>
    <w:rsid w:val="002E6342"/>
    <w:rsid w:val="002F0647"/>
    <w:rsid w:val="002F7537"/>
    <w:rsid w:val="00305932"/>
    <w:rsid w:val="00330C5B"/>
    <w:rsid w:val="003356DB"/>
    <w:rsid w:val="00342925"/>
    <w:rsid w:val="00346D83"/>
    <w:rsid w:val="00353DCA"/>
    <w:rsid w:val="00362B88"/>
    <w:rsid w:val="003667C4"/>
    <w:rsid w:val="003733E7"/>
    <w:rsid w:val="00375878"/>
    <w:rsid w:val="00377514"/>
    <w:rsid w:val="003775FA"/>
    <w:rsid w:val="00384ACE"/>
    <w:rsid w:val="00386B06"/>
    <w:rsid w:val="00387FC4"/>
    <w:rsid w:val="003916F8"/>
    <w:rsid w:val="00393833"/>
    <w:rsid w:val="00397C9A"/>
    <w:rsid w:val="003A0866"/>
    <w:rsid w:val="003B0785"/>
    <w:rsid w:val="003B1E82"/>
    <w:rsid w:val="003B6EDA"/>
    <w:rsid w:val="003C18A8"/>
    <w:rsid w:val="003C4373"/>
    <w:rsid w:val="003C440F"/>
    <w:rsid w:val="003C6DC5"/>
    <w:rsid w:val="003D2259"/>
    <w:rsid w:val="003D22C8"/>
    <w:rsid w:val="003D26EA"/>
    <w:rsid w:val="003D4665"/>
    <w:rsid w:val="003E5B66"/>
    <w:rsid w:val="003E79CB"/>
    <w:rsid w:val="003F77F1"/>
    <w:rsid w:val="00406340"/>
    <w:rsid w:val="00406911"/>
    <w:rsid w:val="004106C3"/>
    <w:rsid w:val="00414952"/>
    <w:rsid w:val="00416348"/>
    <w:rsid w:val="00426B43"/>
    <w:rsid w:val="00427C7B"/>
    <w:rsid w:val="004319E2"/>
    <w:rsid w:val="0043429F"/>
    <w:rsid w:val="00434CCA"/>
    <w:rsid w:val="0043773C"/>
    <w:rsid w:val="004566AD"/>
    <w:rsid w:val="00457493"/>
    <w:rsid w:val="004664D6"/>
    <w:rsid w:val="0046665F"/>
    <w:rsid w:val="004677D6"/>
    <w:rsid w:val="00471A2B"/>
    <w:rsid w:val="00471C2D"/>
    <w:rsid w:val="004739AD"/>
    <w:rsid w:val="00474C60"/>
    <w:rsid w:val="00475A85"/>
    <w:rsid w:val="004761F3"/>
    <w:rsid w:val="004847A5"/>
    <w:rsid w:val="00484A06"/>
    <w:rsid w:val="004A755D"/>
    <w:rsid w:val="004B09CA"/>
    <w:rsid w:val="004B4FCB"/>
    <w:rsid w:val="004B6179"/>
    <w:rsid w:val="004B7466"/>
    <w:rsid w:val="004C0666"/>
    <w:rsid w:val="004C0B4E"/>
    <w:rsid w:val="004C2A99"/>
    <w:rsid w:val="004C2B30"/>
    <w:rsid w:val="004C3CFC"/>
    <w:rsid w:val="004C4683"/>
    <w:rsid w:val="004D68CF"/>
    <w:rsid w:val="004E1A30"/>
    <w:rsid w:val="004E3C04"/>
    <w:rsid w:val="004E3DFC"/>
    <w:rsid w:val="004E6CAD"/>
    <w:rsid w:val="004F5171"/>
    <w:rsid w:val="00532DF1"/>
    <w:rsid w:val="00535100"/>
    <w:rsid w:val="00536353"/>
    <w:rsid w:val="005371BC"/>
    <w:rsid w:val="00541959"/>
    <w:rsid w:val="00543B7B"/>
    <w:rsid w:val="00545B3F"/>
    <w:rsid w:val="00554A53"/>
    <w:rsid w:val="005646CD"/>
    <w:rsid w:val="005756D0"/>
    <w:rsid w:val="0058199C"/>
    <w:rsid w:val="005841A5"/>
    <w:rsid w:val="00590307"/>
    <w:rsid w:val="00591617"/>
    <w:rsid w:val="0059545F"/>
    <w:rsid w:val="00597574"/>
    <w:rsid w:val="00597C88"/>
    <w:rsid w:val="005A1BF1"/>
    <w:rsid w:val="005A28E0"/>
    <w:rsid w:val="005A4BF0"/>
    <w:rsid w:val="005A6BF9"/>
    <w:rsid w:val="005A7FBD"/>
    <w:rsid w:val="005C4A30"/>
    <w:rsid w:val="005C5210"/>
    <w:rsid w:val="005D47DC"/>
    <w:rsid w:val="005E7C6B"/>
    <w:rsid w:val="0061124F"/>
    <w:rsid w:val="00612ED6"/>
    <w:rsid w:val="00630B5E"/>
    <w:rsid w:val="00633C89"/>
    <w:rsid w:val="0063524F"/>
    <w:rsid w:val="00636D51"/>
    <w:rsid w:val="00637BD9"/>
    <w:rsid w:val="00650108"/>
    <w:rsid w:val="00672A74"/>
    <w:rsid w:val="006732AC"/>
    <w:rsid w:val="00676B37"/>
    <w:rsid w:val="00680C00"/>
    <w:rsid w:val="0068302A"/>
    <w:rsid w:val="006926F4"/>
    <w:rsid w:val="00692A24"/>
    <w:rsid w:val="0069554E"/>
    <w:rsid w:val="006A076F"/>
    <w:rsid w:val="006A2D6D"/>
    <w:rsid w:val="006A4083"/>
    <w:rsid w:val="006B450D"/>
    <w:rsid w:val="006C19AE"/>
    <w:rsid w:val="006C4E55"/>
    <w:rsid w:val="006E419F"/>
    <w:rsid w:val="006F1398"/>
    <w:rsid w:val="006F4812"/>
    <w:rsid w:val="006F6EF3"/>
    <w:rsid w:val="00701B58"/>
    <w:rsid w:val="0072211F"/>
    <w:rsid w:val="00722888"/>
    <w:rsid w:val="00726C54"/>
    <w:rsid w:val="00727CB1"/>
    <w:rsid w:val="0073039A"/>
    <w:rsid w:val="00735654"/>
    <w:rsid w:val="0074626A"/>
    <w:rsid w:val="00752780"/>
    <w:rsid w:val="007674A1"/>
    <w:rsid w:val="00776CB5"/>
    <w:rsid w:val="00793201"/>
    <w:rsid w:val="00796EC7"/>
    <w:rsid w:val="007A56D4"/>
    <w:rsid w:val="007B085B"/>
    <w:rsid w:val="007B1284"/>
    <w:rsid w:val="007C24B9"/>
    <w:rsid w:val="007C44EF"/>
    <w:rsid w:val="007C5A28"/>
    <w:rsid w:val="007C78B3"/>
    <w:rsid w:val="007E0821"/>
    <w:rsid w:val="007E3412"/>
    <w:rsid w:val="007E61CD"/>
    <w:rsid w:val="007F1708"/>
    <w:rsid w:val="00802C60"/>
    <w:rsid w:val="00804CB0"/>
    <w:rsid w:val="00810987"/>
    <w:rsid w:val="0081705D"/>
    <w:rsid w:val="0082309F"/>
    <w:rsid w:val="00823440"/>
    <w:rsid w:val="008325AA"/>
    <w:rsid w:val="0085034A"/>
    <w:rsid w:val="00854D55"/>
    <w:rsid w:val="00860B7C"/>
    <w:rsid w:val="00870123"/>
    <w:rsid w:val="00870F3C"/>
    <w:rsid w:val="008765CC"/>
    <w:rsid w:val="00880742"/>
    <w:rsid w:val="008841EF"/>
    <w:rsid w:val="008908A3"/>
    <w:rsid w:val="00890FAE"/>
    <w:rsid w:val="0089506E"/>
    <w:rsid w:val="008A206D"/>
    <w:rsid w:val="008B00B6"/>
    <w:rsid w:val="008B277C"/>
    <w:rsid w:val="008B3CBC"/>
    <w:rsid w:val="008B7737"/>
    <w:rsid w:val="008C2C89"/>
    <w:rsid w:val="008C4090"/>
    <w:rsid w:val="008D3B9F"/>
    <w:rsid w:val="008D48F1"/>
    <w:rsid w:val="008D5046"/>
    <w:rsid w:val="008D539A"/>
    <w:rsid w:val="008D6717"/>
    <w:rsid w:val="008F105E"/>
    <w:rsid w:val="008F27FE"/>
    <w:rsid w:val="008F2DE7"/>
    <w:rsid w:val="008F40EB"/>
    <w:rsid w:val="00900579"/>
    <w:rsid w:val="0090124B"/>
    <w:rsid w:val="009050DA"/>
    <w:rsid w:val="00910276"/>
    <w:rsid w:val="00915820"/>
    <w:rsid w:val="0091626A"/>
    <w:rsid w:val="009217A7"/>
    <w:rsid w:val="00927ABA"/>
    <w:rsid w:val="00936C44"/>
    <w:rsid w:val="00951EAB"/>
    <w:rsid w:val="009526FE"/>
    <w:rsid w:val="009600F6"/>
    <w:rsid w:val="00971365"/>
    <w:rsid w:val="009716DC"/>
    <w:rsid w:val="00976698"/>
    <w:rsid w:val="00982AE7"/>
    <w:rsid w:val="00982C2F"/>
    <w:rsid w:val="00983DF5"/>
    <w:rsid w:val="00985025"/>
    <w:rsid w:val="00987E44"/>
    <w:rsid w:val="00994AC7"/>
    <w:rsid w:val="009B213E"/>
    <w:rsid w:val="009C06DD"/>
    <w:rsid w:val="009C2B72"/>
    <w:rsid w:val="009C3B1F"/>
    <w:rsid w:val="009C6B4E"/>
    <w:rsid w:val="009D0176"/>
    <w:rsid w:val="009D385A"/>
    <w:rsid w:val="009D6C40"/>
    <w:rsid w:val="009E2ABE"/>
    <w:rsid w:val="009F0688"/>
    <w:rsid w:val="009F1419"/>
    <w:rsid w:val="00A055D0"/>
    <w:rsid w:val="00A11886"/>
    <w:rsid w:val="00A17D79"/>
    <w:rsid w:val="00A242F4"/>
    <w:rsid w:val="00A34E59"/>
    <w:rsid w:val="00A40B31"/>
    <w:rsid w:val="00A511BF"/>
    <w:rsid w:val="00A5383F"/>
    <w:rsid w:val="00A55851"/>
    <w:rsid w:val="00A61B2E"/>
    <w:rsid w:val="00A62A42"/>
    <w:rsid w:val="00A6307A"/>
    <w:rsid w:val="00A71A39"/>
    <w:rsid w:val="00A71BA2"/>
    <w:rsid w:val="00A74048"/>
    <w:rsid w:val="00A7481D"/>
    <w:rsid w:val="00A83267"/>
    <w:rsid w:val="00A85AFC"/>
    <w:rsid w:val="00A9271A"/>
    <w:rsid w:val="00AA4724"/>
    <w:rsid w:val="00AA5297"/>
    <w:rsid w:val="00AA7F8D"/>
    <w:rsid w:val="00AB1249"/>
    <w:rsid w:val="00AB25FD"/>
    <w:rsid w:val="00AC1473"/>
    <w:rsid w:val="00AD4A15"/>
    <w:rsid w:val="00AD4E36"/>
    <w:rsid w:val="00AE0916"/>
    <w:rsid w:val="00AE0F18"/>
    <w:rsid w:val="00AE2785"/>
    <w:rsid w:val="00AE3C53"/>
    <w:rsid w:val="00AF2D16"/>
    <w:rsid w:val="00B0162B"/>
    <w:rsid w:val="00B05AC7"/>
    <w:rsid w:val="00B1113C"/>
    <w:rsid w:val="00B26BE6"/>
    <w:rsid w:val="00B37613"/>
    <w:rsid w:val="00B41052"/>
    <w:rsid w:val="00B45B1C"/>
    <w:rsid w:val="00B51641"/>
    <w:rsid w:val="00B63AC7"/>
    <w:rsid w:val="00B65407"/>
    <w:rsid w:val="00B73D18"/>
    <w:rsid w:val="00B743B3"/>
    <w:rsid w:val="00B81CCE"/>
    <w:rsid w:val="00B90466"/>
    <w:rsid w:val="00B93F13"/>
    <w:rsid w:val="00B96B03"/>
    <w:rsid w:val="00BA27E5"/>
    <w:rsid w:val="00BB4923"/>
    <w:rsid w:val="00BB6DE8"/>
    <w:rsid w:val="00BC1845"/>
    <w:rsid w:val="00BC63C0"/>
    <w:rsid w:val="00BC7B64"/>
    <w:rsid w:val="00BD2E00"/>
    <w:rsid w:val="00BF3A48"/>
    <w:rsid w:val="00C01645"/>
    <w:rsid w:val="00C03749"/>
    <w:rsid w:val="00C16EE7"/>
    <w:rsid w:val="00C17EBF"/>
    <w:rsid w:val="00C22EC3"/>
    <w:rsid w:val="00C27BBE"/>
    <w:rsid w:val="00C30555"/>
    <w:rsid w:val="00C334BC"/>
    <w:rsid w:val="00C372EF"/>
    <w:rsid w:val="00C4047E"/>
    <w:rsid w:val="00C406A1"/>
    <w:rsid w:val="00C41CB4"/>
    <w:rsid w:val="00C45CF1"/>
    <w:rsid w:val="00C46343"/>
    <w:rsid w:val="00C50806"/>
    <w:rsid w:val="00C55B89"/>
    <w:rsid w:val="00C57C77"/>
    <w:rsid w:val="00C66BE6"/>
    <w:rsid w:val="00C7081A"/>
    <w:rsid w:val="00C734EE"/>
    <w:rsid w:val="00C7765F"/>
    <w:rsid w:val="00C940FF"/>
    <w:rsid w:val="00C9787A"/>
    <w:rsid w:val="00CB1BBB"/>
    <w:rsid w:val="00CC258B"/>
    <w:rsid w:val="00CC31A7"/>
    <w:rsid w:val="00CE4B15"/>
    <w:rsid w:val="00CE53D4"/>
    <w:rsid w:val="00CF65F4"/>
    <w:rsid w:val="00CF703D"/>
    <w:rsid w:val="00D04262"/>
    <w:rsid w:val="00D0629F"/>
    <w:rsid w:val="00D2216E"/>
    <w:rsid w:val="00D30610"/>
    <w:rsid w:val="00D33C4D"/>
    <w:rsid w:val="00D33E91"/>
    <w:rsid w:val="00D34857"/>
    <w:rsid w:val="00D34B17"/>
    <w:rsid w:val="00D5746D"/>
    <w:rsid w:val="00D57F3F"/>
    <w:rsid w:val="00D61B2C"/>
    <w:rsid w:val="00D71C76"/>
    <w:rsid w:val="00D7429F"/>
    <w:rsid w:val="00D8069A"/>
    <w:rsid w:val="00D81A29"/>
    <w:rsid w:val="00D84762"/>
    <w:rsid w:val="00D87977"/>
    <w:rsid w:val="00D9478C"/>
    <w:rsid w:val="00D966EC"/>
    <w:rsid w:val="00DA0425"/>
    <w:rsid w:val="00DB31DE"/>
    <w:rsid w:val="00DC0089"/>
    <w:rsid w:val="00DC4CF2"/>
    <w:rsid w:val="00DC61C6"/>
    <w:rsid w:val="00DC7BC5"/>
    <w:rsid w:val="00DD193E"/>
    <w:rsid w:val="00DE0260"/>
    <w:rsid w:val="00DE070D"/>
    <w:rsid w:val="00DE5C12"/>
    <w:rsid w:val="00DE6C72"/>
    <w:rsid w:val="00DF0E21"/>
    <w:rsid w:val="00DF3EFC"/>
    <w:rsid w:val="00DF6427"/>
    <w:rsid w:val="00DF7B4E"/>
    <w:rsid w:val="00E00CDE"/>
    <w:rsid w:val="00E029B2"/>
    <w:rsid w:val="00E22797"/>
    <w:rsid w:val="00E2340E"/>
    <w:rsid w:val="00E31BA1"/>
    <w:rsid w:val="00E3354F"/>
    <w:rsid w:val="00E35967"/>
    <w:rsid w:val="00E36F39"/>
    <w:rsid w:val="00E37C61"/>
    <w:rsid w:val="00E40A5E"/>
    <w:rsid w:val="00E41A34"/>
    <w:rsid w:val="00E45601"/>
    <w:rsid w:val="00E50E8F"/>
    <w:rsid w:val="00E5489D"/>
    <w:rsid w:val="00E55CCA"/>
    <w:rsid w:val="00E62773"/>
    <w:rsid w:val="00E62EE3"/>
    <w:rsid w:val="00E720DB"/>
    <w:rsid w:val="00E82D46"/>
    <w:rsid w:val="00E8432C"/>
    <w:rsid w:val="00E850C9"/>
    <w:rsid w:val="00E901F6"/>
    <w:rsid w:val="00E91B1E"/>
    <w:rsid w:val="00EA0379"/>
    <w:rsid w:val="00EA5BE2"/>
    <w:rsid w:val="00EB05A6"/>
    <w:rsid w:val="00EB2443"/>
    <w:rsid w:val="00EB345A"/>
    <w:rsid w:val="00ED3B26"/>
    <w:rsid w:val="00ED559E"/>
    <w:rsid w:val="00EE0AA6"/>
    <w:rsid w:val="00EE0E63"/>
    <w:rsid w:val="00EF2246"/>
    <w:rsid w:val="00F02450"/>
    <w:rsid w:val="00F07435"/>
    <w:rsid w:val="00F10D04"/>
    <w:rsid w:val="00F136C5"/>
    <w:rsid w:val="00F2047C"/>
    <w:rsid w:val="00F25501"/>
    <w:rsid w:val="00F360DE"/>
    <w:rsid w:val="00F3694A"/>
    <w:rsid w:val="00F4001C"/>
    <w:rsid w:val="00F43672"/>
    <w:rsid w:val="00F521D0"/>
    <w:rsid w:val="00F65D93"/>
    <w:rsid w:val="00F779CA"/>
    <w:rsid w:val="00F9646E"/>
    <w:rsid w:val="00F97F6A"/>
    <w:rsid w:val="00FB70F2"/>
    <w:rsid w:val="00FB7A7F"/>
    <w:rsid w:val="00FC05E1"/>
    <w:rsid w:val="00FD7EF8"/>
    <w:rsid w:val="00FE0EAB"/>
    <w:rsid w:val="00FE2993"/>
    <w:rsid w:val="00FE361E"/>
    <w:rsid w:val="00FE4052"/>
    <w:rsid w:val="00FE4415"/>
    <w:rsid w:val="00FE5C8D"/>
    <w:rsid w:val="00FE7B2B"/>
    <w:rsid w:val="00FF1D8A"/>
    <w:rsid w:val="00FF53D3"/>
    <w:rsid w:val="00FF5A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PlainTable5">
    <w:name w:val="Plain Table 5"/>
    <w:basedOn w:val="TableNormal"/>
    <w:uiPriority w:val="45"/>
    <w:rsid w:val="00EB05A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4F51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DefaultParagraphFont"/>
    <w:uiPriority w:val="99"/>
    <w:unhideWhenUsed/>
    <w:rsid w:val="008F27FE"/>
    <w:rPr>
      <w:color w:val="0563C1" w:themeColor="hyperlink"/>
      <w:u w:val="single"/>
    </w:rPr>
  </w:style>
  <w:style w:type="character" w:styleId="UnresolvedMention">
    <w:name w:val="Unresolved Mention"/>
    <w:basedOn w:val="DefaultParagraphFont"/>
    <w:uiPriority w:val="99"/>
    <w:semiHidden/>
    <w:unhideWhenUsed/>
    <w:rsid w:val="008F27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81318">
      <w:bodyDiv w:val="1"/>
      <w:marLeft w:val="0"/>
      <w:marRight w:val="0"/>
      <w:marTop w:val="0"/>
      <w:marBottom w:val="0"/>
      <w:divBdr>
        <w:top w:val="none" w:sz="0" w:space="0" w:color="auto"/>
        <w:left w:val="none" w:sz="0" w:space="0" w:color="auto"/>
        <w:bottom w:val="none" w:sz="0" w:space="0" w:color="auto"/>
        <w:right w:val="none" w:sz="0" w:space="0" w:color="auto"/>
      </w:divBdr>
    </w:div>
    <w:div w:id="494491645">
      <w:bodyDiv w:val="1"/>
      <w:marLeft w:val="0"/>
      <w:marRight w:val="0"/>
      <w:marTop w:val="0"/>
      <w:marBottom w:val="0"/>
      <w:divBdr>
        <w:top w:val="none" w:sz="0" w:space="0" w:color="auto"/>
        <w:left w:val="none" w:sz="0" w:space="0" w:color="auto"/>
        <w:bottom w:val="none" w:sz="0" w:space="0" w:color="auto"/>
        <w:right w:val="none" w:sz="0" w:space="0" w:color="auto"/>
      </w:divBdr>
    </w:div>
    <w:div w:id="614869982">
      <w:bodyDiv w:val="1"/>
      <w:marLeft w:val="0"/>
      <w:marRight w:val="0"/>
      <w:marTop w:val="0"/>
      <w:marBottom w:val="0"/>
      <w:divBdr>
        <w:top w:val="none" w:sz="0" w:space="0" w:color="auto"/>
        <w:left w:val="none" w:sz="0" w:space="0" w:color="auto"/>
        <w:bottom w:val="none" w:sz="0" w:space="0" w:color="auto"/>
        <w:right w:val="none" w:sz="0" w:space="0" w:color="auto"/>
      </w:divBdr>
    </w:div>
    <w:div w:id="949320412">
      <w:bodyDiv w:val="1"/>
      <w:marLeft w:val="0"/>
      <w:marRight w:val="0"/>
      <w:marTop w:val="0"/>
      <w:marBottom w:val="0"/>
      <w:divBdr>
        <w:top w:val="none" w:sz="0" w:space="0" w:color="auto"/>
        <w:left w:val="none" w:sz="0" w:space="0" w:color="auto"/>
        <w:bottom w:val="none" w:sz="0" w:space="0" w:color="auto"/>
        <w:right w:val="none" w:sz="0" w:space="0" w:color="auto"/>
      </w:divBdr>
    </w:div>
    <w:div w:id="1062827131">
      <w:bodyDiv w:val="1"/>
      <w:marLeft w:val="0"/>
      <w:marRight w:val="0"/>
      <w:marTop w:val="0"/>
      <w:marBottom w:val="0"/>
      <w:divBdr>
        <w:top w:val="none" w:sz="0" w:space="0" w:color="auto"/>
        <w:left w:val="none" w:sz="0" w:space="0" w:color="auto"/>
        <w:bottom w:val="none" w:sz="0" w:space="0" w:color="auto"/>
        <w:right w:val="none" w:sz="0" w:space="0" w:color="auto"/>
      </w:divBdr>
    </w:div>
    <w:div w:id="1180584776">
      <w:bodyDiv w:val="1"/>
      <w:marLeft w:val="0"/>
      <w:marRight w:val="0"/>
      <w:marTop w:val="0"/>
      <w:marBottom w:val="0"/>
      <w:divBdr>
        <w:top w:val="none" w:sz="0" w:space="0" w:color="auto"/>
        <w:left w:val="none" w:sz="0" w:space="0" w:color="auto"/>
        <w:bottom w:val="none" w:sz="0" w:space="0" w:color="auto"/>
        <w:right w:val="none" w:sz="0" w:space="0" w:color="auto"/>
      </w:divBdr>
    </w:div>
    <w:div w:id="1520851513">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 w:id="1751345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hreyas4971/PiHAT-Cellular-Telemetry/blob/0eaf1934130382d131882d176f59a8e7c42196d3/Quectel_EC200/QCTL_EC200_MASTER(4G%2BGNSS).p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23CB5"/>
    <w:rsid w:val="00027982"/>
    <w:rsid w:val="00043A90"/>
    <w:rsid w:val="0005398B"/>
    <w:rsid w:val="0011623E"/>
    <w:rsid w:val="0012612F"/>
    <w:rsid w:val="00173248"/>
    <w:rsid w:val="001E1E86"/>
    <w:rsid w:val="0028025C"/>
    <w:rsid w:val="002A6E08"/>
    <w:rsid w:val="002F7537"/>
    <w:rsid w:val="00392146"/>
    <w:rsid w:val="0045282F"/>
    <w:rsid w:val="004718C8"/>
    <w:rsid w:val="00474A38"/>
    <w:rsid w:val="004C3891"/>
    <w:rsid w:val="005646CD"/>
    <w:rsid w:val="005C5444"/>
    <w:rsid w:val="005C689B"/>
    <w:rsid w:val="005E0D03"/>
    <w:rsid w:val="006338BE"/>
    <w:rsid w:val="006F6EF3"/>
    <w:rsid w:val="00701B58"/>
    <w:rsid w:val="00722888"/>
    <w:rsid w:val="00722F31"/>
    <w:rsid w:val="00757687"/>
    <w:rsid w:val="00776028"/>
    <w:rsid w:val="00786745"/>
    <w:rsid w:val="007A0A83"/>
    <w:rsid w:val="007C42A0"/>
    <w:rsid w:val="007C44EF"/>
    <w:rsid w:val="00846DB1"/>
    <w:rsid w:val="00927CE7"/>
    <w:rsid w:val="009541C3"/>
    <w:rsid w:val="009756A4"/>
    <w:rsid w:val="00981C8E"/>
    <w:rsid w:val="00A32C44"/>
    <w:rsid w:val="00A76AAA"/>
    <w:rsid w:val="00AA58CD"/>
    <w:rsid w:val="00AB25FD"/>
    <w:rsid w:val="00AC340C"/>
    <w:rsid w:val="00BA110F"/>
    <w:rsid w:val="00BC7B64"/>
    <w:rsid w:val="00BF2E54"/>
    <w:rsid w:val="00C11CE8"/>
    <w:rsid w:val="00C372EF"/>
    <w:rsid w:val="00C70FFB"/>
    <w:rsid w:val="00C973DD"/>
    <w:rsid w:val="00CF286F"/>
    <w:rsid w:val="00D32FA7"/>
    <w:rsid w:val="00D70848"/>
    <w:rsid w:val="00D9478C"/>
    <w:rsid w:val="00DE032D"/>
    <w:rsid w:val="00E41C45"/>
    <w:rsid w:val="00E65E39"/>
    <w:rsid w:val="00E772A0"/>
    <w:rsid w:val="00E97149"/>
    <w:rsid w:val="00ED7A34"/>
    <w:rsid w:val="00EF4C56"/>
    <w:rsid w:val="00F046F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B7BE0-9DF0-4484-9BBB-7754FCDC7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1150</TotalTime>
  <Pages>4</Pages>
  <Words>656</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WIN-PiHAT-16DI</vt:lpstr>
    </vt:vector>
  </TitlesOfParts>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WIN-PIHAT-QCTL-EC200-4g</dc:title>
  <dc:subject/>
  <dc:creator>Augmatic TECHNOLOGIES PVT. LTD.</dc:creator>
  <cp:keywords/>
  <dc:description/>
  <cp:lastModifiedBy>Shreyas Patel</cp:lastModifiedBy>
  <cp:revision>398</cp:revision>
  <cp:lastPrinted>2026-05-21T05:23:00Z</cp:lastPrinted>
  <dcterms:created xsi:type="dcterms:W3CDTF">2025-06-02T10:07:00Z</dcterms:created>
  <dcterms:modified xsi:type="dcterms:W3CDTF">2026-05-21T05:23:00Z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086b26c8-64f8-4cff-937f-5b25ebc20c62</vt:lpwstr>
  </property>
</Properties>
</file>