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96" w:rsidRDefault="00330696" w:rsidP="00330696">
      <w:pPr>
        <w:pStyle w:val="Heading1"/>
        <w:jc w:val="center"/>
      </w:pPr>
      <w:r>
        <w:t>Window Comparison</w:t>
      </w:r>
    </w:p>
    <w:p w:rsidR="00330696" w:rsidRDefault="00330696" w:rsidP="00330696">
      <w:pPr>
        <w:pStyle w:val="ListParagraph"/>
        <w:numPr>
          <w:ilvl w:val="0"/>
          <w:numId w:val="1"/>
        </w:numPr>
      </w:pPr>
      <w:r>
        <w:t>HP: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Advantages: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>Symmetric Behaviour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Disadvantages: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 xml:space="preserve">Does not describe the real non </w:t>
      </w:r>
      <w:proofErr w:type="spellStart"/>
      <w:r>
        <w:t>linearities</w:t>
      </w:r>
      <w:proofErr w:type="spellEnd"/>
      <w:r>
        <w:t xml:space="preserve"> of the memristor.</w:t>
      </w:r>
    </w:p>
    <w:p w:rsidR="00330696" w:rsidRDefault="00330696" w:rsidP="00330696"/>
    <w:p w:rsidR="00330696" w:rsidRDefault="00330696" w:rsidP="00330696">
      <w:pPr>
        <w:pStyle w:val="ListParagraph"/>
        <w:numPr>
          <w:ilvl w:val="0"/>
          <w:numId w:val="1"/>
        </w:numPr>
      </w:pPr>
      <w:proofErr w:type="spellStart"/>
      <w:r>
        <w:t>Joglekar</w:t>
      </w:r>
      <w:proofErr w:type="spellEnd"/>
      <w:r>
        <w:t>: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Advantages: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>Similar to rectangular window function.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 xml:space="preserve">Boundary </w:t>
      </w:r>
      <w:r w:rsidR="004A180B">
        <w:t>conditions</w:t>
      </w:r>
      <w:r>
        <w:t xml:space="preserve"> are simple. f(0) = f(1) = 0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 xml:space="preserve">State variable function </w:t>
      </w:r>
      <w:r w:rsidR="004A180B">
        <w:t>will</w:t>
      </w:r>
      <w:r>
        <w:t xml:space="preserve"> approximate the linear drift function when p&lt;=5.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Disadvantages: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>State variable may cling at the boundary where it is difficult to change because of the 0 value of the window function.</w:t>
      </w:r>
    </w:p>
    <w:p w:rsidR="00330696" w:rsidRDefault="00330696" w:rsidP="00330696"/>
    <w:p w:rsidR="00330696" w:rsidRDefault="00330696" w:rsidP="00330696">
      <w:pPr>
        <w:pStyle w:val="ListParagraph"/>
        <w:numPr>
          <w:ilvl w:val="0"/>
          <w:numId w:val="1"/>
        </w:numPr>
      </w:pPr>
      <w:proofErr w:type="spellStart"/>
      <w:r>
        <w:t>Biolek</w:t>
      </w:r>
      <w:proofErr w:type="spellEnd"/>
      <w:r>
        <w:t>: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Advantages: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>Most commonly used SPICE model.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 xml:space="preserve">Designed to overcome </w:t>
      </w:r>
      <w:proofErr w:type="spellStart"/>
      <w:r>
        <w:t>Joglekar's</w:t>
      </w:r>
      <w:proofErr w:type="spellEnd"/>
      <w:r>
        <w:t xml:space="preserve"> boundary problem by using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-</w:t>
      </w:r>
      <w:proofErr w:type="spellStart"/>
      <w:r>
        <w:t>i</w:t>
      </w:r>
      <w:proofErr w:type="spellEnd"/>
      <w:r>
        <w:t>) which gives different values at approaching and receding boundaries.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Disadvantages: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>Continuity condition at the boundaries.</w:t>
      </w:r>
    </w:p>
    <w:p w:rsidR="00330696" w:rsidRDefault="00330696" w:rsidP="00330696">
      <w:pPr>
        <w:pStyle w:val="ListParagraph"/>
        <w:numPr>
          <w:ilvl w:val="2"/>
          <w:numId w:val="1"/>
        </w:numPr>
      </w:pPr>
      <w:r>
        <w:t>Multivalued function; harder to analyse.</w:t>
      </w:r>
    </w:p>
    <w:p w:rsidR="00330696" w:rsidRDefault="00330696" w:rsidP="00330696"/>
    <w:p w:rsidR="00330696" w:rsidRDefault="004A180B" w:rsidP="00330696">
      <w:pPr>
        <w:pStyle w:val="ListParagraph"/>
        <w:numPr>
          <w:ilvl w:val="0"/>
          <w:numId w:val="1"/>
        </w:numPr>
      </w:pPr>
      <w:proofErr w:type="spellStart"/>
      <w:r>
        <w:t>Prodromakis</w:t>
      </w:r>
      <w:proofErr w:type="spellEnd"/>
      <w:r w:rsidR="00330696">
        <w:t>:</w:t>
      </w:r>
    </w:p>
    <w:p w:rsidR="00330696" w:rsidRDefault="00330696" w:rsidP="00330696">
      <w:pPr>
        <w:pStyle w:val="ListParagraph"/>
        <w:numPr>
          <w:ilvl w:val="1"/>
          <w:numId w:val="1"/>
        </w:numPr>
      </w:pPr>
      <w:r>
        <w:t>Advantages:</w:t>
      </w:r>
    </w:p>
    <w:p w:rsidR="00670531" w:rsidRDefault="004A180B" w:rsidP="00374D7F">
      <w:pPr>
        <w:pStyle w:val="ListParagraph"/>
        <w:numPr>
          <w:ilvl w:val="2"/>
          <w:numId w:val="1"/>
        </w:numPr>
      </w:pPr>
      <w:r>
        <w:t>Is scalable and includes HP’s window function as a special case.</w:t>
      </w:r>
    </w:p>
    <w:p w:rsidR="00374D7F" w:rsidRDefault="00374D7F" w:rsidP="00374D7F">
      <w:pPr>
        <w:pStyle w:val="ListParagraph"/>
        <w:numPr>
          <w:ilvl w:val="0"/>
          <w:numId w:val="1"/>
        </w:numPr>
      </w:pPr>
      <w:r>
        <w:t>Piecewise</w:t>
      </w:r>
      <w:r>
        <w:t>:</w:t>
      </w:r>
    </w:p>
    <w:p w:rsidR="00374D7F" w:rsidRDefault="00374D7F" w:rsidP="00374D7F">
      <w:pPr>
        <w:pStyle w:val="ListParagraph"/>
        <w:numPr>
          <w:ilvl w:val="1"/>
          <w:numId w:val="1"/>
        </w:numPr>
      </w:pPr>
      <w:r>
        <w:t>Advantages:</w:t>
      </w:r>
    </w:p>
    <w:p w:rsidR="00374D7F" w:rsidRDefault="00374D7F" w:rsidP="00374D7F">
      <w:pPr>
        <w:pStyle w:val="ListParagraph"/>
        <w:numPr>
          <w:ilvl w:val="2"/>
          <w:numId w:val="1"/>
        </w:numPr>
      </w:pPr>
      <w:r>
        <w:t>Continuously differentiable and made up of 3 nonlinear pieces.</w:t>
      </w:r>
    </w:p>
    <w:p w:rsidR="00374D7F" w:rsidRDefault="00374D7F" w:rsidP="00374D7F">
      <w:pPr>
        <w:pStyle w:val="ListParagraph"/>
        <w:numPr>
          <w:ilvl w:val="2"/>
          <w:numId w:val="1"/>
        </w:numPr>
      </w:pPr>
      <w:r>
        <w:t xml:space="preserve">A single valued function between the </w:t>
      </w:r>
      <w:proofErr w:type="spellStart"/>
      <w:r>
        <w:t>memristance</w:t>
      </w:r>
      <w:proofErr w:type="spellEnd"/>
      <w:r>
        <w:t xml:space="preserve"> and charge can be obtained, making analysis simpler.</w:t>
      </w:r>
    </w:p>
    <w:p w:rsidR="00374D7F" w:rsidRDefault="00374D7F" w:rsidP="00374D7F">
      <w:pPr>
        <w:pStyle w:val="ListParagraph"/>
        <w:numPr>
          <w:ilvl w:val="1"/>
          <w:numId w:val="1"/>
        </w:numPr>
      </w:pPr>
      <w:r>
        <w:t>Disadvantages:</w:t>
      </w:r>
    </w:p>
    <w:p w:rsidR="00374D7F" w:rsidRDefault="00374D7F" w:rsidP="00374D7F">
      <w:pPr>
        <w:pStyle w:val="ListParagraph"/>
        <w:numPr>
          <w:ilvl w:val="2"/>
          <w:numId w:val="1"/>
        </w:numPr>
      </w:pPr>
      <w:r>
        <w:t>Certain conditions to ensure continuous differentiability.</w:t>
      </w:r>
    </w:p>
    <w:p w:rsidR="00374D7F" w:rsidRDefault="00374D7F" w:rsidP="00374D7F">
      <w:pPr>
        <w:pStyle w:val="ListParagraph"/>
        <w:numPr>
          <w:ilvl w:val="0"/>
          <w:numId w:val="1"/>
        </w:numPr>
      </w:pPr>
      <w:r>
        <w:t>TEAM</w:t>
      </w:r>
      <w:r>
        <w:t>:</w:t>
      </w:r>
    </w:p>
    <w:p w:rsidR="00374D7F" w:rsidRDefault="00374D7F" w:rsidP="00374D7F">
      <w:pPr>
        <w:pStyle w:val="ListParagraph"/>
        <w:numPr>
          <w:ilvl w:val="1"/>
          <w:numId w:val="1"/>
        </w:numPr>
      </w:pPr>
      <w:r>
        <w:t>Advantages:</w:t>
      </w:r>
    </w:p>
    <w:p w:rsidR="00705834" w:rsidRDefault="00374D7F" w:rsidP="00705834">
      <w:pPr>
        <w:pStyle w:val="ListParagraph"/>
        <w:numPr>
          <w:ilvl w:val="2"/>
          <w:numId w:val="1"/>
        </w:numPr>
      </w:pPr>
      <w:r>
        <w:t xml:space="preserve">Designed to fit the behaviour of </w:t>
      </w:r>
      <w:proofErr w:type="spellStart"/>
      <w:r>
        <w:t>Simmon</w:t>
      </w:r>
      <w:proofErr w:type="spellEnd"/>
      <w:r>
        <w:t xml:space="preserve"> tunnel mode barrier.</w:t>
      </w:r>
    </w:p>
    <w:p w:rsidR="00AE743A" w:rsidRDefault="00374D7F" w:rsidP="00705834">
      <w:pPr>
        <w:pStyle w:val="ListParagraph"/>
        <w:numPr>
          <w:ilvl w:val="2"/>
          <w:numId w:val="1"/>
        </w:numPr>
      </w:pPr>
      <w:r>
        <w:t xml:space="preserve">Two functions for ON and OFF switching that don’t have to be equal. </w:t>
      </w:r>
    </w:p>
    <w:p w:rsidR="00705834" w:rsidRDefault="00705834" w:rsidP="00705834">
      <w:pPr>
        <w:ind w:left="1980"/>
      </w:pPr>
    </w:p>
    <w:p w:rsidR="00374D7F" w:rsidRDefault="00705834" w:rsidP="00374D7F">
      <w:bookmarkStart w:id="0" w:name="_GoBack"/>
      <w:bookmarkEnd w:id="0"/>
      <w:r>
        <w:rPr>
          <w:noProof/>
          <w:lang w:eastAsia="en-IN" w:bidi="hi-IN"/>
        </w:rPr>
        <w:lastRenderedPageBreak/>
        <w:drawing>
          <wp:anchor distT="0" distB="0" distL="114300" distR="114300" simplePos="0" relativeHeight="251658240" behindDoc="0" locked="0" layoutInCell="1" allowOverlap="1" wp14:anchorId="41DB242E" wp14:editId="0F07D2DA">
            <wp:simplePos x="0" y="0"/>
            <wp:positionH relativeFrom="column">
              <wp:posOffset>-328246</wp:posOffset>
            </wp:positionH>
            <wp:positionV relativeFrom="paragraph">
              <wp:posOffset>105166</wp:posOffset>
            </wp:positionV>
            <wp:extent cx="7336034" cy="307144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034" cy="307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4D7F" w:rsidSect="00705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344D"/>
    <w:multiLevelType w:val="hybridMultilevel"/>
    <w:tmpl w:val="49328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223F1"/>
    <w:multiLevelType w:val="hybridMultilevel"/>
    <w:tmpl w:val="39001078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77"/>
    <w:rsid w:val="00330696"/>
    <w:rsid w:val="00336B77"/>
    <w:rsid w:val="00374D7F"/>
    <w:rsid w:val="004A180B"/>
    <w:rsid w:val="00670531"/>
    <w:rsid w:val="00705834"/>
    <w:rsid w:val="00A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DDDE5-15F3-4C9A-A30F-86EC8CD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Bhattacharjee</dc:creator>
  <cp:keywords/>
  <dc:description/>
  <cp:lastModifiedBy>Sourav Bhattacharjee</cp:lastModifiedBy>
  <cp:revision>5</cp:revision>
  <dcterms:created xsi:type="dcterms:W3CDTF">2019-01-20T12:18:00Z</dcterms:created>
  <dcterms:modified xsi:type="dcterms:W3CDTF">2019-01-20T12:30:00Z</dcterms:modified>
</cp:coreProperties>
</file>