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AlertIQ — AI Alert Triage Tool: Project Blueprint</w:t>
      </w:r>
    </w:p>
    <w:p>
      <w:pPr/>
      <w:r>
        <w:t xml:space="preserve">Sep 26, 2026 · @shubham</w:t>
      </w:r>
    </w:p>
    <w:p>
      <w:pPr>
        <w:pStyle w:val="Heading2"/>
      </w:pPr>
      <w:r>
        <w:t xml:space="preserve">1. Overview</w:t>
      </w:r>
    </w:p>
    <w:p>
      <w:pPr/>
      <w:r>
        <w:t xml:space="preserve">AlertIQ (working name) turns about 3,000 noisy security alerts per day into roughly 40 ranked incidents, each with a short AI-written brief, so one analyst can triage a shift in under 2 hours instead of 50.</w:t>
      </w:r>
    </w:p>
    <w:p>
      <w:pPr/>
      <w:r>
        <w:rPr>
          <w:b/>
        </w:rPr>
        <w:t xml:space="preserve">Challenge:</w:t>
      </w:r>
      <w:r>
        <w:t xml:space="preserve"> Microsoft Hackathon, Advanced #25 "3,000 Alerts, One Analyst" (based on the Student Edition challenge </w:t>
      </w:r>
      <w:r>
        <w:rPr>
          <w:i/>
        </w:rPr>
        <w:t xml:space="preserve">Security Alert Summarizer</w:t>
      </w:r>
      <w:r>
        <w:t xml:space="preserve">).</w:t>
      </w:r>
    </w:p>
    <w:p>
      <w:pPr>
        <w:pStyle w:val="Heading3"/>
      </w:pPr>
      <w:r>
        <w:t xml:space="preserve">The problem</w:t>
      </w:r>
    </w:p>
    <w:p>
      <w:pPr/>
      <w:r>
        <w:t xml:space="preserve">A tier-1 analyst at a managed security provider receives thousands of alerts a day from firewalls, antivirus, login systems and intrusion detectors. Most are false positives. Real attacks get buried, and reviewing every alert by hand is impossible.</w:t>
      </w:r>
    </w:p>
    <w:p>
      <w:pPr>
        <w:pStyle w:val="Heading3"/>
      </w:pPr>
      <w:r>
        <w:t xml:space="preserve">The idea in simple words</w:t>
      </w:r>
    </w:p>
    <w:p>
      <w:pPr/>
      <w:r>
        <w:t xml:space="preserve">Think of a building with 100 cameras and one guard. Every cat or shadow triggers a beep. AlertIQ is the guard's helper: it collects the beeps, groups beeps that belong to the same event, ranks the groups by how important the location is, writes a short note for each, and lets the guard make the final call.</w:t>
      </w:r>
    </w:p>
    <w:p>
      <w:pPr>
        <w:pStyle w:val="Heading3"/>
      </w:pPr>
      <w:r>
        <w:t xml:space="preserve">What the tool must do (from the problem statement)</w:t>
      </w:r>
    </w:p>
    <w:p>
      <w:pPr>
        <w:pStyle w:val="ListParagraph"/>
        <w:numPr>
          <w:ilvl w:val="0"/>
          <w:numId w:val="2"/>
        </w:numPr>
      </w:pPr>
      <w:r>
        <w:rPr>
          <w:b/>
        </w:rPr>
        <w:t xml:space="preserve">Ingest</w:t>
      </w:r>
      <w:r>
        <w:t xml:space="preserve"> a batch of alerts.</w:t>
      </w:r>
    </w:p>
    <w:p>
      <w:pPr>
        <w:pStyle w:val="ListParagraph"/>
        <w:numPr>
          <w:ilvl w:val="0"/>
          <w:numId w:val="2"/>
        </w:numPr>
      </w:pPr>
      <w:r>
        <w:rPr>
          <w:b/>
        </w:rPr>
        <w:t xml:space="preserve">Group</w:t>
      </w:r>
      <w:r>
        <w:t xml:space="preserve"> related alerts into incidents.</w:t>
      </w:r>
    </w:p>
    <w:p>
      <w:pPr>
        <w:pStyle w:val="ListParagraph"/>
        <w:numPr>
          <w:ilvl w:val="0"/>
          <w:numId w:val="2"/>
        </w:numPr>
      </w:pPr>
      <w:r>
        <w:rPr>
          <w:b/>
        </w:rPr>
        <w:t xml:space="preserve">Rank</w:t>
      </w:r>
      <w:r>
        <w:t xml:space="preserve"> incidents by risk and asset criticality, not just alert count.</w:t>
      </w:r>
    </w:p>
    <w:p>
      <w:pPr>
        <w:pStyle w:val="ListParagraph"/>
        <w:numPr>
          <w:ilvl w:val="0"/>
          <w:numId w:val="2"/>
        </w:numPr>
      </w:pPr>
      <w:r>
        <w:rPr>
          <w:b/>
        </w:rPr>
        <w:t xml:space="preserve">Write a short brief</w:t>
      </w:r>
      <w:r>
        <w:t xml:space="preserve"> per incident for the next shift.</w:t>
      </w:r>
    </w:p>
    <w:p>
      <w:pPr>
        <w:pStyle w:val="ListParagraph"/>
        <w:numPr>
          <w:ilvl w:val="0"/>
          <w:numId w:val="2"/>
        </w:numPr>
      </w:pPr>
      <w:r>
        <w:rPr>
          <w:b/>
        </w:rPr>
        <w:t xml:space="preserve">Map</w:t>
      </w:r>
      <w:r>
        <w:t xml:space="preserve"> incidents to MITRE ATT&amp;CK techniques.</w:t>
      </w:r>
    </w:p>
    <w:p>
      <w:pPr>
        <w:pStyle w:val="ListParagraph"/>
        <w:numPr>
          <w:ilvl w:val="0"/>
          <w:numId w:val="2"/>
        </w:numPr>
      </w:pPr>
      <w:r>
        <w:rPr>
          <w:b/>
        </w:rPr>
        <w:t xml:space="preserve">Keep a human in the loop</w:t>
      </w:r>
      <w:r>
        <w:t xml:space="preserve">: the analyst confirms, dismisses or escalates.</w:t>
      </w:r>
    </w:p>
    <w:p>
      <w:pPr>
        <w:pStyle w:val="ListParagraph"/>
        <w:numPr>
          <w:ilvl w:val="0"/>
          <w:numId w:val="2"/>
        </w:numPr>
      </w:pPr>
      <w:r>
        <w:rPr>
          <w:b/>
        </w:rPr>
        <w:t xml:space="preserve">Measure</w:t>
      </w:r>
      <w:r>
        <w:t xml:space="preserve"> the reduction in mean time to triage (MTTT).</w:t>
      </w:r>
    </w:p>
    <w:p>
      <w:pPr>
        <w:pStyle w:val="Heading3"/>
      </w:pPr>
      <w:r>
        <w:t xml:space="preserve">Success criteria</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Goal</w:t>
            </w:r>
          </w:p>
        </w:tc>
        <w:tc>
          <w:tcPr>
            <w:tcW w:w="4680" w:type="dxa"/>
            <w:shd w:val="clear" w:color="auto" w:fill="F2F2F2"/>
          </w:tcPr>
          <w:p>
            <w:pPr/>
            <w:r>
              <w:t xml:space="preserve">Target</w:t>
            </w:r>
          </w:p>
        </w:tc>
      </w:tr>
      <w:tr>
        <w:tc>
          <w:tcPr>
            <w:tcW w:w="4680" w:type="dxa"/>
          </w:tcPr>
          <w:p>
            <w:pPr/>
            <w:r>
              <w:t xml:space="preserve">Noise reduction (alerts → incidents)</w:t>
            </w:r>
          </w:p>
        </w:tc>
        <w:tc>
          <w:tcPr>
            <w:tcW w:w="4680" w:type="dxa"/>
          </w:tcPr>
          <w:p>
            <w:pPr/>
            <w:r>
              <w:t xml:space="preserve">3,000 → ~40 (≥ 95% fewer items)</w:t>
            </w:r>
          </w:p>
        </w:tc>
      </w:tr>
      <w:tr>
        <w:tc>
          <w:tcPr>
            <w:tcW w:w="4680" w:type="dxa"/>
          </w:tcPr>
          <w:p>
            <w:pPr/>
            <w:r>
              <w:t xml:space="preserve">Hidden real attacks ranked in top 5</w:t>
            </w:r>
          </w:p>
        </w:tc>
        <w:tc>
          <w:tcPr>
            <w:tcW w:w="4680" w:type="dxa"/>
          </w:tcPr>
          <w:p>
            <w:pPr/>
            <w:r>
              <w:t xml:space="preserve">100% (all planted attacks)</w:t>
            </w:r>
          </w:p>
        </w:tc>
      </w:tr>
      <w:tr>
        <w:tc>
          <w:tcPr>
            <w:tcW w:w="4680" w:type="dxa"/>
          </w:tcPr>
          <w:p>
            <w:pPr/>
            <w:r>
              <w:t xml:space="preserve">Triage time per shift</w:t>
            </w:r>
          </w:p>
        </w:tc>
        <w:tc>
          <w:tcPr>
            <w:tcW w:w="4680" w:type="dxa"/>
          </w:tcPr>
          <w:p>
            <w:pPr/>
            <w:r>
              <w:t xml:space="preserve">~50 h manual → &lt; 2 h with AlertIQ</w:t>
            </w:r>
          </w:p>
        </w:tc>
      </w:tr>
      <w:tr>
        <w:tc>
          <w:tcPr>
            <w:tcW w:w="4680" w:type="dxa"/>
          </w:tcPr>
          <w:p>
            <w:pPr/>
            <w:r>
              <w:t xml:space="preserve">AI brief per incident</w:t>
            </w:r>
          </w:p>
        </w:tc>
        <w:tc>
          <w:tcPr>
            <w:tcW w:w="4680" w:type="dxa"/>
          </w:tcPr>
          <w:p>
            <w:pPr/>
            <w:r>
              <w:t xml:space="preserve">≤ 5 lines, includes MITRE IDs and next steps</w:t>
            </w:r>
          </w:p>
        </w:tc>
      </w:tr>
      <w:tr>
        <w:tc>
          <w:tcPr>
            <w:tcW w:w="4680" w:type="dxa"/>
          </w:tcPr>
          <w:p>
            <w:pPr/>
            <w:r>
              <w:t xml:space="preserve">Analyst decision on every incident</w:t>
            </w:r>
          </w:p>
        </w:tc>
        <w:tc>
          <w:tcPr>
            <w:tcW w:w="4680" w:type="dxa"/>
          </w:tcPr>
          <w:p>
            <w:pPr/>
            <w:r>
              <w:t xml:space="preserve">Confirm / False positive / Escalate, logged</w:t>
            </w:r>
          </w:p>
        </w:tc>
      </w:tr>
    </w:tbl>
    <w:p>
      <w:pPr>
        <w:pStyle w:val="Heading2"/>
      </w:pPr>
      <w:r>
        <w:t xml:space="preserve">2. Final tech stack</w:t>
      </w:r>
    </w:p>
    <w:p>
      <w:pPr/>
      <w:r>
        <w:t xml:space="preserve">The stack is locked: a Python + FastAPI backend does the analysis, Supabase (PostgreSQL) stores the data and handles login, a React + TypeScript + Tailwind + Motion frontend shows it, and Microsoft's Phi-4-mini, running locally through Ollama, writes the briefs.</w:t>
      </w:r>
    </w:p>
    <w:p>
      <w:pPr>
        <w:pStyle w:val="Heading3"/>
      </w:pPr>
      <w:r>
        <w:t xml:space="preserve">Frontend</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Tech</w:t>
            </w:r>
          </w:p>
        </w:tc>
        <w:tc>
          <w:tcPr>
            <w:tcW w:w="4680" w:type="dxa"/>
            <w:shd w:val="clear" w:color="auto" w:fill="F2F2F2"/>
          </w:tcPr>
          <w:p>
            <w:pPr/>
            <w:r>
              <w:t xml:space="preserve">Purpose</w:t>
            </w:r>
          </w:p>
        </w:tc>
      </w:tr>
      <w:tr>
        <w:tc>
          <w:tcPr>
            <w:tcW w:w="4680" w:type="dxa"/>
          </w:tcPr>
          <w:p>
            <w:pPr/>
            <w:r>
              <w:t xml:space="preserve">React 18</w:t>
            </w:r>
          </w:p>
        </w:tc>
        <w:tc>
          <w:tcPr>
            <w:tcW w:w="4680" w:type="dxa"/>
          </w:tcPr>
          <w:p>
            <w:pPr/>
            <w:r>
              <w:t xml:space="preserve">UI components and pages</w:t>
            </w:r>
          </w:p>
        </w:tc>
      </w:tr>
      <w:tr>
        <w:tc>
          <w:tcPr>
            <w:tcW w:w="4680" w:type="dxa"/>
          </w:tcPr>
          <w:p>
            <w:pPr/>
            <w:r>
              <w:t xml:space="preserve">TypeScript</w:t>
            </w:r>
          </w:p>
        </w:tc>
        <w:tc>
          <w:tcPr>
            <w:tcW w:w="4680" w:type="dxa"/>
          </w:tcPr>
          <w:p>
            <w:pPr/>
            <w:r>
              <w:t xml:space="preserve">Type safety; catches bugs before running</w:t>
            </w:r>
          </w:p>
        </w:tc>
      </w:tr>
      <w:tr>
        <w:tc>
          <w:tcPr>
            <w:tcW w:w="4680" w:type="dxa"/>
          </w:tcPr>
          <w:p>
            <w:pPr/>
            <w:r>
              <w:t xml:space="preserve">Vite</w:t>
            </w:r>
          </w:p>
        </w:tc>
        <w:tc>
          <w:tcPr>
            <w:tcW w:w="4680" w:type="dxa"/>
          </w:tcPr>
          <w:p>
            <w:pPr/>
            <w:r>
              <w:t xml:space="preserve">Fast dev server and build tool</w:t>
            </w:r>
          </w:p>
        </w:tc>
      </w:tr>
      <w:tr>
        <w:tc>
          <w:tcPr>
            <w:tcW w:w="4680" w:type="dxa"/>
          </w:tcPr>
          <w:p>
            <w:pPr/>
            <w:r>
              <w:t xml:space="preserve">Tailwind CSS</w:t>
            </w:r>
          </w:p>
        </w:tc>
        <w:tc>
          <w:tcPr>
            <w:tcW w:w="4680" w:type="dxa"/>
          </w:tcPr>
          <w:p>
            <w:pPr/>
            <w:r>
              <w:t xml:space="preserve">Utility-class styling, dark SOC theme</w:t>
            </w:r>
          </w:p>
        </w:tc>
      </w:tr>
      <w:tr>
        <w:tc>
          <w:tcPr>
            <w:tcW w:w="4680" w:type="dxa"/>
          </w:tcPr>
          <w:p>
            <w:pPr/>
            <w:r>
              <w:t xml:space="preserve">shadcn/ui</w:t>
            </w:r>
          </w:p>
        </w:tc>
        <w:tc>
          <w:tcPr>
            <w:tcW w:w="4680" w:type="dxa"/>
          </w:tcPr>
          <w:p>
            <w:pPr/>
            <w:r>
              <w:t xml:space="preserve">Ready-made accessible components (cards, tables, dialogs, badges)</w:t>
            </w:r>
          </w:p>
        </w:tc>
      </w:tr>
      <w:tr>
        <w:tc>
          <w:tcPr>
            <w:tcW w:w="4680" w:type="dxa"/>
          </w:tcPr>
          <w:p>
            <w:pPr/>
            <w:r>
              <w:t xml:space="preserve">Motion (formerly Framer Motion)</w:t>
            </w:r>
          </w:p>
        </w:tc>
        <w:tc>
          <w:tcPr>
            <w:tcW w:w="4680" w:type="dxa"/>
          </w:tcPr>
          <w:p>
            <w:pPr/>
            <w:r>
              <w:t xml:space="preserve">Animations: count-ups, list transitions, attack-chain drawing</w:t>
            </w:r>
          </w:p>
        </w:tc>
      </w:tr>
      <w:tr>
        <w:tc>
          <w:tcPr>
            <w:tcW w:w="4680" w:type="dxa"/>
          </w:tcPr>
          <w:p>
            <w:pPr/>
            <w:r>
              <w:t xml:space="preserve">Recharts</w:t>
            </w:r>
          </w:p>
        </w:tc>
        <w:tc>
          <w:tcPr>
            <w:tcW w:w="4680" w:type="dxa"/>
          </w:tcPr>
          <w:p>
            <w:pPr/>
            <w:r>
              <w:t xml:space="preserve">Charts: risk distribution, MITRE technique counts, before/after metrics</w:t>
            </w:r>
          </w:p>
        </w:tc>
      </w:tr>
      <w:tr>
        <w:tc>
          <w:tcPr>
            <w:tcW w:w="4680" w:type="dxa"/>
          </w:tcPr>
          <w:p>
            <w:pPr/>
            <w:r>
              <w:t xml:space="preserve">lucide-react</w:t>
            </w:r>
          </w:p>
        </w:tc>
        <w:tc>
          <w:tcPr>
            <w:tcW w:w="4680" w:type="dxa"/>
          </w:tcPr>
          <w:p>
            <w:pPr/>
            <w:r>
              <w:t xml:space="preserve">Icons</w:t>
            </w:r>
          </w:p>
        </w:tc>
      </w:tr>
      <w:tr>
        <w:tc>
          <w:tcPr>
            <w:tcW w:w="4680" w:type="dxa"/>
          </w:tcPr>
          <w:p>
            <w:pPr/>
            <w:r>
              <w:t xml:space="preserve">React Router</w:t>
            </w:r>
          </w:p>
        </w:tc>
        <w:tc>
          <w:tcPr>
            <w:tcW w:w="4680" w:type="dxa"/>
          </w:tcPr>
          <w:p>
            <w:pPr/>
            <w:r>
              <w:t xml:space="preserve">Page navigation (Dashboard, Incident detail, Metrics)</w:t>
            </w:r>
          </w:p>
        </w:tc>
      </w:tr>
      <w:tr>
        <w:tc>
          <w:tcPr>
            <w:tcW w:w="4680" w:type="dxa"/>
          </w:tcPr>
          <w:p>
            <w:pPr/>
            <w:r>
              <w:t xml:space="preserve">TanStack Query</w:t>
            </w:r>
          </w:p>
        </w:tc>
        <w:tc>
          <w:tcPr>
            <w:tcW w:w="4680" w:type="dxa"/>
          </w:tcPr>
          <w:p>
            <w:pPr/>
            <w:r>
              <w:t xml:space="preserve">Fetching and caching API data, loading states</w:t>
            </w:r>
          </w:p>
        </w:tc>
      </w:tr>
    </w:tbl>
    <w:p>
      <w:pPr>
        <w:pStyle w:val="Heading3"/>
      </w:pPr>
      <w:r>
        <w:t xml:space="preserve">Backend</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Tech</w:t>
            </w:r>
          </w:p>
        </w:tc>
        <w:tc>
          <w:tcPr>
            <w:tcW w:w="4680" w:type="dxa"/>
            <w:shd w:val="clear" w:color="auto" w:fill="F2F2F2"/>
          </w:tcPr>
          <w:p>
            <w:pPr/>
            <w:r>
              <w:t xml:space="preserve">Purpose</w:t>
            </w:r>
          </w:p>
        </w:tc>
      </w:tr>
      <w:tr>
        <w:tc>
          <w:tcPr>
            <w:tcW w:w="4680" w:type="dxa"/>
          </w:tcPr>
          <w:p>
            <w:pPr/>
            <w:r>
              <w:t xml:space="preserve">Python 3.10+</w:t>
            </w:r>
          </w:p>
        </w:tc>
        <w:tc>
          <w:tcPr>
            <w:tcW w:w="4680" w:type="dxa"/>
          </w:tcPr>
          <w:p>
            <w:pPr/>
            <w:r>
              <w:t xml:space="preserve">Main language for the triage and AI logic</w:t>
            </w:r>
          </w:p>
        </w:tc>
      </w:tr>
      <w:tr>
        <w:tc>
          <w:tcPr>
            <w:tcW w:w="4680" w:type="dxa"/>
          </w:tcPr>
          <w:p>
            <w:pPr/>
            <w:r>
              <w:t xml:space="preserve">FastAPI</w:t>
            </w:r>
          </w:p>
        </w:tc>
        <w:tc>
          <w:tcPr>
            <w:tcW w:w="4680" w:type="dxa"/>
          </w:tcPr>
          <w:p>
            <w:pPr/>
            <w:r>
              <w:t xml:space="preserve">Runs the triage pipeline and AI calls as a REST API; auto-generates test docs at </w:t>
            </w:r>
            <w:r>
              <w:rPr>
                <w:rStyle w:val="CodeChar"/>
              </w:rPr>
              <w:t xml:space="preserve">/docs</w:t>
            </w:r>
          </w:p>
        </w:tc>
      </w:tr>
      <w:tr>
        <w:tc>
          <w:tcPr>
            <w:tcW w:w="4680" w:type="dxa"/>
          </w:tcPr>
          <w:p>
            <w:pPr/>
            <w:r>
              <w:t xml:space="preserve">Uvicorn</w:t>
            </w:r>
          </w:p>
        </w:tc>
        <w:tc>
          <w:tcPr>
            <w:tcW w:w="4680" w:type="dxa"/>
          </w:tcPr>
          <w:p>
            <w:pPr/>
            <w:r>
              <w:t xml:space="preserve">Runs the FastAPI server</w:t>
            </w:r>
          </w:p>
        </w:tc>
      </w:tr>
      <w:tr>
        <w:tc>
          <w:tcPr>
            <w:tcW w:w="4680" w:type="dxa"/>
          </w:tcPr>
          <w:p>
            <w:pPr/>
            <w:r>
              <w:t xml:space="preserve">Pydantic</w:t>
            </w:r>
          </w:p>
        </w:tc>
        <w:tc>
          <w:tcPr>
            <w:tcW w:w="4680" w:type="dxa"/>
          </w:tcPr>
          <w:p>
            <w:pPr/>
            <w:r>
              <w:t xml:space="preserve">Defines data shapes (Alert, Incident) and validates them</w:t>
            </w:r>
          </w:p>
        </w:tc>
      </w:tr>
      <w:tr>
        <w:tc>
          <w:tcPr>
            <w:tcW w:w="4680" w:type="dxa"/>
          </w:tcPr>
          <w:p>
            <w:pPr/>
            <w:r>
              <w:t xml:space="preserve">pandas</w:t>
            </w:r>
          </w:p>
        </w:tc>
        <w:tc>
          <w:tcPr>
            <w:tcW w:w="4680" w:type="dxa"/>
          </w:tcPr>
          <w:p>
            <w:pPr/>
            <w:r>
              <w:t xml:space="preserve">Loading, grouping and scoring alerts</w:t>
            </w:r>
          </w:p>
        </w:tc>
      </w:tr>
      <w:tr>
        <w:tc>
          <w:tcPr>
            <w:tcW w:w="4680" w:type="dxa"/>
          </w:tcPr>
          <w:p>
            <w:pPr/>
            <w:r>
              <w:t xml:space="preserve">Faker</w:t>
            </w:r>
          </w:p>
        </w:tc>
        <w:tc>
          <w:tcPr>
            <w:tcW w:w="4680" w:type="dxa"/>
          </w:tcPr>
          <w:p>
            <w:pPr/>
            <w:r>
              <w:t xml:space="preserve">Generating realistic fake hostnames, users and IPs</w:t>
            </w:r>
          </w:p>
        </w:tc>
      </w:tr>
      <w:tr>
        <w:tc>
          <w:tcPr>
            <w:tcW w:w="4680" w:type="dxa"/>
          </w:tcPr>
          <w:p>
            <w:pPr/>
            <w:r>
              <w:t xml:space="preserve">supabase-py</w:t>
            </w:r>
          </w:p>
        </w:tc>
        <w:tc>
          <w:tcPr>
            <w:tcW w:w="4680" w:type="dxa"/>
          </w:tcPr>
          <w:p>
            <w:pPr/>
            <w:r>
              <w:t xml:space="preserve">Python client that reads and writes Supabase tables</w:t>
            </w:r>
          </w:p>
        </w:tc>
      </w:tr>
      <w:tr>
        <w:tc>
          <w:tcPr>
            <w:tcW w:w="4680" w:type="dxa"/>
          </w:tcPr>
          <w:p>
            <w:pPr/>
            <w:r>
              <w:t xml:space="preserve">python-dotenv</w:t>
            </w:r>
          </w:p>
        </w:tc>
        <w:tc>
          <w:tcPr>
            <w:tcW w:w="4680" w:type="dxa"/>
          </w:tcPr>
          <w:p>
            <w:pPr/>
            <w:r>
              <w:t xml:space="preserve">Keeps API keys in a </w:t>
            </w:r>
            <w:r>
              <w:rPr>
                <w:rStyle w:val="CodeChar"/>
              </w:rPr>
              <w:t xml:space="preserve">.env</w:t>
            </w:r>
            <w:r>
              <w:t xml:space="preserve"> file, out of the code</w:t>
            </w:r>
          </w:p>
        </w:tc>
      </w:tr>
    </w:tbl>
    <w:p>
      <w:pPr>
        <w:pStyle w:val="Heading3"/>
      </w:pPr>
      <w:r>
        <w:t xml:space="preserve">Database and backend services (Supabase)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Tech</w:t>
            </w:r>
          </w:p>
        </w:tc>
        <w:tc>
          <w:tcPr>
            <w:tcW w:w="4680" w:type="dxa"/>
            <w:shd w:val="clear" w:color="auto" w:fill="F2F2F2"/>
          </w:tcPr>
          <w:p>
            <w:pPr/>
            <w:r>
              <w:t xml:space="preserve">Purpose</w:t>
            </w:r>
          </w:p>
        </w:tc>
      </w:tr>
      <w:tr>
        <w:tc>
          <w:tcPr>
            <w:tcW w:w="4680" w:type="dxa"/>
          </w:tcPr>
          <w:p>
            <w:pPr/>
            <w:r>
              <w:t xml:space="preserve">Supabase PostgreSQL</w:t>
            </w:r>
          </w:p>
        </w:tc>
        <w:tc>
          <w:tcPr>
            <w:tcW w:w="4680" w:type="dxa"/>
          </w:tcPr>
          <w:p>
            <w:pPr/>
            <w:r>
              <w:t xml:space="preserve">Main database: alerts, assets, incidents, decisions, run metrics</w:t>
            </w:r>
          </w:p>
        </w:tc>
      </w:tr>
      <w:tr>
        <w:tc>
          <w:tcPr>
            <w:tcW w:w="4680" w:type="dxa"/>
          </w:tcPr>
          <w:p>
            <w:pPr/>
            <w:r>
              <w:t xml:space="preserve">Supabase Auth</w:t>
            </w:r>
          </w:p>
        </w:tc>
        <w:tc>
          <w:tcPr>
            <w:tcW w:w="4680" w:type="dxa"/>
          </w:tcPr>
          <w:p>
            <w:pPr/>
            <w:r>
              <w:t xml:space="preserve">Analyst login; every decision records who made it</w:t>
            </w:r>
          </w:p>
        </w:tc>
      </w:tr>
      <w:tr>
        <w:tc>
          <w:tcPr>
            <w:tcW w:w="4680" w:type="dxa"/>
          </w:tcPr>
          <w:p>
            <w:pPr/>
            <w:r>
              <w:t xml:space="preserve">Supabase Realtime</w:t>
            </w:r>
          </w:p>
        </w:tc>
        <w:tc>
          <w:tcPr>
            <w:tcW w:w="4680" w:type="dxa"/>
          </w:tcPr>
          <w:p>
            <w:pPr/>
            <w:r>
              <w:t xml:space="preserve">Dashboard updates live when incidents or decisions change</w:t>
            </w:r>
          </w:p>
        </w:tc>
      </w:tr>
      <w:tr>
        <w:tc>
          <w:tcPr>
            <w:tcW w:w="4680" w:type="dxa"/>
          </w:tcPr>
          <w:p>
            <w:pPr/>
            <w:r>
              <w:t xml:space="preserve">Supabase Storage</w:t>
            </w:r>
          </w:p>
        </w:tc>
        <w:tc>
          <w:tcPr>
            <w:tcW w:w="4680" w:type="dxa"/>
          </w:tcPr>
          <w:p>
            <w:pPr/>
            <w:r>
              <w:t xml:space="preserve">Holds uploaded alert files (JSON/CSV)</w:t>
            </w:r>
          </w:p>
        </w:tc>
      </w:tr>
      <w:tr>
        <w:tc>
          <w:tcPr>
            <w:tcW w:w="4680" w:type="dxa"/>
          </w:tcPr>
          <w:p>
            <w:pPr/>
            <w:r>
              <w:t xml:space="preserve">Row Level Security (RLS)</w:t>
            </w:r>
          </w:p>
        </w:tc>
        <w:tc>
          <w:tcPr>
            <w:tcW w:w="4680" w:type="dxa"/>
          </w:tcPr>
          <w:p>
            <w:pPr/>
            <w:r>
              <w:t xml:space="preserve">Only logged-in analysts can read or change incidents</w:t>
            </w:r>
          </w:p>
        </w:tc>
      </w:tr>
      <w:tr>
        <w:tc>
          <w:tcPr>
            <w:tcW w:w="4680" w:type="dxa"/>
          </w:tcPr>
          <w:p>
            <w:pPr/>
            <w:r>
              <w:t xml:space="preserve">supabase-js</w:t>
            </w:r>
          </w:p>
        </w:tc>
        <w:tc>
          <w:tcPr>
            <w:tcW w:w="4680" w:type="dxa"/>
          </w:tcPr>
          <w:p>
            <w:pPr/>
            <w:r>
              <w:t xml:space="preserve">Frontend client for login, reading incidents and saving decisions</w:t>
            </w:r>
          </w:p>
        </w:tc>
      </w:tr>
    </w:tbl>
    <w:p>
      <w:pPr/>
      <w:r>
        <w:t xml:space="preserve">Why FastAPI stays: Supabase Edge Functions run TypeScript, not Python, so the pandas triage engine and AI calls keep their own small Python service.</w:t>
      </w:r>
    </w:p>
    <w:p>
      <w:pPr>
        <w:pStyle w:val="Heading3"/>
      </w:pPr>
      <w:r>
        <w:t xml:space="preserve">AI</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Tech</w:t>
            </w:r>
          </w:p>
        </w:tc>
        <w:tc>
          <w:tcPr>
            <w:tcW w:w="4680" w:type="dxa"/>
            <w:shd w:val="clear" w:color="auto" w:fill="F2F2F2"/>
          </w:tcPr>
          <w:p>
            <w:pPr/>
            <w:r>
              <w:t xml:space="preserve">Purpose</w:t>
            </w:r>
          </w:p>
        </w:tc>
      </w:tr>
      <w:tr>
        <w:tc>
          <w:tcPr>
            <w:tcW w:w="4680" w:type="dxa"/>
          </w:tcPr>
          <w:p>
            <w:pPr/>
            <w:r>
              <w:t xml:space="preserve">Phi-4-mini (Microsoft, 3.8B)</w:t>
            </w:r>
          </w:p>
        </w:tc>
        <w:tc>
          <w:tcPr>
            <w:tcW w:w="4680" w:type="dxa"/>
          </w:tcPr>
          <w:p>
            <w:pPr/>
            <w:r>
              <w:t xml:space="preserve">Main model for incident briefs; small enough for a CPU-only laptop</w:t>
            </w:r>
          </w:p>
        </w:tc>
      </w:tr>
      <w:tr>
        <w:tc>
          <w:tcPr>
            <w:tcW w:w="4680" w:type="dxa"/>
          </w:tcPr>
          <w:p>
            <w:pPr/>
            <w:r>
              <w:t xml:space="preserve">Ollama</w:t>
            </w:r>
          </w:p>
        </w:tc>
        <w:tc>
          <w:tcPr>
            <w:tcW w:w="4680" w:type="dxa"/>
          </w:tcPr>
          <w:p>
            <w:pPr/>
            <w:r>
              <w:t xml:space="preserve">Runs the model locally, free and offline; exposes it at </w:t>
            </w:r>
            <w:r>
              <w:rPr>
                <w:rStyle w:val="CodeChar"/>
              </w:rPr>
              <w:t xml:space="preserve">localhost:11434</w:t>
            </w:r>
          </w:p>
        </w:tc>
      </w:tr>
      <w:tr>
        <w:tc>
          <w:tcPr>
            <w:tcW w:w="4680" w:type="dxa"/>
          </w:tcPr>
          <w:p>
            <w:pPr/>
            <w:r>
              <w:rPr>
                <w:rStyle w:val="CodeChar"/>
              </w:rPr>
              <w:t xml:space="preserve">ollama</w:t>
            </w:r>
            <w:r>
              <w:t xml:space="preserve"> Python library</w:t>
            </w:r>
          </w:p>
        </w:tc>
        <w:tc>
          <w:tcPr>
            <w:tcW w:w="4680" w:type="dxa"/>
          </w:tcPr>
          <w:p>
            <w:pPr/>
            <w:r>
              <w:t xml:space="preserve">Client the backend uses to call the model</w:t>
            </w:r>
          </w:p>
        </w:tc>
      </w:tr>
      <w:tr>
        <w:tc>
          <w:tcPr>
            <w:tcW w:w="4680" w:type="dxa"/>
          </w:tcPr>
          <w:p>
            <w:pPr/>
            <w:r>
              <w:t xml:space="preserve">Llama 3.2 3B / Llama 3.1 8B</w:t>
            </w:r>
          </w:p>
        </w:tc>
        <w:tc>
          <w:tcPr>
            <w:tcW w:w="4680" w:type="dxa"/>
          </w:tcPr>
          <w:p>
            <w:pPr/>
            <w:r>
              <w:t xml:space="preserve">Backups: faster / better writing</w:t>
            </w:r>
          </w:p>
        </w:tc>
      </w:tr>
      <w:tr>
        <w:tc>
          <w:tcPr>
            <w:tcW w:w="4680" w:type="dxa"/>
          </w:tcPr>
          <w:p>
            <w:pPr/>
            <w:r>
              <w:t xml:space="preserve">Template brief</w:t>
            </w:r>
          </w:p>
        </w:tc>
        <w:tc>
          <w:tcPr>
            <w:tcW w:w="4680" w:type="dxa"/>
          </w:tcPr>
          <w:p>
            <w:pPr/>
            <w:r>
              <w:t xml:space="preserve">Fallback if the model call fails, so the demo never breaks</w:t>
            </w:r>
          </w:p>
        </w:tc>
      </w:tr>
    </w:tbl>
    <w:p>
      <w:pPr>
        <w:pStyle w:val="Heading3"/>
      </w:pPr>
      <w:r>
        <w:t xml:space="preserve">Tooling and deployment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Tech</w:t>
            </w:r>
          </w:p>
        </w:tc>
        <w:tc>
          <w:tcPr>
            <w:tcW w:w="4680" w:type="dxa"/>
            <w:shd w:val="clear" w:color="auto" w:fill="F2F2F2"/>
          </w:tcPr>
          <w:p>
            <w:pPr/>
            <w:r>
              <w:t xml:space="preserve">Purpose</w:t>
            </w:r>
          </w:p>
        </w:tc>
      </w:tr>
      <w:tr>
        <w:tc>
          <w:tcPr>
            <w:tcW w:w="4680" w:type="dxa"/>
          </w:tcPr>
          <w:p>
            <w:pPr/>
            <w:r>
              <w:t xml:space="preserve">VS Code + GitHub Copilot</w:t>
            </w:r>
          </w:p>
        </w:tc>
        <w:tc>
          <w:tcPr>
            <w:tcW w:w="4680" w:type="dxa"/>
          </w:tcPr>
          <w:p>
            <w:pPr/>
            <w:r>
              <w:t xml:space="preserve">Editor and AI pair programmer (free for students)</w:t>
            </w:r>
          </w:p>
        </w:tc>
      </w:tr>
      <w:tr>
        <w:tc>
          <w:tcPr>
            <w:tcW w:w="4680" w:type="dxa"/>
          </w:tcPr>
          <w:p>
            <w:pPr/>
            <w:r>
              <w:t xml:space="preserve">Git + GitHub</w:t>
            </w:r>
          </w:p>
        </w:tc>
        <w:tc>
          <w:tcPr>
            <w:tcW w:w="4680" w:type="dxa"/>
          </w:tcPr>
          <w:p>
            <w:pPr/>
            <w:r>
              <w:t xml:space="preserve">Version control and submission repo</w:t>
            </w:r>
          </w:p>
        </w:tc>
      </w:tr>
      <w:tr>
        <w:tc>
          <w:tcPr>
            <w:tcW w:w="4680" w:type="dxa"/>
          </w:tcPr>
          <w:p>
            <w:pPr/>
            <w:r>
              <w:t xml:space="preserve">Azure Static Web Apps</w:t>
            </w:r>
          </w:p>
        </w:tc>
        <w:tc>
          <w:tcPr>
            <w:tcW w:w="4680" w:type="dxa"/>
          </w:tcPr>
          <w:p>
            <w:pPr/>
            <w:r>
              <w:t xml:space="preserve">Hosts the React frontend (free tier)</w:t>
            </w:r>
          </w:p>
        </w:tc>
      </w:tr>
      <w:tr>
        <w:tc>
          <w:tcPr>
            <w:tcW w:w="4680" w:type="dxa"/>
          </w:tcPr>
          <w:p>
            <w:pPr/>
            <w:r>
              <w:t xml:space="preserve">Azure App Service</w:t>
            </w:r>
          </w:p>
        </w:tc>
        <w:tc>
          <w:tcPr>
            <w:tcW w:w="4680" w:type="dxa"/>
          </w:tcPr>
          <w:p>
            <w:pPr/>
            <w:r>
              <w:t xml:space="preserve">Hosts the FastAPI backend</w:t>
            </w:r>
          </w:p>
        </w:tc>
      </w:tr>
      <w:tr>
        <w:tc>
          <w:tcPr>
            <w:tcW w:w="4680" w:type="dxa"/>
          </w:tcPr>
          <w:p>
            <w:pPr/>
            <w:r>
              <w:t xml:space="preserve">Azure for Students</w:t>
            </w:r>
          </w:p>
        </w:tc>
        <w:tc>
          <w:tcPr>
            <w:tcW w:w="4680" w:type="dxa"/>
          </w:tcPr>
          <w:p>
            <w:pPr/>
            <w:r>
              <w:t xml:space="preserve">$100 free credit, no credit card</w:t>
            </w:r>
          </w:p>
        </w:tc>
      </w:tr>
    </w:tbl>
    <w:p>
      <w:pPr>
        <w:pStyle w:val="Heading2"/>
      </w:pPr>
      <w:r>
        <w:t xml:space="preserve">3. System architecture</w:t>
      </w:r>
    </w:p>
    <w:p>
      <w:pPr/>
      <w:r>
        <w:t xml:space="preserve">The backend (Python) does all the thinking; the frontend (React) only displays results and saves the analyst's decisions straight to Supabase.</w:t>
      </w:r>
    </w:p>
    <w:p>
      <w:pPr/>
      <w:r>
        <w:drawing>
          <wp:inline distT="0" distB="0" distL="0" distR="0">
            <wp:extent cx="5486400" cy="2824842"/>
            <wp:docPr id="1" name="image1" descr="AlertIQ architecture · 8 components"/>
            <a:graphic xmlns:a="http://schemas.openxmlformats.org/drawingml/2006/main">
              <a:graphicData uri="http://schemas.openxmlformats.org/drawingml/2006/picture">
                <pic:pic xmlns:pic="http://schemas.openxmlformats.org/drawingml/2006/picture">
                  <pic:nvPicPr>
                    <pic:cNvPr id="1" name="image1" descr="AlertIQ architecture · 8 components"/>
                    <pic:cNvPicPr/>
                  </pic:nvPicPr>
                  <pic:blipFill>
                    <a:blip r:embed="rId3"/>
                    <a:stretch>
                      <a:fillRect/>
                    </a:stretch>
                  </pic:blipFill>
                  <pic:spPr>
                    <a:xfrm>
                      <a:off x="0" y="0"/>
                      <a:ext cx="5486400" cy="2824842"/>
                    </a:xfrm>
                    <a:prstGeom prst="rect">
                      <a:avLst/>
                    </a:prstGeom>
                  </pic:spPr>
                </pic:pic>
              </a:graphicData>
            </a:graphic>
          </wp:inline>
        </w:drawing>
      </w:r>
    </w:p>
    <w:p>
      <w:pPr/>
      <w:r>
        <w:t xml:space="preserve">AlertIQ architecture · 8 components</w:t>
      </w:r>
    </w:p>
    <w:p>
      <w:pPr/>
      <w:r>
        <w:t xml:space="preserve">Alerts flow left to right through the backend; the dashboard reads results from FastAPI and writes decisions back.</w:t>
      </w:r>
    </w:p>
    <w:p>
      <w:pPr>
        <w:pStyle w:val="Heading3"/>
      </w:pPr>
      <w:r>
        <w:t xml:space="preserve">Data flow, step by step</w:t>
      </w:r>
    </w:p>
    <w:p>
      <w:pPr>
        <w:pStyle w:val="ListParagraph"/>
        <w:numPr>
          <w:ilvl w:val="0"/>
          <w:numId w:val="3"/>
        </w:numPr>
      </w:pPr>
      <w:r>
        <w:rPr>
          <w:b/>
        </w:rPr>
        <w:t xml:space="preserve">Ingest:</w:t>
      </w:r>
      <w:r>
        <w:t xml:space="preserve"> the analyst clicks "Run triage" (or uploads a file). The frontend calls </w:t>
      </w:r>
      <w:r>
        <w:rPr>
          <w:rStyle w:val="CodeChar"/>
        </w:rPr>
        <w:t xml:space="preserve">POST /api/ingest</w:t>
      </w:r>
      <w:r>
        <w:t xml:space="preserve">.</w:t>
      </w:r>
    </w:p>
    <w:p>
      <w:pPr>
        <w:pStyle w:val="ListParagraph"/>
        <w:numPr>
          <w:ilvl w:val="0"/>
          <w:numId w:val="3"/>
        </w:numPr>
      </w:pPr>
      <w:r>
        <w:rPr>
          <w:b/>
        </w:rPr>
        <w:t xml:space="preserve">Normalize:</w:t>
      </w:r>
      <w:r>
        <w:t xml:space="preserve"> the backend loads the alerts and converts them to one standard format.</w:t>
      </w:r>
    </w:p>
    <w:p>
      <w:pPr>
        <w:pStyle w:val="ListParagraph"/>
        <w:numPr>
          <w:ilvl w:val="0"/>
          <w:numId w:val="3"/>
        </w:numPr>
      </w:pPr>
      <w:r>
        <w:rPr>
          <w:b/>
        </w:rPr>
        <w:t xml:space="preserve">Correlate:</w:t>
      </w:r>
      <w:r>
        <w:t xml:space="preserve"> related alerts are grouped into incidents.</w:t>
      </w:r>
    </w:p>
    <w:p>
      <w:pPr>
        <w:pStyle w:val="ListParagraph"/>
        <w:numPr>
          <w:ilvl w:val="0"/>
          <w:numId w:val="3"/>
        </w:numPr>
      </w:pPr>
      <w:r>
        <w:rPr>
          <w:b/>
        </w:rPr>
        <w:t xml:space="preserve">Enrich:</w:t>
      </w:r>
      <w:r>
        <w:t xml:space="preserve"> each alert gets a MITRE ATT&amp;CK technique; each incident gets its asset's criticality.</w:t>
      </w:r>
    </w:p>
    <w:p>
      <w:pPr>
        <w:pStyle w:val="ListParagraph"/>
        <w:numPr>
          <w:ilvl w:val="0"/>
          <w:numId w:val="3"/>
        </w:numPr>
      </w:pPr>
      <w:r>
        <w:rPr>
          <w:b/>
        </w:rPr>
        <w:t xml:space="preserve">Score and rank:</w:t>
      </w:r>
      <w:r>
        <w:t xml:space="preserve"> a risk score (0–100) is calculated and incidents are sorted.</w:t>
      </w:r>
    </w:p>
    <w:p>
      <w:pPr>
        <w:pStyle w:val="ListParagraph"/>
        <w:numPr>
          <w:ilvl w:val="0"/>
          <w:numId w:val="3"/>
        </w:numPr>
      </w:pPr>
      <w:r>
        <w:rPr>
          <w:b/>
        </w:rPr>
        <w:t xml:space="preserve">Summarize:</w:t>
      </w:r>
      <w:r>
        <w:t xml:space="preserve"> the top incidents are sent to Phi-4-mini (via Ollama), which returns a short brief. Briefs are cached.</w:t>
      </w:r>
    </w:p>
    <w:p>
      <w:pPr>
        <w:pStyle w:val="ListParagraph"/>
        <w:numPr>
          <w:ilvl w:val="0"/>
          <w:numId w:val="3"/>
        </w:numPr>
      </w:pPr>
      <w:r>
        <w:rPr>
          <w:b/>
        </w:rPr>
        <w:t xml:space="preserve">Store:</w:t>
      </w:r>
      <w:r>
        <w:t xml:space="preserve"> incidents, briefs and metrics are saved in Supabase (PostgreSQL).</w:t>
      </w:r>
    </w:p>
    <w:p>
      <w:pPr>
        <w:pStyle w:val="ListParagraph"/>
        <w:numPr>
          <w:ilvl w:val="0"/>
          <w:numId w:val="3"/>
        </w:numPr>
      </w:pPr>
      <w:r>
        <w:rPr>
          <w:b/>
        </w:rPr>
        <w:t xml:space="preserve">Display:</w:t>
      </w:r>
      <w:r>
        <w:t xml:space="preserve"> the React dashboard fetches </w:t>
      </w:r>
      <w:r>
        <w:rPr>
          <w:rStyle w:val="CodeChar"/>
        </w:rPr>
        <w:t xml:space="preserve">/api/incidents</w:t>
      </w:r>
      <w:r>
        <w:t xml:space="preserve"> and </w:t>
      </w:r>
      <w:r>
        <w:rPr>
          <w:rStyle w:val="CodeChar"/>
        </w:rPr>
        <w:t xml:space="preserve">/api/metrics</w:t>
      </w:r>
      <w:r>
        <w:t xml:space="preserve"> and animates the results; Supabase Realtime pushes live changes.</w:t>
      </w:r>
    </w:p>
    <w:p>
      <w:pPr>
        <w:pStyle w:val="ListParagraph"/>
        <w:numPr>
          <w:ilvl w:val="0"/>
          <w:numId w:val="3"/>
        </w:numPr>
      </w:pPr>
      <w:r>
        <w:rPr>
          <w:b/>
        </w:rPr>
        <w:t xml:space="preserve">Decide:</w:t>
      </w:r>
      <w:r>
        <w:t xml:space="preserve"> the analyst clicks Confirm / False positive / Escalate; the decision is written to Supabase with the analyst's user ID.</w:t>
      </w:r>
    </w:p>
    <w:p>
      <w:pPr>
        <w:pStyle w:val="Heading3"/>
      </w:pPr>
      <w:r>
        <w:t xml:space="preserve">Why this split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Layer</w:t>
            </w:r>
          </w:p>
        </w:tc>
        <w:tc>
          <w:tcPr>
            <w:tcW w:w="4680" w:type="dxa"/>
            <w:shd w:val="clear" w:color="auto" w:fill="F2F2F2"/>
          </w:tcPr>
          <w:p>
            <w:pPr/>
            <w:r>
              <w:t xml:space="preserve">Why it is separate</w:t>
            </w:r>
          </w:p>
        </w:tc>
      </w:tr>
      <w:tr>
        <w:tc>
          <w:tcPr>
            <w:tcW w:w="4680" w:type="dxa"/>
          </w:tcPr>
          <w:p>
            <w:pPr/>
            <w:r>
              <w:t xml:space="preserve">Backend (Python + FastAPI)</w:t>
            </w:r>
          </w:p>
        </w:tc>
        <w:tc>
          <w:tcPr>
            <w:tcW w:w="4680" w:type="dxa"/>
          </w:tcPr>
          <w:p>
            <w:pPr/>
            <w:r>
              <w:t xml:space="preserve">Data work (pandas) and AI SDKs are easiest in Python; test page at </w:t>
            </w:r>
            <w:r>
              <w:rPr>
                <w:rStyle w:val="CodeChar"/>
              </w:rPr>
              <w:t xml:space="preserve">/docs</w:t>
            </w:r>
          </w:p>
        </w:tc>
      </w:tr>
      <w:tr>
        <w:tc>
          <w:tcPr>
            <w:tcW w:w="4680" w:type="dxa"/>
          </w:tcPr>
          <w:p>
            <w:pPr/>
            <w:r>
              <w:t xml:space="preserve">Database (Supabase)</w:t>
            </w:r>
          </w:p>
        </w:tc>
        <w:tc>
          <w:tcPr>
            <w:tcW w:w="4680" w:type="dxa"/>
          </w:tcPr>
          <w:p>
            <w:pPr/>
            <w:r>
              <w:t xml:space="preserve">Managed PostgreSQL plus login, live updates and file storage; no server to maintain</w:t>
            </w:r>
          </w:p>
        </w:tc>
      </w:tr>
      <w:tr>
        <w:tc>
          <w:tcPr>
            <w:tcW w:w="4680" w:type="dxa"/>
          </w:tcPr>
          <w:p>
            <w:pPr/>
            <w:r>
              <w:t xml:space="preserve">Frontend (React)</w:t>
            </w:r>
          </w:p>
        </w:tc>
        <w:tc>
          <w:tcPr>
            <w:tcW w:w="4680" w:type="dxa"/>
          </w:tcPr>
          <w:p>
            <w:pPr/>
            <w:r>
              <w:t xml:space="preserve">Professional, animated UI that Streamlit cannot match</w:t>
            </w:r>
          </w:p>
        </w:tc>
      </w:tr>
      <w:tr>
        <w:tc>
          <w:tcPr>
            <w:tcW w:w="4680" w:type="dxa"/>
          </w:tcPr>
          <w:p>
            <w:pPr/>
            <w:r>
              <w:t xml:space="preserve">AI (Ollama + Phi-4-mini)</w:t>
            </w:r>
          </w:p>
        </w:tc>
        <w:tc>
          <w:tcPr>
            <w:tcW w:w="4680" w:type="dxa"/>
          </w:tcPr>
          <w:p>
            <w:pPr/>
            <w:r>
              <w:t xml:space="preserve">Swappable: change one config value (OLLAMA_MODEL) to try another local model</w:t>
            </w:r>
          </w:p>
        </w:tc>
      </w:tr>
    </w:tbl>
    <w:p>
      <w:pPr>
        <w:pStyle w:val="Heading2"/>
      </w:pPr>
      <w:r>
        <w:t xml:space="preserve">4. Folder structure</w:t>
      </w:r>
    </w:p>
    <w:p>
      <w:pPr/>
      <w:r>
        <w:t xml:space="preserve">One repository, two top-level folders: </w:t>
      </w:r>
      <w:r>
        <w:rPr>
          <w:rStyle w:val="CodeChar"/>
        </w:rPr>
        <w:t xml:space="preserve">backend/</w:t>
      </w:r>
      <w:r>
        <w:t xml:space="preserve"> (Python) and </w:t>
      </w:r>
      <w:r>
        <w:rPr>
          <w:rStyle w:val="CodeChar"/>
        </w:rPr>
        <w:t xml:space="preserve">frontend/</w:t>
      </w:r>
      <w:r>
        <w:t xml:space="preserve"> (React). This is the planned layout; nothing is created yet.</w:t>
      </w:r>
    </w:p>
    <w:p>
      <w:pPr>
        <w:pStyle w:val="Code"/>
      </w:pPr>
      <w:r>
        <w:t xml:space="preserve">alertiq/</w:t>
        <w:br/>
        <w:t xml:space="preserve">├── README.md</w:t>
        <w:br/>
        <w:t xml:space="preserve">├── supabase/</w:t>
        <w:br/>
        <w:t xml:space="preserve">│   └── migrations/</w:t>
        <w:br/>
        <w:t xml:space="preserve">│       └── 001_schema.sql      # tables, indexes, RLS policies</w:t>
        <w:br/>
        <w:t xml:space="preserve">├── backend/</w:t>
        <w:br/>
        <w:t xml:space="preserve">│   ├── requirements.txt        # Python libraries list</w:t>
        <w:br/>
        <w:t xml:space="preserve">│   ├── .env                    # API keys (never committed)</w:t>
        <w:br/>
        <w:t xml:space="preserve">│   ├── main.py                 # FastAPI app + endpoints</w:t>
        <w:br/>
        <w:t xml:space="preserve">│   ├── models.py               # Data shapes: Alert, Asset, Incident</w:t>
        <w:br/>
        <w:t xml:space="preserve">│   ├── database.py             # Supabase client (supabase-py)</w:t>
        <w:br/>
        <w:t xml:space="preserve">│   ├── data/</w:t>
        <w:br/>
        <w:t xml:space="preserve">│   │   ├── assets.csv          # asset inventory seed</w:t>
        <w:br/>
        <w:t xml:space="preserve">│   │   └── mitre_map.json      # alert type → ATT&amp;CK technique</w:t>
        <w:br/>
        <w:t xml:space="preserve">│   ├── generator/</w:t>
        <w:br/>
        <w:t xml:space="preserve">│   │   └── generate_alerts.py  # builds noise + hidden attacks</w:t>
        <w:br/>
        <w:t xml:space="preserve">│   ├── engine/</w:t>
        <w:br/>
        <w:t xml:space="preserve">│   │   ├── normalize.py        # clean + standardize alerts</w:t>
        <w:br/>
        <w:t xml:space="preserve">│   │   ├── correlate.py        # group alerts into incidents</w:t>
        <w:br/>
        <w:t xml:space="preserve">│   │   ├── mitre.py            # ATT&amp;CK mapping</w:t>
        <w:br/>
        <w:t xml:space="preserve">│   │   └── scoring.py          # risk score + ranking</w:t>
        <w:br/>
        <w:t xml:space="preserve">│   ├── ai/</w:t>
        <w:br/>
        <w:t xml:space="preserve">│   │   └── summarizer.py       # Phi-4-mini (Ollama) briefs + cache</w:t>
        <w:br/>
        <w:t xml:space="preserve">│   └── metrics/</w:t>
        <w:br/>
        <w:t xml:space="preserve">│       └── mttt.py             # triage-time + noise metrics</w:t>
        <w:br/>
        <w:t xml:space="preserve">└── frontend/</w:t>
        <w:br/>
        <w:t xml:space="preserve">    ├── .env                    # Supabase URL + anon key</w:t>
        <w:br/>
        <w:t xml:space="preserve">    ├── package.json</w:t>
        <w:br/>
        <w:t xml:space="preserve">    ├── tailwind.config.ts</w:t>
        <w:br/>
        <w:t xml:space="preserve">    └── src/</w:t>
        <w:br/>
        <w:t xml:space="preserve">        ├── main.tsx            # app entry</w:t>
        <w:br/>
        <w:t xml:space="preserve">        ├── App.tsx             # routes + layout</w:t>
        <w:br/>
        <w:t xml:space="preserve">        ├── lib/api.ts          # calls to FastAPI</w:t>
        <w:br/>
        <w:t xml:space="preserve">        ├── lib/supabase.ts     # Supabase client (login, data, realtime)</w:t>
        <w:br/>
        <w:t xml:space="preserve">        ├── types/index.ts      # TypeScript types (Incident, Alert…)</w:t>
        <w:br/>
        <w:t xml:space="preserve">        ├── pages/</w:t>
        <w:br/>
        <w:t xml:space="preserve">        │   ├── Login.tsx</w:t>
        <w:br/>
        <w:t xml:space="preserve">        │   ├── Dashboard.tsx</w:t>
        <w:br/>
        <w:t xml:space="preserve">        │   ├── IncidentDetail.tsx</w:t>
        <w:br/>
        <w:t xml:space="preserve">        │   └── Metrics.tsx</w:t>
        <w:br/>
        <w:t xml:space="preserve">        └── components/</w:t>
        <w:br/>
        <w:t xml:space="preserve">            ├── Sidebar.tsx</w:t>
        <w:br/>
        <w:t xml:space="preserve">            ├── StatCard.tsx</w:t>
        <w:br/>
        <w:t xml:space="preserve">            ├── IncidentTable.tsx</w:t>
        <w:br/>
        <w:t xml:space="preserve">            ├── RiskBadge.tsx</w:t>
        <w:br/>
        <w:t xml:space="preserve">            ├── AttackChain.tsx</w:t>
        <w:br/>
        <w:t xml:space="preserve">            ├── AlertTimeline.tsx</w:t>
        <w:br/>
        <w:t xml:space="preserve">            ├── DecisionButtons.tsx</w:t>
        <w:br/>
        <w:t xml:space="preserve">            └── charts/</w:t>
      </w:r>
    </w:p>
    <w:p>
      <w:pPr>
        <w:pStyle w:val="Heading2"/>
      </w:pPr>
      <w:r>
        <w:t xml:space="preserve">5. Data design</w:t>
      </w:r>
    </w:p>
    <w:p>
      <w:pPr/>
      <w:r>
        <w:t xml:space="preserve">Three data shapes drive everything: an </w:t>
      </w:r>
      <w:r>
        <w:rPr>
          <w:b/>
        </w:rPr>
        <w:t xml:space="preserve">Alert</w:t>
      </w:r>
      <w:r>
        <w:t xml:space="preserve"> (raw event), an </w:t>
      </w:r>
      <w:r>
        <w:rPr>
          <w:b/>
        </w:rPr>
        <w:t xml:space="preserve">Asset</w:t>
      </w:r>
      <w:r>
        <w:t xml:space="preserve"> (a company machine and how important it is) and an </w:t>
      </w:r>
      <w:r>
        <w:rPr>
          <w:b/>
        </w:rPr>
        <w:t xml:space="preserve">Incident</w:t>
      </w:r>
      <w:r>
        <w:t xml:space="preserve"> (a group of alerts with a score and brief).</w:t>
      </w:r>
    </w:p>
    <w:p>
      <w:pPr>
        <w:pStyle w:val="Heading3"/>
      </w:pPr>
      <w:r>
        <w:t xml:space="preserve">Alert (one row per alert, ~3,000 total)</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Field</w:t>
            </w:r>
          </w:p>
        </w:tc>
        <w:tc>
          <w:tcPr>
            <w:tcW w:w="3120" w:type="dxa"/>
            <w:shd w:val="clear" w:color="auto" w:fill="F2F2F2"/>
          </w:tcPr>
          <w:p>
            <w:pPr/>
            <w:r>
              <w:t xml:space="preserve">Example</w:t>
            </w:r>
          </w:p>
        </w:tc>
        <w:tc>
          <w:tcPr>
            <w:tcW w:w="3120" w:type="dxa"/>
            <w:shd w:val="clear" w:color="auto" w:fill="F2F2F2"/>
          </w:tcPr>
          <w:p>
            <w:pPr/>
            <w:r>
              <w:t xml:space="preserve">Meaning</w:t>
            </w:r>
          </w:p>
        </w:tc>
      </w:tr>
      <w:tr>
        <w:tc>
          <w:tcPr>
            <w:tcW w:w="3120" w:type="dxa"/>
          </w:tcPr>
          <w:p>
            <w:pPr/>
            <w:r>
              <w:t xml:space="preserve">alert_id</w:t>
            </w:r>
          </w:p>
        </w:tc>
        <w:tc>
          <w:tcPr>
            <w:tcW w:w="3120" w:type="dxa"/>
          </w:tcPr>
          <w:p>
            <w:pPr/>
            <w:r>
              <w:t xml:space="preserve">A-00123</w:t>
            </w:r>
          </w:p>
        </w:tc>
        <w:tc>
          <w:tcPr>
            <w:tcW w:w="3120" w:type="dxa"/>
          </w:tcPr>
          <w:p>
            <w:pPr/>
            <w:r>
              <w:t xml:space="preserve">Unique ID</w:t>
            </w:r>
          </w:p>
        </w:tc>
      </w:tr>
      <w:tr>
        <w:tc>
          <w:tcPr>
            <w:tcW w:w="3120" w:type="dxa"/>
          </w:tcPr>
          <w:p>
            <w:pPr/>
            <w:r>
              <w:t xml:space="preserve">timestamp</w:t>
            </w:r>
          </w:p>
        </w:tc>
        <w:tc>
          <w:tcPr>
            <w:tcW w:w="3120" w:type="dxa"/>
          </w:tcPr>
          <w:p>
            <w:pPr/>
            <w:r>
              <w:t xml:space="preserve">2026-09-26 02:14:07</w:t>
            </w:r>
          </w:p>
        </w:tc>
        <w:tc>
          <w:tcPr>
            <w:tcW w:w="3120" w:type="dxa"/>
          </w:tcPr>
          <w:p>
            <w:pPr/>
            <w:r>
              <w:t xml:space="preserve">When it fired</w:t>
            </w:r>
          </w:p>
        </w:tc>
      </w:tr>
      <w:tr>
        <w:tc>
          <w:tcPr>
            <w:tcW w:w="3120" w:type="dxa"/>
          </w:tcPr>
          <w:p>
            <w:pPr/>
            <w:r>
              <w:t xml:space="preserve">source</w:t>
            </w:r>
          </w:p>
        </w:tc>
        <w:tc>
          <w:tcPr>
            <w:tcW w:w="3120" w:type="dxa"/>
          </w:tcPr>
          <w:p>
            <w:pPr/>
            <w:r>
              <w:t xml:space="preserve">EDR / Firewall / IDS / Auth / Email</w:t>
            </w:r>
          </w:p>
        </w:tc>
        <w:tc>
          <w:tcPr>
            <w:tcW w:w="3120" w:type="dxa"/>
          </w:tcPr>
          <w:p>
            <w:pPr/>
            <w:r>
              <w:t xml:space="preserve">Which security tool raised it</w:t>
            </w:r>
          </w:p>
        </w:tc>
      </w:tr>
      <w:tr>
        <w:tc>
          <w:tcPr>
            <w:tcW w:w="3120" w:type="dxa"/>
          </w:tcPr>
          <w:p>
            <w:pPr/>
            <w:r>
              <w:t xml:space="preserve">alert_type</w:t>
            </w:r>
          </w:p>
        </w:tc>
        <w:tc>
          <w:tcPr>
            <w:tcW w:w="3120" w:type="dxa"/>
          </w:tcPr>
          <w:p>
            <w:pPr/>
            <w:r>
              <w:t xml:space="preserve">failed_login, powershell_exec, port_scan</w:t>
            </w:r>
          </w:p>
        </w:tc>
        <w:tc>
          <w:tcPr>
            <w:tcW w:w="3120" w:type="dxa"/>
          </w:tcPr>
          <w:p>
            <w:pPr/>
            <w:r>
              <w:t xml:space="preserve">What kind of event</w:t>
            </w:r>
          </w:p>
        </w:tc>
      </w:tr>
      <w:tr>
        <w:tc>
          <w:tcPr>
            <w:tcW w:w="3120" w:type="dxa"/>
          </w:tcPr>
          <w:p>
            <w:pPr/>
            <w:r>
              <w:t xml:space="preserve">severity</w:t>
            </w:r>
          </w:p>
        </w:tc>
        <w:tc>
          <w:tcPr>
            <w:tcW w:w="3120" w:type="dxa"/>
          </w:tcPr>
          <w:p>
            <w:pPr/>
            <w:r>
              <w:t xml:space="preserve">1–5</w:t>
            </w:r>
          </w:p>
        </w:tc>
        <w:tc>
          <w:tcPr>
            <w:tcW w:w="3120" w:type="dxa"/>
          </w:tcPr>
          <w:p>
            <w:pPr/>
            <w:r>
              <w:t xml:space="preserve">Tool's own severity rating</w:t>
            </w:r>
          </w:p>
        </w:tc>
      </w:tr>
      <w:tr>
        <w:tc>
          <w:tcPr>
            <w:tcW w:w="3120" w:type="dxa"/>
          </w:tcPr>
          <w:p>
            <w:pPr/>
            <w:r>
              <w:t xml:space="preserve">host</w:t>
            </w:r>
          </w:p>
        </w:tc>
        <w:tc>
          <w:tcPr>
            <w:tcW w:w="3120" w:type="dxa"/>
          </w:tcPr>
          <w:p>
            <w:pPr/>
            <w:r>
              <w:t xml:space="preserve">payroll-srv-01</w:t>
            </w:r>
          </w:p>
        </w:tc>
        <w:tc>
          <w:tcPr>
            <w:tcW w:w="3120" w:type="dxa"/>
          </w:tcPr>
          <w:p>
            <w:pPr/>
            <w:r>
              <w:t xml:space="preserve">Affected machine</w:t>
            </w:r>
          </w:p>
        </w:tc>
      </w:tr>
      <w:tr>
        <w:tc>
          <w:tcPr>
            <w:tcW w:w="3120" w:type="dxa"/>
          </w:tcPr>
          <w:p>
            <w:pPr/>
            <w:r>
              <w:t xml:space="preserve">user</w:t>
            </w:r>
          </w:p>
        </w:tc>
        <w:tc>
          <w:tcPr>
            <w:tcW w:w="3120" w:type="dxa"/>
          </w:tcPr>
          <w:p>
            <w:pPr/>
            <w:r>
              <w:t xml:space="preserve">j.sharma</w:t>
            </w:r>
          </w:p>
        </w:tc>
        <w:tc>
          <w:tcPr>
            <w:tcW w:w="3120" w:type="dxa"/>
          </w:tcPr>
          <w:p>
            <w:pPr/>
            <w:r>
              <w:t xml:space="preserve">Account involved</w:t>
            </w:r>
          </w:p>
        </w:tc>
      </w:tr>
      <w:tr>
        <w:tc>
          <w:tcPr>
            <w:tcW w:w="3120" w:type="dxa"/>
          </w:tcPr>
          <w:p>
            <w:pPr/>
            <w:r>
              <w:t xml:space="preserve">src_ip / dest_ip</w:t>
            </w:r>
          </w:p>
        </w:tc>
        <w:tc>
          <w:tcPr>
            <w:tcW w:w="3120" w:type="dxa"/>
          </w:tcPr>
          <w:p>
            <w:pPr/>
            <w:r>
              <w:t xml:space="preserve">10.0.4.22 / 185.x.x.x</w:t>
            </w:r>
          </w:p>
        </w:tc>
        <w:tc>
          <w:tcPr>
            <w:tcW w:w="3120" w:type="dxa"/>
          </w:tcPr>
          <w:p>
            <w:pPr/>
            <w:r>
              <w:t xml:space="preserve">Network addresses</w:t>
            </w:r>
          </w:p>
        </w:tc>
      </w:tr>
      <w:tr>
        <w:tc>
          <w:tcPr>
            <w:tcW w:w="3120" w:type="dxa"/>
          </w:tcPr>
          <w:p>
            <w:pPr/>
            <w:r>
              <w:t xml:space="preserve">raw_message</w:t>
            </w:r>
          </w:p>
        </w:tc>
        <w:tc>
          <w:tcPr>
            <w:tcW w:w="3120" w:type="dxa"/>
          </w:tcPr>
          <w:p>
            <w:pPr/>
            <w:r>
              <w:t xml:space="preserve">"25 failed logins in 2 min"</w:t>
            </w:r>
          </w:p>
        </w:tc>
        <w:tc>
          <w:tcPr>
            <w:tcW w:w="3120" w:type="dxa"/>
          </w:tcPr>
          <w:p>
            <w:pPr/>
            <w:r>
              <w:t xml:space="preserve">Human-readable detail</w:t>
            </w:r>
          </w:p>
        </w:tc>
      </w:tr>
      <w:tr>
        <w:tc>
          <w:tcPr>
            <w:tcW w:w="3120" w:type="dxa"/>
          </w:tcPr>
          <w:p>
            <w:pPr/>
            <w:r>
              <w:t xml:space="preserve">is_true_positive</w:t>
            </w:r>
          </w:p>
        </w:tc>
        <w:tc>
          <w:tcPr>
            <w:tcW w:w="3120" w:type="dxa"/>
          </w:tcPr>
          <w:p>
            <w:pPr/>
            <w:r>
              <w:t xml:space="preserve">true / false</w:t>
            </w:r>
          </w:p>
        </w:tc>
        <w:tc>
          <w:tcPr>
            <w:tcW w:w="3120" w:type="dxa"/>
          </w:tcPr>
          <w:p>
            <w:pPr/>
            <w:r>
              <w:t xml:space="preserve">Hidden label, used only to measure accuracy</w:t>
            </w:r>
          </w:p>
        </w:tc>
      </w:tr>
    </w:tbl>
    <w:p>
      <w:pPr>
        <w:pStyle w:val="Heading3"/>
      </w:pPr>
      <w:r>
        <w:t xml:space="preserve">Asset (asset inventory, ~40 machines)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Field</w:t>
            </w:r>
          </w:p>
        </w:tc>
        <w:tc>
          <w:tcPr>
            <w:tcW w:w="3120" w:type="dxa"/>
            <w:shd w:val="clear" w:color="auto" w:fill="F2F2F2"/>
          </w:tcPr>
          <w:p>
            <w:pPr/>
            <w:r>
              <w:t xml:space="preserve">Example</w:t>
            </w:r>
          </w:p>
        </w:tc>
        <w:tc>
          <w:tcPr>
            <w:tcW w:w="3120" w:type="dxa"/>
            <w:shd w:val="clear" w:color="auto" w:fill="F2F2F2"/>
          </w:tcPr>
          <w:p>
            <w:pPr/>
            <w:r>
              <w:t xml:space="preserve">Meaning</w:t>
            </w:r>
          </w:p>
        </w:tc>
      </w:tr>
      <w:tr>
        <w:tc>
          <w:tcPr>
            <w:tcW w:w="3120" w:type="dxa"/>
          </w:tcPr>
          <w:p>
            <w:pPr/>
            <w:r>
              <w:t xml:space="preserve">host</w:t>
            </w:r>
          </w:p>
        </w:tc>
        <w:tc>
          <w:tcPr>
            <w:tcW w:w="3120" w:type="dxa"/>
          </w:tcPr>
          <w:p>
            <w:pPr/>
            <w:r>
              <w:t xml:space="preserve">payroll-srv-01</w:t>
            </w:r>
          </w:p>
        </w:tc>
        <w:tc>
          <w:tcPr>
            <w:tcW w:w="3120" w:type="dxa"/>
          </w:tcPr>
          <w:p>
            <w:pPr/>
            <w:r>
              <w:t xml:space="preserve">Machine name (matches alerts)</w:t>
            </w:r>
          </w:p>
        </w:tc>
      </w:tr>
      <w:tr>
        <w:tc>
          <w:tcPr>
            <w:tcW w:w="3120" w:type="dxa"/>
          </w:tcPr>
          <w:p>
            <w:pPr/>
            <w:r>
              <w:t xml:space="preserve">type</w:t>
            </w:r>
          </w:p>
        </w:tc>
        <w:tc>
          <w:tcPr>
            <w:tcW w:w="3120" w:type="dxa"/>
          </w:tcPr>
          <w:p>
            <w:pPr/>
            <w:r>
              <w:t xml:space="preserve">Server / Laptop / VM</w:t>
            </w:r>
          </w:p>
        </w:tc>
        <w:tc>
          <w:tcPr>
            <w:tcW w:w="3120" w:type="dxa"/>
          </w:tcPr>
          <w:p>
            <w:pPr/>
            <w:r>
              <w:t xml:space="preserve">Kind of device</w:t>
            </w:r>
          </w:p>
        </w:tc>
      </w:tr>
      <w:tr>
        <w:tc>
          <w:tcPr>
            <w:tcW w:w="3120" w:type="dxa"/>
          </w:tcPr>
          <w:p>
            <w:pPr/>
            <w:r>
              <w:t xml:space="preserve">owner</w:t>
            </w:r>
          </w:p>
        </w:tc>
        <w:tc>
          <w:tcPr>
            <w:tcW w:w="3120" w:type="dxa"/>
          </w:tcPr>
          <w:p>
            <w:pPr/>
            <w:r>
              <w:t xml:space="preserve">Finance</w:t>
            </w:r>
          </w:p>
        </w:tc>
        <w:tc>
          <w:tcPr>
            <w:tcW w:w="3120" w:type="dxa"/>
          </w:tcPr>
          <w:p>
            <w:pPr/>
            <w:r>
              <w:t xml:space="preserve">Business team</w:t>
            </w:r>
          </w:p>
        </w:tc>
      </w:tr>
      <w:tr>
        <w:tc>
          <w:tcPr>
            <w:tcW w:w="3120" w:type="dxa"/>
          </w:tcPr>
          <w:p>
            <w:pPr/>
            <w:r>
              <w:t xml:space="preserve">criticality</w:t>
            </w:r>
          </w:p>
        </w:tc>
        <w:tc>
          <w:tcPr>
            <w:tcW w:w="3120" w:type="dxa"/>
          </w:tcPr>
          <w:p>
            <w:pPr/>
            <w:r>
              <w:t xml:space="preserve">1–10</w:t>
            </w:r>
          </w:p>
        </w:tc>
        <w:tc>
          <w:tcPr>
            <w:tcW w:w="3120" w:type="dxa"/>
          </w:tcPr>
          <w:p>
            <w:pPr/>
            <w:r>
              <w:t xml:space="preserve">How bad a compromise would be (10 = crown jewels)</w:t>
            </w:r>
          </w:p>
        </w:tc>
      </w:tr>
    </w:tbl>
    <w:p>
      <w:pPr/>
      <w:r>
        <w:t xml:space="preserve">Example tiers: domain controller and payroll server = 10; HR and finance laptops = 6–7; developer laptops = 4–5; test VMs = 1–2.</w:t>
      </w:r>
    </w:p>
    <w:p>
      <w:pPr>
        <w:pStyle w:val="Heading3"/>
      </w:pPr>
      <w:r>
        <w:t xml:space="preserve">Incident (output of the triage engine, ~40 total)</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Field</w:t>
            </w:r>
          </w:p>
        </w:tc>
        <w:tc>
          <w:tcPr>
            <w:tcW w:w="4680" w:type="dxa"/>
            <w:shd w:val="clear" w:color="auto" w:fill="F2F2F2"/>
          </w:tcPr>
          <w:p>
            <w:pPr/>
            <w:r>
              <w:t xml:space="preserve">Meaning</w:t>
            </w:r>
          </w:p>
        </w:tc>
      </w:tr>
      <w:tr>
        <w:tc>
          <w:tcPr>
            <w:tcW w:w="4680" w:type="dxa"/>
          </w:tcPr>
          <w:p>
            <w:pPr/>
            <w:r>
              <w:t xml:space="preserve">incident_id</w:t>
            </w:r>
          </w:p>
        </w:tc>
        <w:tc>
          <w:tcPr>
            <w:tcW w:w="4680" w:type="dxa"/>
          </w:tcPr>
          <w:p>
            <w:pPr/>
            <w:r>
              <w:t xml:space="preserve">Unique ID, e.g. INC-007</w:t>
            </w:r>
          </w:p>
        </w:tc>
      </w:tr>
      <w:tr>
        <w:tc>
          <w:tcPr>
            <w:tcW w:w="4680" w:type="dxa"/>
          </w:tcPr>
          <w:p>
            <w:pPr/>
            <w:r>
              <w:t xml:space="preserve">alert_ids</w:t>
            </w:r>
          </w:p>
        </w:tc>
        <w:tc>
          <w:tcPr>
            <w:tcW w:w="4680" w:type="dxa"/>
          </w:tcPr>
          <w:p>
            <w:pPr/>
            <w:r>
              <w:t xml:space="preserve">The grouped alerts</w:t>
            </w:r>
          </w:p>
        </w:tc>
      </w:tr>
      <w:tr>
        <w:tc>
          <w:tcPr>
            <w:tcW w:w="4680" w:type="dxa"/>
          </w:tcPr>
          <w:p>
            <w:pPr/>
            <w:r>
              <w:t xml:space="preserve">primary_host / user</w:t>
            </w:r>
          </w:p>
        </w:tc>
        <w:tc>
          <w:tcPr>
            <w:tcW w:w="4680" w:type="dxa"/>
          </w:tcPr>
          <w:p>
            <w:pPr/>
            <w:r>
              <w:t xml:space="preserve">Main affected asset and account</w:t>
            </w:r>
          </w:p>
        </w:tc>
      </w:tr>
      <w:tr>
        <w:tc>
          <w:tcPr>
            <w:tcW w:w="4680" w:type="dxa"/>
          </w:tcPr>
          <w:p>
            <w:pPr/>
            <w:r>
              <w:t xml:space="preserve">start / end time</w:t>
            </w:r>
          </w:p>
        </w:tc>
        <w:tc>
          <w:tcPr>
            <w:tcW w:w="4680" w:type="dxa"/>
          </w:tcPr>
          <w:p>
            <w:pPr/>
            <w:r>
              <w:t xml:space="preserve">Time window covered</w:t>
            </w:r>
          </w:p>
        </w:tc>
      </w:tr>
      <w:tr>
        <w:tc>
          <w:tcPr>
            <w:tcW w:w="4680" w:type="dxa"/>
          </w:tcPr>
          <w:p>
            <w:pPr/>
            <w:r>
              <w:t xml:space="preserve">mitre_techniques</w:t>
            </w:r>
          </w:p>
        </w:tc>
        <w:tc>
          <w:tcPr>
            <w:tcW w:w="4680" w:type="dxa"/>
          </w:tcPr>
          <w:p>
            <w:pPr/>
            <w:r>
              <w:t xml:space="preserve">e.g. T1110, T1059.001, T1041</w:t>
            </w:r>
          </w:p>
        </w:tc>
      </w:tr>
      <w:tr>
        <w:tc>
          <w:tcPr>
            <w:tcW w:w="4680" w:type="dxa"/>
          </w:tcPr>
          <w:p>
            <w:pPr/>
            <w:r>
              <w:t xml:space="preserve">kill_chain_stages</w:t>
            </w:r>
          </w:p>
        </w:tc>
        <w:tc>
          <w:tcPr>
            <w:tcW w:w="4680" w:type="dxa"/>
          </w:tcPr>
          <w:p>
            <w:pPr/>
            <w:r>
              <w:t xml:space="preserve">Tactics covered, e.g. Initial Access → Execution → Exfiltration</w:t>
            </w:r>
          </w:p>
        </w:tc>
      </w:tr>
      <w:tr>
        <w:tc>
          <w:tcPr>
            <w:tcW w:w="4680" w:type="dxa"/>
          </w:tcPr>
          <w:p>
            <w:pPr/>
            <w:r>
              <w:t xml:space="preserve">risk_score</w:t>
            </w:r>
          </w:p>
        </w:tc>
        <w:tc>
          <w:tcPr>
            <w:tcW w:w="4680" w:type="dxa"/>
          </w:tcPr>
          <w:p>
            <w:pPr/>
            <w:r>
              <w:t xml:space="preserve">0–100</w:t>
            </w:r>
          </w:p>
        </w:tc>
      </w:tr>
      <w:tr>
        <w:tc>
          <w:tcPr>
            <w:tcW w:w="4680" w:type="dxa"/>
          </w:tcPr>
          <w:p>
            <w:pPr/>
            <w:r>
              <w:t xml:space="preserve">risk_level</w:t>
            </w:r>
          </w:p>
        </w:tc>
        <w:tc>
          <w:tcPr>
            <w:tcW w:w="4680" w:type="dxa"/>
          </w:tcPr>
          <w:p>
            <w:pPr/>
            <w:r>
              <w:t xml:space="preserve">Critical / High / Medium / Low</w:t>
            </w:r>
          </w:p>
        </w:tc>
      </w:tr>
      <w:tr>
        <w:tc>
          <w:tcPr>
            <w:tcW w:w="4680" w:type="dxa"/>
          </w:tcPr>
          <w:p>
            <w:pPr/>
            <w:r>
              <w:t xml:space="preserve">ai_brief</w:t>
            </w:r>
          </w:p>
        </w:tc>
        <w:tc>
          <w:tcPr>
            <w:tcW w:w="4680" w:type="dxa"/>
          </w:tcPr>
          <w:p>
            <w:pPr/>
            <w:r>
              <w:t xml:space="preserve">4–5 line summary</w:t>
            </w:r>
          </w:p>
        </w:tc>
      </w:tr>
      <w:tr>
        <w:tc>
          <w:tcPr>
            <w:tcW w:w="4680" w:type="dxa"/>
          </w:tcPr>
          <w:p>
            <w:pPr/>
            <w:r>
              <w:t xml:space="preserve">status</w:t>
            </w:r>
          </w:p>
        </w:tc>
        <w:tc>
          <w:tcPr>
            <w:tcW w:w="4680" w:type="dxa"/>
          </w:tcPr>
          <w:p>
            <w:pPr/>
            <w:r>
              <w:t xml:space="preserve">New / Confirmed / False positive / Escalated</w:t>
            </w:r>
          </w:p>
        </w:tc>
      </w:tr>
      <w:tr>
        <w:tc>
          <w:tcPr>
            <w:tcW w:w="4680" w:type="dxa"/>
          </w:tcPr>
          <w:p>
            <w:pPr/>
            <w:r>
              <w:t xml:space="preserve">analyst_note, decided_at</w:t>
            </w:r>
          </w:p>
        </w:tc>
        <w:tc>
          <w:tcPr>
            <w:tcW w:w="4680" w:type="dxa"/>
          </w:tcPr>
          <w:p>
            <w:pPr/>
            <w:r>
              <w:t xml:space="preserve">Human-in-the-loop record</w:t>
            </w:r>
          </w:p>
        </w:tc>
      </w:tr>
    </w:tbl>
    <w:p>
      <w:pPr>
        <w:pStyle w:val="Heading3"/>
      </w:pPr>
      <w:r>
        <w:t xml:space="preserve">Synthetic dataset plan</w:t>
      </w:r>
    </w:p>
    <w:p>
      <w:pPr/>
      <w:r>
        <w:t xml:space="preserve">About 95% noise and 5% real attack alerts, so the tool has to find needles in a haystack.</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Type</w:t>
            </w:r>
          </w:p>
        </w:tc>
        <w:tc>
          <w:tcPr>
            <w:tcW w:w="3120" w:type="dxa"/>
            <w:shd w:val="clear" w:color="auto" w:fill="F2F2F2"/>
          </w:tcPr>
          <w:p>
            <w:pPr/>
            <w:r>
              <w:t xml:space="preserve">Share</w:t>
            </w:r>
          </w:p>
        </w:tc>
        <w:tc>
          <w:tcPr>
            <w:tcW w:w="3120" w:type="dxa"/>
            <w:shd w:val="clear" w:color="auto" w:fill="F2F2F2"/>
          </w:tcPr>
          <w:p>
            <w:pPr/>
            <w:r>
              <w:t xml:space="preserve">Examples</w:t>
            </w:r>
          </w:p>
        </w:tc>
      </w:tr>
      <w:tr>
        <w:tc>
          <w:tcPr>
            <w:tcW w:w="3120" w:type="dxa"/>
          </w:tcPr>
          <w:p>
            <w:pPr/>
            <w:r>
              <w:t xml:space="preserve">Benign noise</w:t>
            </w:r>
          </w:p>
        </w:tc>
        <w:tc>
          <w:tcPr>
            <w:tcW w:w="3120" w:type="dxa"/>
          </w:tcPr>
          <w:p>
            <w:pPr/>
            <w:r>
              <w:t xml:space="preserve">~85%</w:t>
            </w:r>
          </w:p>
        </w:tc>
        <w:tc>
          <w:tcPr>
            <w:tcW w:w="3120" w:type="dxa"/>
          </w:tcPr>
          <w:p>
            <w:pPr/>
            <w:r>
              <w:t xml:space="preserve">Single failed logins, routine AV scans, blocked port scans from the internet, software updates</w:t>
            </w:r>
          </w:p>
        </w:tc>
      </w:tr>
      <w:tr>
        <w:tc>
          <w:tcPr>
            <w:tcW w:w="3120" w:type="dxa"/>
          </w:tcPr>
          <w:p>
            <w:pPr/>
            <w:r>
              <w:t xml:space="preserve">Suspicious but harmless</w:t>
            </w:r>
          </w:p>
        </w:tc>
        <w:tc>
          <w:tcPr>
            <w:tcW w:w="3120" w:type="dxa"/>
          </w:tcPr>
          <w:p>
            <w:pPr/>
            <w:r>
              <w:t xml:space="preserve">~10%</w:t>
            </w:r>
          </w:p>
        </w:tc>
        <w:tc>
          <w:tcPr>
            <w:tcW w:w="3120" w:type="dxa"/>
          </w:tcPr>
          <w:p>
            <w:pPr/>
            <w:r>
              <w:t xml:space="preserve">Admin running PowerShell, VPN login from a new city, large backup upload</w:t>
            </w:r>
          </w:p>
        </w:tc>
      </w:tr>
      <w:tr>
        <w:tc>
          <w:tcPr>
            <w:tcW w:w="3120" w:type="dxa"/>
          </w:tcPr>
          <w:p>
            <w:pPr/>
            <w:r>
              <w:t xml:space="preserve">Planted real attacks</w:t>
            </w:r>
          </w:p>
        </w:tc>
        <w:tc>
          <w:tcPr>
            <w:tcW w:w="3120" w:type="dxa"/>
          </w:tcPr>
          <w:p>
            <w:pPr/>
            <w:r>
              <w:t xml:space="preserve">~5%</w:t>
            </w:r>
          </w:p>
        </w:tc>
        <w:tc>
          <w:tcPr>
            <w:tcW w:w="3120" w:type="dxa"/>
          </w:tcPr>
          <w:p>
            <w:pPr/>
            <w:r>
              <w:t xml:space="preserve">4–5 multi-step attack stories (below)</w:t>
            </w:r>
          </w:p>
        </w:tc>
      </w:tr>
    </w:tbl>
    <w:p>
      <w:pPr/>
      <w:r>
        <w:rPr>
          <w:b/>
        </w:rPr>
        <w:t xml:space="preserve">Planted attack stories</w:t>
      </w:r>
      <w:r>
        <w:t xml:space="preserve"> (each spread over 10–40 alerts):</w:t>
      </w:r>
    </w:p>
    <w:p>
      <w:pPr>
        <w:pStyle w:val="ListParagraph"/>
        <w:numPr>
          <w:ilvl w:val="0"/>
          <w:numId w:val="4"/>
        </w:numPr>
      </w:pPr>
      <w:r>
        <w:rPr>
          <w:b/>
        </w:rPr>
        <w:t xml:space="preserve">Brute force → data theft</w:t>
      </w:r>
      <w:r>
        <w:t xml:space="preserve"> on payroll server: failed logins → success → PowerShell → large outbound transfer.</w:t>
      </w:r>
    </w:p>
    <w:p>
      <w:pPr>
        <w:pStyle w:val="ListParagraph"/>
        <w:numPr>
          <w:ilvl w:val="0"/>
          <w:numId w:val="4"/>
        </w:numPr>
      </w:pPr>
      <w:r>
        <w:rPr>
          <w:b/>
        </w:rPr>
        <w:t xml:space="preserve">Phishing → malware</w:t>
      </w:r>
      <w:r>
        <w:t xml:space="preserve"> on an HR laptop: suspicious email link → macro execution → new scheduled task → beaconing to an external IP.</w:t>
      </w:r>
    </w:p>
    <w:p>
      <w:pPr>
        <w:pStyle w:val="ListParagraph"/>
        <w:numPr>
          <w:ilvl w:val="0"/>
          <w:numId w:val="4"/>
        </w:numPr>
      </w:pPr>
      <w:r>
        <w:rPr>
          <w:b/>
        </w:rPr>
        <w:t xml:space="preserve">Lateral movement</w:t>
      </w:r>
      <w:r>
        <w:t xml:space="preserve"> toward the domain controller: credential dumping → remote logins across hosts → admin group change.</w:t>
      </w:r>
    </w:p>
    <w:p>
      <w:pPr>
        <w:pStyle w:val="ListParagraph"/>
        <w:numPr>
          <w:ilvl w:val="0"/>
          <w:numId w:val="4"/>
        </w:numPr>
      </w:pPr>
      <w:r>
        <w:rPr>
          <w:b/>
        </w:rPr>
        <w:t xml:space="preserve">Low-and-slow insider:</w:t>
      </w:r>
      <w:r>
        <w:t xml:space="preserve"> a user downloading unusual volumes of files at night.</w:t>
      </w:r>
    </w:p>
    <w:p>
      <w:pPr>
        <w:pStyle w:val="ListParagraph"/>
        <w:numPr>
          <w:ilvl w:val="0"/>
          <w:numId w:val="4"/>
        </w:numPr>
      </w:pPr>
      <w:r>
        <w:rPr>
          <w:b/>
        </w:rPr>
        <w:t xml:space="preserve">Decoy:</w:t>
      </w:r>
      <w:r>
        <w:t xml:space="preserve"> a noisy but harmless test VM producing 200+ alerts, to prove ranking uses criticality, not count.</w:t>
      </w:r>
    </w:p>
    <w:p>
      <w:pPr>
        <w:pStyle w:val="Heading3"/>
      </w:pPr>
      <w:r>
        <w:t xml:space="preserve">Database tables (Supabase / PostgreSQL)</w:t>
      </w:r>
    </w:p>
    <w:p>
      <w:pPr/>
      <w:r>
        <w:t xml:space="preserve">Seven tables hold everything; the shapes above become these tables.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Table</w:t>
            </w:r>
          </w:p>
        </w:tc>
        <w:tc>
          <w:tcPr>
            <w:tcW w:w="3120" w:type="dxa"/>
            <w:shd w:val="clear" w:color="auto" w:fill="F2F2F2"/>
          </w:tcPr>
          <w:p>
            <w:pPr/>
            <w:r>
              <w:t xml:space="preserve">Holds</w:t>
            </w:r>
          </w:p>
        </w:tc>
        <w:tc>
          <w:tcPr>
            <w:tcW w:w="3120" w:type="dxa"/>
            <w:shd w:val="clear" w:color="auto" w:fill="F2F2F2"/>
          </w:tcPr>
          <w:p>
            <w:pPr/>
            <w:r>
              <w:t xml:space="preserve">Key columns</w:t>
            </w:r>
          </w:p>
        </w:tc>
      </w:tr>
      <w:tr>
        <w:tc>
          <w:tcPr>
            <w:tcW w:w="3120" w:type="dxa"/>
          </w:tcPr>
          <w:p>
            <w:pPr/>
            <w:r>
              <w:t xml:space="preserve">assets</w:t>
            </w:r>
          </w:p>
        </w:tc>
        <w:tc>
          <w:tcPr>
            <w:tcW w:w="3120" w:type="dxa"/>
          </w:tcPr>
          <w:p>
            <w:pPr/>
            <w:r>
              <w:t xml:space="preserve">Asset inventory</w:t>
            </w:r>
          </w:p>
        </w:tc>
        <w:tc>
          <w:tcPr>
            <w:tcW w:w="3120" w:type="dxa"/>
          </w:tcPr>
          <w:p>
            <w:pPr/>
            <w:r>
              <w:t xml:space="preserve">host (PK), type, owner, criticality</w:t>
            </w:r>
          </w:p>
        </w:tc>
      </w:tr>
      <w:tr>
        <w:tc>
          <w:tcPr>
            <w:tcW w:w="3120" w:type="dxa"/>
          </w:tcPr>
          <w:p>
            <w:pPr/>
            <w:r>
              <w:t xml:space="preserve">alerts</w:t>
            </w:r>
          </w:p>
        </w:tc>
        <w:tc>
          <w:tcPr>
            <w:tcW w:w="3120" w:type="dxa"/>
          </w:tcPr>
          <w:p>
            <w:pPr/>
            <w:r>
              <w:t xml:space="preserve">Raw synthetic alerts</w:t>
            </w:r>
          </w:p>
        </w:tc>
        <w:tc>
          <w:tcPr>
            <w:tcW w:w="3120" w:type="dxa"/>
          </w:tcPr>
          <w:p>
            <w:pPr/>
            <w:r>
              <w:t xml:space="preserve">alert_id (PK), timestamp, source, alert_type, severity, host (FK), user_name, src_ip, dest_ip, raw_message, run_id</w:t>
            </w:r>
          </w:p>
        </w:tc>
      </w:tr>
      <w:tr>
        <w:tc>
          <w:tcPr>
            <w:tcW w:w="3120" w:type="dxa"/>
          </w:tcPr>
          <w:p>
            <w:pPr/>
            <w:r>
              <w:t xml:space="preserve">triage_runs</w:t>
            </w:r>
          </w:p>
        </w:tc>
        <w:tc>
          <w:tcPr>
            <w:tcW w:w="3120" w:type="dxa"/>
          </w:tcPr>
          <w:p>
            <w:pPr/>
            <w:r>
              <w:t xml:space="preserve">One row per "Run triage"</w:t>
            </w:r>
          </w:p>
        </w:tc>
        <w:tc>
          <w:tcPr>
            <w:tcW w:w="3120" w:type="dxa"/>
          </w:tcPr>
          <w:p>
            <w:pPr/>
            <w:r>
              <w:t xml:space="preserve">run_id (PK), started_at, total_alerts, total_incidents, duration_ms</w:t>
            </w:r>
          </w:p>
        </w:tc>
      </w:tr>
      <w:tr>
        <w:tc>
          <w:tcPr>
            <w:tcW w:w="3120" w:type="dxa"/>
          </w:tcPr>
          <w:p>
            <w:pPr/>
            <w:r>
              <w:t xml:space="preserve">incidents</w:t>
            </w:r>
          </w:p>
        </w:tc>
        <w:tc>
          <w:tcPr>
            <w:tcW w:w="3120" w:type="dxa"/>
          </w:tcPr>
          <w:p>
            <w:pPr/>
            <w:r>
              <w:t xml:space="preserve">Output of the engine</w:t>
            </w:r>
          </w:p>
        </w:tc>
        <w:tc>
          <w:tcPr>
            <w:tcW w:w="3120" w:type="dxa"/>
          </w:tcPr>
          <w:p>
            <w:pPr/>
            <w:r>
              <w:t xml:space="preserve">incident_id (PK), run_id (FK), primary_host (FK), techniques (text[]), tactics (text[]), risk_score, risk_level, ai_brief, status</w:t>
            </w:r>
          </w:p>
        </w:tc>
      </w:tr>
      <w:tr>
        <w:tc>
          <w:tcPr>
            <w:tcW w:w="3120" w:type="dxa"/>
          </w:tcPr>
          <w:p>
            <w:pPr/>
            <w:r>
              <w:t xml:space="preserve">incident_alerts</w:t>
            </w:r>
          </w:p>
        </w:tc>
        <w:tc>
          <w:tcPr>
            <w:tcW w:w="3120" w:type="dxa"/>
          </w:tcPr>
          <w:p>
            <w:pPr/>
            <w:r>
              <w:t xml:space="preserve">Which alerts belong to which incident</w:t>
            </w:r>
          </w:p>
        </w:tc>
        <w:tc>
          <w:tcPr>
            <w:tcW w:w="3120" w:type="dxa"/>
          </w:tcPr>
          <w:p>
            <w:pPr/>
            <w:r>
              <w:t xml:space="preserve">incident_id (FK), alert_id (FK)</w:t>
            </w:r>
          </w:p>
        </w:tc>
      </w:tr>
      <w:tr>
        <w:tc>
          <w:tcPr>
            <w:tcW w:w="3120" w:type="dxa"/>
          </w:tcPr>
          <w:p>
            <w:pPr/>
            <w:r>
              <w:t xml:space="preserve">decisions</w:t>
            </w:r>
          </w:p>
        </w:tc>
        <w:tc>
          <w:tcPr>
            <w:tcW w:w="3120" w:type="dxa"/>
          </w:tcPr>
          <w:p>
            <w:pPr/>
            <w:r>
              <w:t xml:space="preserve">Human-in-the-loop audit trail</w:t>
            </w:r>
          </w:p>
        </w:tc>
        <w:tc>
          <w:tcPr>
            <w:tcW w:w="3120" w:type="dxa"/>
          </w:tcPr>
          <w:p>
            <w:pPr/>
            <w:r>
              <w:t xml:space="preserve">id (PK), incident_id (FK), analyst_id (FK → auth.users), decision, note, decided_at</w:t>
            </w:r>
          </w:p>
        </w:tc>
      </w:tr>
      <w:tr>
        <w:tc>
          <w:tcPr>
            <w:tcW w:w="3120" w:type="dxa"/>
          </w:tcPr>
          <w:p>
            <w:pPr/>
            <w:r>
              <w:t xml:space="preserve">profiles</w:t>
            </w:r>
          </w:p>
        </w:tc>
        <w:tc>
          <w:tcPr>
            <w:tcW w:w="3120" w:type="dxa"/>
          </w:tcPr>
          <w:p>
            <w:pPr/>
            <w:r>
              <w:t xml:space="preserve">Analyst display info</w:t>
            </w:r>
          </w:p>
        </w:tc>
        <w:tc>
          <w:tcPr>
            <w:tcW w:w="3120" w:type="dxa"/>
          </w:tcPr>
          <w:p>
            <w:pPr/>
            <w:r>
              <w:t xml:space="preserve">id (FK → auth.users), full_name, role</w:t>
            </w:r>
          </w:p>
        </w:tc>
      </w:tr>
    </w:tbl>
    <w:p>
      <w:pPr/>
      <w:r>
        <w:rPr>
          <w:b/>
        </w:rPr>
        <w:t xml:space="preserve">Security (RLS):</w:t>
      </w:r>
      <w:r>
        <w:t xml:space="preserve"> only logged-in users can read tables; analysts can insert decisions only under their own user ID; only the backend (service key) can write alerts and incidents.</w:t>
      </w:r>
    </w:p>
    <w:p>
      <w:pPr/>
      <w:r>
        <w:rPr>
          <w:b/>
        </w:rPr>
        <w:t xml:space="preserve">Indexes:</w:t>
      </w:r>
      <w:r>
        <w:t xml:space="preserve"> alerts on (host, timestamp) and (user_name, timestamp) to speed up correlation; incidents on risk_score for ranking.</w:t>
      </w:r>
    </w:p>
    <w:p>
      <w:pPr>
        <w:pStyle w:val="Heading2"/>
      </w:pPr>
      <w:r>
        <w:t xml:space="preserve">6. Triage engine (the core)</w:t>
      </w:r>
    </w:p>
    <w:p>
      <w:pPr/>
      <w:r>
        <w:t xml:space="preserve">The engine runs four steps in order: normalize, correlate, map to MITRE, then score and rank. It is plain rule-based Python, which makes it fast and easy to explain to judges.</w:t>
      </w:r>
    </w:p>
    <w:p>
      <w:pPr>
        <w:pStyle w:val="Heading3"/>
      </w:pPr>
      <w:r>
        <w:t xml:space="preserve">Step 1: Normalize</w:t>
      </w:r>
    </w:p>
    <w:p>
      <w:pPr>
        <w:pStyle w:val="ListParagraph"/>
        <w:numPr>
          <w:ilvl w:val="0"/>
          <w:numId w:val="5"/>
        </w:numPr>
      </w:pPr>
      <w:r>
        <w:t xml:space="preserve">Convert all timestamps to one format (UTC).</w:t>
      </w:r>
    </w:p>
    <w:p>
      <w:pPr>
        <w:pStyle w:val="ListParagraph"/>
        <w:numPr>
          <w:ilvl w:val="0"/>
          <w:numId w:val="5"/>
        </w:numPr>
      </w:pPr>
      <w:r>
        <w:t xml:space="preserve">Lowercase hostnames and usernames so </w:t>
      </w:r>
      <w:r>
        <w:rPr>
          <w:rStyle w:val="CodeChar"/>
        </w:rPr>
        <w:t xml:space="preserve">PAYROLL-SRV-01</w:t>
      </w:r>
      <w:r>
        <w:t xml:space="preserve"> and </w:t>
      </w:r>
      <w:r>
        <w:rPr>
          <w:rStyle w:val="CodeChar"/>
        </w:rPr>
        <w:t xml:space="preserve">payroll-srv-01</w:t>
      </w:r>
      <w:r>
        <w:t xml:space="preserve"> match.</w:t>
      </w:r>
    </w:p>
    <w:p>
      <w:pPr>
        <w:pStyle w:val="ListParagraph"/>
        <w:numPr>
          <w:ilvl w:val="0"/>
          <w:numId w:val="5"/>
        </w:numPr>
      </w:pPr>
      <w:r>
        <w:t xml:space="preserve">Drop exact duplicate alerts (same type, host, time).</w:t>
      </w:r>
    </w:p>
    <w:p>
      <w:pPr>
        <w:pStyle w:val="ListParagraph"/>
        <w:numPr>
          <w:ilvl w:val="0"/>
          <w:numId w:val="5"/>
        </w:numPr>
      </w:pPr>
      <w:r>
        <w:t xml:space="preserve">Attach each alert's asset criticality by joining with </w:t>
      </w:r>
      <w:r>
        <w:rPr>
          <w:rStyle w:val="CodeChar"/>
        </w:rPr>
        <w:t xml:space="preserve">assets.csv</w:t>
      </w:r>
      <w:r>
        <w:t xml:space="preserve">.</w:t>
      </w:r>
    </w:p>
    <w:p>
      <w:pPr>
        <w:pStyle w:val="Heading3"/>
      </w:pPr>
      <w:r>
        <w:t xml:space="preserve">Step 2: Correlate (group alerts into incidents)</w:t>
      </w:r>
    </w:p>
    <w:p>
      <w:pPr/>
      <w:r>
        <w:t xml:space="preserve">Alerts join the same incident when they share an </w:t>
      </w:r>
      <w:r>
        <w:rPr>
          <w:b/>
        </w:rPr>
        <w:t xml:space="preserve">entity</w:t>
      </w:r>
      <w:r>
        <w:t xml:space="preserve"> and are </w:t>
      </w:r>
      <w:r>
        <w:rPr>
          <w:b/>
        </w:rPr>
        <w:t xml:space="preserve">close in time</w:t>
      </w:r>
      <w:r>
        <w:t xml:space="preserve">:</w:t>
      </w:r>
    </w:p>
    <w:p>
      <w:pPr>
        <w:pStyle w:val="ListParagraph"/>
        <w:numPr>
          <w:ilvl w:val="0"/>
          <w:numId w:val="6"/>
        </w:numPr>
      </w:pPr>
      <w:r>
        <w:t xml:space="preserve">Same </w:t>
      </w:r>
      <w:r>
        <w:rPr>
          <w:b/>
        </w:rPr>
        <w:t xml:space="preserve">host</w:t>
      </w:r>
      <w:r>
        <w:t xml:space="preserve">, or same </w:t>
      </w:r>
      <w:r>
        <w:rPr>
          <w:b/>
        </w:rPr>
        <w:t xml:space="preserve">user</w:t>
      </w:r>
      <w:r>
        <w:t xml:space="preserve">, or same </w:t>
      </w:r>
      <w:r>
        <w:rPr>
          <w:b/>
        </w:rPr>
        <w:t xml:space="preserve">external IP</w:t>
      </w:r>
      <w:r>
        <w:t xml:space="preserve">.</w:t>
      </w:r>
    </w:p>
    <w:p>
      <w:pPr>
        <w:pStyle w:val="ListParagraph"/>
        <w:numPr>
          <w:ilvl w:val="0"/>
          <w:numId w:val="6"/>
        </w:numPr>
      </w:pPr>
      <w:r>
        <w:t xml:space="preserve">Within a </w:t>
      </w:r>
      <w:r>
        <w:rPr>
          <w:b/>
        </w:rPr>
        <w:t xml:space="preserve">30-minute sliding window</w:t>
      </w:r>
      <w:r>
        <w:t xml:space="preserve"> of the previous alert in the group.</w:t>
      </w:r>
    </w:p>
    <w:p>
      <w:pPr>
        <w:pStyle w:val="ListParagraph"/>
        <w:numPr>
          <w:ilvl w:val="0"/>
          <w:numId w:val="6"/>
        </w:numPr>
      </w:pPr>
      <w:r>
        <w:t xml:space="preserve">Chains can grow: if the attacker moves from host A to host B using the same user, both join one incident.</w:t>
      </w:r>
    </w:p>
    <w:p>
      <w:pPr/>
      <w:r>
        <w:t xml:space="preserve">Single, isolated low-severity alerts become tiny "singleton" incidents that land at the bottom of the list.</w:t>
      </w:r>
    </w:p>
    <w:p>
      <w:pPr/>
      <w:r>
        <w:rPr>
          <w:i/>
        </w:rPr>
        <w:t xml:space="preserve">Stretch goal:</w:t>
      </w:r>
      <w:r>
        <w:t xml:space="preserve"> replace the rules with DBSCAN clustering (scikit-learn) and compare results.</w:t>
      </w:r>
    </w:p>
    <w:p>
      <w:pPr>
        <w:pStyle w:val="Heading3"/>
      </w:pPr>
      <w:r>
        <w:t xml:space="preserve">Step 3: MITRE ATT&amp;CK mapping</w:t>
      </w:r>
    </w:p>
    <w:p>
      <w:pPr/>
      <w:r>
        <w:t xml:space="preserve">A lookup table maps each </w:t>
      </w:r>
      <w:r>
        <w:rPr>
          <w:rStyle w:val="CodeChar"/>
        </w:rPr>
        <w:t xml:space="preserve">alert_type</w:t>
      </w:r>
      <w:r>
        <w:t xml:space="preserve"> to a technique and its tactic (kill-chain stage).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Alert type</w:t>
            </w:r>
          </w:p>
        </w:tc>
        <w:tc>
          <w:tcPr>
            <w:tcW w:w="3120" w:type="dxa"/>
            <w:shd w:val="clear" w:color="auto" w:fill="F2F2F2"/>
          </w:tcPr>
          <w:p>
            <w:pPr/>
            <w:r>
              <w:t xml:space="preserve">Technique</w:t>
            </w:r>
          </w:p>
        </w:tc>
        <w:tc>
          <w:tcPr>
            <w:tcW w:w="3120" w:type="dxa"/>
            <w:shd w:val="clear" w:color="auto" w:fill="F2F2F2"/>
          </w:tcPr>
          <w:p>
            <w:pPr/>
            <w:r>
              <w:t xml:space="preserve">Tactic</w:t>
            </w:r>
          </w:p>
        </w:tc>
      </w:tr>
      <w:tr>
        <w:tc>
          <w:tcPr>
            <w:tcW w:w="3120" w:type="dxa"/>
          </w:tcPr>
          <w:p>
            <w:pPr/>
            <w:r>
              <w:t xml:space="preserve">port_scan</w:t>
            </w:r>
          </w:p>
        </w:tc>
        <w:tc>
          <w:tcPr>
            <w:tcW w:w="3120" w:type="dxa"/>
          </w:tcPr>
          <w:p>
            <w:pPr/>
            <w:r>
              <w:t xml:space="preserve">T1046 Network Service Discovery</w:t>
            </w:r>
          </w:p>
        </w:tc>
        <w:tc>
          <w:tcPr>
            <w:tcW w:w="3120" w:type="dxa"/>
          </w:tcPr>
          <w:p>
            <w:pPr/>
            <w:r>
              <w:t xml:space="preserve">Discovery</w:t>
            </w:r>
          </w:p>
        </w:tc>
      </w:tr>
      <w:tr>
        <w:tc>
          <w:tcPr>
            <w:tcW w:w="3120" w:type="dxa"/>
          </w:tcPr>
          <w:p>
            <w:pPr/>
            <w:r>
              <w:t xml:space="preserve">phishing_link_click</w:t>
            </w:r>
          </w:p>
        </w:tc>
        <w:tc>
          <w:tcPr>
            <w:tcW w:w="3120" w:type="dxa"/>
          </w:tcPr>
          <w:p>
            <w:pPr/>
            <w:r>
              <w:t xml:space="preserve">T1566 Phishing</w:t>
            </w:r>
          </w:p>
        </w:tc>
        <w:tc>
          <w:tcPr>
            <w:tcW w:w="3120" w:type="dxa"/>
          </w:tcPr>
          <w:p>
            <w:pPr/>
            <w:r>
              <w:t xml:space="preserve">Initial Access</w:t>
            </w:r>
          </w:p>
        </w:tc>
      </w:tr>
      <w:tr>
        <w:tc>
          <w:tcPr>
            <w:tcW w:w="3120" w:type="dxa"/>
          </w:tcPr>
          <w:p>
            <w:pPr/>
            <w:r>
              <w:t xml:space="preserve">failed_login_burst</w:t>
            </w:r>
          </w:p>
        </w:tc>
        <w:tc>
          <w:tcPr>
            <w:tcW w:w="3120" w:type="dxa"/>
          </w:tcPr>
          <w:p>
            <w:pPr/>
            <w:r>
              <w:t xml:space="preserve">T1110 Brute Force</w:t>
            </w:r>
          </w:p>
        </w:tc>
        <w:tc>
          <w:tcPr>
            <w:tcW w:w="3120" w:type="dxa"/>
          </w:tcPr>
          <w:p>
            <w:pPr/>
            <w:r>
              <w:t xml:space="preserve">Credential Access</w:t>
            </w:r>
          </w:p>
        </w:tc>
      </w:tr>
      <w:tr>
        <w:tc>
          <w:tcPr>
            <w:tcW w:w="3120" w:type="dxa"/>
          </w:tcPr>
          <w:p>
            <w:pPr/>
            <w:r>
              <w:t xml:space="preserve">login_after_failures</w:t>
            </w:r>
          </w:p>
        </w:tc>
        <w:tc>
          <w:tcPr>
            <w:tcW w:w="3120" w:type="dxa"/>
          </w:tcPr>
          <w:p>
            <w:pPr/>
            <w:r>
              <w:t xml:space="preserve">T1078 Valid Accounts</w:t>
            </w:r>
          </w:p>
        </w:tc>
        <w:tc>
          <w:tcPr>
            <w:tcW w:w="3120" w:type="dxa"/>
          </w:tcPr>
          <w:p>
            <w:pPr/>
            <w:r>
              <w:t xml:space="preserve">Initial Access</w:t>
            </w:r>
          </w:p>
        </w:tc>
      </w:tr>
      <w:tr>
        <w:tc>
          <w:tcPr>
            <w:tcW w:w="3120" w:type="dxa"/>
          </w:tcPr>
          <w:p>
            <w:pPr/>
            <w:r>
              <w:t xml:space="preserve">macro_execution</w:t>
            </w:r>
          </w:p>
        </w:tc>
        <w:tc>
          <w:tcPr>
            <w:tcW w:w="3120" w:type="dxa"/>
          </w:tcPr>
          <w:p>
            <w:pPr/>
            <w:r>
              <w:t xml:space="preserve">T1204 User Execution</w:t>
            </w:r>
          </w:p>
        </w:tc>
        <w:tc>
          <w:tcPr>
            <w:tcW w:w="3120" w:type="dxa"/>
          </w:tcPr>
          <w:p>
            <w:pPr/>
            <w:r>
              <w:t xml:space="preserve">Execution</w:t>
            </w:r>
          </w:p>
        </w:tc>
      </w:tr>
      <w:tr>
        <w:tc>
          <w:tcPr>
            <w:tcW w:w="3120" w:type="dxa"/>
          </w:tcPr>
          <w:p>
            <w:pPr/>
            <w:r>
              <w:t xml:space="preserve">powershell_exec</w:t>
            </w:r>
          </w:p>
        </w:tc>
        <w:tc>
          <w:tcPr>
            <w:tcW w:w="3120" w:type="dxa"/>
          </w:tcPr>
          <w:p>
            <w:pPr/>
            <w:r>
              <w:t xml:space="preserve">T1059.001 PowerShell</w:t>
            </w:r>
          </w:p>
        </w:tc>
        <w:tc>
          <w:tcPr>
            <w:tcW w:w="3120" w:type="dxa"/>
          </w:tcPr>
          <w:p>
            <w:pPr/>
            <w:r>
              <w:t xml:space="preserve">Execution</w:t>
            </w:r>
          </w:p>
        </w:tc>
      </w:tr>
      <w:tr>
        <w:tc>
          <w:tcPr>
            <w:tcW w:w="3120" w:type="dxa"/>
          </w:tcPr>
          <w:p>
            <w:pPr/>
            <w:r>
              <w:t xml:space="preserve">scheduled_task_created</w:t>
            </w:r>
          </w:p>
        </w:tc>
        <w:tc>
          <w:tcPr>
            <w:tcW w:w="3120" w:type="dxa"/>
          </w:tcPr>
          <w:p>
            <w:pPr/>
            <w:r>
              <w:t xml:space="preserve">T1053 Scheduled Task/Job</w:t>
            </w:r>
          </w:p>
        </w:tc>
        <w:tc>
          <w:tcPr>
            <w:tcW w:w="3120" w:type="dxa"/>
          </w:tcPr>
          <w:p>
            <w:pPr/>
            <w:r>
              <w:t xml:space="preserve">Persistence</w:t>
            </w:r>
          </w:p>
        </w:tc>
      </w:tr>
      <w:tr>
        <w:tc>
          <w:tcPr>
            <w:tcW w:w="3120" w:type="dxa"/>
          </w:tcPr>
          <w:p>
            <w:pPr/>
            <w:r>
              <w:t xml:space="preserve">credential_dump</w:t>
            </w:r>
          </w:p>
        </w:tc>
        <w:tc>
          <w:tcPr>
            <w:tcW w:w="3120" w:type="dxa"/>
          </w:tcPr>
          <w:p>
            <w:pPr/>
            <w:r>
              <w:t xml:space="preserve">T1003 OS Credential Dumping</w:t>
            </w:r>
          </w:p>
        </w:tc>
        <w:tc>
          <w:tcPr>
            <w:tcW w:w="3120" w:type="dxa"/>
          </w:tcPr>
          <w:p>
            <w:pPr/>
            <w:r>
              <w:t xml:space="preserve">Credential Access</w:t>
            </w:r>
          </w:p>
        </w:tc>
      </w:tr>
      <w:tr>
        <w:tc>
          <w:tcPr>
            <w:tcW w:w="3120" w:type="dxa"/>
          </w:tcPr>
          <w:p>
            <w:pPr/>
            <w:r>
              <w:t xml:space="preserve">remote_login</w:t>
            </w:r>
          </w:p>
        </w:tc>
        <w:tc>
          <w:tcPr>
            <w:tcW w:w="3120" w:type="dxa"/>
          </w:tcPr>
          <w:p>
            <w:pPr/>
            <w:r>
              <w:t xml:space="preserve">T1021 Remote Services</w:t>
            </w:r>
          </w:p>
        </w:tc>
        <w:tc>
          <w:tcPr>
            <w:tcW w:w="3120" w:type="dxa"/>
          </w:tcPr>
          <w:p>
            <w:pPr/>
            <w:r>
              <w:t xml:space="preserve">Lateral Movement</w:t>
            </w:r>
          </w:p>
        </w:tc>
      </w:tr>
      <w:tr>
        <w:tc>
          <w:tcPr>
            <w:tcW w:w="3120" w:type="dxa"/>
          </w:tcPr>
          <w:p>
            <w:pPr/>
            <w:r>
              <w:t xml:space="preserve">admin_group_change</w:t>
            </w:r>
          </w:p>
        </w:tc>
        <w:tc>
          <w:tcPr>
            <w:tcW w:w="3120" w:type="dxa"/>
          </w:tcPr>
          <w:p>
            <w:pPr/>
            <w:r>
              <w:t xml:space="preserve">T1098 Account Manipulation</w:t>
            </w:r>
          </w:p>
        </w:tc>
        <w:tc>
          <w:tcPr>
            <w:tcW w:w="3120" w:type="dxa"/>
          </w:tcPr>
          <w:p>
            <w:pPr/>
            <w:r>
              <w:t xml:space="preserve">Persistence</w:t>
            </w:r>
          </w:p>
        </w:tc>
      </w:tr>
      <w:tr>
        <w:tc>
          <w:tcPr>
            <w:tcW w:w="3120" w:type="dxa"/>
          </w:tcPr>
          <w:p>
            <w:pPr/>
            <w:r>
              <w:t xml:space="preserve">beacon_external</w:t>
            </w:r>
          </w:p>
        </w:tc>
        <w:tc>
          <w:tcPr>
            <w:tcW w:w="3120" w:type="dxa"/>
          </w:tcPr>
          <w:p>
            <w:pPr/>
            <w:r>
              <w:t xml:space="preserve">T1071 Application Layer Protocol</w:t>
            </w:r>
          </w:p>
        </w:tc>
        <w:tc>
          <w:tcPr>
            <w:tcW w:w="3120" w:type="dxa"/>
          </w:tcPr>
          <w:p>
            <w:pPr/>
            <w:r>
              <w:t xml:space="preserve">Command and Control</w:t>
            </w:r>
          </w:p>
        </w:tc>
      </w:tr>
      <w:tr>
        <w:tc>
          <w:tcPr>
            <w:tcW w:w="3120" w:type="dxa"/>
          </w:tcPr>
          <w:p>
            <w:pPr/>
            <w:r>
              <w:t xml:space="preserve">large_upload_external</w:t>
            </w:r>
          </w:p>
        </w:tc>
        <w:tc>
          <w:tcPr>
            <w:tcW w:w="3120" w:type="dxa"/>
          </w:tcPr>
          <w:p>
            <w:pPr/>
            <w:r>
              <w:t xml:space="preserve">T1041 Exfiltration Over C2 Channel</w:t>
            </w:r>
          </w:p>
        </w:tc>
        <w:tc>
          <w:tcPr>
            <w:tcW w:w="3120" w:type="dxa"/>
          </w:tcPr>
          <w:p>
            <w:pPr/>
            <w:r>
              <w:t xml:space="preserve">Exfiltration</w:t>
            </w:r>
          </w:p>
        </w:tc>
      </w:tr>
    </w:tbl>
    <w:p>
      <w:pPr/>
      <w:r>
        <w:t xml:space="preserve">The more distinct tactics an incident covers, the further the attacker has progressed.</w:t>
      </w:r>
    </w:p>
    <w:p>
      <w:pPr>
        <w:pStyle w:val="Heading3"/>
      </w:pPr>
      <w:r>
        <w:t xml:space="preserve">Step 4: Risk score and ranking</w:t>
      </w:r>
    </w:p>
    <w:p>
      <w:pPr/>
      <w:r>
        <w:t xml:space="preserve">Each incident gets a score from 0 to 100. Every factor is first scaled to 0–1.</w:t>
      </w:r>
    </w:p>
    <w:p>
      <w:pPr>
        <w:pStyle w:val="Code"/>
      </w:pPr>
      <w:bookmarkStart w:id="1" w:name="bongo_lang_latex_1"/>
      <w:bookmarkEnd w:id="1"/>
      <w:r>
        <w:t xml:space="preserve">\text{Risk} = 30\,S + 35\,C + 25\,K + 10\,A</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Factor</w:t>
            </w:r>
          </w:p>
        </w:tc>
        <w:tc>
          <w:tcPr>
            <w:tcW w:w="3120" w:type="dxa"/>
            <w:shd w:val="clear" w:color="auto" w:fill="F2F2F2"/>
          </w:tcPr>
          <w:p>
            <w:pPr/>
            <w:r>
              <w:t xml:space="preserve">Weight</w:t>
            </w:r>
          </w:p>
        </w:tc>
        <w:tc>
          <w:tcPr>
            <w:tcW w:w="3120" w:type="dxa"/>
            <w:shd w:val="clear" w:color="auto" w:fill="F2F2F2"/>
          </w:tcPr>
          <w:p>
            <w:pPr/>
            <w:r>
              <w:t xml:space="preserve">How it is measured</w:t>
            </w:r>
          </w:p>
        </w:tc>
      </w:tr>
      <w:tr>
        <w:tc>
          <w:tcPr>
            <w:tcW w:w="3120" w:type="dxa"/>
          </w:tcPr>
          <w:p>
            <w:pPr/>
            <w:r>
              <w:t xml:space="preserve">S = Severity</w:t>
            </w:r>
          </w:p>
        </w:tc>
        <w:tc>
          <w:tcPr>
            <w:tcW w:w="3120" w:type="dxa"/>
          </w:tcPr>
          <w:p>
            <w:pPr/>
            <w:r>
              <w:t xml:space="preserve">30</w:t>
            </w:r>
          </w:p>
        </w:tc>
        <w:tc>
          <w:tcPr>
            <w:tcW w:w="3120" w:type="dxa"/>
          </w:tcPr>
          <w:p>
            <w:pPr/>
            <w:r>
              <w:t xml:space="preserve">Highest alert severity in the incident ÷ 5</w:t>
            </w:r>
          </w:p>
        </w:tc>
      </w:tr>
      <w:tr>
        <w:tc>
          <w:tcPr>
            <w:tcW w:w="3120" w:type="dxa"/>
          </w:tcPr>
          <w:p>
            <w:pPr/>
            <w:r>
              <w:t xml:space="preserve">C = Asset criticality</w:t>
            </w:r>
          </w:p>
        </w:tc>
        <w:tc>
          <w:tcPr>
            <w:tcW w:w="3120" w:type="dxa"/>
          </w:tcPr>
          <w:p>
            <w:pPr/>
            <w:r>
              <w:t xml:space="preserve">35</w:t>
            </w:r>
          </w:p>
        </w:tc>
        <w:tc>
          <w:tcPr>
            <w:tcW w:w="3120" w:type="dxa"/>
          </w:tcPr>
          <w:p>
            <w:pPr/>
            <w:r>
              <w:t xml:space="preserve">Highest criticality of affected assets ÷ 10</w:t>
            </w:r>
          </w:p>
        </w:tc>
      </w:tr>
      <w:tr>
        <w:tc>
          <w:tcPr>
            <w:tcW w:w="3120" w:type="dxa"/>
          </w:tcPr>
          <w:p>
            <w:pPr/>
            <w:r>
              <w:t xml:space="preserve">K = Kill-chain progression</w:t>
            </w:r>
          </w:p>
        </w:tc>
        <w:tc>
          <w:tcPr>
            <w:tcW w:w="3120" w:type="dxa"/>
          </w:tcPr>
          <w:p>
            <w:pPr/>
            <w:r>
              <w:t xml:space="preserve">25</w:t>
            </w:r>
          </w:p>
        </w:tc>
        <w:tc>
          <w:tcPr>
            <w:tcW w:w="3120" w:type="dxa"/>
          </w:tcPr>
          <w:p>
            <w:pPr/>
            <w:r>
              <w:t xml:space="preserve">Number of distinct ATT&amp;CK tactics ÷ 4 (capped at 1)</w:t>
            </w:r>
          </w:p>
        </w:tc>
      </w:tr>
      <w:tr>
        <w:tc>
          <w:tcPr>
            <w:tcW w:w="3120" w:type="dxa"/>
          </w:tcPr>
          <w:p>
            <w:pPr/>
            <w:r>
              <w:t xml:space="preserve">A = Anomaly signals</w:t>
            </w:r>
          </w:p>
        </w:tc>
        <w:tc>
          <w:tcPr>
            <w:tcW w:w="3120" w:type="dxa"/>
          </w:tcPr>
          <w:p>
            <w:pPr/>
            <w:r>
              <w:t xml:space="preserve">10</w:t>
            </w:r>
          </w:p>
        </w:tc>
        <w:tc>
          <w:tcPr>
            <w:tcW w:w="3120" w:type="dxa"/>
          </w:tcPr>
          <w:p>
            <w:pPr/>
            <w:r>
              <w:t xml:space="preserve">Off-hours activity, external IP, new location (0–1)</w:t>
            </w:r>
          </w:p>
        </w:tc>
      </w:tr>
    </w:tbl>
    <w:p>
      <w:pPr/>
      <w:r>
        <w:t xml:space="preserve">Asset criticality has the largest weight, as the problem statement asks. Alert count is used only as a tie-breaker.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Score</w:t>
            </w:r>
          </w:p>
        </w:tc>
        <w:tc>
          <w:tcPr>
            <w:tcW w:w="3120" w:type="dxa"/>
            <w:shd w:val="clear" w:color="auto" w:fill="F2F2F2"/>
          </w:tcPr>
          <w:p>
            <w:pPr/>
            <w:r>
              <w:t xml:space="preserve">Level</w:t>
            </w:r>
          </w:p>
        </w:tc>
        <w:tc>
          <w:tcPr>
            <w:tcW w:w="3120" w:type="dxa"/>
            <w:shd w:val="clear" w:color="auto" w:fill="F2F2F2"/>
          </w:tcPr>
          <w:p>
            <w:pPr/>
            <w:r>
              <w:t xml:space="preserve">Badge colour</w:t>
            </w:r>
          </w:p>
        </w:tc>
      </w:tr>
      <w:tr>
        <w:tc>
          <w:tcPr>
            <w:tcW w:w="3120" w:type="dxa"/>
          </w:tcPr>
          <w:p>
            <w:pPr/>
            <w:r>
              <w:t xml:space="preserve">80–100</w:t>
            </w:r>
          </w:p>
        </w:tc>
        <w:tc>
          <w:tcPr>
            <w:tcW w:w="3120" w:type="dxa"/>
          </w:tcPr>
          <w:p>
            <w:pPr/>
            <w:r>
              <w:t xml:space="preserve">Critical</w:t>
            </w:r>
          </w:p>
        </w:tc>
        <w:tc>
          <w:tcPr>
            <w:tcW w:w="3120" w:type="dxa"/>
          </w:tcPr>
          <w:p>
            <w:pPr/>
            <w:r>
              <w:t xml:space="preserve">Red</w:t>
            </w:r>
          </w:p>
        </w:tc>
      </w:tr>
      <w:tr>
        <w:tc>
          <w:tcPr>
            <w:tcW w:w="3120" w:type="dxa"/>
          </w:tcPr>
          <w:p>
            <w:pPr/>
            <w:r>
              <w:t xml:space="preserve">60–79</w:t>
            </w:r>
          </w:p>
        </w:tc>
        <w:tc>
          <w:tcPr>
            <w:tcW w:w="3120" w:type="dxa"/>
          </w:tcPr>
          <w:p>
            <w:pPr/>
            <w:r>
              <w:t xml:space="preserve">High</w:t>
            </w:r>
          </w:p>
        </w:tc>
        <w:tc>
          <w:tcPr>
            <w:tcW w:w="3120" w:type="dxa"/>
          </w:tcPr>
          <w:p>
            <w:pPr/>
            <w:r>
              <w:t xml:space="preserve">Orange</w:t>
            </w:r>
          </w:p>
        </w:tc>
      </w:tr>
      <w:tr>
        <w:tc>
          <w:tcPr>
            <w:tcW w:w="3120" w:type="dxa"/>
          </w:tcPr>
          <w:p>
            <w:pPr/>
            <w:r>
              <w:t xml:space="preserve">40–59</w:t>
            </w:r>
          </w:p>
        </w:tc>
        <w:tc>
          <w:tcPr>
            <w:tcW w:w="3120" w:type="dxa"/>
          </w:tcPr>
          <w:p>
            <w:pPr/>
            <w:r>
              <w:t xml:space="preserve">Medium</w:t>
            </w:r>
          </w:p>
        </w:tc>
        <w:tc>
          <w:tcPr>
            <w:tcW w:w="3120" w:type="dxa"/>
          </w:tcPr>
          <w:p>
            <w:pPr/>
            <w:r>
              <w:t xml:space="preserve">Yellow</w:t>
            </w:r>
          </w:p>
        </w:tc>
      </w:tr>
      <w:tr>
        <w:tc>
          <w:tcPr>
            <w:tcW w:w="3120" w:type="dxa"/>
          </w:tcPr>
          <w:p>
            <w:pPr/>
            <w:r>
              <w:t xml:space="preserve">0–39</w:t>
            </w:r>
          </w:p>
        </w:tc>
        <w:tc>
          <w:tcPr>
            <w:tcW w:w="3120" w:type="dxa"/>
          </w:tcPr>
          <w:p>
            <w:pPr/>
            <w:r>
              <w:t xml:space="preserve">Low</w:t>
            </w:r>
          </w:p>
        </w:tc>
        <w:tc>
          <w:tcPr>
            <w:tcW w:w="3120" w:type="dxa"/>
          </w:tcPr>
          <w:p>
            <w:pPr/>
            <w:r>
              <w:t xml:space="preserve">Grey</w:t>
            </w:r>
          </w:p>
        </w:tc>
      </w:tr>
    </w:tbl>
    <w:p>
      <w:pPr/>
      <w:r>
        <w:rPr>
          <w:b/>
        </w:rPr>
        <w:t xml:space="preserve">Worked check:</w:t>
      </w:r>
    </w:p>
    <w:p>
      <w:pPr>
        <w:pStyle w:val="ListParagraph"/>
        <w:numPr>
          <w:ilvl w:val="0"/>
          <w:numId w:val="7"/>
        </w:numPr>
      </w:pPr>
      <w:r>
        <w:t xml:space="preserve">Payroll attack: S = 1, C = 1, K = 1, A = 1, so Risk = 100 (Critical).</w:t>
      </w:r>
    </w:p>
    <w:p>
      <w:pPr>
        <w:pStyle w:val="ListParagraph"/>
        <w:numPr>
          <w:ilvl w:val="0"/>
          <w:numId w:val="7"/>
        </w:numPr>
      </w:pPr>
      <w:r>
        <w:t xml:space="preserve">Noisy test VM with 200 alerts: S = 0.6, C = 0.1, K = 0.25, A = 0, so Risk ≈ 28 (Low).</w:t>
      </w:r>
    </w:p>
    <w:p>
      <w:pPr/>
      <w:r>
        <w:t xml:space="preserve">This proves the ranking follows importance, not volume.</w:t>
      </w:r>
    </w:p>
    <w:p>
      <w:pPr>
        <w:pStyle w:val="Heading2"/>
      </w:pPr>
      <w:r>
        <w:t xml:space="preserve">7. AI summaries</w:t>
      </w:r>
    </w:p>
    <w:p>
      <w:pPr/>
      <w:r>
        <w:t xml:space="preserve">Phi-4-mini, Microsoft's small language model running locally through Ollama, writes one short brief per incident; the AI only explains, it never decides. The score and ranking come from the rule engine, and the analyst makes the final call.</w:t>
      </w:r>
    </w:p>
    <w:p>
      <w:pPr>
        <w:pStyle w:val="Heading3"/>
      </w:pPr>
      <w:r>
        <w:t xml:space="preserve">Model choice: Phi-4-mini on Ollama</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Item</w:t>
            </w:r>
          </w:p>
        </w:tc>
        <w:tc>
          <w:tcPr>
            <w:tcW w:w="4680" w:type="dxa"/>
            <w:shd w:val="clear" w:color="auto" w:fill="F2F2F2"/>
          </w:tcPr>
          <w:p>
            <w:pPr/>
            <w:r>
              <w:t xml:space="preserve">Detail</w:t>
            </w:r>
          </w:p>
        </w:tc>
      </w:tr>
      <w:tr>
        <w:tc>
          <w:tcPr>
            <w:tcW w:w="4680" w:type="dxa"/>
          </w:tcPr>
          <w:p>
            <w:pPr/>
            <w:r>
              <w:t xml:space="preserve">Model</w:t>
            </w:r>
          </w:p>
        </w:tc>
        <w:tc>
          <w:tcPr>
            <w:tcW w:w="4680" w:type="dxa"/>
          </w:tcPr>
          <w:p>
            <w:pPr/>
            <w:r>
              <w:t xml:space="preserve">Phi-4-mini (3.8B parameters, by Microsoft)</w:t>
            </w:r>
          </w:p>
        </w:tc>
      </w:tr>
      <w:tr>
        <w:tc>
          <w:tcPr>
            <w:tcW w:w="4680" w:type="dxa"/>
          </w:tcPr>
          <w:p>
            <w:pPr/>
            <w:r>
              <w:t xml:space="preserve">Runner</w:t>
            </w:r>
          </w:p>
        </w:tc>
        <w:tc>
          <w:tcPr>
            <w:tcW w:w="4680" w:type="dxa"/>
          </w:tcPr>
          <w:p>
            <w:pPr/>
            <w:r>
              <w:t xml:space="preserve">Ollama (</w:t>
            </w:r>
            <w:r>
              <w:rPr>
                <w:rStyle w:val="CodeChar"/>
              </w:rPr>
              <w:t xml:space="preserve">ollama pull phi4-mini</w:t>
            </w:r>
            <w:r>
              <w:t xml:space="preserve">)</w:t>
            </w:r>
          </w:p>
        </w:tc>
      </w:tr>
      <w:tr>
        <w:tc>
          <w:tcPr>
            <w:tcW w:w="4680" w:type="dxa"/>
          </w:tcPr>
          <w:p>
            <w:pPr/>
            <w:r>
              <w:t xml:space="preserve">Download size</w:t>
            </w:r>
          </w:p>
        </w:tc>
        <w:tc>
          <w:tcPr>
            <w:tcW w:w="4680" w:type="dxa"/>
          </w:tcPr>
          <w:p>
            <w:pPr/>
            <w:r>
              <w:t xml:space="preserve">~2.5 GB</w:t>
            </w:r>
          </w:p>
        </w:tc>
      </w:tr>
      <w:tr>
        <w:tc>
          <w:tcPr>
            <w:tcW w:w="4680" w:type="dxa"/>
          </w:tcPr>
          <w:p>
            <w:pPr/>
            <w:r>
              <w:t xml:space="preserve">Target laptop</w:t>
            </w:r>
          </w:p>
        </w:tc>
        <w:tc>
          <w:tcPr>
            <w:tcW w:w="4680" w:type="dxa"/>
          </w:tcPr>
          <w:p>
            <w:pPr/>
            <w:r>
              <w:t xml:space="preserve">HP Pavilion, 12th Gen Intel Core i7 (U-series), 16 GB RAM, runs on CPU</w:t>
            </w:r>
          </w:p>
        </w:tc>
      </w:tr>
      <w:tr>
        <w:tc>
          <w:tcPr>
            <w:tcW w:w="4680" w:type="dxa"/>
          </w:tcPr>
          <w:p>
            <w:pPr/>
            <w:r>
              <w:t xml:space="preserve">Expected speed</w:t>
            </w:r>
          </w:p>
        </w:tc>
        <w:tc>
          <w:tcPr>
            <w:tcW w:w="4680" w:type="dxa"/>
          </w:tcPr>
          <w:p>
            <w:pPr/>
            <w:r>
              <w:t xml:space="preserve">~10–20 seconds per brief (estimate; measure in Phase 4)</w:t>
            </w:r>
          </w:p>
        </w:tc>
      </w:tr>
      <w:tr>
        <w:tc>
          <w:tcPr>
            <w:tcW w:w="4680" w:type="dxa"/>
          </w:tcPr>
          <w:p>
            <w:pPr/>
            <w:r>
              <w:t xml:space="preserve">Why this model</w:t>
            </w:r>
          </w:p>
        </w:tc>
        <w:tc>
          <w:tcPr>
            <w:tcW w:w="4680" w:type="dxa"/>
          </w:tcPr>
          <w:p>
            <w:pPr/>
            <w:r>
              <w:t xml:space="preserve">Microsoft model (judge appeal), free, offline, private, good at short instructed summaries</w:t>
            </w:r>
          </w:p>
        </w:tc>
      </w:tr>
      <w:tr>
        <w:tc>
          <w:tcPr>
            <w:tcW w:w="4680" w:type="dxa"/>
          </w:tcPr>
          <w:p>
            <w:pPr/>
            <w:r>
              <w:t xml:space="preserve">Backups</w:t>
            </w:r>
          </w:p>
        </w:tc>
        <w:tc>
          <w:tcPr>
            <w:tcW w:w="4680" w:type="dxa"/>
          </w:tcPr>
          <w:p>
            <w:pPr/>
            <w:r>
              <w:rPr>
                <w:rStyle w:val="CodeChar"/>
              </w:rPr>
              <w:t xml:space="preserve">llama3.2</w:t>
            </w:r>
            <w:r>
              <w:t xml:space="preserve"> (3B, faster) · </w:t>
            </w:r>
            <w:r>
              <w:rPr>
                <w:rStyle w:val="CodeChar"/>
              </w:rPr>
              <w:t xml:space="preserve">llama3.1</w:t>
            </w:r>
            <w:r>
              <w:t xml:space="preserve"> (8B, better writing, ~30–40 s)</w:t>
            </w:r>
          </w:p>
        </w:tc>
      </w:tr>
      <w:tr>
        <w:tc>
          <w:tcPr>
            <w:tcW w:w="4680" w:type="dxa"/>
          </w:tcPr>
          <w:p>
            <w:pPr/>
            <w:r>
              <w:t xml:space="preserve">Avoid</w:t>
            </w:r>
          </w:p>
        </w:tc>
        <w:tc>
          <w:tcPr>
            <w:tcW w:w="4680" w:type="dxa"/>
          </w:tcPr>
          <w:p>
            <w:pPr/>
            <w:r>
              <w:t xml:space="preserve">Anything 14B+ on this laptop: too slow or won't load</w:t>
            </w:r>
          </w:p>
        </w:tc>
      </w:tr>
    </w:tbl>
    <w:p>
      <w:pPr/>
      <w:r>
        <w:rPr>
          <w:b/>
        </w:rPr>
        <w:t xml:space="preserve">Demo tip:</w:t>
      </w:r>
      <w:r>
        <w:t xml:space="preserve"> generate briefs for the top incidents before presenting. They are stored in Supabase, so they load instantly on stage.</w:t>
      </w:r>
    </w:p>
    <w:p>
      <w:pPr>
        <w:pStyle w:val="Heading3"/>
      </w:pPr>
      <w:r>
        <w:t xml:space="preserve">What the AI receives</w:t>
      </w:r>
    </w:p>
    <w:p>
      <w:pPr/>
      <w:r>
        <w:t xml:space="preserve">A compact incident summary, not all raw alerts: host and criticality, user, time window, alert count per type, MITRE techniques, kill-chain stages, risk score, and 5–10 sample alert messages.</w:t>
      </w:r>
    </w:p>
    <w:p>
      <w:pPr>
        <w:pStyle w:val="Heading3"/>
      </w:pPr>
      <w:r>
        <w:t xml:space="preserve">Prompt (planned wording)</w:t>
      </w:r>
    </w:p>
    <w:p>
      <w:pPr>
        <w:pStyle w:val="Code"/>
      </w:pPr>
      <w:r>
        <w:t xml:space="preserve">You are a SOC tier-1 assistant writing a shift-handover brief.</w:t>
        <w:br/>
        <w:t xml:space="preserve">Using ONLY the incident data below, write at most 5 lines:</w:t>
        <w:br/>
        <w:t xml:space="preserve">1. What happened (one sentence)</w:t>
        <w:br/>
        <w:t xml:space="preserve">2. Affected asset and why it matters</w:t>
        <w:br/>
        <w:t xml:space="preserve">3. MITRE ATT&amp;CK techniques observed</w:t>
        <w:br/>
        <w:t xml:space="preserve">4. Risk level and confidence</w:t>
        <w:br/>
        <w:t xml:space="preserve">5. Recommended next steps (2-3 actions)</w:t>
        <w:br/>
        <w:t xml:space="preserve">Do not invent facts not present in the data.</w:t>
        <w:br/>
        <w:br/>
        <w:t xml:space="preserve">INCIDENT DATA:</w:t>
        <w:br/>
        <w:t xml:space="preserve">{incident_json}</w:t>
      </w:r>
    </w:p>
    <w:p>
      <w:pPr>
        <w:pStyle w:val="Heading3"/>
      </w:pPr>
      <w:r>
        <w:t xml:space="preserve">Example output</w:t>
      </w:r>
    </w:p>
    <w:p>
      <w:pPr>
        <w:pStyle w:val="Quote"/>
      </w:pPr>
      <w:r>
        <w:rPr>
          <w:b/>
        </w:rPr>
        <w:t xml:space="preserve">Critical — Brute force leading to data exfiltration on payroll-srv-01 (criticality 10).</w:t>
      </w:r>
      <w:r>
        <w:t xml:space="preserve"> 25 failed logins for svc_backup were followed by a successful login, PowerShell execution and a 2.1 GB upload to an external IP. Techniques: T1110, T1078, T1059.001, T1041. Next steps: isolate the host, disable svc_backup, block the destination IP, preserve logs.</w:t>
      </w:r>
    </w:p>
    <w:p>
      <w:pPr>
        <w:pStyle w:val="Heading3"/>
      </w:pPr>
      <w:r>
        <w:t xml:space="preserve">Design rules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Rule</w:t>
            </w:r>
          </w:p>
        </w:tc>
        <w:tc>
          <w:tcPr>
            <w:tcW w:w="4680" w:type="dxa"/>
            <w:shd w:val="clear" w:color="auto" w:fill="F2F2F2"/>
          </w:tcPr>
          <w:p>
            <w:pPr/>
            <w:r>
              <w:t xml:space="preserve">Why</w:t>
            </w:r>
          </w:p>
        </w:tc>
      </w:tr>
      <w:tr>
        <w:tc>
          <w:tcPr>
            <w:tcW w:w="4680" w:type="dxa"/>
          </w:tcPr>
          <w:p>
            <w:pPr/>
            <w:r>
              <w:t xml:space="preserve">Summarize only the top ~20 incidents; low incidents get a template brief</w:t>
            </w:r>
          </w:p>
        </w:tc>
        <w:tc>
          <w:tcPr>
            <w:tcW w:w="4680" w:type="dxa"/>
          </w:tcPr>
          <w:p>
            <w:pPr/>
            <w:r>
              <w:t xml:space="preserve">Saves cost and time</w:t>
            </w:r>
          </w:p>
        </w:tc>
      </w:tr>
      <w:tr>
        <w:tc>
          <w:tcPr>
            <w:tcW w:w="4680" w:type="dxa"/>
          </w:tcPr>
          <w:p>
            <w:pPr/>
            <w:r>
              <w:t xml:space="preserve">Store briefs in the Supabase incidents table</w:t>
            </w:r>
          </w:p>
        </w:tc>
        <w:tc>
          <w:tcPr>
            <w:tcW w:w="4680" w:type="dxa"/>
          </w:tcPr>
          <w:p>
            <w:pPr/>
            <w:r>
              <w:t xml:space="preserve">No repeated AI calls on refresh</w:t>
            </w:r>
          </w:p>
        </w:tc>
      </w:tr>
      <w:tr>
        <w:tc>
          <w:tcPr>
            <w:tcW w:w="4680" w:type="dxa"/>
          </w:tcPr>
          <w:p>
            <w:pPr/>
            <w:r>
              <w:t xml:space="preserve">Temperature 0.2</w:t>
            </w:r>
          </w:p>
        </w:tc>
        <w:tc>
          <w:tcPr>
            <w:tcW w:w="4680" w:type="dxa"/>
          </w:tcPr>
          <w:p>
            <w:pPr/>
            <w:r>
              <w:t xml:space="preserve">Consistent, factual wording</w:t>
            </w:r>
          </w:p>
        </w:tc>
      </w:tr>
      <w:tr>
        <w:tc>
          <w:tcPr>
            <w:tcW w:w="4680" w:type="dxa"/>
          </w:tcPr>
          <w:p>
            <w:pPr/>
            <w:r>
              <w:t xml:space="preserve">"Use only the data given" in the prompt</w:t>
            </w:r>
          </w:p>
        </w:tc>
        <w:tc>
          <w:tcPr>
            <w:tcW w:w="4680" w:type="dxa"/>
          </w:tcPr>
          <w:p>
            <w:pPr/>
            <w:r>
              <w:t xml:space="preserve">Reduces hallucination</w:t>
            </w:r>
          </w:p>
        </w:tc>
      </w:tr>
      <w:tr>
        <w:tc>
          <w:tcPr>
            <w:tcW w:w="4680" w:type="dxa"/>
          </w:tcPr>
          <w:p>
            <w:pPr/>
            <w:r>
              <w:t xml:space="preserve">Model name set in </w:t>
            </w:r>
            <w:r>
              <w:rPr>
                <w:rStyle w:val="CodeChar"/>
              </w:rPr>
              <w:t xml:space="preserve">.env</w:t>
            </w:r>
            <w:r>
              <w:t xml:space="preserve"> (OLLAMA_MODEL)</w:t>
            </w:r>
          </w:p>
        </w:tc>
        <w:tc>
          <w:tcPr>
            <w:tcW w:w="4680" w:type="dxa"/>
          </w:tcPr>
          <w:p>
            <w:pPr/>
            <w:r>
              <w:t xml:space="preserve">Switch models without code changes</w:t>
            </w:r>
          </w:p>
        </w:tc>
      </w:tr>
      <w:tr>
        <w:tc>
          <w:tcPr>
            <w:tcW w:w="4680" w:type="dxa"/>
          </w:tcPr>
          <w:p>
            <w:pPr/>
            <w:r>
              <w:t xml:space="preserve">Fallback template if the AI call fails</w:t>
            </w:r>
          </w:p>
        </w:tc>
        <w:tc>
          <w:tcPr>
            <w:tcW w:w="4680" w:type="dxa"/>
          </w:tcPr>
          <w:p>
            <w:pPr/>
            <w:r>
              <w:t xml:space="preserve">Demo never breaks</w:t>
            </w:r>
          </w:p>
        </w:tc>
      </w:tr>
      <w:tr>
        <w:tc>
          <w:tcPr>
            <w:tcW w:w="4680" w:type="dxa"/>
          </w:tcPr>
          <w:p>
            <w:pPr/>
            <w:r>
              <w:t xml:space="preserve">Analyst can edit the brief</w:t>
            </w:r>
          </w:p>
        </w:tc>
        <w:tc>
          <w:tcPr>
            <w:tcW w:w="4680" w:type="dxa"/>
          </w:tcPr>
          <w:p>
            <w:pPr/>
            <w:r>
              <w:t xml:space="preserve">Human stays in control</w:t>
            </w:r>
          </w:p>
        </w:tc>
      </w:tr>
    </w:tbl>
    <w:p>
      <w:pPr>
        <w:pStyle w:val="Heading2"/>
      </w:pPr>
      <w:r>
        <w:t xml:space="preserve">8. API specification</w:t>
      </w:r>
    </w:p>
    <w:p>
      <w:pPr/>
      <w:r>
        <w:t xml:space="preserve">Six FastAPI endpoints do the heavy work (triage, AI, metrics); login, simple reads and decisions go straight from the frontend to Supabase. FastAPI endpoints send JSON under </w:t>
      </w:r>
      <w:r>
        <w:rPr>
          <w:rStyle w:val="CodeChar"/>
        </w:rPr>
        <w:t xml:space="preserve">/api</w:t>
      </w:r>
      <w:r>
        <w:t xml:space="preserv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Method</w:t>
            </w:r>
          </w:p>
        </w:tc>
        <w:tc>
          <w:tcPr>
            <w:tcW w:w="2340" w:type="dxa"/>
            <w:shd w:val="clear" w:color="auto" w:fill="F2F2F2"/>
          </w:tcPr>
          <w:p>
            <w:pPr/>
            <w:r>
              <w:t xml:space="preserve">Endpoint</w:t>
            </w:r>
          </w:p>
        </w:tc>
        <w:tc>
          <w:tcPr>
            <w:tcW w:w="2340" w:type="dxa"/>
            <w:shd w:val="clear" w:color="auto" w:fill="F2F2F2"/>
          </w:tcPr>
          <w:p>
            <w:pPr/>
            <w:r>
              <w:t xml:space="preserve">Purpose</w:t>
            </w:r>
          </w:p>
        </w:tc>
        <w:tc>
          <w:tcPr>
            <w:tcW w:w="2340" w:type="dxa"/>
            <w:shd w:val="clear" w:color="auto" w:fill="F2F2F2"/>
          </w:tcPr>
          <w:p>
            <w:pPr/>
            <w:r>
              <w:t xml:space="preserve">Main response</w:t>
            </w:r>
          </w:p>
        </w:tc>
      </w:tr>
      <w:tr>
        <w:tc>
          <w:tcPr>
            <w:tcW w:w="2340" w:type="dxa"/>
          </w:tcPr>
          <w:p>
            <w:pPr/>
            <w:r>
              <w:t xml:space="preserve">POST</w:t>
            </w:r>
          </w:p>
        </w:tc>
        <w:tc>
          <w:tcPr>
            <w:tcW w:w="2340" w:type="dxa"/>
          </w:tcPr>
          <w:p>
            <w:pPr/>
            <w:r>
              <w:t xml:space="preserve">/api/generate</w:t>
            </w:r>
          </w:p>
        </w:tc>
        <w:tc>
          <w:tcPr>
            <w:tcW w:w="2340" w:type="dxa"/>
          </w:tcPr>
          <w:p>
            <w:pPr/>
            <w:r>
              <w:t xml:space="preserve">Create a fresh synthetic dataset and save it to Supabase</w:t>
            </w:r>
          </w:p>
        </w:tc>
        <w:tc>
          <w:tcPr>
            <w:tcW w:w="2340" w:type="dxa"/>
          </w:tcPr>
          <w:p>
            <w:pPr/>
            <w:r>
              <w:rPr>
                <w:rStyle w:val="CodeChar"/>
              </w:rPr>
              <w:t xml:space="preserve">{ alerts: 3000 }</w:t>
            </w:r>
          </w:p>
        </w:tc>
      </w:tr>
      <w:tr>
        <w:tc>
          <w:tcPr>
            <w:tcW w:w="2340" w:type="dxa"/>
          </w:tcPr>
          <w:p>
            <w:pPr/>
            <w:r>
              <w:t xml:space="preserve">POST</w:t>
            </w:r>
          </w:p>
        </w:tc>
        <w:tc>
          <w:tcPr>
            <w:tcW w:w="2340" w:type="dxa"/>
          </w:tcPr>
          <w:p>
            <w:pPr/>
            <w:r>
              <w:t xml:space="preserve">/api/ingest</w:t>
            </w:r>
          </w:p>
        </w:tc>
        <w:tc>
          <w:tcPr>
            <w:tcW w:w="2340" w:type="dxa"/>
          </w:tcPr>
          <w:p>
            <w:pPr/>
            <w:r>
              <w:t xml:space="preserve">Run the full triage pipeline; writes incidents to Supabase</w:t>
            </w:r>
          </w:p>
        </w:tc>
        <w:tc>
          <w:tcPr>
            <w:tcW w:w="2340" w:type="dxa"/>
          </w:tcPr>
          <w:p>
            <w:pPr/>
            <w:r>
              <w:rPr>
                <w:rStyle w:val="CodeChar"/>
              </w:rPr>
              <w:t xml:space="preserve">{ run_id, alerts, incidents, duration_ms }</w:t>
            </w:r>
          </w:p>
        </w:tc>
      </w:tr>
      <w:tr>
        <w:tc>
          <w:tcPr>
            <w:tcW w:w="2340" w:type="dxa"/>
          </w:tcPr>
          <w:p>
            <w:pPr/>
            <w:r>
              <w:t xml:space="preserve">GET</w:t>
            </w:r>
          </w:p>
        </w:tc>
        <w:tc>
          <w:tcPr>
            <w:tcW w:w="2340" w:type="dxa"/>
          </w:tcPr>
          <w:p>
            <w:pPr/>
            <w:r>
              <w:t xml:space="preserve">/api/incidents</w:t>
            </w:r>
          </w:p>
        </w:tc>
        <w:tc>
          <w:tcPr>
            <w:tcW w:w="2340" w:type="dxa"/>
          </w:tcPr>
          <w:p>
            <w:pPr/>
            <w:r>
              <w:t xml:space="preserve">Ranked incident list; filters: </w:t>
            </w:r>
            <w:r>
              <w:rPr>
                <w:rStyle w:val="CodeChar"/>
              </w:rPr>
              <w:t xml:space="preserve">level</w:t>
            </w:r>
            <w:r>
              <w:t xml:space="preserve">, </w:t>
            </w:r>
            <w:r>
              <w:rPr>
                <w:rStyle w:val="CodeChar"/>
              </w:rPr>
              <w:t xml:space="preserve">status</w:t>
            </w:r>
            <w:r>
              <w:t xml:space="preserve">, </w:t>
            </w:r>
            <w:r>
              <w:rPr>
                <w:rStyle w:val="CodeChar"/>
              </w:rPr>
              <w:t xml:space="preserve">technique</w:t>
            </w:r>
          </w:p>
        </w:tc>
        <w:tc>
          <w:tcPr>
            <w:tcW w:w="2340" w:type="dxa"/>
          </w:tcPr>
          <w:p>
            <w:pPr/>
            <w:r>
              <w:rPr>
                <w:rStyle w:val="CodeChar"/>
              </w:rPr>
              <w:t xml:space="preserve">Incident[]</w:t>
            </w:r>
            <w:r>
              <w:t xml:space="preserve"> (summary fields)</w:t>
            </w:r>
          </w:p>
        </w:tc>
      </w:tr>
      <w:tr>
        <w:tc>
          <w:tcPr>
            <w:tcW w:w="2340" w:type="dxa"/>
          </w:tcPr>
          <w:p>
            <w:pPr/>
            <w:r>
              <w:t xml:space="preserve">GET</w:t>
            </w:r>
          </w:p>
        </w:tc>
        <w:tc>
          <w:tcPr>
            <w:tcW w:w="2340" w:type="dxa"/>
          </w:tcPr>
          <w:p>
            <w:pPr/>
            <w:r>
              <w:t xml:space="preserve">/api/incidents/{id}</w:t>
            </w:r>
          </w:p>
        </w:tc>
        <w:tc>
          <w:tcPr>
            <w:tcW w:w="2340" w:type="dxa"/>
          </w:tcPr>
          <w:p>
            <w:pPr/>
            <w:r>
              <w:t xml:space="preserve">One incident in full</w:t>
            </w:r>
          </w:p>
        </w:tc>
        <w:tc>
          <w:tcPr>
            <w:tcW w:w="2340" w:type="dxa"/>
          </w:tcPr>
          <w:p>
            <w:pPr/>
            <w:r>
              <w:t xml:space="preserve">Incident + its alerts + brief + asset</w:t>
            </w:r>
          </w:p>
        </w:tc>
      </w:tr>
      <w:tr>
        <w:tc>
          <w:tcPr>
            <w:tcW w:w="2340" w:type="dxa"/>
          </w:tcPr>
          <w:p>
            <w:pPr/>
            <w:r>
              <w:t xml:space="preserve">POST</w:t>
            </w:r>
          </w:p>
        </w:tc>
        <w:tc>
          <w:tcPr>
            <w:tcW w:w="2340" w:type="dxa"/>
          </w:tcPr>
          <w:p>
            <w:pPr/>
            <w:r>
              <w:t xml:space="preserve">/api/incidents/{id}/summarize</w:t>
            </w:r>
          </w:p>
        </w:tc>
        <w:tc>
          <w:tcPr>
            <w:tcW w:w="2340" w:type="dxa"/>
          </w:tcPr>
          <w:p>
            <w:pPr/>
            <w:r>
              <w:t xml:space="preserve">Regenerate the AI brief</w:t>
            </w:r>
          </w:p>
        </w:tc>
        <w:tc>
          <w:tcPr>
            <w:tcW w:w="2340" w:type="dxa"/>
          </w:tcPr>
          <w:p>
            <w:pPr/>
            <w:r>
              <w:rPr>
                <w:rStyle w:val="CodeChar"/>
              </w:rPr>
              <w:t xml:space="preserve">{ ai_brief }</w:t>
            </w:r>
          </w:p>
        </w:tc>
      </w:tr>
      <w:tr>
        <w:tc>
          <w:tcPr>
            <w:tcW w:w="2340" w:type="dxa"/>
          </w:tcPr>
          <w:p>
            <w:pPr/>
            <w:r>
              <w:t xml:space="preserve">GET</w:t>
            </w:r>
          </w:p>
        </w:tc>
        <w:tc>
          <w:tcPr>
            <w:tcW w:w="2340" w:type="dxa"/>
          </w:tcPr>
          <w:p>
            <w:pPr/>
            <w:r>
              <w:t xml:space="preserve">/api/metrics</w:t>
            </w:r>
          </w:p>
        </w:tc>
        <w:tc>
          <w:tcPr>
            <w:tcW w:w="2340" w:type="dxa"/>
          </w:tcPr>
          <w:p>
            <w:pPr/>
            <w:r>
              <w:t xml:space="preserve">Dashboard numbers</w:t>
            </w:r>
          </w:p>
        </w:tc>
        <w:tc>
          <w:tcPr>
            <w:tcW w:w="2340" w:type="dxa"/>
          </w:tcPr>
          <w:p>
            <w:pPr/>
            <w:r>
              <w:t xml:space="preserve">See below</w:t>
            </w:r>
          </w:p>
        </w:tc>
      </w:tr>
    </w:tbl>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Handled directly by Supabase (supabase-js)</w:t>
            </w:r>
          </w:p>
        </w:tc>
        <w:tc>
          <w:tcPr>
            <w:tcW w:w="4680" w:type="dxa"/>
            <w:shd w:val="clear" w:color="auto" w:fill="F2F2F2"/>
          </w:tcPr>
          <w:p>
            <w:pPr/>
            <w:r>
              <w:t xml:space="preserve">How</w:t>
            </w:r>
          </w:p>
        </w:tc>
      </w:tr>
      <w:tr>
        <w:tc>
          <w:tcPr>
            <w:tcW w:w="4680" w:type="dxa"/>
          </w:tcPr>
          <w:p>
            <w:pPr/>
            <w:r>
              <w:t xml:space="preserve">Analyst login / logout</w:t>
            </w:r>
          </w:p>
        </w:tc>
        <w:tc>
          <w:tcPr>
            <w:tcW w:w="4680" w:type="dxa"/>
          </w:tcPr>
          <w:p>
            <w:pPr/>
            <w:r>
              <w:t xml:space="preserve">Supabase Auth (email + password)</w:t>
            </w:r>
          </w:p>
        </w:tc>
      </w:tr>
      <w:tr>
        <w:tc>
          <w:tcPr>
            <w:tcW w:w="4680" w:type="dxa"/>
          </w:tcPr>
          <w:p>
            <w:pPr/>
            <w:r>
              <w:t xml:space="preserve">Saving a decision</w:t>
            </w:r>
          </w:p>
        </w:tc>
        <w:tc>
          <w:tcPr>
            <w:tcW w:w="4680" w:type="dxa"/>
          </w:tcPr>
          <w:p>
            <w:pPr/>
            <w:r>
              <w:t xml:space="preserve">Insert into </w:t>
            </w:r>
            <w:r>
              <w:rPr>
                <w:rStyle w:val="CodeChar"/>
              </w:rPr>
              <w:t xml:space="preserve">decisions</w:t>
            </w:r>
            <w:r>
              <w:t xml:space="preserve">, update </w:t>
            </w:r>
            <w:r>
              <w:rPr>
                <w:rStyle w:val="CodeChar"/>
              </w:rPr>
              <w:t xml:space="preserve">incidents.status</w:t>
            </w:r>
          </w:p>
        </w:tc>
      </w:tr>
      <w:tr>
        <w:tc>
          <w:tcPr>
            <w:tcW w:w="4680" w:type="dxa"/>
          </w:tcPr>
          <w:p>
            <w:pPr/>
            <w:r>
              <w:t xml:space="preserve">Live dashboard updates</w:t>
            </w:r>
          </w:p>
        </w:tc>
        <w:tc>
          <w:tcPr>
            <w:tcW w:w="4680" w:type="dxa"/>
          </w:tcPr>
          <w:p>
            <w:pPr/>
            <w:r>
              <w:t xml:space="preserve">Realtime subscription on </w:t>
            </w:r>
            <w:r>
              <w:rPr>
                <w:rStyle w:val="CodeChar"/>
              </w:rPr>
              <w:t xml:space="preserve">incidents</w:t>
            </w:r>
            <w:r>
              <w:t xml:space="preserve"> and </w:t>
            </w:r>
            <w:r>
              <w:rPr>
                <w:rStyle w:val="CodeChar"/>
              </w:rPr>
              <w:t xml:space="preserve">decisions</w:t>
            </w:r>
          </w:p>
        </w:tc>
      </w:tr>
      <w:tr>
        <w:tc>
          <w:tcPr>
            <w:tcW w:w="4680" w:type="dxa"/>
          </w:tcPr>
          <w:p>
            <w:pPr/>
            <w:r>
              <w:t xml:space="preserve">Uploading an alert file</w:t>
            </w:r>
          </w:p>
        </w:tc>
        <w:tc>
          <w:tcPr>
            <w:tcW w:w="4680" w:type="dxa"/>
          </w:tcPr>
          <w:p>
            <w:pPr/>
            <w:r>
              <w:t xml:space="preserve">Supabase Storage bucket </w:t>
            </w:r>
            <w:r>
              <w:rPr>
                <w:rStyle w:val="CodeChar"/>
              </w:rPr>
              <w:t xml:space="preserve">alert-uploads</w:t>
            </w:r>
          </w:p>
        </w:tc>
      </w:tr>
    </w:tbl>
    <w:p>
      <w:pPr>
        <w:pStyle w:val="Heading3"/>
      </w:pPr>
      <w:r>
        <w:t xml:space="preserve">Decision row (written by the frontend to Supabase)</w:t>
      </w:r>
    </w:p>
    <w:p>
      <w:pPr>
        <w:pStyle w:val="Code"/>
      </w:pPr>
      <w:bookmarkStart w:id="2" w:name="bongo_lang_json_2"/>
      <w:bookmarkEnd w:id="2"/>
      <w:r>
        <w:t xml:space="preserve">{ "incident_id": "INC-007", "decision": "confirmed | false_positive | escalated", "note": "Isolated host, ticket #42", "analyst_id": "&lt;logged-in user id&gt;" }</w:t>
      </w:r>
    </w:p>
    <w:p>
      <w:pPr>
        <w:pStyle w:val="Heading3"/>
      </w:pPr>
      <w:r>
        <w:t xml:space="preserve">Metrics response</w:t>
      </w:r>
    </w:p>
    <w:p>
      <w:pPr>
        <w:pStyle w:val="Code"/>
      </w:pPr>
      <w:bookmarkStart w:id="3" w:name="bongo_lang_json_3"/>
      <w:bookmarkEnd w:id="3"/>
      <w:r>
        <w:t xml:space="preserve">{</w:t>
        <w:br/>
        <w:t xml:space="preserve">  "total_alerts": 3000,</w:t>
        <w:br/>
        <w:t xml:space="preserve">  "total_incidents": 42,</w:t>
        <w:br/>
        <w:t xml:space="preserve">  "noise_reduction_pct": 98.6,</w:t>
        <w:br/>
        <w:t xml:space="preserve">  "by_level": { "critical": 4, "high": 7, "medium": 12, "low": 19 },</w:t>
        <w:br/>
        <w:t xml:space="preserve">  "top_techniques": [ { "id": "T1110", "count": 9 } ],</w:t>
        <w:br/>
        <w:t xml:space="preserve">  "mttt_manual_hours": 50.0,</w:t>
        <w:br/>
        <w:t xml:space="preserve">  "mttt_tool_hours": 1.4,</w:t>
        <w:br/>
        <w:t xml:space="preserve">  "planted_attacks_in_top5": "4/4",</w:t>
        <w:br/>
        <w:t xml:space="preserve">  "decisions": { "confirmed": 3, "false_positive": 10, "escalated": 1, "pending": 28 }</w:t>
        <w:br/>
        <w:t xml:space="preserve">}</w:t>
      </w:r>
    </w:p>
    <w:p>
      <w:pPr/>
      <w:r>
        <w:t xml:space="preserve">The numbers above are illustrative placeholders; real values come from the run. FastAPI auto-generates an interactive test page at </w:t>
      </w:r>
      <w:r>
        <w:rPr>
          <w:rStyle w:val="CodeChar"/>
        </w:rPr>
        <w:t xml:space="preserve">http://localhost:8000/docs</w:t>
      </w:r>
      <w:r>
        <w:t xml:space="preserve">.</w:t>
      </w:r>
    </w:p>
    <w:p>
      <w:pPr>
        <w:pStyle w:val="Heading2"/>
      </w:pPr>
      <w:r>
        <w:t xml:space="preserve">9. Frontend</w:t>
      </w:r>
    </w:p>
    <w:p>
      <w:pPr/>
      <w:r>
        <w:t xml:space="preserve">A Supabase login page, then three pages in a dark "security operations center" theme: Dashboard, Incident detail and Metrics, with a fixed sidebar for navigation.</w:t>
      </w:r>
    </w:p>
    <w:p>
      <w:pPr>
        <w:pStyle w:val="Heading3"/>
      </w:pPr>
      <w:r>
        <w:t xml:space="preserve">Page 1: Dashboard (home)</w:t>
      </w:r>
    </w:p>
    <w:p>
      <w:pPr>
        <w:pStyle w:val="ListParagraph"/>
        <w:numPr>
          <w:ilvl w:val="0"/>
          <w:numId w:val="8"/>
        </w:numPr>
      </w:pPr>
      <w:r>
        <w:rPr>
          <w:b/>
        </w:rPr>
        <w:t xml:space="preserve">Top bar:</w:t>
      </w:r>
      <w:r>
        <w:t xml:space="preserve"> "Run triage" button, last run time, dataset size.</w:t>
      </w:r>
    </w:p>
    <w:p>
      <w:pPr>
        <w:pStyle w:val="ListParagraph"/>
        <w:numPr>
          <w:ilvl w:val="0"/>
          <w:numId w:val="8"/>
        </w:numPr>
      </w:pPr>
      <w:r>
        <w:rPr>
          <w:b/>
        </w:rPr>
        <w:t xml:space="preserve">Stat cards (4):</w:t>
      </w:r>
      <w:r>
        <w:t xml:space="preserve"> Total alerts · Incidents · Noise reduced % · Triage time saved.</w:t>
      </w:r>
    </w:p>
    <w:p>
      <w:pPr>
        <w:pStyle w:val="ListParagraph"/>
        <w:numPr>
          <w:ilvl w:val="0"/>
          <w:numId w:val="8"/>
        </w:numPr>
      </w:pPr>
      <w:r>
        <w:rPr>
          <w:b/>
        </w:rPr>
        <w:t xml:space="preserve">Charts:</w:t>
      </w:r>
      <w:r>
        <w:t xml:space="preserve"> incidents by risk level (bar), top MITRE techniques (horizontal bar).</w:t>
      </w:r>
    </w:p>
    <w:p>
      <w:pPr>
        <w:pStyle w:val="ListParagraph"/>
        <w:numPr>
          <w:ilvl w:val="0"/>
          <w:numId w:val="8"/>
        </w:numPr>
      </w:pPr>
      <w:r>
        <w:rPr>
          <w:b/>
        </w:rPr>
        <w:t xml:space="preserve">Incident table:</w:t>
      </w:r>
      <w:r>
        <w:t xml:space="preserve"> rank, risk badge, score, title, asset + criticality, techniques, alert count, status. Filters for level, status and technique; click a row to open details.</w:t>
      </w:r>
    </w:p>
    <w:p>
      <w:pPr>
        <w:pStyle w:val="Heading3"/>
      </w:pPr>
      <w:r>
        <w:t xml:space="preserve">Page 2: Incident detail</w:t>
      </w:r>
    </w:p>
    <w:p>
      <w:pPr>
        <w:pStyle w:val="ListParagraph"/>
        <w:numPr>
          <w:ilvl w:val="0"/>
          <w:numId w:val="9"/>
        </w:numPr>
      </w:pPr>
      <w:r>
        <w:rPr>
          <w:b/>
        </w:rPr>
        <w:t xml:space="preserve">Header:</w:t>
      </w:r>
      <w:r>
        <w:t xml:space="preserve"> incident ID, risk badge, score, status.</w:t>
      </w:r>
    </w:p>
    <w:p>
      <w:pPr>
        <w:pStyle w:val="ListParagraph"/>
        <w:numPr>
          <w:ilvl w:val="0"/>
          <w:numId w:val="9"/>
        </w:numPr>
      </w:pPr>
      <w:r>
        <w:rPr>
          <w:b/>
        </w:rPr>
        <w:t xml:space="preserve">AI brief card:</w:t>
      </w:r>
      <w:r>
        <w:t xml:space="preserve"> the 4–5 line summary, with Regenerate and Edit.</w:t>
      </w:r>
    </w:p>
    <w:p>
      <w:pPr>
        <w:pStyle w:val="ListParagraph"/>
        <w:numPr>
          <w:ilvl w:val="0"/>
          <w:numId w:val="9"/>
        </w:numPr>
      </w:pPr>
      <w:r>
        <w:rPr>
          <w:b/>
        </w:rPr>
        <w:t xml:space="preserve">Attack chain:</w:t>
      </w:r>
      <w:r>
        <w:t xml:space="preserve"> ATT&amp;CK tactics as connected steps (e.g. Credential Access → Execution → Exfiltration), each showing technique IDs.</w:t>
      </w:r>
    </w:p>
    <w:p>
      <w:pPr>
        <w:pStyle w:val="ListParagraph"/>
        <w:numPr>
          <w:ilvl w:val="0"/>
          <w:numId w:val="9"/>
        </w:numPr>
      </w:pPr>
      <w:r>
        <w:rPr>
          <w:b/>
        </w:rPr>
        <w:t xml:space="preserve">Alert timeline:</w:t>
      </w:r>
      <w:r>
        <w:t xml:space="preserve"> grouped alerts in time order.</w:t>
      </w:r>
    </w:p>
    <w:p>
      <w:pPr>
        <w:pStyle w:val="ListParagraph"/>
        <w:numPr>
          <w:ilvl w:val="0"/>
          <w:numId w:val="9"/>
        </w:numPr>
      </w:pPr>
      <w:r>
        <w:rPr>
          <w:b/>
        </w:rPr>
        <w:t xml:space="preserve">Asset card:</w:t>
      </w:r>
      <w:r>
        <w:t xml:space="preserve"> host, owner, type, criticality 1–10.</w:t>
      </w:r>
    </w:p>
    <w:p>
      <w:pPr>
        <w:pStyle w:val="ListParagraph"/>
        <w:numPr>
          <w:ilvl w:val="0"/>
          <w:numId w:val="9"/>
        </w:numPr>
      </w:pPr>
      <w:r>
        <w:rPr>
          <w:b/>
        </w:rPr>
        <w:t xml:space="preserve">Decision panel:</w:t>
      </w:r>
      <w:r>
        <w:t xml:space="preserve"> Confirm · False positive · Escalate, plus a note field.</w:t>
      </w:r>
    </w:p>
    <w:p>
      <w:pPr>
        <w:pStyle w:val="Heading3"/>
      </w:pPr>
      <w:r>
        <w:t xml:space="preserve">Page 3: Metrics</w:t>
      </w:r>
    </w:p>
    <w:p>
      <w:pPr>
        <w:pStyle w:val="ListParagraph"/>
        <w:numPr>
          <w:ilvl w:val="0"/>
          <w:numId w:val="10"/>
        </w:numPr>
      </w:pPr>
      <w:r>
        <w:t xml:space="preserve">Before/after triage time comparison.</w:t>
      </w:r>
    </w:p>
    <w:p>
      <w:pPr>
        <w:pStyle w:val="ListParagraph"/>
        <w:numPr>
          <w:ilvl w:val="0"/>
          <w:numId w:val="10"/>
        </w:numPr>
      </w:pPr>
      <w:r>
        <w:t xml:space="preserve">Noise funnel: 3,000 alerts → ~40 incidents → ~5 critical.</w:t>
      </w:r>
    </w:p>
    <w:p>
      <w:pPr>
        <w:pStyle w:val="ListParagraph"/>
        <w:numPr>
          <w:ilvl w:val="0"/>
          <w:numId w:val="10"/>
        </w:numPr>
      </w:pPr>
      <w:r>
        <w:t xml:space="preserve">Detection check: planted attacks found in the top 5.</w:t>
      </w:r>
    </w:p>
    <w:p>
      <w:pPr>
        <w:pStyle w:val="ListParagraph"/>
        <w:numPr>
          <w:ilvl w:val="0"/>
          <w:numId w:val="10"/>
        </w:numPr>
      </w:pPr>
      <w:r>
        <w:t xml:space="preserve">Analyst decision breakdown.</w:t>
      </w:r>
    </w:p>
    <w:p>
      <w:pPr>
        <w:pStyle w:val="Heading3"/>
      </w:pPr>
      <w:r>
        <w:t xml:space="preserve">Design system</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Element</w:t>
            </w:r>
          </w:p>
        </w:tc>
        <w:tc>
          <w:tcPr>
            <w:tcW w:w="4680" w:type="dxa"/>
            <w:shd w:val="clear" w:color="auto" w:fill="F2F2F2"/>
          </w:tcPr>
          <w:p>
            <w:pPr/>
            <w:r>
              <w:t xml:space="preserve">Choice</w:t>
            </w:r>
          </w:p>
        </w:tc>
      </w:tr>
      <w:tr>
        <w:tc>
          <w:tcPr>
            <w:tcW w:w="4680" w:type="dxa"/>
          </w:tcPr>
          <w:p>
            <w:pPr/>
            <w:r>
              <w:t xml:space="preserve">Theme</w:t>
            </w:r>
          </w:p>
        </w:tc>
        <w:tc>
          <w:tcPr>
            <w:tcW w:w="4680" w:type="dxa"/>
          </w:tcPr>
          <w:p>
            <w:pPr/>
            <w:r>
              <w:t xml:space="preserve">Dark: near-black background, slate cards, subtle borders</w:t>
            </w:r>
          </w:p>
        </w:tc>
      </w:tr>
      <w:tr>
        <w:tc>
          <w:tcPr>
            <w:tcW w:w="4680" w:type="dxa"/>
          </w:tcPr>
          <w:p>
            <w:pPr/>
            <w:r>
              <w:t xml:space="preserve">Accent</w:t>
            </w:r>
          </w:p>
        </w:tc>
        <w:tc>
          <w:tcPr>
            <w:tcW w:w="4680" w:type="dxa"/>
          </w:tcPr>
          <w:p>
            <w:pPr/>
            <w:r>
              <w:t xml:space="preserve">One brand colour (e.g. cyan) for buttons and focus</w:t>
            </w:r>
          </w:p>
        </w:tc>
      </w:tr>
      <w:tr>
        <w:tc>
          <w:tcPr>
            <w:tcW w:w="4680" w:type="dxa"/>
          </w:tcPr>
          <w:p>
            <w:pPr/>
            <w:r>
              <w:t xml:space="preserve">Risk colours</w:t>
            </w:r>
          </w:p>
        </w:tc>
        <w:tc>
          <w:tcPr>
            <w:tcW w:w="4680" w:type="dxa"/>
          </w:tcPr>
          <w:p>
            <w:pPr/>
            <w:r>
              <w:t xml:space="preserve">Critical red · High orange · Medium yellow · Low grey</w:t>
            </w:r>
          </w:p>
        </w:tc>
      </w:tr>
      <w:tr>
        <w:tc>
          <w:tcPr>
            <w:tcW w:w="4680" w:type="dxa"/>
          </w:tcPr>
          <w:p>
            <w:pPr/>
            <w:r>
              <w:t xml:space="preserve">Fonts</w:t>
            </w:r>
          </w:p>
        </w:tc>
        <w:tc>
          <w:tcPr>
            <w:tcW w:w="4680" w:type="dxa"/>
          </w:tcPr>
          <w:p>
            <w:pPr/>
            <w:r>
              <w:t xml:space="preserve">Inter for text, JetBrains Mono for IDs, IPs and technique codes</w:t>
            </w:r>
          </w:p>
        </w:tc>
      </w:tr>
      <w:tr>
        <w:tc>
          <w:tcPr>
            <w:tcW w:w="4680" w:type="dxa"/>
          </w:tcPr>
          <w:p>
            <w:pPr/>
            <w:r>
              <w:t xml:space="preserve">Components</w:t>
            </w:r>
          </w:p>
        </w:tc>
        <w:tc>
          <w:tcPr>
            <w:tcW w:w="4680" w:type="dxa"/>
          </w:tcPr>
          <w:p>
            <w:pPr/>
            <w:r>
              <w:t xml:space="preserve">shadcn/ui: Card, Table, Badge, Button, Dialog, Tabs, Tooltip</w:t>
            </w:r>
          </w:p>
        </w:tc>
      </w:tr>
      <w:tr>
        <w:tc>
          <w:tcPr>
            <w:tcW w:w="4680" w:type="dxa"/>
          </w:tcPr>
          <w:p>
            <w:pPr/>
            <w:r>
              <w:t xml:space="preserve">Icons</w:t>
            </w:r>
          </w:p>
        </w:tc>
        <w:tc>
          <w:tcPr>
            <w:tcW w:w="4680" w:type="dxa"/>
          </w:tcPr>
          <w:p>
            <w:pPr/>
            <w:r>
              <w:t xml:space="preserve">lucide-react (Shield, AlertTriangle, Server, Clock)</w:t>
            </w:r>
          </w:p>
        </w:tc>
      </w:tr>
      <w:tr>
        <w:tc>
          <w:tcPr>
            <w:tcW w:w="4680" w:type="dxa"/>
          </w:tcPr>
          <w:p>
            <w:pPr/>
            <w:r>
              <w:t xml:space="preserve">Layout</w:t>
            </w:r>
          </w:p>
        </w:tc>
        <w:tc>
          <w:tcPr>
            <w:tcW w:w="4680" w:type="dxa"/>
          </w:tcPr>
          <w:p>
            <w:pPr/>
            <w:r>
              <w:t xml:space="preserve">Sidebar + content; works on laptop and projector screens</w:t>
            </w:r>
          </w:p>
        </w:tc>
      </w:tr>
    </w:tbl>
    <w:p>
      <w:pPr>
        <w:pStyle w:val="Heading3"/>
      </w:pPr>
      <w:r>
        <w:t xml:space="preserve">Motion animations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Where</w:t>
            </w:r>
          </w:p>
        </w:tc>
        <w:tc>
          <w:tcPr>
            <w:tcW w:w="3120" w:type="dxa"/>
            <w:shd w:val="clear" w:color="auto" w:fill="F2F2F2"/>
          </w:tcPr>
          <w:p>
            <w:pPr/>
            <w:r>
              <w:t xml:space="preserve">Animation</w:t>
            </w:r>
          </w:p>
        </w:tc>
        <w:tc>
          <w:tcPr>
            <w:tcW w:w="3120" w:type="dxa"/>
            <w:shd w:val="clear" w:color="auto" w:fill="F2F2F2"/>
          </w:tcPr>
          <w:p>
            <w:pPr/>
            <w:r>
              <w:t xml:space="preserve">Purpose</w:t>
            </w:r>
          </w:p>
        </w:tc>
      </w:tr>
      <w:tr>
        <w:tc>
          <w:tcPr>
            <w:tcW w:w="3120" w:type="dxa"/>
          </w:tcPr>
          <w:p>
            <w:pPr/>
            <w:r>
              <w:t xml:space="preserve">Stat cards</w:t>
            </w:r>
          </w:p>
        </w:tc>
        <w:tc>
          <w:tcPr>
            <w:tcW w:w="3120" w:type="dxa"/>
          </w:tcPr>
          <w:p>
            <w:pPr/>
            <w:r>
              <w:t xml:space="preserve">Numbers count up on load</w:t>
            </w:r>
          </w:p>
        </w:tc>
        <w:tc>
          <w:tcPr>
            <w:tcW w:w="3120" w:type="dxa"/>
          </w:tcPr>
          <w:p>
            <w:pPr/>
            <w:r>
              <w:t xml:space="preserve">Shows the scale of reduction</w:t>
            </w:r>
          </w:p>
        </w:tc>
      </w:tr>
      <w:tr>
        <w:tc>
          <w:tcPr>
            <w:tcW w:w="3120" w:type="dxa"/>
          </w:tcPr>
          <w:p>
            <w:pPr/>
            <w:r>
              <w:t xml:space="preserve">"Run triage"</w:t>
            </w:r>
          </w:p>
        </w:tc>
        <w:tc>
          <w:tcPr>
            <w:tcW w:w="3120" w:type="dxa"/>
          </w:tcPr>
          <w:p>
            <w:pPr/>
            <w:r>
              <w:t xml:space="preserve">Loader, then alerts visibly collapse into incidents</w:t>
            </w:r>
          </w:p>
        </w:tc>
        <w:tc>
          <w:tcPr>
            <w:tcW w:w="3120" w:type="dxa"/>
          </w:tcPr>
          <w:p>
            <w:pPr/>
            <w:r>
              <w:t xml:space="preserve">The demo's "wow" moment</w:t>
            </w:r>
          </w:p>
        </w:tc>
      </w:tr>
      <w:tr>
        <w:tc>
          <w:tcPr>
            <w:tcW w:w="3120" w:type="dxa"/>
          </w:tcPr>
          <w:p>
            <w:pPr/>
            <w:r>
              <w:t xml:space="preserve">Incident table</w:t>
            </w:r>
          </w:p>
        </w:tc>
        <w:tc>
          <w:tcPr>
            <w:tcW w:w="3120" w:type="dxa"/>
          </w:tcPr>
          <w:p>
            <w:pPr/>
            <w:r>
              <w:t xml:space="preserve">Rows slide in one after another, top risk first</w:t>
            </w:r>
          </w:p>
        </w:tc>
        <w:tc>
          <w:tcPr>
            <w:tcW w:w="3120" w:type="dxa"/>
          </w:tcPr>
          <w:p>
            <w:pPr/>
            <w:r>
              <w:t xml:space="preserve">Draws the eye to priority</w:t>
            </w:r>
          </w:p>
        </w:tc>
      </w:tr>
      <w:tr>
        <w:tc>
          <w:tcPr>
            <w:tcW w:w="3120" w:type="dxa"/>
          </w:tcPr>
          <w:p>
            <w:pPr/>
            <w:r>
              <w:t xml:space="preserve">Critical badge</w:t>
            </w:r>
          </w:p>
        </w:tc>
        <w:tc>
          <w:tcPr>
            <w:tcW w:w="3120" w:type="dxa"/>
          </w:tcPr>
          <w:p>
            <w:pPr/>
            <w:r>
              <w:t xml:space="preserve">Soft red pulse</w:t>
            </w:r>
          </w:p>
        </w:tc>
        <w:tc>
          <w:tcPr>
            <w:tcW w:w="3120" w:type="dxa"/>
          </w:tcPr>
          <w:p>
            <w:pPr/>
            <w:r>
              <w:t xml:space="preserve">Urgency without noise</w:t>
            </w:r>
          </w:p>
        </w:tc>
      </w:tr>
      <w:tr>
        <w:tc>
          <w:tcPr>
            <w:tcW w:w="3120" w:type="dxa"/>
          </w:tcPr>
          <w:p>
            <w:pPr/>
            <w:r>
              <w:t xml:space="preserve">Attack chain</w:t>
            </w:r>
          </w:p>
        </w:tc>
        <w:tc>
          <w:tcPr>
            <w:tcW w:w="3120" w:type="dxa"/>
          </w:tcPr>
          <w:p>
            <w:pPr/>
            <w:r>
              <w:t xml:space="preserve">Steps draw in sequence with connecting lines</w:t>
            </w:r>
          </w:p>
        </w:tc>
        <w:tc>
          <w:tcPr>
            <w:tcW w:w="3120" w:type="dxa"/>
          </w:tcPr>
          <w:p>
            <w:pPr/>
            <w:r>
              <w:t xml:space="preserve">Tells the attack story</w:t>
            </w:r>
          </w:p>
        </w:tc>
      </w:tr>
      <w:tr>
        <w:tc>
          <w:tcPr>
            <w:tcW w:w="3120" w:type="dxa"/>
          </w:tcPr>
          <w:p>
            <w:pPr/>
            <w:r>
              <w:t xml:space="preserve">Decisions</w:t>
            </w:r>
          </w:p>
        </w:tc>
        <w:tc>
          <w:tcPr>
            <w:tcW w:w="3120" w:type="dxa"/>
          </w:tcPr>
          <w:p>
            <w:pPr/>
            <w:r>
              <w:t xml:space="preserve">Dismissed card slides out; confirmed turns green</w:t>
            </w:r>
          </w:p>
        </w:tc>
        <w:tc>
          <w:tcPr>
            <w:tcW w:w="3120" w:type="dxa"/>
          </w:tcPr>
          <w:p>
            <w:pPr/>
            <w:r>
              <w:t xml:space="preserve">Clear feedback</w:t>
            </w:r>
          </w:p>
        </w:tc>
      </w:tr>
      <w:tr>
        <w:tc>
          <w:tcPr>
            <w:tcW w:w="3120" w:type="dxa"/>
          </w:tcPr>
          <w:p>
            <w:pPr/>
            <w:r>
              <w:t xml:space="preserve">Page change</w:t>
            </w:r>
          </w:p>
        </w:tc>
        <w:tc>
          <w:tcPr>
            <w:tcW w:w="3120" w:type="dxa"/>
          </w:tcPr>
          <w:p>
            <w:pPr/>
            <w:r>
              <w:t xml:space="preserve">Short fade/slide transition</w:t>
            </w:r>
          </w:p>
        </w:tc>
        <w:tc>
          <w:tcPr>
            <w:tcW w:w="3120" w:type="dxa"/>
          </w:tcPr>
          <w:p>
            <w:pPr/>
            <w:r>
              <w:t xml:space="preserve">Polished feel</w:t>
            </w:r>
          </w:p>
        </w:tc>
      </w:tr>
      <w:tr>
        <w:tc>
          <w:tcPr>
            <w:tcW w:w="3120" w:type="dxa"/>
          </w:tcPr>
          <w:p>
            <w:pPr/>
            <w:r>
              <w:t xml:space="preserve">Cards</w:t>
            </w:r>
          </w:p>
        </w:tc>
        <w:tc>
          <w:tcPr>
            <w:tcW w:w="3120" w:type="dxa"/>
          </w:tcPr>
          <w:p>
            <w:pPr/>
            <w:r>
              <w:t xml:space="preserve">Slight lift on hover</w:t>
            </w:r>
          </w:p>
        </w:tc>
        <w:tc>
          <w:tcPr>
            <w:tcW w:w="3120" w:type="dxa"/>
          </w:tcPr>
          <w:p>
            <w:pPr/>
            <w:r>
              <w:t xml:space="preserve">Signals clickability</w:t>
            </w:r>
          </w:p>
        </w:tc>
      </w:tr>
    </w:tbl>
    <w:p>
      <w:pPr/>
      <w:r>
        <w:t xml:space="preserve">Rule: animations stay under ~400 ms and respect the "reduce motion" setting, so the tool feels fast, not flashy.</w:t>
      </w:r>
    </w:p>
    <w:p>
      <w:pPr>
        <w:pStyle w:val="Heading2"/>
      </w:pPr>
      <w:r>
        <w:t xml:space="preserve">10. Human in the loop and metrics</w:t>
      </w:r>
    </w:p>
    <w:p>
      <w:pPr/>
      <w:r>
        <w:t xml:space="preserve">The tool recommends and the analyst decides: nothing is auto-closed, and every decision is logged and measured.</w:t>
      </w:r>
    </w:p>
    <w:p>
      <w:pPr>
        <w:pStyle w:val="Heading3"/>
      </w:pPr>
      <w:r>
        <w:t xml:space="preserve">Human-in-the-loop rules</w:t>
      </w:r>
    </w:p>
    <w:p>
      <w:pPr>
        <w:pStyle w:val="ListParagraph"/>
        <w:numPr>
          <w:ilvl w:val="0"/>
          <w:numId w:val="11"/>
        </w:numPr>
      </w:pPr>
      <w:r>
        <w:t xml:space="preserve">Every incident starts as </w:t>
      </w:r>
      <w:r>
        <w:rPr>
          <w:b/>
        </w:rPr>
        <w:t xml:space="preserve">New</w:t>
      </w:r>
      <w:r>
        <w:t xml:space="preserve">; only an analyst can change its status.</w:t>
      </w:r>
    </w:p>
    <w:p>
      <w:pPr>
        <w:pStyle w:val="ListParagraph"/>
        <w:numPr>
          <w:ilvl w:val="0"/>
          <w:numId w:val="11"/>
        </w:numPr>
      </w:pPr>
      <w:r>
        <w:t xml:space="preserve">Three actions: </w:t>
      </w:r>
      <w:r>
        <w:rPr>
          <w:b/>
        </w:rPr>
        <w:t xml:space="preserve">Confirm</w:t>
      </w:r>
      <w:r>
        <w:t xml:space="preserve"> (real threat), </w:t>
      </w:r>
      <w:r>
        <w:rPr>
          <w:b/>
        </w:rPr>
        <w:t xml:space="preserve">False positive</w:t>
      </w:r>
      <w:r>
        <w:t xml:space="preserve"> (noise), </w:t>
      </w:r>
      <w:r>
        <w:rPr>
          <w:b/>
        </w:rPr>
        <w:t xml:space="preserve">Escalate</w:t>
      </w:r>
      <w:r>
        <w:t xml:space="preserve"> (send to tier 2).</w:t>
      </w:r>
    </w:p>
    <w:p>
      <w:pPr>
        <w:pStyle w:val="ListParagraph"/>
        <w:numPr>
          <w:ilvl w:val="0"/>
          <w:numId w:val="11"/>
        </w:numPr>
      </w:pPr>
      <w:r>
        <w:t xml:space="preserve">Each decision is saved in the Supabase decisions table with who (the logged-in analyst), when and an optional note: an audit trail.</w:t>
      </w:r>
    </w:p>
    <w:p>
      <w:pPr>
        <w:pStyle w:val="ListParagraph"/>
        <w:numPr>
          <w:ilvl w:val="0"/>
          <w:numId w:val="11"/>
        </w:numPr>
      </w:pPr>
      <w:r>
        <w:t xml:space="preserve">The analyst can edit or regenerate the AI brief.</w:t>
      </w:r>
    </w:p>
    <w:p>
      <w:pPr>
        <w:pStyle w:val="ListParagraph"/>
        <w:numPr>
          <w:ilvl w:val="0"/>
          <w:numId w:val="11"/>
        </w:numPr>
      </w:pPr>
      <w:r>
        <w:rPr>
          <w:i/>
        </w:rPr>
        <w:t xml:space="preserve">Stretch goal:</w:t>
      </w:r>
      <w:r>
        <w:t xml:space="preserve"> false-positive decisions feed back into scoring (e.g. lower the score of similar future incidents).</w:t>
      </w:r>
    </w:p>
    <w:p>
      <w:pPr>
        <w:pStyle w:val="Heading3"/>
      </w:pPr>
      <w:r>
        <w:t xml:space="preserve">Metrics we report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Metric</w:t>
            </w:r>
          </w:p>
        </w:tc>
        <w:tc>
          <w:tcPr>
            <w:tcW w:w="3120" w:type="dxa"/>
            <w:shd w:val="clear" w:color="auto" w:fill="F2F2F2"/>
          </w:tcPr>
          <w:p>
            <w:pPr/>
            <w:r>
              <w:t xml:space="preserve">How it is calculated</w:t>
            </w:r>
          </w:p>
        </w:tc>
        <w:tc>
          <w:tcPr>
            <w:tcW w:w="3120" w:type="dxa"/>
            <w:shd w:val="clear" w:color="auto" w:fill="F2F2F2"/>
          </w:tcPr>
          <w:p>
            <w:pPr/>
            <w:r>
              <w:t xml:space="preserve">Target</w:t>
            </w:r>
          </w:p>
        </w:tc>
      </w:tr>
      <w:tr>
        <w:tc>
          <w:tcPr>
            <w:tcW w:w="3120" w:type="dxa"/>
          </w:tcPr>
          <w:p>
            <w:pPr/>
            <w:r>
              <w:t xml:space="preserve">Noise reduction</w:t>
            </w:r>
          </w:p>
        </w:tc>
        <w:tc>
          <w:tcPr>
            <w:tcW w:w="3120" w:type="dxa"/>
          </w:tcPr>
          <w:p>
            <w:pPr/>
            <w:r>
              <w:t xml:space="preserve">1 − incidents ÷ alerts</w:t>
            </w:r>
          </w:p>
        </w:tc>
        <w:tc>
          <w:tcPr>
            <w:tcW w:w="3120" w:type="dxa"/>
          </w:tcPr>
          <w:p>
            <w:pPr/>
            <w:r>
              <w:t xml:space="preserve">≥ 95%</w:t>
            </w:r>
          </w:p>
        </w:tc>
      </w:tr>
      <w:tr>
        <w:tc>
          <w:tcPr>
            <w:tcW w:w="3120" w:type="dxa"/>
          </w:tcPr>
          <w:p>
            <w:pPr/>
            <w:r>
              <w:t xml:space="preserve">Mean time to triage (MTTT)</w:t>
            </w:r>
          </w:p>
        </w:tc>
        <w:tc>
          <w:tcPr>
            <w:tcW w:w="3120" w:type="dxa"/>
          </w:tcPr>
          <w:p>
            <w:pPr/>
            <w:r>
              <w:t xml:space="preserve">Total review time ÷ items reviewed</w:t>
            </w:r>
          </w:p>
        </w:tc>
        <w:tc>
          <w:tcPr>
            <w:tcW w:w="3120" w:type="dxa"/>
          </w:tcPr>
          <w:p>
            <w:pPr/>
            <w:r>
              <w:t xml:space="preserve">Large drop vs. manual</w:t>
            </w:r>
          </w:p>
        </w:tc>
      </w:tr>
      <w:tr>
        <w:tc>
          <w:tcPr>
            <w:tcW w:w="3120" w:type="dxa"/>
          </w:tcPr>
          <w:p>
            <w:pPr/>
            <w:r>
              <w:t xml:space="preserve">Shift triage time</w:t>
            </w:r>
          </w:p>
        </w:tc>
        <w:tc>
          <w:tcPr>
            <w:tcW w:w="3120" w:type="dxa"/>
          </w:tcPr>
          <w:p>
            <w:pPr/>
            <w:r>
              <w:t xml:space="preserve">Items × time per item</w:t>
            </w:r>
          </w:p>
        </w:tc>
        <w:tc>
          <w:tcPr>
            <w:tcW w:w="3120" w:type="dxa"/>
          </w:tcPr>
          <w:p>
            <w:pPr/>
            <w:r>
              <w:t xml:space="preserve">50 h → &lt; 2 h</w:t>
            </w:r>
          </w:p>
        </w:tc>
      </w:tr>
      <w:tr>
        <w:tc>
          <w:tcPr>
            <w:tcW w:w="3120" w:type="dxa"/>
          </w:tcPr>
          <w:p>
            <w:pPr/>
            <w:r>
              <w:t xml:space="preserve">Detection accuracy</w:t>
            </w:r>
          </w:p>
        </w:tc>
        <w:tc>
          <w:tcPr>
            <w:tcW w:w="3120" w:type="dxa"/>
          </w:tcPr>
          <w:p>
            <w:pPr/>
            <w:r>
              <w:t xml:space="preserve">Planted attacks ranked in top 5</w:t>
            </w:r>
          </w:p>
        </w:tc>
        <w:tc>
          <w:tcPr>
            <w:tcW w:w="3120" w:type="dxa"/>
          </w:tcPr>
          <w:p>
            <w:pPr/>
            <w:r>
              <w:t xml:space="preserve">100%</w:t>
            </w:r>
          </w:p>
        </w:tc>
      </w:tr>
      <w:tr>
        <w:tc>
          <w:tcPr>
            <w:tcW w:w="3120" w:type="dxa"/>
          </w:tcPr>
          <w:p>
            <w:pPr/>
            <w:r>
              <w:t xml:space="preserve">False-negative check</w:t>
            </w:r>
          </w:p>
        </w:tc>
        <w:tc>
          <w:tcPr>
            <w:tcW w:w="3120" w:type="dxa"/>
          </w:tcPr>
          <w:p>
            <w:pPr/>
            <w:r>
              <w:t xml:space="preserve">Real attack alerts left in Low incidents</w:t>
            </w:r>
          </w:p>
        </w:tc>
        <w:tc>
          <w:tcPr>
            <w:tcW w:w="3120" w:type="dxa"/>
          </w:tcPr>
          <w:p>
            <w:pPr/>
            <w:r>
              <w:t xml:space="preserve">0</w:t>
            </w:r>
          </w:p>
        </w:tc>
      </w:tr>
    </w:tbl>
    <w:p>
      <w:pPr>
        <w:pStyle w:val="Heading3"/>
      </w:pPr>
      <w:r>
        <w:t xml:space="preserve">How MTTT reduction is measured</w:t>
      </w:r>
    </w:p>
    <w:p>
      <w:pPr>
        <w:pStyle w:val="Code"/>
      </w:pPr>
      <w:bookmarkStart w:id="4" w:name="bongo_lang_latex_4"/>
      <w:bookmarkEnd w:id="4"/>
      <w:r>
        <w:t xml:space="preserve">\text{Reduction} = 1 - \frac{\text{incidents} \times t_{\text{incident}}}{\text{alerts} \times t_{\text{alert}}}</w:t>
      </w:r>
    </w:p>
    <w:p>
      <w:pPr>
        <w:pStyle w:val="ListParagraph"/>
        <w:numPr>
          <w:ilvl w:val="0"/>
          <w:numId w:val="12"/>
        </w:numPr>
      </w:pPr>
      <w:r>
        <w:rPr>
          <w:b/>
        </w:rPr>
        <w:t xml:space="preserve">Baseline (manual):</w:t>
      </w:r>
      <w:r>
        <w:t xml:space="preserve"> 3,000 alerts × ~1 min each = ~50 hours.</w:t>
      </w:r>
    </w:p>
    <w:p>
      <w:pPr>
        <w:pStyle w:val="ListParagraph"/>
        <w:numPr>
          <w:ilvl w:val="0"/>
          <w:numId w:val="12"/>
        </w:numPr>
      </w:pPr>
      <w:r>
        <w:rPr>
          <w:b/>
        </w:rPr>
        <w:t xml:space="preserve">With AlertIQ:</w:t>
      </w:r>
      <w:r>
        <w:t xml:space="preserve"> ~40 incidents × ~2 min each (reading a brief) = ~80 minutes.</w:t>
      </w:r>
    </w:p>
    <w:p>
      <w:pPr>
        <w:pStyle w:val="ListParagraph"/>
        <w:numPr>
          <w:ilvl w:val="0"/>
          <w:numId w:val="12"/>
        </w:numPr>
      </w:pPr>
      <w:r>
        <w:rPr>
          <w:b/>
        </w:rPr>
        <w:t xml:space="preserve">Reduction:</w:t>
      </w:r>
      <w:r>
        <w:t xml:space="preserve"> about 97%.</w:t>
      </w:r>
    </w:p>
    <w:p>
      <w:pPr/>
      <w:r>
        <w:t xml:space="preserve">These per-item times are assumptions. To make the claim stronger, run a small timed test: a teammate triages 50 raw alerts, then 10 incidents in AlertIQ, and you record both times. Real measurements beat estimates in front of judges.</w:t>
      </w:r>
    </w:p>
    <w:p>
      <w:pPr>
        <w:pStyle w:val="Heading2"/>
      </w:pPr>
      <w:r>
        <w:t xml:space="preserve">11. Phased roadmap</w:t>
      </w:r>
    </w:p>
    <w:p>
      <w:pPr/>
      <w:r>
        <w:t xml:space="preserve">Nine phases over about 10 days, backend first; each phase ends with a checkpoint you can see working before moving on.</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Phase</w:t>
            </w:r>
          </w:p>
        </w:tc>
        <w:tc>
          <w:tcPr>
            <w:tcW w:w="2340" w:type="dxa"/>
            <w:shd w:val="clear" w:color="auto" w:fill="F2F2F2"/>
          </w:tcPr>
          <w:p>
            <w:pPr/>
            <w:r>
              <w:t xml:space="preserve">Days</w:t>
            </w:r>
          </w:p>
        </w:tc>
        <w:tc>
          <w:tcPr>
            <w:tcW w:w="2340" w:type="dxa"/>
            <w:shd w:val="clear" w:color="auto" w:fill="F2F2F2"/>
          </w:tcPr>
          <w:p>
            <w:pPr/>
            <w:r>
              <w:t xml:space="preserve">What we build</w:t>
            </w:r>
          </w:p>
        </w:tc>
        <w:tc>
          <w:tcPr>
            <w:tcW w:w="2340" w:type="dxa"/>
            <w:shd w:val="clear" w:color="auto" w:fill="F2F2F2"/>
          </w:tcPr>
          <w:p>
            <w:pPr/>
            <w:r>
              <w:t xml:space="preserve">Checkpoint (done when…)</w:t>
            </w:r>
          </w:p>
        </w:tc>
      </w:tr>
      <w:tr>
        <w:tc>
          <w:tcPr>
            <w:tcW w:w="2340" w:type="dxa"/>
          </w:tcPr>
          <w:p>
            <w:pPr/>
            <w:r>
              <w:t xml:space="preserve">0. Setup</w:t>
            </w:r>
          </w:p>
        </w:tc>
        <w:tc>
          <w:tcPr>
            <w:tcW w:w="2340" w:type="dxa"/>
          </w:tcPr>
          <w:p>
            <w:pPr/>
            <w:r>
              <w:t xml:space="preserve">0.5</w:t>
            </w:r>
          </w:p>
        </w:tc>
        <w:tc>
          <w:tcPr>
            <w:tcW w:w="2340" w:type="dxa"/>
          </w:tcPr>
          <w:p>
            <w:pPr/>
            <w:r>
              <w:t xml:space="preserve">Install tools + Ollama with Phi-4-mini, create repo and folders, Supabase account</w:t>
            </w:r>
          </w:p>
        </w:tc>
        <w:tc>
          <w:tcPr>
            <w:tcW w:w="2340" w:type="dxa"/>
          </w:tcPr>
          <w:p>
            <w:pPr/>
            <w:r>
              <w:rPr>
                <w:rStyle w:val="CodeChar"/>
              </w:rPr>
              <w:t xml:space="preserve">python</w:t>
            </w:r>
            <w:r>
              <w:t xml:space="preserve">, </w:t>
            </w:r>
            <w:r>
              <w:rPr>
                <w:rStyle w:val="CodeChar"/>
              </w:rPr>
              <w:t xml:space="preserve">node</w:t>
            </w:r>
            <w:r>
              <w:t xml:space="preserve"> and </w:t>
            </w:r>
            <w:r>
              <w:rPr>
                <w:rStyle w:val="CodeChar"/>
              </w:rPr>
              <w:t xml:space="preserve">git</w:t>
            </w:r>
            <w:r>
              <w:t xml:space="preserve"> all work; repo on GitHub</w:t>
            </w:r>
          </w:p>
        </w:tc>
      </w:tr>
      <w:tr>
        <w:tc>
          <w:tcPr>
            <w:tcW w:w="2340" w:type="dxa"/>
          </w:tcPr>
          <w:p>
            <w:pPr/>
            <w:r>
              <w:t xml:space="preserve">1. Synthetic data</w:t>
            </w:r>
          </w:p>
        </w:tc>
        <w:tc>
          <w:tcPr>
            <w:tcW w:w="2340" w:type="dxa"/>
          </w:tcPr>
          <w:p>
            <w:pPr/>
            <w:r>
              <w:t xml:space="preserve">1</w:t>
            </w:r>
          </w:p>
        </w:tc>
        <w:tc>
          <w:tcPr>
            <w:tcW w:w="2340" w:type="dxa"/>
          </w:tcPr>
          <w:p>
            <w:pPr/>
            <w:r>
              <w:t xml:space="preserve">Alert generator, asset inventory, MITRE map, planted attacks</w:t>
            </w:r>
          </w:p>
        </w:tc>
        <w:tc>
          <w:tcPr>
            <w:tcW w:w="2340" w:type="dxa"/>
          </w:tcPr>
          <w:p>
            <w:pPr/>
            <w:r>
              <w:rPr>
                <w:rStyle w:val="CodeChar"/>
              </w:rPr>
              <w:t xml:space="preserve">alerts.json</w:t>
            </w:r>
            <w:r>
              <w:t xml:space="preserve"> has ~3,000 alerts incl. 4–5 hidden attacks</w:t>
            </w:r>
          </w:p>
        </w:tc>
      </w:tr>
      <w:tr>
        <w:tc>
          <w:tcPr>
            <w:tcW w:w="2340" w:type="dxa"/>
          </w:tcPr>
          <w:p>
            <w:pPr/>
            <w:r>
              <w:t xml:space="preserve">2. Triage engine</w:t>
            </w:r>
          </w:p>
        </w:tc>
        <w:tc>
          <w:tcPr>
            <w:tcW w:w="2340" w:type="dxa"/>
          </w:tcPr>
          <w:p>
            <w:pPr/>
            <w:r>
              <w:t xml:space="preserve">2</w:t>
            </w:r>
          </w:p>
        </w:tc>
        <w:tc>
          <w:tcPr>
            <w:tcW w:w="2340" w:type="dxa"/>
          </w:tcPr>
          <w:p>
            <w:pPr/>
            <w:r>
              <w:t xml:space="preserve">Normalize, correlate, MITRE mapping, risk scoring</w:t>
            </w:r>
          </w:p>
        </w:tc>
        <w:tc>
          <w:tcPr>
            <w:tcW w:w="2340" w:type="dxa"/>
          </w:tcPr>
          <w:p>
            <w:pPr/>
            <w:r>
              <w:t xml:space="preserve">Terminal prints "3,000 alerts → ~40 incidents"; planted attacks in top 5; decoy VM ranks Low</w:t>
            </w:r>
          </w:p>
        </w:tc>
      </w:tr>
      <w:tr>
        <w:tc>
          <w:tcPr>
            <w:tcW w:w="2340" w:type="dxa"/>
          </w:tcPr>
          <w:p>
            <w:pPr/>
            <w:r>
              <w:t xml:space="preserve">3. Backend API</w:t>
            </w:r>
          </w:p>
        </w:tc>
        <w:tc>
          <w:tcPr>
            <w:tcW w:w="2340" w:type="dxa"/>
          </w:tcPr>
          <w:p>
            <w:pPr/>
            <w:r>
              <w:t xml:space="preserve">1</w:t>
            </w:r>
          </w:p>
        </w:tc>
        <w:tc>
          <w:tcPr>
            <w:tcW w:w="2340" w:type="dxa"/>
          </w:tcPr>
          <w:p>
            <w:pPr/>
            <w:r>
              <w:t xml:space="preserve">Supabase schema + RLS + Auth, FastAPI endpoints</w:t>
            </w:r>
          </w:p>
        </w:tc>
        <w:tc>
          <w:tcPr>
            <w:tcW w:w="2340" w:type="dxa"/>
          </w:tcPr>
          <w:p>
            <w:pPr/>
            <w:r>
              <w:t xml:space="preserve">All endpoints work at </w:t>
            </w:r>
            <w:r>
              <w:rPr>
                <w:rStyle w:val="CodeChar"/>
              </w:rPr>
              <w:t xml:space="preserve">localhost:8000/docs</w:t>
            </w:r>
          </w:p>
        </w:tc>
      </w:tr>
      <w:tr>
        <w:tc>
          <w:tcPr>
            <w:tcW w:w="2340" w:type="dxa"/>
          </w:tcPr>
          <w:p>
            <w:pPr/>
            <w:r>
              <w:t xml:space="preserve">4. AI summaries</w:t>
            </w:r>
          </w:p>
        </w:tc>
        <w:tc>
          <w:tcPr>
            <w:tcW w:w="2340" w:type="dxa"/>
          </w:tcPr>
          <w:p>
            <w:pPr/>
            <w:r>
              <w:t xml:space="preserve">1</w:t>
            </w:r>
          </w:p>
        </w:tc>
        <w:tc>
          <w:tcPr>
            <w:tcW w:w="2340" w:type="dxa"/>
          </w:tcPr>
          <w:p>
            <w:pPr/>
            <w:r>
              <w:t xml:space="preserve">Phi-4-mini briefs via Ollama, caching, fallback</w:t>
            </w:r>
          </w:p>
        </w:tc>
        <w:tc>
          <w:tcPr>
            <w:tcW w:w="2340" w:type="dxa"/>
          </w:tcPr>
          <w:p>
            <w:pPr/>
            <w:r>
              <w:t xml:space="preserve">Top incidents show accurate 5-line briefs</w:t>
            </w:r>
          </w:p>
        </w:tc>
      </w:tr>
      <w:tr>
        <w:tc>
          <w:tcPr>
            <w:tcW w:w="2340" w:type="dxa"/>
          </w:tcPr>
          <w:p>
            <w:pPr/>
            <w:r>
              <w:t xml:space="preserve">5. Frontend base</w:t>
            </w:r>
          </w:p>
        </w:tc>
        <w:tc>
          <w:tcPr>
            <w:tcW w:w="2340" w:type="dxa"/>
          </w:tcPr>
          <w:p>
            <w:pPr/>
            <w:r>
              <w:t xml:space="preserve">1</w:t>
            </w:r>
          </w:p>
        </w:tc>
        <w:tc>
          <w:tcPr>
            <w:tcW w:w="2340" w:type="dxa"/>
          </w:tcPr>
          <w:p>
            <w:pPr/>
            <w:r>
              <w:t xml:space="preserve">Vite + React + TS + Tailwind + shadcn, layout, API client</w:t>
            </w:r>
          </w:p>
        </w:tc>
        <w:tc>
          <w:tcPr>
            <w:tcW w:w="2340" w:type="dxa"/>
          </w:tcPr>
          <w:p>
            <w:pPr/>
            <w:r>
              <w:t xml:space="preserve">Browser shows the real incident list from the backend</w:t>
            </w:r>
          </w:p>
        </w:tc>
      </w:tr>
      <w:tr>
        <w:tc>
          <w:tcPr>
            <w:tcW w:w="2340" w:type="dxa"/>
          </w:tcPr>
          <w:p>
            <w:pPr/>
            <w:r>
              <w:t xml:space="preserve">6. Full UI</w:t>
            </w:r>
          </w:p>
        </w:tc>
        <w:tc>
          <w:tcPr>
            <w:tcW w:w="2340" w:type="dxa"/>
          </w:tcPr>
          <w:p>
            <w:pPr/>
            <w:r>
              <w:t xml:space="preserve">2</w:t>
            </w:r>
          </w:p>
        </w:tc>
        <w:tc>
          <w:tcPr>
            <w:tcW w:w="2340" w:type="dxa"/>
          </w:tcPr>
          <w:p>
            <w:pPr/>
            <w:r>
              <w:t xml:space="preserve">Dashboard, Incident detail, Metrics pages, charts, decision buttons</w:t>
            </w:r>
          </w:p>
        </w:tc>
        <w:tc>
          <w:tcPr>
            <w:tcW w:w="2340" w:type="dxa"/>
          </w:tcPr>
          <w:p>
            <w:pPr/>
            <w:r>
              <w:t xml:space="preserve">Analyst can open an incident and mark it False positive</w:t>
            </w:r>
          </w:p>
        </w:tc>
      </w:tr>
      <w:tr>
        <w:tc>
          <w:tcPr>
            <w:tcW w:w="2340" w:type="dxa"/>
          </w:tcPr>
          <w:p>
            <w:pPr/>
            <w:r>
              <w:t xml:space="preserve">7. Animations</w:t>
            </w:r>
          </w:p>
        </w:tc>
        <w:tc>
          <w:tcPr>
            <w:tcW w:w="2340" w:type="dxa"/>
          </w:tcPr>
          <w:p>
            <w:pPr/>
            <w:r>
              <w:t xml:space="preserve">1</w:t>
            </w:r>
          </w:p>
        </w:tc>
        <w:tc>
          <w:tcPr>
            <w:tcW w:w="2340" w:type="dxa"/>
          </w:tcPr>
          <w:p>
            <w:pPr/>
            <w:r>
              <w:t xml:space="preserve">Motion: count-ups, list transitions, attack chain, collapse effect</w:t>
            </w:r>
          </w:p>
        </w:tc>
        <w:tc>
          <w:tcPr>
            <w:tcW w:w="2340" w:type="dxa"/>
          </w:tcPr>
          <w:p>
            <w:pPr/>
            <w:r>
              <w:t xml:space="preserve">Demo feels smooth; reduced-motion respected</w:t>
            </w:r>
          </w:p>
        </w:tc>
      </w:tr>
      <w:tr>
        <w:tc>
          <w:tcPr>
            <w:tcW w:w="2340" w:type="dxa"/>
          </w:tcPr>
          <w:p>
            <w:pPr/>
            <w:r>
              <w:t xml:space="preserve">8. Metrics and pitch</w:t>
            </w:r>
          </w:p>
        </w:tc>
        <w:tc>
          <w:tcPr>
            <w:tcW w:w="2340" w:type="dxa"/>
          </w:tcPr>
          <w:p>
            <w:pPr/>
            <w:r>
              <w:t xml:space="preserve">1–2</w:t>
            </w:r>
          </w:p>
        </w:tc>
        <w:tc>
          <w:tcPr>
            <w:tcW w:w="2340" w:type="dxa"/>
          </w:tcPr>
          <w:p>
            <w:pPr/>
            <w:r>
              <w:t xml:space="preserve">Timed MTTT test, README, deploy to Azure, slides, demo video</w:t>
            </w:r>
          </w:p>
        </w:tc>
        <w:tc>
          <w:tcPr>
            <w:tcW w:w="2340" w:type="dxa"/>
          </w:tcPr>
          <w:p>
            <w:pPr/>
            <w:r>
              <w:t xml:space="preserve">You can explain every part in 3 minutes</w:t>
            </w:r>
          </w:p>
        </w:tc>
      </w:tr>
    </w:tbl>
    <w:p>
      <w:pPr/>
      <w:r>
        <w:rPr>
          <w:b/>
        </w:rPr>
        <w:t xml:space="preserve">Rule for every phase:</w:t>
      </w:r>
      <w:r>
        <w:t xml:space="preserve"> understand it, see it working, commit to GitHub, then move on.</w:t>
      </w:r>
    </w:p>
    <w:p>
      <w:pPr/>
      <w:r>
        <w:rPr>
          <w:b/>
        </w:rPr>
        <w:t xml:space="preserve">If time runs short, cut in this order:</w:t>
      </w:r>
      <w:r>
        <w:t xml:space="preserve"> Azure deployment → DBSCAN stretch goal → feedback-to-scoring → Metrics page (fold its numbers into the Dashboard). Never cut: triage engine, AI briefs, decision buttons.</w:t>
      </w:r>
    </w:p>
    <w:p>
      <w:pPr>
        <w:pStyle w:val="Heading2"/>
      </w:pPr>
      <w:r>
        <w:t xml:space="preserve">12. Setup and run (reference for build phase)</w:t>
      </w:r>
    </w:p>
    <w:p>
      <w:pPr/>
      <w:r>
        <w:t xml:space="preserve">You need four installs before building; when the project exists, it runs with two terminals, one for the backend and one for the frontend.</w:t>
      </w:r>
    </w:p>
    <w:p>
      <w:pPr>
        <w:pStyle w:val="Heading3"/>
      </w:pPr>
      <w:r>
        <w:t xml:space="preserve">Prerequisites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Tool</w:t>
            </w:r>
          </w:p>
        </w:tc>
        <w:tc>
          <w:tcPr>
            <w:tcW w:w="3120" w:type="dxa"/>
            <w:shd w:val="clear" w:color="auto" w:fill="F2F2F2"/>
          </w:tcPr>
          <w:p>
            <w:pPr/>
            <w:r>
              <w:t xml:space="preserve">Version</w:t>
            </w:r>
          </w:p>
        </w:tc>
        <w:tc>
          <w:tcPr>
            <w:tcW w:w="3120" w:type="dxa"/>
            <w:shd w:val="clear" w:color="auto" w:fill="F2F2F2"/>
          </w:tcPr>
          <w:p>
            <w:pPr/>
            <w:r>
              <w:t xml:space="preserve">Get it from</w:t>
            </w:r>
          </w:p>
        </w:tc>
      </w:tr>
      <w:tr>
        <w:tc>
          <w:tcPr>
            <w:tcW w:w="3120" w:type="dxa"/>
          </w:tcPr>
          <w:p>
            <w:pPr/>
            <w:r>
              <w:t xml:space="preserve">Python</w:t>
            </w:r>
          </w:p>
        </w:tc>
        <w:tc>
          <w:tcPr>
            <w:tcW w:w="3120" w:type="dxa"/>
          </w:tcPr>
          <w:p>
            <w:pPr/>
            <w:r>
              <w:t xml:space="preserve">3.10 or newer</w:t>
            </w:r>
          </w:p>
        </w:tc>
        <w:tc>
          <w:tcPr>
            <w:tcW w:w="3120" w:type="dxa"/>
          </w:tcPr>
          <w:p>
            <w:pPr/>
            <w:r>
              <w:t xml:space="preserve">python.org</w:t>
            </w:r>
          </w:p>
        </w:tc>
      </w:tr>
      <w:tr>
        <w:tc>
          <w:tcPr>
            <w:tcW w:w="3120" w:type="dxa"/>
          </w:tcPr>
          <w:p>
            <w:pPr/>
            <w:r>
              <w:t xml:space="preserve">Node.js</w:t>
            </w:r>
          </w:p>
        </w:tc>
        <w:tc>
          <w:tcPr>
            <w:tcW w:w="3120" w:type="dxa"/>
          </w:tcPr>
          <w:p>
            <w:pPr/>
            <w:r>
              <w:t xml:space="preserve">18 LTS or newer</w:t>
            </w:r>
          </w:p>
        </w:tc>
        <w:tc>
          <w:tcPr>
            <w:tcW w:w="3120" w:type="dxa"/>
          </w:tcPr>
          <w:p>
            <w:pPr/>
            <w:r>
              <w:t xml:space="preserve">nodejs.org</w:t>
            </w:r>
          </w:p>
        </w:tc>
      </w:tr>
      <w:tr>
        <w:tc>
          <w:tcPr>
            <w:tcW w:w="3120" w:type="dxa"/>
          </w:tcPr>
          <w:p>
            <w:pPr/>
            <w:r>
              <w:t xml:space="preserve">Git</w:t>
            </w:r>
          </w:p>
        </w:tc>
        <w:tc>
          <w:tcPr>
            <w:tcW w:w="3120" w:type="dxa"/>
          </w:tcPr>
          <w:p>
            <w:pPr/>
            <w:r>
              <w:t xml:space="preserve">latest</w:t>
            </w:r>
          </w:p>
        </w:tc>
        <w:tc>
          <w:tcPr>
            <w:tcW w:w="3120" w:type="dxa"/>
          </w:tcPr>
          <w:p>
            <w:pPr/>
            <w:r>
              <w:t xml:space="preserve">git-scm.com</w:t>
            </w:r>
          </w:p>
        </w:tc>
      </w:tr>
      <w:tr>
        <w:tc>
          <w:tcPr>
            <w:tcW w:w="3120" w:type="dxa"/>
          </w:tcPr>
          <w:p>
            <w:pPr/>
            <w:r>
              <w:t xml:space="preserve">VS Code</w:t>
            </w:r>
          </w:p>
        </w:tc>
        <w:tc>
          <w:tcPr>
            <w:tcW w:w="3120" w:type="dxa"/>
          </w:tcPr>
          <w:p>
            <w:pPr/>
            <w:r>
              <w:t xml:space="preserve">latest</w:t>
            </w:r>
          </w:p>
        </w:tc>
        <w:tc>
          <w:tcPr>
            <w:tcW w:w="3120" w:type="dxa"/>
          </w:tcPr>
          <w:p>
            <w:pPr/>
            <w:r>
              <w:t xml:space="preserve">code.visualstudio.com</w:t>
            </w:r>
          </w:p>
        </w:tc>
      </w:tr>
      <w:tr>
        <w:tc>
          <w:tcPr>
            <w:tcW w:w="3120" w:type="dxa"/>
          </w:tcPr>
          <w:p>
            <w:pPr/>
            <w:r>
              <w:t xml:space="preserve">Ollama</w:t>
            </w:r>
          </w:p>
        </w:tc>
        <w:tc>
          <w:tcPr>
            <w:tcW w:w="3120" w:type="dxa"/>
          </w:tcPr>
          <w:p>
            <w:pPr/>
            <w:r>
              <w:t xml:space="preserve">latest (Windows)</w:t>
            </w:r>
          </w:p>
        </w:tc>
        <w:tc>
          <w:tcPr>
            <w:tcW w:w="3120" w:type="dxa"/>
          </w:tcPr>
          <w:p>
            <w:pPr/>
            <w:r>
              <w:t xml:space="preserve">ollama.com, then </w:t>
            </w:r>
            <w:r>
              <w:rPr>
                <w:rStyle w:val="CodeChar"/>
              </w:rPr>
              <w:t xml:space="preserve">ollama pull phi4-mini</w:t>
            </w:r>
          </w:p>
        </w:tc>
      </w:tr>
      <w:tr>
        <w:tc>
          <w:tcPr>
            <w:tcW w:w="3120" w:type="dxa"/>
          </w:tcPr>
          <w:p>
            <w:pPr/>
            <w:r>
              <w:t xml:space="preserve">Supabase account</w:t>
            </w:r>
          </w:p>
        </w:tc>
        <w:tc>
          <w:tcPr>
            <w:tcW w:w="3120" w:type="dxa"/>
          </w:tcPr>
          <w:p>
            <w:pPr/>
            <w:r>
              <w:t xml:space="preserve">Free plan</w:t>
            </w:r>
          </w:p>
        </w:tc>
        <w:tc>
          <w:tcPr>
            <w:tcW w:w="3120" w:type="dxa"/>
          </w:tcPr>
          <w:p>
            <w:pPr/>
            <w:r>
              <w:t xml:space="preserve">supabase.com (sign in with GitHub)</w:t>
            </w:r>
          </w:p>
        </w:tc>
      </w:tr>
      <w:tr>
        <w:tc>
          <w:tcPr>
            <w:tcW w:w="3120" w:type="dxa"/>
          </w:tcPr>
          <w:p>
            <w:pPr/>
            <w:r>
              <w:t xml:space="preserve">GitHub Student Pack</w:t>
            </w:r>
          </w:p>
        </w:tc>
        <w:tc>
          <w:tcPr>
            <w:tcW w:w="3120" w:type="dxa"/>
          </w:tcPr>
          <w:p>
            <w:pPr/>
            <w:r>
              <w:t xml:space="preserve">—</w:t>
            </w:r>
          </w:p>
        </w:tc>
        <w:tc>
          <w:tcPr>
            <w:tcW w:w="3120" w:type="dxa"/>
          </w:tcPr>
          <w:p>
            <w:pPr/>
            <w:r>
              <w:t xml:space="preserve">education.github.com (free Copilot)</w:t>
            </w:r>
          </w:p>
        </w:tc>
      </w:tr>
      <w:tr>
        <w:tc>
          <w:tcPr>
            <w:tcW w:w="3120" w:type="dxa"/>
          </w:tcPr>
          <w:p>
            <w:pPr/>
            <w:r>
              <w:t xml:space="preserve">Azure for Students (optional)</w:t>
            </w:r>
          </w:p>
        </w:tc>
        <w:tc>
          <w:tcPr>
            <w:tcW w:w="3120" w:type="dxa"/>
          </w:tcPr>
          <w:p>
            <w:pPr/>
            <w:r>
              <w:t xml:space="preserve">—</w:t>
            </w:r>
          </w:p>
        </w:tc>
        <w:tc>
          <w:tcPr>
            <w:tcW w:w="3120" w:type="dxa"/>
          </w:tcPr>
          <w:p>
            <w:pPr/>
            <w:r>
              <w:t xml:space="preserve">azure.microsoft.com/free/students (hosting)</w:t>
            </w:r>
          </w:p>
        </w:tc>
      </w:tr>
    </w:tbl>
    <w:p>
      <w:pPr>
        <w:pStyle w:val="Heading3"/>
      </w:pPr>
      <w:r>
        <w:t xml:space="preserve">How it will run (later)</w:t>
      </w:r>
    </w:p>
    <w:p>
      <w:pPr>
        <w:pStyle w:val="Code"/>
      </w:pPr>
      <w:bookmarkStart w:id="5" w:name="bongo_lang_bash_5"/>
      <w:bookmarkEnd w:id="5"/>
      <w:r>
        <w:t xml:space="preserve"># One-time — AI model</w:t>
        <w:br/>
        <w:t xml:space="preserve">ollama pull phi4-mini               # ~2.5 GB download</w:t>
        <w:br/>
        <w:br/>
        <w:t xml:space="preserve"># Terminal 1 — backend</w:t>
        <w:br/>
        <w:t xml:space="preserve">cd backend</w:t>
        <w:br/>
        <w:t xml:space="preserve">python -m venv venv &amp;&amp; venv\Scripts\activate   # Windows</w:t>
        <w:br/>
        <w:t xml:space="preserve">pip install -r requirements.txt</w:t>
        <w:br/>
        <w:t xml:space="preserve">uvicorn main:app --reload           # http://localhost:8000</w:t>
        <w:br/>
        <w:br/>
        <w:t xml:space="preserve"># Terminal 2 — frontend</w:t>
        <w:br/>
        <w:t xml:space="preserve">cd frontend</w:t>
        <w:br/>
        <w:t xml:space="preserve">npm install</w:t>
        <w:br/>
        <w:t xml:space="preserve">npm run dev                         # http://localhost:5173</w:t>
      </w:r>
    </w:p>
    <w:p>
      <w:pPr/>
      <w:r>
        <w:t xml:space="preserve">Ollama runs in the background on Windows after install; no extra terminal needed.</w:t>
      </w:r>
    </w:p>
    <w:p>
      <w:pPr>
        <w:pStyle w:val="Heading3"/>
      </w:pPr>
      <w:r>
        <w:t xml:space="preserve">Secrets (</w:t>
      </w:r>
      <w:r>
        <w:rPr>
          <w:rStyle w:val="CodeChar"/>
        </w:rPr>
        <w:t xml:space="preserve">backend/.env</w:t>
      </w:r>
      <w:r>
        <w:t xml:space="preserve">, never committed)</w:t>
      </w:r>
    </w:p>
    <w:p>
      <w:pPr>
        <w:pStyle w:val="Code"/>
      </w:pPr>
      <w:r>
        <w:t xml:space="preserve"># backend/.env</w:t>
        <w:br/>
        <w:t xml:space="preserve">SUPABASE_URL=https://&lt;project&gt;.supabase.co</w:t>
        <w:br/>
        <w:t xml:space="preserve">SUPABASE_SERVICE_ROLE_KEY=...      # backend only, never in frontend</w:t>
        <w:br/>
        <w:t xml:space="preserve">OLLAMA_URL=http://localhost:11434</w:t>
        <w:br/>
        <w:t xml:space="preserve">OLLAMA_MODEL=phi4-mini</w:t>
        <w:br/>
        <w:br/>
        <w:t xml:space="preserve"># frontend/.env</w:t>
        <w:br/>
        <w:t xml:space="preserve">VITE_SUPABASE_URL=https://&lt;project&gt;.supabase.co</w:t>
        <w:br/>
        <w:t xml:space="preserve">VITE_SUPABASE_ANON_KEY=...         # public key, safe with RLS on</w:t>
        <w:br/>
        <w:t xml:space="preserve">VITE_API_URL=http://localhost:8000 # on Azure: the App Service URL</w:t>
        <w:br/>
        <w:br/>
        <w:t xml:space="preserve"># On Azure: add the same keys in App Service → Environment variables</w:t>
      </w:r>
    </w:p>
    <w:p>
      <w:pPr>
        <w:pStyle w:val="Heading2"/>
      </w:pPr>
      <w:r>
        <w:t xml:space="preserve">13. Demo, pitch and deployment</w:t>
      </w:r>
    </w:p>
    <w:p>
      <w:pPr/>
      <w:r>
        <w:t xml:space="preserve">The pitch is a 3-minute story: the problem, a live run where the hidden attack jumps to #1, then the numbers.</w:t>
      </w:r>
    </w:p>
    <w:p>
      <w:pPr>
        <w:pStyle w:val="Heading3"/>
      </w:pPr>
      <w:r>
        <w:t xml:space="preserve">3-minute demo script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Time</w:t>
            </w:r>
          </w:p>
        </w:tc>
        <w:tc>
          <w:tcPr>
            <w:tcW w:w="3120" w:type="dxa"/>
            <w:shd w:val="clear" w:color="auto" w:fill="F2F2F2"/>
          </w:tcPr>
          <w:p>
            <w:pPr/>
            <w:r>
              <w:t xml:space="preserve">Show</w:t>
            </w:r>
          </w:p>
        </w:tc>
        <w:tc>
          <w:tcPr>
            <w:tcW w:w="3120" w:type="dxa"/>
            <w:shd w:val="clear" w:color="auto" w:fill="F2F2F2"/>
          </w:tcPr>
          <w:p>
            <w:pPr/>
            <w:r>
              <w:t xml:space="preserve">Say</w:t>
            </w:r>
          </w:p>
        </w:tc>
      </w:tr>
      <w:tr>
        <w:tc>
          <w:tcPr>
            <w:tcW w:w="3120" w:type="dxa"/>
          </w:tcPr>
          <w:p>
            <w:pPr/>
            <w:r>
              <w:t xml:space="preserve">0:00–0:30</w:t>
            </w:r>
          </w:p>
        </w:tc>
        <w:tc>
          <w:tcPr>
            <w:tcW w:w="3120" w:type="dxa"/>
          </w:tcPr>
          <w:p>
            <w:pPr/>
            <w:r>
              <w:t xml:space="preserve">Title slide</w:t>
            </w:r>
          </w:p>
        </w:tc>
        <w:tc>
          <w:tcPr>
            <w:tcW w:w="3120" w:type="dxa"/>
          </w:tcPr>
          <w:p>
            <w:pPr/>
            <w:r>
              <w:t xml:space="preserve">"One analyst, 3,000 alerts a day, most are noise. Real attacks get missed."</w:t>
            </w:r>
          </w:p>
        </w:tc>
      </w:tr>
      <w:tr>
        <w:tc>
          <w:tcPr>
            <w:tcW w:w="3120" w:type="dxa"/>
          </w:tcPr>
          <w:p>
            <w:pPr/>
            <w:r>
              <w:t xml:space="preserve">0:30–1:00</w:t>
            </w:r>
          </w:p>
        </w:tc>
        <w:tc>
          <w:tcPr>
            <w:tcW w:w="3120" w:type="dxa"/>
          </w:tcPr>
          <w:p>
            <w:pPr/>
            <w:r>
              <w:t xml:space="preserve">Dashboard, click "Run triage"</w:t>
            </w:r>
          </w:p>
        </w:tc>
        <w:tc>
          <w:tcPr>
            <w:tcW w:w="3120" w:type="dxa"/>
          </w:tcPr>
          <w:p>
            <w:pPr/>
            <w:r>
              <w:t xml:space="preserve">"AlertIQ groups, maps and ranks them in seconds." (collapse animation)</w:t>
            </w:r>
          </w:p>
        </w:tc>
      </w:tr>
      <w:tr>
        <w:tc>
          <w:tcPr>
            <w:tcW w:w="3120" w:type="dxa"/>
          </w:tcPr>
          <w:p>
            <w:pPr/>
            <w:r>
              <w:t xml:space="preserve">1:00–1:45</w:t>
            </w:r>
          </w:p>
        </w:tc>
        <w:tc>
          <w:tcPr>
            <w:tcW w:w="3120" w:type="dxa"/>
          </w:tcPr>
          <w:p>
            <w:pPr/>
            <w:r>
              <w:t xml:space="preserve">Open the #1 incident</w:t>
            </w:r>
          </w:p>
        </w:tc>
        <w:tc>
          <w:tcPr>
            <w:tcW w:w="3120" w:type="dxa"/>
          </w:tcPr>
          <w:p>
            <w:pPr/>
            <w:r>
              <w:t xml:space="preserve">AI brief, attack chain, payroll server criticality 10</w:t>
            </w:r>
          </w:p>
        </w:tc>
      </w:tr>
      <w:tr>
        <w:tc>
          <w:tcPr>
            <w:tcW w:w="3120" w:type="dxa"/>
          </w:tcPr>
          <w:p>
            <w:pPr/>
            <w:r>
              <w:t xml:space="preserve">1:45–2:10</w:t>
            </w:r>
          </w:p>
        </w:tc>
        <w:tc>
          <w:tcPr>
            <w:tcW w:w="3120" w:type="dxa"/>
          </w:tcPr>
          <w:p>
            <w:pPr/>
            <w:r>
              <w:t xml:space="preserve">Point at the noisy test VM near the bottom</w:t>
            </w:r>
          </w:p>
        </w:tc>
        <w:tc>
          <w:tcPr>
            <w:tcW w:w="3120" w:type="dxa"/>
          </w:tcPr>
          <w:p>
            <w:pPr/>
            <w:r>
              <w:t xml:space="preserve">"200 alerts, but low risk: we rank by importance, not volume."</w:t>
            </w:r>
          </w:p>
        </w:tc>
      </w:tr>
      <w:tr>
        <w:tc>
          <w:tcPr>
            <w:tcW w:w="3120" w:type="dxa"/>
          </w:tcPr>
          <w:p>
            <w:pPr/>
            <w:r>
              <w:t xml:space="preserve">2:10–2:30</w:t>
            </w:r>
          </w:p>
        </w:tc>
        <w:tc>
          <w:tcPr>
            <w:tcW w:w="3120" w:type="dxa"/>
          </w:tcPr>
          <w:p>
            <w:pPr/>
            <w:r>
              <w:t xml:space="preserve">Click Confirm / False positive</w:t>
            </w:r>
          </w:p>
        </w:tc>
        <w:tc>
          <w:tcPr>
            <w:tcW w:w="3120" w:type="dxa"/>
          </w:tcPr>
          <w:p>
            <w:pPr/>
            <w:r>
              <w:t xml:space="preserve">"The analyst stays in control; every decision is logged."</w:t>
            </w:r>
          </w:p>
        </w:tc>
      </w:tr>
      <w:tr>
        <w:tc>
          <w:tcPr>
            <w:tcW w:w="3120" w:type="dxa"/>
          </w:tcPr>
          <w:p>
            <w:pPr/>
            <w:r>
              <w:t xml:space="preserve">2:30–3:00</w:t>
            </w:r>
          </w:p>
        </w:tc>
        <w:tc>
          <w:tcPr>
            <w:tcW w:w="3120" w:type="dxa"/>
          </w:tcPr>
          <w:p>
            <w:pPr/>
            <w:r>
              <w:t xml:space="preserve">Metrics page</w:t>
            </w:r>
          </w:p>
        </w:tc>
        <w:tc>
          <w:tcPr>
            <w:tcW w:w="3120" w:type="dxa"/>
          </w:tcPr>
          <w:p>
            <w:pPr/>
            <w:r>
              <w:t xml:space="preserve">"50 hours to under 2; all planted attacks in the top 5."</w:t>
            </w:r>
          </w:p>
        </w:tc>
      </w:tr>
    </w:tbl>
    <w:p>
      <w:pPr>
        <w:pStyle w:val="Heading3"/>
      </w:pPr>
      <w:r>
        <w:t xml:space="preserve">Pitch deck (6 slides)</w:t>
      </w:r>
    </w:p>
    <w:p>
      <w:pPr>
        <w:pStyle w:val="ListParagraph"/>
        <w:numPr>
          <w:ilvl w:val="0"/>
          <w:numId w:val="13"/>
        </w:numPr>
      </w:pPr>
      <w:r>
        <w:t xml:space="preserve">Problem: alert fatigue in SOCs.</w:t>
      </w:r>
    </w:p>
    <w:p>
      <w:pPr>
        <w:pStyle w:val="ListParagraph"/>
        <w:numPr>
          <w:ilvl w:val="0"/>
          <w:numId w:val="13"/>
        </w:numPr>
      </w:pPr>
      <w:r>
        <w:t xml:space="preserve">Solution: AlertIQ in one sentence + architecture diagram.</w:t>
      </w:r>
    </w:p>
    <w:p>
      <w:pPr>
        <w:pStyle w:val="ListParagraph"/>
        <w:numPr>
          <w:ilvl w:val="0"/>
          <w:numId w:val="13"/>
        </w:numPr>
      </w:pPr>
      <w:r>
        <w:t xml:space="preserve">How it works: correlate → MITRE → score → AI brief → human decision.</w:t>
      </w:r>
    </w:p>
    <w:p>
      <w:pPr>
        <w:pStyle w:val="ListParagraph"/>
        <w:numPr>
          <w:ilvl w:val="0"/>
          <w:numId w:val="13"/>
        </w:numPr>
      </w:pPr>
      <w:r>
        <w:t xml:space="preserve">Live demo.</w:t>
      </w:r>
    </w:p>
    <w:p>
      <w:pPr>
        <w:pStyle w:val="ListParagraph"/>
        <w:numPr>
          <w:ilvl w:val="0"/>
          <w:numId w:val="13"/>
        </w:numPr>
      </w:pPr>
      <w:r>
        <w:t xml:space="preserve">Results: noise reduction, MTTT reduction, detection accuracy.</w:t>
      </w:r>
    </w:p>
    <w:p>
      <w:pPr>
        <w:pStyle w:val="ListParagraph"/>
        <w:numPr>
          <w:ilvl w:val="0"/>
          <w:numId w:val="13"/>
        </w:numPr>
      </w:pPr>
      <w:r>
        <w:t xml:space="preserve">Microsoft stack + future work (Microsoft Sentinel integration, real log sources, feedback learning).</w:t>
      </w:r>
    </w:p>
    <w:p>
      <w:pPr>
        <w:pStyle w:val="Heading3"/>
      </w:pPr>
      <w:r>
        <w:t xml:space="preserve">Why it scores well with Microsoft judges</w:t>
      </w:r>
    </w:p>
    <w:p>
      <w:pPr>
        <w:pStyle w:val="ListParagraph"/>
        <w:numPr>
          <w:ilvl w:val="0"/>
          <w:numId w:val="14"/>
        </w:numPr>
      </w:pPr>
      <w:r>
        <w:t xml:space="preserve">Runs </w:t>
      </w:r>
      <w:r>
        <w:rPr>
          <w:b/>
        </w:rPr>
        <w:t xml:space="preserve">Microsoft's Phi-4-mini</w:t>
      </w:r>
      <w:r>
        <w:t xml:space="preserve"> locally, and uses </w:t>
      </w:r>
      <w:r>
        <w:rPr>
          <w:b/>
        </w:rPr>
        <w:t xml:space="preserve">GitHub Copilot</w:t>
      </w:r>
      <w:r>
        <w:t xml:space="preserve">, with </w:t>
      </w:r>
      <w:r>
        <w:rPr>
          <w:b/>
        </w:rPr>
        <w:t xml:space="preserve">Azure Static Web Apps</w:t>
      </w:r>
      <w:r>
        <w:t xml:space="preserve"> and </w:t>
      </w:r>
      <w:r>
        <w:rPr>
          <w:b/>
        </w:rPr>
        <w:t xml:space="preserve">Azure App Service</w:t>
      </w:r>
      <w:r>
        <w:t xml:space="preserve"> for hosting.</w:t>
      </w:r>
    </w:p>
    <w:p>
      <w:pPr>
        <w:pStyle w:val="ListParagraph"/>
        <w:numPr>
          <w:ilvl w:val="0"/>
          <w:numId w:val="14"/>
        </w:numPr>
      </w:pPr>
      <w:r>
        <w:t xml:space="preserve">Mirrors real Microsoft products (Sentinel incident grouping, Security Copilot summaries) at student scale.</w:t>
      </w:r>
    </w:p>
    <w:p>
      <w:pPr>
        <w:pStyle w:val="ListParagraph"/>
        <w:numPr>
          <w:ilvl w:val="0"/>
          <w:numId w:val="14"/>
        </w:numPr>
      </w:pPr>
      <w:r>
        <w:t xml:space="preserve">Hits every "enterprise-grade" point: asset criticality, MITRE ATT&amp;CK, human in the loop, measured MTTT.</w:t>
      </w:r>
    </w:p>
    <w:p>
      <w:pPr>
        <w:pStyle w:val="ListParagraph"/>
        <w:numPr>
          <w:ilvl w:val="0"/>
          <w:numId w:val="14"/>
        </w:numPr>
      </w:pPr>
      <w:r>
        <w:t xml:space="preserve">Privacy story: security data never leaves the machine, because the AI runs locally.</w:t>
      </w:r>
    </w:p>
    <w:p>
      <w:pPr>
        <w:pStyle w:val="Heading3"/>
      </w:pPr>
      <w:r>
        <w:t xml:space="preserve">Deployment (optional bonus)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Part</w:t>
            </w:r>
          </w:p>
        </w:tc>
        <w:tc>
          <w:tcPr>
            <w:tcW w:w="3120" w:type="dxa"/>
            <w:shd w:val="clear" w:color="auto" w:fill="F2F2F2"/>
          </w:tcPr>
          <w:p>
            <w:pPr/>
            <w:r>
              <w:t xml:space="preserve">Service</w:t>
            </w:r>
          </w:p>
        </w:tc>
        <w:tc>
          <w:tcPr>
            <w:tcW w:w="3120" w:type="dxa"/>
            <w:shd w:val="clear" w:color="auto" w:fill="F2F2F2"/>
          </w:tcPr>
          <w:p>
            <w:pPr/>
            <w:r>
              <w:t xml:space="preserve">Tier</w:t>
            </w:r>
          </w:p>
        </w:tc>
      </w:tr>
      <w:tr>
        <w:tc>
          <w:tcPr>
            <w:tcW w:w="3120" w:type="dxa"/>
          </w:tcPr>
          <w:p>
            <w:pPr/>
            <w:r>
              <w:t xml:space="preserve">Frontend</w:t>
            </w:r>
          </w:p>
        </w:tc>
        <w:tc>
          <w:tcPr>
            <w:tcW w:w="3120" w:type="dxa"/>
          </w:tcPr>
          <w:p>
            <w:pPr/>
            <w:r>
              <w:t xml:space="preserve">Azure Static Web Apps</w:t>
            </w:r>
          </w:p>
        </w:tc>
        <w:tc>
          <w:tcPr>
            <w:tcW w:w="3120" w:type="dxa"/>
          </w:tcPr>
          <w:p>
            <w:pPr/>
            <w:r>
              <w:t xml:space="preserve">Free</w:t>
            </w:r>
          </w:p>
        </w:tc>
      </w:tr>
      <w:tr>
        <w:tc>
          <w:tcPr>
            <w:tcW w:w="3120" w:type="dxa"/>
          </w:tcPr>
          <w:p>
            <w:pPr/>
            <w:r>
              <w:t xml:space="preserve">Backend</w:t>
            </w:r>
          </w:p>
        </w:tc>
        <w:tc>
          <w:tcPr>
            <w:tcW w:w="3120" w:type="dxa"/>
          </w:tcPr>
          <w:p>
            <w:pPr/>
            <w:r>
              <w:t xml:space="preserve">Azure App Service (Python)</w:t>
            </w:r>
          </w:p>
        </w:tc>
        <w:tc>
          <w:tcPr>
            <w:tcW w:w="3120" w:type="dxa"/>
          </w:tcPr>
          <w:p>
            <w:pPr/>
            <w:r>
              <w:t xml:space="preserve">Free F1 / student credit</w:t>
            </w:r>
          </w:p>
        </w:tc>
      </w:tr>
      <w:tr>
        <w:tc>
          <w:tcPr>
            <w:tcW w:w="3120" w:type="dxa"/>
          </w:tcPr>
          <w:p>
            <w:pPr/>
            <w:r>
              <w:t xml:space="preserve">Database, Auth, Realtime</w:t>
            </w:r>
          </w:p>
        </w:tc>
        <w:tc>
          <w:tcPr>
            <w:tcW w:w="3120" w:type="dxa"/>
          </w:tcPr>
          <w:p>
            <w:pPr/>
            <w:r>
              <w:t xml:space="preserve">Supabase</w:t>
            </w:r>
          </w:p>
        </w:tc>
        <w:tc>
          <w:tcPr>
            <w:tcW w:w="3120" w:type="dxa"/>
          </w:tcPr>
          <w:p>
            <w:pPr/>
            <w:r>
              <w:t xml:space="preserve">Free plan (500 MB database)</w:t>
            </w:r>
          </w:p>
        </w:tc>
      </w:tr>
      <w:tr>
        <w:tc>
          <w:tcPr>
            <w:tcW w:w="3120" w:type="dxa"/>
          </w:tcPr>
          <w:p>
            <w:pPr/>
            <w:r>
              <w:t xml:space="preserve">AI</w:t>
            </w:r>
          </w:p>
        </w:tc>
        <w:tc>
          <w:tcPr>
            <w:tcW w:w="3120" w:type="dxa"/>
          </w:tcPr>
          <w:p>
            <w:pPr/>
            <w:r>
              <w:t xml:space="preserve">Ollama + Phi-4-mini on the demo laptop; briefs are saved to Supabase</w:t>
            </w:r>
          </w:p>
        </w:tc>
        <w:tc>
          <w:tcPr>
            <w:tcW w:w="3120" w:type="dxa"/>
          </w:tcPr>
          <w:p>
            <w:pPr/>
            <w:r>
              <w:t xml:space="preserve">Free</w:t>
            </w:r>
          </w:p>
        </w:tc>
      </w:tr>
      <w:tr>
        <w:tc>
          <w:tcPr>
            <w:tcW w:w="3120" w:type="dxa"/>
          </w:tcPr>
          <w:p>
            <w:pPr/>
            <w:r>
              <w:t xml:space="preserve">Code</w:t>
            </w:r>
          </w:p>
        </w:tc>
        <w:tc>
          <w:tcPr>
            <w:tcW w:w="3120" w:type="dxa"/>
          </w:tcPr>
          <w:p>
            <w:pPr/>
            <w:r>
              <w:t xml:space="preserve">GitHub (public repo + README + demo video)</w:t>
            </w:r>
          </w:p>
        </w:tc>
        <w:tc>
          <w:tcPr>
            <w:tcW w:w="3120" w:type="dxa"/>
          </w:tcPr>
          <w:p>
            <w:pPr/>
            <w:r>
              <w:t xml:space="preserve">Free</w:t>
            </w:r>
          </w:p>
        </w:tc>
      </w:tr>
    </w:tbl>
    <w:p>
      <w:pPr/>
      <w:r>
        <w:t xml:space="preserve">Backup plan: record the demo video in advance, in case Wi-Fi or Azure fails on the day.</w:t>
      </w:r>
    </w:p>
    <w:p>
      <w:pPr/>
      <w:r>
        <w:t xml:space="preserve">Azure notes: the backend on App Service cannot reach Ollama on the laptop, so AI briefs are generated with the backend running locally and saved to Supabase; the deployed app then shows those saved briefs (new runs in the cloud get the template brief, and Regenerate works only locally). Add the Static Web Apps domain to FastAPI's allowed origins (CORS). The free F1 tier sleeps when idle, so open the site a minute before presenting.</w:t>
      </w:r>
    </w:p>
    <w:p>
      <w:pPr>
        <w:pStyle w:val="Heading2"/>
      </w:pPr>
      <w:r>
        <w:t xml:space="preserve">14. Glossary</w:t>
      </w:r>
    </w:p>
    <w:p>
      <w:pPr/>
      <w:r>
        <w:t xml:space="preserve">Plain-English meanings of every security and tech term used in this document.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Term</w:t>
            </w:r>
          </w:p>
        </w:tc>
        <w:tc>
          <w:tcPr>
            <w:tcW w:w="4680" w:type="dxa"/>
            <w:shd w:val="clear" w:color="auto" w:fill="F2F2F2"/>
          </w:tcPr>
          <w:p>
            <w:pPr/>
            <w:r>
              <w:t xml:space="preserve">Meaning</w:t>
            </w:r>
          </w:p>
        </w:tc>
      </w:tr>
      <w:tr>
        <w:tc>
          <w:tcPr>
            <w:tcW w:w="4680" w:type="dxa"/>
          </w:tcPr>
          <w:p>
            <w:pPr/>
            <w:r>
              <w:t xml:space="preserve">SOC</w:t>
            </w:r>
          </w:p>
        </w:tc>
        <w:tc>
          <w:tcPr>
            <w:tcW w:w="4680" w:type="dxa"/>
          </w:tcPr>
          <w:p>
            <w:pPr/>
            <w:r>
              <w:t xml:space="preserve">Security Operations Center: the team that watches for cyber attacks</w:t>
            </w:r>
          </w:p>
        </w:tc>
      </w:tr>
      <w:tr>
        <w:tc>
          <w:tcPr>
            <w:tcW w:w="4680" w:type="dxa"/>
          </w:tcPr>
          <w:p>
            <w:pPr/>
            <w:r>
              <w:t xml:space="preserve">Tier-1 analyst</w:t>
            </w:r>
          </w:p>
        </w:tc>
        <w:tc>
          <w:tcPr>
            <w:tcW w:w="4680" w:type="dxa"/>
          </w:tcPr>
          <w:p>
            <w:pPr/>
            <w:r>
              <w:t xml:space="preserve">First-line person who reviews alerts and decides what to escalate</w:t>
            </w:r>
          </w:p>
        </w:tc>
      </w:tr>
      <w:tr>
        <w:tc>
          <w:tcPr>
            <w:tcW w:w="4680" w:type="dxa"/>
          </w:tcPr>
          <w:p>
            <w:pPr/>
            <w:r>
              <w:t xml:space="preserve">Alert</w:t>
            </w:r>
          </w:p>
        </w:tc>
        <w:tc>
          <w:tcPr>
            <w:tcW w:w="4680" w:type="dxa"/>
          </w:tcPr>
          <w:p>
            <w:pPr/>
            <w:r>
              <w:t xml:space="preserve">One automatic warning from a security tool</w:t>
            </w:r>
          </w:p>
        </w:tc>
      </w:tr>
      <w:tr>
        <w:tc>
          <w:tcPr>
            <w:tcW w:w="4680" w:type="dxa"/>
          </w:tcPr>
          <w:p>
            <w:pPr/>
            <w:r>
              <w:t xml:space="preserve">Incident</w:t>
            </w:r>
          </w:p>
        </w:tc>
        <w:tc>
          <w:tcPr>
            <w:tcW w:w="4680" w:type="dxa"/>
          </w:tcPr>
          <w:p>
            <w:pPr/>
            <w:r>
              <w:t xml:space="preserve">A group of related alerts describing one event</w:t>
            </w:r>
          </w:p>
        </w:tc>
      </w:tr>
      <w:tr>
        <w:tc>
          <w:tcPr>
            <w:tcW w:w="4680" w:type="dxa"/>
          </w:tcPr>
          <w:p>
            <w:pPr/>
            <w:r>
              <w:t xml:space="preserve">False positive</w:t>
            </w:r>
          </w:p>
        </w:tc>
        <w:tc>
          <w:tcPr>
            <w:tcW w:w="4680" w:type="dxa"/>
          </w:tcPr>
          <w:p>
            <w:pPr/>
            <w:r>
              <w:t xml:space="preserve">An alert that looks bad but is harmless</w:t>
            </w:r>
          </w:p>
        </w:tc>
      </w:tr>
      <w:tr>
        <w:tc>
          <w:tcPr>
            <w:tcW w:w="4680" w:type="dxa"/>
          </w:tcPr>
          <w:p>
            <w:pPr/>
            <w:r>
              <w:t xml:space="preserve">True positive</w:t>
            </w:r>
          </w:p>
        </w:tc>
        <w:tc>
          <w:tcPr>
            <w:tcW w:w="4680" w:type="dxa"/>
          </w:tcPr>
          <w:p>
            <w:pPr/>
            <w:r>
              <w:t xml:space="preserve">An alert that is a real threat</w:t>
            </w:r>
          </w:p>
        </w:tc>
      </w:tr>
      <w:tr>
        <w:tc>
          <w:tcPr>
            <w:tcW w:w="4680" w:type="dxa"/>
          </w:tcPr>
          <w:p>
            <w:pPr/>
            <w:r>
              <w:t xml:space="preserve">Triage</w:t>
            </w:r>
          </w:p>
        </w:tc>
        <w:tc>
          <w:tcPr>
            <w:tcW w:w="4680" w:type="dxa"/>
          </w:tcPr>
          <w:p>
            <w:pPr/>
            <w:r>
              <w:t xml:space="preserve">Quickly sorting items by urgency</w:t>
            </w:r>
          </w:p>
        </w:tc>
      </w:tr>
      <w:tr>
        <w:tc>
          <w:tcPr>
            <w:tcW w:w="4680" w:type="dxa"/>
          </w:tcPr>
          <w:p>
            <w:pPr/>
            <w:r>
              <w:t xml:space="preserve">MTTT</w:t>
            </w:r>
          </w:p>
        </w:tc>
        <w:tc>
          <w:tcPr>
            <w:tcW w:w="4680" w:type="dxa"/>
          </w:tcPr>
          <w:p>
            <w:pPr/>
            <w:r>
              <w:t xml:space="preserve">Mean time to triage: average time to decide how serious something is</w:t>
            </w:r>
          </w:p>
        </w:tc>
      </w:tr>
      <w:tr>
        <w:tc>
          <w:tcPr>
            <w:tcW w:w="4680" w:type="dxa"/>
          </w:tcPr>
          <w:p>
            <w:pPr/>
            <w:r>
              <w:t xml:space="preserve">Asset</w:t>
            </w:r>
          </w:p>
        </w:tc>
        <w:tc>
          <w:tcPr>
            <w:tcW w:w="4680" w:type="dxa"/>
          </w:tcPr>
          <w:p>
            <w:pPr/>
            <w:r>
              <w:t xml:space="preserve">Any company device or system (server, laptop, VM)</w:t>
            </w:r>
          </w:p>
        </w:tc>
      </w:tr>
      <w:tr>
        <w:tc>
          <w:tcPr>
            <w:tcW w:w="4680" w:type="dxa"/>
          </w:tcPr>
          <w:p>
            <w:pPr/>
            <w:r>
              <w:t xml:space="preserve">Asset criticality</w:t>
            </w:r>
          </w:p>
        </w:tc>
        <w:tc>
          <w:tcPr>
            <w:tcW w:w="4680" w:type="dxa"/>
          </w:tcPr>
          <w:p>
            <w:pPr/>
            <w:r>
              <w:t xml:space="preserve">How damaging it would be if that asset were compromised (1–10)</w:t>
            </w:r>
          </w:p>
        </w:tc>
      </w:tr>
      <w:tr>
        <w:tc>
          <w:tcPr>
            <w:tcW w:w="4680" w:type="dxa"/>
          </w:tcPr>
          <w:p>
            <w:pPr/>
            <w:r>
              <w:t xml:space="preserve">Correlation</w:t>
            </w:r>
          </w:p>
        </w:tc>
        <w:tc>
          <w:tcPr>
            <w:tcW w:w="4680" w:type="dxa"/>
          </w:tcPr>
          <w:p>
            <w:pPr/>
            <w:r>
              <w:t xml:space="preserve">Linking related alerts together</w:t>
            </w:r>
          </w:p>
        </w:tc>
      </w:tr>
      <w:tr>
        <w:tc>
          <w:tcPr>
            <w:tcW w:w="4680" w:type="dxa"/>
          </w:tcPr>
          <w:p>
            <w:pPr/>
            <w:r>
              <w:t xml:space="preserve">MITRE ATT&amp;CK</w:t>
            </w:r>
          </w:p>
        </w:tc>
        <w:tc>
          <w:tcPr>
            <w:tcW w:w="4680" w:type="dxa"/>
          </w:tcPr>
          <w:p>
            <w:pPr/>
            <w:r>
              <w:t xml:space="preserve">Free public catalogue of attacker techniques, each with an ID like T1110</w:t>
            </w:r>
          </w:p>
        </w:tc>
      </w:tr>
      <w:tr>
        <w:tc>
          <w:tcPr>
            <w:tcW w:w="4680" w:type="dxa"/>
          </w:tcPr>
          <w:p>
            <w:pPr/>
            <w:r>
              <w:t xml:space="preserve">Tactic</w:t>
            </w:r>
          </w:p>
        </w:tc>
        <w:tc>
          <w:tcPr>
            <w:tcW w:w="4680" w:type="dxa"/>
          </w:tcPr>
          <w:p>
            <w:pPr/>
            <w:r>
              <w:t xml:space="preserve">The attacker's goal at a stage (e.g. Execution, Exfiltration)</w:t>
            </w:r>
          </w:p>
        </w:tc>
      </w:tr>
      <w:tr>
        <w:tc>
          <w:tcPr>
            <w:tcW w:w="4680" w:type="dxa"/>
          </w:tcPr>
          <w:p>
            <w:pPr/>
            <w:r>
              <w:t xml:space="preserve">Technique</w:t>
            </w:r>
          </w:p>
        </w:tc>
        <w:tc>
          <w:tcPr>
            <w:tcW w:w="4680" w:type="dxa"/>
          </w:tcPr>
          <w:p>
            <w:pPr/>
            <w:r>
              <w:t xml:space="preserve">How they achieve it (e.g. PowerShell, brute force)</w:t>
            </w:r>
          </w:p>
        </w:tc>
      </w:tr>
      <w:tr>
        <w:tc>
          <w:tcPr>
            <w:tcW w:w="4680" w:type="dxa"/>
          </w:tcPr>
          <w:p>
            <w:pPr/>
            <w:r>
              <w:t xml:space="preserve">Kill chain</w:t>
            </w:r>
          </w:p>
        </w:tc>
        <w:tc>
          <w:tcPr>
            <w:tcW w:w="4680" w:type="dxa"/>
          </w:tcPr>
          <w:p>
            <w:pPr/>
            <w:r>
              <w:t xml:space="preserve">The sequence of stages in an attack</w:t>
            </w:r>
          </w:p>
        </w:tc>
      </w:tr>
      <w:tr>
        <w:tc>
          <w:tcPr>
            <w:tcW w:w="4680" w:type="dxa"/>
          </w:tcPr>
          <w:p>
            <w:pPr/>
            <w:r>
              <w:t xml:space="preserve">EDR</w:t>
            </w:r>
          </w:p>
        </w:tc>
        <w:tc>
          <w:tcPr>
            <w:tcW w:w="4680" w:type="dxa"/>
          </w:tcPr>
          <w:p>
            <w:pPr/>
            <w:r>
              <w:t xml:space="preserve">Endpoint Detection and Response: security software on each computer</w:t>
            </w:r>
          </w:p>
        </w:tc>
      </w:tr>
      <w:tr>
        <w:tc>
          <w:tcPr>
            <w:tcW w:w="4680" w:type="dxa"/>
          </w:tcPr>
          <w:p>
            <w:pPr/>
            <w:r>
              <w:t xml:space="preserve">IDS</w:t>
            </w:r>
          </w:p>
        </w:tc>
        <w:tc>
          <w:tcPr>
            <w:tcW w:w="4680" w:type="dxa"/>
          </w:tcPr>
          <w:p>
            <w:pPr/>
            <w:r>
              <w:t xml:space="preserve">Intrusion Detection System: watches network traffic</w:t>
            </w:r>
          </w:p>
        </w:tc>
      </w:tr>
      <w:tr>
        <w:tc>
          <w:tcPr>
            <w:tcW w:w="4680" w:type="dxa"/>
          </w:tcPr>
          <w:p>
            <w:pPr/>
            <w:r>
              <w:t xml:space="preserve">Brute force</w:t>
            </w:r>
          </w:p>
        </w:tc>
        <w:tc>
          <w:tcPr>
            <w:tcW w:w="4680" w:type="dxa"/>
          </w:tcPr>
          <w:p>
            <w:pPr/>
            <w:r>
              <w:t xml:space="preserve">Guessing passwords repeatedly</w:t>
            </w:r>
          </w:p>
        </w:tc>
      </w:tr>
      <w:tr>
        <w:tc>
          <w:tcPr>
            <w:tcW w:w="4680" w:type="dxa"/>
          </w:tcPr>
          <w:p>
            <w:pPr/>
            <w:r>
              <w:t xml:space="preserve">Lateral movement</w:t>
            </w:r>
          </w:p>
        </w:tc>
        <w:tc>
          <w:tcPr>
            <w:tcW w:w="4680" w:type="dxa"/>
          </w:tcPr>
          <w:p>
            <w:pPr/>
            <w:r>
              <w:t xml:space="preserve">An attacker moving from one computer to another inside a network</w:t>
            </w:r>
          </w:p>
        </w:tc>
      </w:tr>
      <w:tr>
        <w:tc>
          <w:tcPr>
            <w:tcW w:w="4680" w:type="dxa"/>
          </w:tcPr>
          <w:p>
            <w:pPr/>
            <w:r>
              <w:t xml:space="preserve">Exfiltration</w:t>
            </w:r>
          </w:p>
        </w:tc>
        <w:tc>
          <w:tcPr>
            <w:tcW w:w="4680" w:type="dxa"/>
          </w:tcPr>
          <w:p>
            <w:pPr/>
            <w:r>
              <w:t xml:space="preserve">Stealing data out of the company</w:t>
            </w:r>
          </w:p>
        </w:tc>
      </w:tr>
      <w:tr>
        <w:tc>
          <w:tcPr>
            <w:tcW w:w="4680" w:type="dxa"/>
          </w:tcPr>
          <w:p>
            <w:pPr/>
            <w:r>
              <w:t xml:space="preserve">Synthetic data</w:t>
            </w:r>
          </w:p>
        </w:tc>
        <w:tc>
          <w:tcPr>
            <w:tcW w:w="4680" w:type="dxa"/>
          </w:tcPr>
          <w:p>
            <w:pPr/>
            <w:r>
              <w:t xml:space="preserve">Fake but realistic data generated for testing</w:t>
            </w:r>
          </w:p>
        </w:tc>
      </w:tr>
      <w:tr>
        <w:tc>
          <w:tcPr>
            <w:tcW w:w="4680" w:type="dxa"/>
          </w:tcPr>
          <w:p>
            <w:pPr/>
            <w:r>
              <w:t xml:space="preserve">API</w:t>
            </w:r>
          </w:p>
        </w:tc>
        <w:tc>
          <w:tcPr>
            <w:tcW w:w="4680" w:type="dxa"/>
          </w:tcPr>
          <w:p>
            <w:pPr/>
            <w:r>
              <w:t xml:space="preserve">A set of URLs one program uses to talk to another</w:t>
            </w:r>
          </w:p>
        </w:tc>
      </w:tr>
      <w:tr>
        <w:tc>
          <w:tcPr>
            <w:tcW w:w="4680" w:type="dxa"/>
          </w:tcPr>
          <w:p>
            <w:pPr/>
            <w:r>
              <w:t xml:space="preserve">REST / JSON</w:t>
            </w:r>
          </w:p>
        </w:tc>
        <w:tc>
          <w:tcPr>
            <w:tcW w:w="4680" w:type="dxa"/>
          </w:tcPr>
          <w:p>
            <w:pPr/>
            <w:r>
              <w:t xml:space="preserve">Common style of web API / the text format it sends data in</w:t>
            </w:r>
          </w:p>
        </w:tc>
      </w:tr>
      <w:tr>
        <w:tc>
          <w:tcPr>
            <w:tcW w:w="4680" w:type="dxa"/>
          </w:tcPr>
          <w:p>
            <w:pPr/>
            <w:r>
              <w:t xml:space="preserve">LLM</w:t>
            </w:r>
          </w:p>
        </w:tc>
        <w:tc>
          <w:tcPr>
            <w:tcW w:w="4680" w:type="dxa"/>
          </w:tcPr>
          <w:p>
            <w:pPr/>
            <w:r>
              <w:t xml:space="preserve">Large language model, the AI that writes the briefs</w:t>
            </w:r>
          </w:p>
        </w:tc>
      </w:tr>
      <w:tr>
        <w:tc>
          <w:tcPr>
            <w:tcW w:w="4680" w:type="dxa"/>
          </w:tcPr>
          <w:p>
            <w:pPr/>
            <w:r>
              <w:t xml:space="preserve">Human in the loop</w:t>
            </w:r>
          </w:p>
        </w:tc>
        <w:tc>
          <w:tcPr>
            <w:tcW w:w="4680" w:type="dxa"/>
          </w:tcPr>
          <w:p>
            <w:pPr/>
            <w:r>
              <w:t xml:space="preserve">A person reviews and approves what the system suggests</w:t>
            </w:r>
          </w:p>
        </w:tc>
      </w:tr>
      <w:tr>
        <w:tc>
          <w:tcPr>
            <w:tcW w:w="4680" w:type="dxa"/>
          </w:tcPr>
          <w:p>
            <w:pPr/>
            <w:r>
              <w:t xml:space="preserve">Microsoft Sentinel</w:t>
            </w:r>
          </w:p>
        </w:tc>
        <w:tc>
          <w:tcPr>
            <w:tcW w:w="4680" w:type="dxa"/>
          </w:tcPr>
          <w:p>
            <w:pPr/>
            <w:r>
              <w:t xml:space="preserve">Microsoft's real cloud SOC product; AlertIQ is a mini version of its idea</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0"/>
  </w:num>
  <w:num w:numId="6">
    <w:abstractNumId w:val="1"/>
    <w:lvlOverride w:ilvl="0">
      <w:startOverride w:val="1"/>
    </w:lvlOverride>
  </w:num>
  <w:num w:numId="7">
    <w:abstractNumId w:val="0"/>
  </w:num>
  <w:num w:numId="8">
    <w:abstractNumId w:val="0"/>
  </w:num>
  <w:num w:numId="9">
    <w:abstractNumId w:val="0"/>
  </w:num>
  <w:num w:numId="10">
    <w:abstractNumId w:val="0"/>
  </w:num>
  <w:num w:numId="11">
    <w:abstractNumId w:val="1"/>
    <w:lvlOverride w:ilvl="0">
      <w:startOverride w:val="1"/>
    </w:lvlOverride>
  </w:num>
  <w:num w:numId="12">
    <w:abstractNumId w:val="0"/>
  </w:num>
  <w:num w:numId="13">
    <w:abstractNumId w:val="1"/>
    <w:lvlOverride w:ilvl="0">
      <w:startOverride w:val="1"/>
    </w:lvlOverride>
  </w:num>
  <w:num w:numId="1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AlertIQ — AI Alert Triage Tool Project Blueprint</dc:title>
  <dc:description>Claude Docs node/1e57284f-edf0@36 docx-w6</dc:description>
  <cp:revision>36</cp:revision>
</cp:coreProperties>
</file>