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D0BF" w14:textId="77777777" w:rsidR="0086023D" w:rsidRDefault="00000000">
      <w:pPr>
        <w:spacing w:after="0"/>
        <w:ind w:left="0" w:firstLine="0"/>
      </w:pPr>
      <w:r>
        <w:rPr>
          <w:sz w:val="24"/>
        </w:rPr>
        <w:t>Please mention the below details before attempting the assignment.</w:t>
      </w:r>
    </w:p>
    <w:tbl>
      <w:tblPr>
        <w:tblStyle w:val="TableGrid"/>
        <w:tblW w:w="9000" w:type="dxa"/>
        <w:tblInd w:w="110" w:type="dxa"/>
        <w:tblCellMar>
          <w:top w:w="0" w:type="dxa"/>
          <w:left w:w="115" w:type="dxa"/>
          <w:bottom w:w="0" w:type="dxa"/>
          <w:right w:w="94" w:type="dxa"/>
        </w:tblCellMar>
        <w:tblLook w:val="04A0" w:firstRow="1" w:lastRow="0" w:firstColumn="1" w:lastColumn="0" w:noHBand="0" w:noVBand="1"/>
      </w:tblPr>
      <w:tblGrid>
        <w:gridCol w:w="3220"/>
        <w:gridCol w:w="5780"/>
      </w:tblGrid>
      <w:tr w:rsidR="0086023D" w14:paraId="1381D793" w14:textId="77777777">
        <w:trPr>
          <w:trHeight w:val="540"/>
        </w:trPr>
        <w:tc>
          <w:tcPr>
            <w:tcW w:w="3220" w:type="dxa"/>
            <w:tcBorders>
              <w:top w:val="single" w:sz="8" w:space="0" w:color="000000"/>
              <w:left w:val="single" w:sz="8" w:space="0" w:color="000000"/>
              <w:bottom w:val="single" w:sz="8" w:space="0" w:color="000000"/>
              <w:right w:val="single" w:sz="8" w:space="0" w:color="000000"/>
            </w:tcBorders>
            <w:vAlign w:val="center"/>
          </w:tcPr>
          <w:p w14:paraId="3AD70FF8" w14:textId="77777777" w:rsidR="0086023D" w:rsidRDefault="00000000">
            <w:pPr>
              <w:spacing w:after="0"/>
              <w:ind w:left="0" w:firstLine="0"/>
            </w:pPr>
            <w:r>
              <w:t>Name of the Candidate</w:t>
            </w:r>
          </w:p>
        </w:tc>
        <w:tc>
          <w:tcPr>
            <w:tcW w:w="5780" w:type="dxa"/>
            <w:tcBorders>
              <w:top w:val="single" w:sz="8" w:space="0" w:color="000000"/>
              <w:left w:val="single" w:sz="8" w:space="0" w:color="000000"/>
              <w:bottom w:val="single" w:sz="8" w:space="0" w:color="000000"/>
              <w:right w:val="single" w:sz="8" w:space="0" w:color="000000"/>
            </w:tcBorders>
          </w:tcPr>
          <w:p w14:paraId="678C7C1A" w14:textId="77777777" w:rsidR="0086023D" w:rsidRDefault="00015813">
            <w:pPr>
              <w:spacing w:after="160"/>
              <w:ind w:left="0" w:firstLine="0"/>
            </w:pPr>
            <w:proofErr w:type="spellStart"/>
            <w:r>
              <w:t>Shreyash</w:t>
            </w:r>
            <w:proofErr w:type="spellEnd"/>
            <w:r>
              <w:t xml:space="preserve"> </w:t>
            </w:r>
            <w:proofErr w:type="spellStart"/>
            <w:r>
              <w:t>Kirtikumar</w:t>
            </w:r>
            <w:proofErr w:type="spellEnd"/>
            <w:r>
              <w:t xml:space="preserve"> Kanhed</w:t>
            </w:r>
          </w:p>
        </w:tc>
      </w:tr>
      <w:tr w:rsidR="0086023D" w14:paraId="6AC27CAE" w14:textId="77777777">
        <w:trPr>
          <w:trHeight w:val="880"/>
        </w:trPr>
        <w:tc>
          <w:tcPr>
            <w:tcW w:w="3220" w:type="dxa"/>
            <w:tcBorders>
              <w:top w:val="single" w:sz="8" w:space="0" w:color="000000"/>
              <w:left w:val="single" w:sz="8" w:space="0" w:color="000000"/>
              <w:bottom w:val="single" w:sz="8" w:space="0" w:color="000000"/>
              <w:right w:val="single" w:sz="8" w:space="0" w:color="000000"/>
            </w:tcBorders>
            <w:vAlign w:val="center"/>
          </w:tcPr>
          <w:p w14:paraId="7737EBFB" w14:textId="77777777" w:rsidR="0086023D" w:rsidRDefault="00000000">
            <w:pPr>
              <w:spacing w:after="0"/>
              <w:ind w:left="0" w:firstLine="0"/>
            </w:pPr>
            <w:r>
              <w:t>Contact Number &amp; Alternate Contact No</w:t>
            </w:r>
          </w:p>
        </w:tc>
        <w:tc>
          <w:tcPr>
            <w:tcW w:w="5780" w:type="dxa"/>
            <w:tcBorders>
              <w:top w:val="single" w:sz="8" w:space="0" w:color="000000"/>
              <w:left w:val="single" w:sz="8" w:space="0" w:color="000000"/>
              <w:bottom w:val="single" w:sz="8" w:space="0" w:color="000000"/>
              <w:right w:val="single" w:sz="8" w:space="0" w:color="000000"/>
            </w:tcBorders>
          </w:tcPr>
          <w:p w14:paraId="3764E443" w14:textId="77777777" w:rsidR="0086023D" w:rsidRDefault="00015813">
            <w:pPr>
              <w:spacing w:after="160"/>
              <w:ind w:left="0" w:firstLine="0"/>
            </w:pPr>
            <w:r>
              <w:t>7249197251</w:t>
            </w:r>
          </w:p>
          <w:p w14:paraId="34959D5B" w14:textId="77777777" w:rsidR="00015813" w:rsidRDefault="00015813">
            <w:pPr>
              <w:spacing w:after="160"/>
              <w:ind w:left="0" w:firstLine="0"/>
            </w:pPr>
            <w:r>
              <w:t>8999912958</w:t>
            </w:r>
          </w:p>
        </w:tc>
      </w:tr>
      <w:tr w:rsidR="0086023D" w14:paraId="737D0026" w14:textId="77777777">
        <w:trPr>
          <w:trHeight w:val="540"/>
        </w:trPr>
        <w:tc>
          <w:tcPr>
            <w:tcW w:w="3220" w:type="dxa"/>
            <w:tcBorders>
              <w:top w:val="single" w:sz="8" w:space="0" w:color="000000"/>
              <w:left w:val="single" w:sz="8" w:space="0" w:color="000000"/>
              <w:bottom w:val="single" w:sz="8" w:space="0" w:color="000000"/>
              <w:right w:val="single" w:sz="8" w:space="0" w:color="000000"/>
            </w:tcBorders>
            <w:vAlign w:val="center"/>
          </w:tcPr>
          <w:p w14:paraId="42360A22" w14:textId="77777777" w:rsidR="0086023D" w:rsidRDefault="00000000">
            <w:pPr>
              <w:spacing w:after="0"/>
              <w:ind w:left="0" w:firstLine="0"/>
            </w:pPr>
            <w:r>
              <w:t>Current Location</w:t>
            </w:r>
          </w:p>
        </w:tc>
        <w:tc>
          <w:tcPr>
            <w:tcW w:w="5780" w:type="dxa"/>
            <w:tcBorders>
              <w:top w:val="single" w:sz="8" w:space="0" w:color="000000"/>
              <w:left w:val="single" w:sz="8" w:space="0" w:color="000000"/>
              <w:bottom w:val="single" w:sz="8" w:space="0" w:color="000000"/>
              <w:right w:val="single" w:sz="8" w:space="0" w:color="000000"/>
            </w:tcBorders>
          </w:tcPr>
          <w:p w14:paraId="2E2F9BE9" w14:textId="77777777" w:rsidR="0086023D" w:rsidRDefault="00015813">
            <w:pPr>
              <w:spacing w:after="160"/>
              <w:ind w:left="0" w:firstLine="0"/>
            </w:pPr>
            <w:r>
              <w:t>Hadapsar,</w:t>
            </w:r>
            <w:r w:rsidR="003365D7">
              <w:t xml:space="preserve"> </w:t>
            </w:r>
            <w:r>
              <w:t>Pune</w:t>
            </w:r>
          </w:p>
        </w:tc>
      </w:tr>
      <w:tr w:rsidR="0086023D" w14:paraId="5B22A8B5" w14:textId="77777777">
        <w:trPr>
          <w:trHeight w:val="540"/>
        </w:trPr>
        <w:tc>
          <w:tcPr>
            <w:tcW w:w="3220" w:type="dxa"/>
            <w:tcBorders>
              <w:top w:val="single" w:sz="8" w:space="0" w:color="000000"/>
              <w:left w:val="single" w:sz="8" w:space="0" w:color="000000"/>
              <w:bottom w:val="single" w:sz="8" w:space="0" w:color="000000"/>
              <w:right w:val="single" w:sz="8" w:space="0" w:color="000000"/>
            </w:tcBorders>
            <w:vAlign w:val="center"/>
          </w:tcPr>
          <w:p w14:paraId="1D7BAF16" w14:textId="77777777" w:rsidR="0086023D" w:rsidRDefault="00000000">
            <w:pPr>
              <w:spacing w:after="0"/>
              <w:ind w:left="0" w:firstLine="0"/>
            </w:pPr>
            <w:r>
              <w:t>Institute / College Name</w:t>
            </w:r>
          </w:p>
        </w:tc>
        <w:tc>
          <w:tcPr>
            <w:tcW w:w="5780" w:type="dxa"/>
            <w:tcBorders>
              <w:top w:val="single" w:sz="8" w:space="0" w:color="000000"/>
              <w:left w:val="single" w:sz="8" w:space="0" w:color="000000"/>
              <w:bottom w:val="single" w:sz="8" w:space="0" w:color="000000"/>
              <w:right w:val="single" w:sz="8" w:space="0" w:color="000000"/>
            </w:tcBorders>
          </w:tcPr>
          <w:p w14:paraId="2CF8AD72" w14:textId="77777777" w:rsidR="0086023D" w:rsidRDefault="00015813">
            <w:pPr>
              <w:spacing w:after="160"/>
              <w:ind w:left="0" w:firstLine="0"/>
            </w:pPr>
            <w:r>
              <w:t>Symbiosis</w:t>
            </w:r>
          </w:p>
        </w:tc>
      </w:tr>
    </w:tbl>
    <w:p w14:paraId="5BAF0DBB" w14:textId="77777777" w:rsidR="0086023D" w:rsidRDefault="00000000">
      <w:pPr>
        <w:spacing w:after="303"/>
        <w:ind w:left="-5"/>
      </w:pPr>
      <w:r>
        <w:rPr>
          <w:b/>
        </w:rPr>
        <w:t>Manual testing:</w:t>
      </w:r>
    </w:p>
    <w:p w14:paraId="65AEA0F0" w14:textId="77777777" w:rsidR="0086023D" w:rsidRPr="003365D7" w:rsidRDefault="00000000">
      <w:pPr>
        <w:numPr>
          <w:ilvl w:val="0"/>
          <w:numId w:val="1"/>
        </w:numPr>
        <w:spacing w:after="280"/>
        <w:ind w:hanging="265"/>
      </w:pPr>
      <w:r>
        <w:rPr>
          <w:sz w:val="24"/>
        </w:rPr>
        <w:t>What is a test case, and what are the essential components of a test case?</w:t>
      </w:r>
    </w:p>
    <w:p w14:paraId="77610780" w14:textId="77777777" w:rsidR="003365D7" w:rsidRDefault="003365D7" w:rsidP="003365D7">
      <w:pPr>
        <w:spacing w:after="280"/>
        <w:ind w:left="265" w:firstLine="0"/>
      </w:pPr>
      <w:r>
        <w:rPr>
          <w:sz w:val="24"/>
        </w:rPr>
        <w:t>Ans-</w:t>
      </w:r>
      <w:r w:rsidR="00BE56F7">
        <w:rPr>
          <w:sz w:val="24"/>
        </w:rPr>
        <w:t xml:space="preserve"> Test case means the set of operations we perform on the test </w:t>
      </w:r>
      <w:proofErr w:type="gramStart"/>
      <w:r w:rsidR="00BE56F7">
        <w:rPr>
          <w:sz w:val="24"/>
        </w:rPr>
        <w:t>scenario</w:t>
      </w:r>
      <w:r w:rsidR="007F3068">
        <w:rPr>
          <w:sz w:val="24"/>
        </w:rPr>
        <w:t>s(</w:t>
      </w:r>
      <w:proofErr w:type="gramEnd"/>
      <w:r w:rsidR="007F3068">
        <w:rPr>
          <w:sz w:val="24"/>
        </w:rPr>
        <w:t>Functionalities of the software)</w:t>
      </w:r>
      <w:r w:rsidR="00BE56F7">
        <w:rPr>
          <w:sz w:val="24"/>
        </w:rPr>
        <w:t xml:space="preserve"> to check the software.</w:t>
      </w:r>
      <w:r w:rsidR="007F3068">
        <w:rPr>
          <w:sz w:val="24"/>
        </w:rPr>
        <w:t xml:space="preserve"> Components of the Test case are Test case ID, Test Scenario, Test case name, Pre-condition, Steps-to-follow, Test data, Expected result, Actual result, Priority, Result/status, and Comments.</w:t>
      </w:r>
    </w:p>
    <w:p w14:paraId="6069C46A" w14:textId="77777777" w:rsidR="0086023D" w:rsidRPr="003365D7" w:rsidRDefault="00000000">
      <w:pPr>
        <w:numPr>
          <w:ilvl w:val="0"/>
          <w:numId w:val="1"/>
        </w:numPr>
        <w:spacing w:after="280"/>
        <w:ind w:hanging="265"/>
      </w:pPr>
      <w:r>
        <w:rPr>
          <w:sz w:val="24"/>
        </w:rPr>
        <w:t>What is the difference between positive and negative testing?</w:t>
      </w:r>
    </w:p>
    <w:p w14:paraId="54A10DB8" w14:textId="77777777" w:rsidR="003365D7" w:rsidRDefault="003365D7" w:rsidP="003365D7">
      <w:pPr>
        <w:spacing w:after="280"/>
        <w:ind w:left="265" w:firstLine="0"/>
      </w:pPr>
      <w:r>
        <w:rPr>
          <w:sz w:val="24"/>
        </w:rPr>
        <w:t>Ans- Positive Testing means testing the application by entering positive data and Negative testing means Testing the application by entering negative or invalid data to find defects or to break the application.</w:t>
      </w:r>
    </w:p>
    <w:p w14:paraId="4198254F" w14:textId="77777777" w:rsidR="0086023D" w:rsidRPr="00EB2E82" w:rsidRDefault="00000000">
      <w:pPr>
        <w:numPr>
          <w:ilvl w:val="0"/>
          <w:numId w:val="1"/>
        </w:numPr>
        <w:spacing w:after="280"/>
        <w:ind w:hanging="265"/>
      </w:pPr>
      <w:r>
        <w:rPr>
          <w:sz w:val="24"/>
        </w:rPr>
        <w:t>What is exploratory testing, and when should it be used?</w:t>
      </w:r>
    </w:p>
    <w:p w14:paraId="04DC1CE6" w14:textId="77777777" w:rsidR="00EB2E82" w:rsidRDefault="00EB2E82" w:rsidP="00EB2E82">
      <w:pPr>
        <w:spacing w:after="280"/>
        <w:ind w:left="265" w:firstLine="0"/>
      </w:pPr>
      <w:r>
        <w:rPr>
          <w:sz w:val="24"/>
        </w:rPr>
        <w:t xml:space="preserve">Ans- Exploratory testing means testing the application without any test plan or test script to understand the application and its </w:t>
      </w:r>
      <w:proofErr w:type="spellStart"/>
      <w:r>
        <w:rPr>
          <w:sz w:val="24"/>
        </w:rPr>
        <w:t>behavior</w:t>
      </w:r>
      <w:proofErr w:type="spellEnd"/>
      <w:r>
        <w:rPr>
          <w:sz w:val="24"/>
        </w:rPr>
        <w:t xml:space="preserve">. If a new member joins the </w:t>
      </w:r>
      <w:proofErr w:type="gramStart"/>
      <w:r>
        <w:rPr>
          <w:sz w:val="24"/>
        </w:rPr>
        <w:t>team</w:t>
      </w:r>
      <w:proofErr w:type="gramEnd"/>
      <w:r>
        <w:rPr>
          <w:sz w:val="24"/>
        </w:rPr>
        <w:t xml:space="preserve"> then sometimes the company gave that member an application to do exploratory testing. </w:t>
      </w:r>
    </w:p>
    <w:p w14:paraId="0B4D44D4" w14:textId="77777777" w:rsidR="0086023D" w:rsidRPr="00322641" w:rsidRDefault="00000000">
      <w:pPr>
        <w:numPr>
          <w:ilvl w:val="0"/>
          <w:numId w:val="1"/>
        </w:numPr>
        <w:spacing w:after="280"/>
        <w:ind w:hanging="265"/>
      </w:pPr>
      <w:r>
        <w:rPr>
          <w:sz w:val="24"/>
        </w:rPr>
        <w:t>How do you perform smoke testing, and what is its purpose?</w:t>
      </w:r>
    </w:p>
    <w:p w14:paraId="2E561F01" w14:textId="77777777" w:rsidR="00322641" w:rsidRDefault="00322641" w:rsidP="00322641">
      <w:pPr>
        <w:spacing w:after="280"/>
        <w:ind w:left="265" w:firstLine="0"/>
      </w:pPr>
      <w:r>
        <w:rPr>
          <w:sz w:val="24"/>
        </w:rPr>
        <w:t>Ans- When we get a new software or product to test, the first testing we do on that is Smoke testing to check whether the given build is stable or not.</w:t>
      </w:r>
    </w:p>
    <w:p w14:paraId="38F046BA" w14:textId="77777777" w:rsidR="0086023D" w:rsidRDefault="00000000">
      <w:pPr>
        <w:numPr>
          <w:ilvl w:val="0"/>
          <w:numId w:val="1"/>
        </w:numPr>
        <w:spacing w:after="280"/>
        <w:ind w:hanging="265"/>
      </w:pPr>
      <w:r>
        <w:rPr>
          <w:sz w:val="24"/>
        </w:rPr>
        <w:t>Write test cases for testing a website's search functionality.</w:t>
      </w:r>
    </w:p>
    <w:p w14:paraId="74D60D7B" w14:textId="77777777" w:rsidR="0086023D" w:rsidRDefault="00000000">
      <w:pPr>
        <w:spacing w:after="284"/>
        <w:ind w:left="-5"/>
      </w:pPr>
      <w:r>
        <w:rPr>
          <w:b/>
          <w:sz w:val="24"/>
        </w:rPr>
        <w:t>Acceptance criteria:</w:t>
      </w:r>
    </w:p>
    <w:p w14:paraId="52D02590" w14:textId="77777777" w:rsidR="0086023D" w:rsidRDefault="00000000">
      <w:pPr>
        <w:numPr>
          <w:ilvl w:val="1"/>
          <w:numId w:val="1"/>
        </w:numPr>
        <w:spacing w:after="20" w:line="339" w:lineRule="auto"/>
        <w:ind w:hanging="360"/>
      </w:pPr>
      <w:r>
        <w:rPr>
          <w:sz w:val="24"/>
        </w:rPr>
        <w:t>The search functionality should allow users to search for content on the website using keywords or phrases related to the content.</w:t>
      </w:r>
    </w:p>
    <w:p w14:paraId="163DE526" w14:textId="77777777" w:rsidR="0086023D" w:rsidRDefault="00000000">
      <w:pPr>
        <w:numPr>
          <w:ilvl w:val="1"/>
          <w:numId w:val="1"/>
        </w:numPr>
        <w:spacing w:after="34" w:line="347" w:lineRule="auto"/>
        <w:ind w:hanging="360"/>
      </w:pPr>
      <w:r>
        <w:lastRenderedPageBreak/>
        <w:t>The search results should be relevant to the keywords or phrases entered by the user, and should include all relevant content that matches the search criteria.</w:t>
      </w:r>
    </w:p>
    <w:p w14:paraId="5F8CA27E" w14:textId="77777777" w:rsidR="0086023D" w:rsidRDefault="00000000">
      <w:pPr>
        <w:numPr>
          <w:ilvl w:val="1"/>
          <w:numId w:val="1"/>
        </w:numPr>
        <w:spacing w:after="34" w:line="347" w:lineRule="auto"/>
        <w:ind w:hanging="360"/>
      </w:pPr>
      <w:r>
        <w:t>The search results should be displayed in a clear and concise manner, with relevant information such as the brand name, description, and cost of each search result.</w:t>
      </w:r>
    </w:p>
    <w:p w14:paraId="3142A4C0" w14:textId="77777777" w:rsidR="0086023D" w:rsidRDefault="00000000">
      <w:pPr>
        <w:numPr>
          <w:ilvl w:val="1"/>
          <w:numId w:val="1"/>
        </w:numPr>
        <w:spacing w:after="0" w:line="356" w:lineRule="auto"/>
        <w:ind w:hanging="360"/>
      </w:pPr>
      <w:r>
        <w:t>The search functionality should allow users to sort the search results by different criteria, such as recommended, popularity, or customer rating.</w:t>
      </w:r>
    </w:p>
    <w:p w14:paraId="64B71F95" w14:textId="77777777" w:rsidR="0086023D" w:rsidRDefault="00000000">
      <w:pPr>
        <w:numPr>
          <w:ilvl w:val="1"/>
          <w:numId w:val="1"/>
        </w:numPr>
        <w:ind w:hanging="360"/>
      </w:pPr>
      <w:r>
        <w:t>Search should limit to 100 Characters</w:t>
      </w:r>
    </w:p>
    <w:p w14:paraId="60437C0E" w14:textId="77777777" w:rsidR="0086023D" w:rsidRDefault="00000000">
      <w:pPr>
        <w:numPr>
          <w:ilvl w:val="1"/>
          <w:numId w:val="1"/>
        </w:numPr>
        <w:spacing w:after="0" w:line="339" w:lineRule="auto"/>
        <w:ind w:hanging="360"/>
      </w:pPr>
      <w:r>
        <w:t>If there is no result for searched data message “No result for your search” should display</w:t>
      </w:r>
    </w:p>
    <w:p w14:paraId="17FB18A1" w14:textId="77777777" w:rsidR="0086023D" w:rsidRDefault="00000000">
      <w:pPr>
        <w:spacing w:after="354"/>
        <w:ind w:left="30" w:firstLine="0"/>
      </w:pPr>
      <w:r>
        <w:rPr>
          <w:noProof/>
        </w:rPr>
        <w:drawing>
          <wp:inline distT="0" distB="0" distL="0" distR="0" wp14:anchorId="2D289C9B" wp14:editId="0A0CBD9B">
            <wp:extent cx="5219700" cy="293370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5219700" cy="2933700"/>
                    </a:xfrm>
                    <a:prstGeom prst="rect">
                      <a:avLst/>
                    </a:prstGeom>
                  </pic:spPr>
                </pic:pic>
              </a:graphicData>
            </a:graphic>
          </wp:inline>
        </w:drawing>
      </w:r>
    </w:p>
    <w:p w14:paraId="16EC8F6A" w14:textId="77777777" w:rsidR="0086023D" w:rsidRDefault="00000000">
      <w:pPr>
        <w:spacing w:after="348"/>
        <w:ind w:left="30" w:firstLine="0"/>
      </w:pPr>
      <w:r>
        <w:rPr>
          <w:noProof/>
        </w:rPr>
        <w:drawing>
          <wp:inline distT="0" distB="0" distL="0" distR="0" wp14:anchorId="25D287E0" wp14:editId="18B3686E">
            <wp:extent cx="5381625" cy="302895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5381625" cy="3028950"/>
                    </a:xfrm>
                    <a:prstGeom prst="rect">
                      <a:avLst/>
                    </a:prstGeom>
                  </pic:spPr>
                </pic:pic>
              </a:graphicData>
            </a:graphic>
          </wp:inline>
        </w:drawing>
      </w:r>
    </w:p>
    <w:p w14:paraId="0C468E75" w14:textId="77777777" w:rsidR="0086023D" w:rsidRDefault="00000000">
      <w:pPr>
        <w:spacing w:after="284"/>
        <w:ind w:left="-5"/>
      </w:pPr>
      <w:r>
        <w:rPr>
          <w:b/>
          <w:sz w:val="24"/>
        </w:rPr>
        <w:lastRenderedPageBreak/>
        <w:t>Automation testing questions:</w:t>
      </w:r>
    </w:p>
    <w:p w14:paraId="09D3D3C8" w14:textId="77777777" w:rsidR="0086023D" w:rsidRDefault="00000000">
      <w:pPr>
        <w:numPr>
          <w:ilvl w:val="0"/>
          <w:numId w:val="2"/>
        </w:numPr>
        <w:spacing w:after="290"/>
        <w:ind w:hanging="265"/>
      </w:pPr>
      <w:r>
        <w:t>What are the different types of locators that can be used in Selenium?</w:t>
      </w:r>
    </w:p>
    <w:p w14:paraId="1E7058C1" w14:textId="77777777" w:rsidR="00725A50" w:rsidRDefault="00725A50" w:rsidP="00725A50">
      <w:pPr>
        <w:spacing w:after="290"/>
        <w:ind w:left="265" w:firstLine="0"/>
      </w:pPr>
      <w:r>
        <w:t>Ans</w:t>
      </w:r>
      <w:proofErr w:type="gramStart"/>
      <w:r>
        <w:t>-  Id</w:t>
      </w:r>
      <w:proofErr w:type="gramEnd"/>
      <w:r>
        <w:t xml:space="preserve">, name, </w:t>
      </w:r>
      <w:proofErr w:type="spellStart"/>
      <w:r>
        <w:t>class</w:t>
      </w:r>
      <w:r w:rsidR="00BC185A">
        <w:t>N</w:t>
      </w:r>
      <w:r>
        <w:t>ame</w:t>
      </w:r>
      <w:proofErr w:type="spellEnd"/>
      <w:r>
        <w:t xml:space="preserve">, </w:t>
      </w:r>
      <w:proofErr w:type="spellStart"/>
      <w:r>
        <w:t>tag</w:t>
      </w:r>
      <w:r w:rsidR="00BC185A">
        <w:t>N</w:t>
      </w:r>
      <w:r>
        <w:t>ame</w:t>
      </w:r>
      <w:proofErr w:type="spellEnd"/>
      <w:r>
        <w:t xml:space="preserve">, </w:t>
      </w:r>
      <w:proofErr w:type="spellStart"/>
      <w:r>
        <w:t>xpath</w:t>
      </w:r>
      <w:proofErr w:type="spellEnd"/>
      <w:r>
        <w:t xml:space="preserve">, </w:t>
      </w:r>
      <w:proofErr w:type="spellStart"/>
      <w:r>
        <w:t>css</w:t>
      </w:r>
      <w:r w:rsidR="00BC185A">
        <w:t>S</w:t>
      </w:r>
      <w:r>
        <w:t>elector</w:t>
      </w:r>
      <w:proofErr w:type="spellEnd"/>
      <w:r w:rsidR="00BC185A">
        <w:t xml:space="preserve">, </w:t>
      </w:r>
      <w:proofErr w:type="spellStart"/>
      <w:r w:rsidR="00BC185A">
        <w:t>linkText</w:t>
      </w:r>
      <w:proofErr w:type="spellEnd"/>
      <w:r w:rsidR="00BC185A">
        <w:t xml:space="preserve">, Partial </w:t>
      </w:r>
      <w:proofErr w:type="spellStart"/>
      <w:r w:rsidR="00BC185A">
        <w:t>linkText</w:t>
      </w:r>
      <w:proofErr w:type="spellEnd"/>
      <w:r w:rsidR="00BC185A">
        <w:t>.</w:t>
      </w:r>
    </w:p>
    <w:p w14:paraId="5709A753" w14:textId="77777777" w:rsidR="0086023D" w:rsidRPr="00BC185A" w:rsidRDefault="00000000">
      <w:pPr>
        <w:numPr>
          <w:ilvl w:val="0"/>
          <w:numId w:val="2"/>
        </w:numPr>
        <w:spacing w:after="280"/>
        <w:ind w:hanging="265"/>
      </w:pPr>
      <w:r>
        <w:rPr>
          <w:sz w:val="24"/>
        </w:rPr>
        <w:t>How to handle dynamic elements in Selenium?</w:t>
      </w:r>
    </w:p>
    <w:p w14:paraId="2864F25F" w14:textId="77777777" w:rsidR="00BC185A" w:rsidRDefault="00BC185A" w:rsidP="00BC185A">
      <w:pPr>
        <w:spacing w:after="280"/>
        <w:ind w:left="265" w:firstLine="0"/>
      </w:pPr>
      <w:r>
        <w:rPr>
          <w:sz w:val="24"/>
        </w:rPr>
        <w:t xml:space="preserve">Ans- We can handle dynamic elements by using </w:t>
      </w:r>
      <w:proofErr w:type="spellStart"/>
      <w:r>
        <w:rPr>
          <w:sz w:val="24"/>
        </w:rPr>
        <w:t>xpath</w:t>
      </w:r>
      <w:proofErr w:type="spellEnd"/>
      <w:r>
        <w:rPr>
          <w:sz w:val="24"/>
        </w:rPr>
        <w:t xml:space="preserve"> axes.</w:t>
      </w:r>
    </w:p>
    <w:p w14:paraId="43B2EA79" w14:textId="77777777" w:rsidR="0086023D" w:rsidRPr="00BC185A" w:rsidRDefault="00000000">
      <w:pPr>
        <w:numPr>
          <w:ilvl w:val="0"/>
          <w:numId w:val="2"/>
        </w:numPr>
        <w:spacing w:after="280"/>
        <w:ind w:hanging="265"/>
      </w:pPr>
      <w:r>
        <w:rPr>
          <w:sz w:val="24"/>
        </w:rPr>
        <w:t>What are the different types of waits?</w:t>
      </w:r>
    </w:p>
    <w:p w14:paraId="41D9F421" w14:textId="77777777" w:rsidR="00BC185A" w:rsidRPr="00BC185A" w:rsidRDefault="00BC185A" w:rsidP="00BC185A">
      <w:pPr>
        <w:spacing w:after="280"/>
        <w:ind w:left="265" w:firstLine="0"/>
        <w:rPr>
          <w:sz w:val="24"/>
        </w:rPr>
      </w:pPr>
      <w:r>
        <w:rPr>
          <w:sz w:val="24"/>
        </w:rPr>
        <w:t>Ans- there are 2 types of waits</w:t>
      </w:r>
      <w:r w:rsidR="000437D9">
        <w:rPr>
          <w:sz w:val="24"/>
        </w:rPr>
        <w:t>-</w:t>
      </w:r>
      <w:r>
        <w:rPr>
          <w:sz w:val="24"/>
        </w:rPr>
        <w:t xml:space="preserve"> </w:t>
      </w:r>
      <w:r w:rsidRPr="00BC185A">
        <w:rPr>
          <w:sz w:val="24"/>
        </w:rPr>
        <w:t xml:space="preserve">1) implicit- it </w:t>
      </w:r>
      <w:r>
        <w:rPr>
          <w:sz w:val="24"/>
        </w:rPr>
        <w:t>is defined</w:t>
      </w:r>
      <w:r w:rsidRPr="00BC185A">
        <w:rPr>
          <w:sz w:val="24"/>
        </w:rPr>
        <w:t xml:space="preserve"> in </w:t>
      </w:r>
      <w:r>
        <w:rPr>
          <w:sz w:val="24"/>
        </w:rPr>
        <w:t xml:space="preserve">the </w:t>
      </w:r>
      <w:r w:rsidRPr="00BC185A">
        <w:rPr>
          <w:sz w:val="24"/>
        </w:rPr>
        <w:t xml:space="preserve">script and applicable for </w:t>
      </w:r>
      <w:r>
        <w:rPr>
          <w:sz w:val="24"/>
        </w:rPr>
        <w:t xml:space="preserve">the </w:t>
      </w:r>
      <w:r w:rsidRPr="00BC185A">
        <w:rPr>
          <w:sz w:val="24"/>
        </w:rPr>
        <w:t>whole session duration of that script execution</w:t>
      </w:r>
      <w:r>
        <w:rPr>
          <w:sz w:val="24"/>
        </w:rPr>
        <w:t xml:space="preserve">. </w:t>
      </w:r>
      <w:r w:rsidRPr="00BC185A">
        <w:rPr>
          <w:sz w:val="24"/>
        </w:rPr>
        <w:t xml:space="preserve">2) explicit - it </w:t>
      </w:r>
      <w:r>
        <w:rPr>
          <w:sz w:val="24"/>
        </w:rPr>
        <w:t>is particularly used for specific</w:t>
      </w:r>
      <w:r w:rsidRPr="00BC185A">
        <w:rPr>
          <w:sz w:val="24"/>
        </w:rPr>
        <w:t xml:space="preserve"> web elements</w:t>
      </w:r>
      <w:r>
        <w:rPr>
          <w:sz w:val="24"/>
        </w:rPr>
        <w:t>.</w:t>
      </w:r>
    </w:p>
    <w:p w14:paraId="61777D76" w14:textId="77777777" w:rsidR="0086023D" w:rsidRPr="00BC185A" w:rsidRDefault="00000000">
      <w:pPr>
        <w:numPr>
          <w:ilvl w:val="0"/>
          <w:numId w:val="2"/>
        </w:numPr>
        <w:spacing w:after="280"/>
        <w:ind w:hanging="265"/>
      </w:pPr>
      <w:r>
        <w:rPr>
          <w:sz w:val="24"/>
        </w:rPr>
        <w:t>What is TestNG and its annotations?</w:t>
      </w:r>
    </w:p>
    <w:p w14:paraId="40151227" w14:textId="77777777" w:rsidR="00BC185A" w:rsidRDefault="00BC185A" w:rsidP="00BC185A">
      <w:pPr>
        <w:spacing w:after="280"/>
        <w:ind w:left="265" w:firstLine="0"/>
      </w:pPr>
      <w:r>
        <w:rPr>
          <w:sz w:val="24"/>
        </w:rPr>
        <w:t xml:space="preserve">Ans- </w:t>
      </w:r>
      <w:r w:rsidR="000437D9">
        <w:rPr>
          <w:sz w:val="24"/>
        </w:rPr>
        <w:t xml:space="preserve">TestNG is a testing framework and annotations in </w:t>
      </w:r>
      <w:proofErr w:type="spellStart"/>
      <w:r w:rsidR="000437D9">
        <w:rPr>
          <w:sz w:val="24"/>
        </w:rPr>
        <w:t>testNG</w:t>
      </w:r>
      <w:proofErr w:type="spellEnd"/>
      <w:r w:rsidR="000437D9">
        <w:rPr>
          <w:sz w:val="24"/>
        </w:rPr>
        <w:t xml:space="preserve"> are used to control the </w:t>
      </w:r>
      <w:r w:rsidR="007E54A4">
        <w:rPr>
          <w:sz w:val="24"/>
        </w:rPr>
        <w:t xml:space="preserve">next method to be executed. </w:t>
      </w:r>
      <w:proofErr w:type="gramStart"/>
      <w:r w:rsidR="007E54A4">
        <w:rPr>
          <w:sz w:val="24"/>
        </w:rPr>
        <w:t>Annotations</w:t>
      </w:r>
      <w:proofErr w:type="gramEnd"/>
      <w:r w:rsidR="007E54A4">
        <w:rPr>
          <w:sz w:val="24"/>
        </w:rPr>
        <w:t xml:space="preserve"> always start with @. For example- @Test, @BeforeTest, @AfterTest, @BeforeMethod, @AfterMethod.</w:t>
      </w:r>
    </w:p>
    <w:p w14:paraId="0366266F" w14:textId="77777777" w:rsidR="0086023D" w:rsidRDefault="00000000">
      <w:pPr>
        <w:numPr>
          <w:ilvl w:val="0"/>
          <w:numId w:val="2"/>
        </w:numPr>
        <w:spacing w:after="280"/>
        <w:ind w:hanging="265"/>
      </w:pPr>
      <w:r>
        <w:rPr>
          <w:sz w:val="24"/>
        </w:rPr>
        <w:t>Write an automation script for below acceptance criteria:</w:t>
      </w:r>
    </w:p>
    <w:p w14:paraId="00DD0FA6" w14:textId="77777777" w:rsidR="0086023D" w:rsidRDefault="00000000">
      <w:pPr>
        <w:spacing w:after="284"/>
        <w:ind w:left="-5"/>
      </w:pPr>
      <w:r>
        <w:rPr>
          <w:b/>
          <w:sz w:val="24"/>
        </w:rPr>
        <w:t>Acceptance criteria:</w:t>
      </w:r>
    </w:p>
    <w:p w14:paraId="3BAE03EF" w14:textId="77777777" w:rsidR="0086023D" w:rsidRDefault="00000000">
      <w:pPr>
        <w:numPr>
          <w:ilvl w:val="2"/>
          <w:numId w:val="3"/>
        </w:numPr>
        <w:spacing w:after="99"/>
        <w:ind w:hanging="360"/>
      </w:pPr>
      <w:r>
        <w:rPr>
          <w:sz w:val="24"/>
        </w:rPr>
        <w:t>Open the site “</w:t>
      </w:r>
      <w:hyperlink r:id="rId9">
        <w:r>
          <w:rPr>
            <w:color w:val="1155CC"/>
            <w:sz w:val="24"/>
            <w:u w:val="single" w:color="1155CC"/>
          </w:rPr>
          <w:t>https://demowebshop.tricentis.com/</w:t>
        </w:r>
      </w:hyperlink>
      <w:r>
        <w:rPr>
          <w:sz w:val="24"/>
        </w:rPr>
        <w:t>”</w:t>
      </w:r>
    </w:p>
    <w:p w14:paraId="1DD9BD3F" w14:textId="77777777" w:rsidR="0086023D" w:rsidRDefault="00000000">
      <w:pPr>
        <w:numPr>
          <w:ilvl w:val="2"/>
          <w:numId w:val="3"/>
        </w:numPr>
        <w:spacing w:after="75"/>
        <w:ind w:hanging="360"/>
      </w:pPr>
      <w:r>
        <w:rPr>
          <w:sz w:val="24"/>
        </w:rPr>
        <w:t>Register as a new user</w:t>
      </w:r>
    </w:p>
    <w:p w14:paraId="453DDB86" w14:textId="77777777" w:rsidR="0086023D" w:rsidRDefault="00000000">
      <w:pPr>
        <w:numPr>
          <w:ilvl w:val="2"/>
          <w:numId w:val="3"/>
        </w:numPr>
        <w:ind w:hanging="360"/>
      </w:pPr>
      <w:r>
        <w:t>Login</w:t>
      </w:r>
    </w:p>
    <w:p w14:paraId="711B8203" w14:textId="77777777" w:rsidR="0086023D" w:rsidRDefault="00000000">
      <w:pPr>
        <w:numPr>
          <w:ilvl w:val="2"/>
          <w:numId w:val="3"/>
        </w:numPr>
        <w:ind w:hanging="360"/>
      </w:pPr>
      <w:r>
        <w:t>Search jeans and select Blue Jeans from the drop down</w:t>
      </w:r>
    </w:p>
    <w:p w14:paraId="4757A13B" w14:textId="77777777" w:rsidR="0086023D" w:rsidRDefault="00000000">
      <w:pPr>
        <w:numPr>
          <w:ilvl w:val="2"/>
          <w:numId w:val="3"/>
        </w:numPr>
        <w:ind w:hanging="360"/>
      </w:pPr>
      <w:r>
        <w:t>Select Add to cart</w:t>
      </w:r>
    </w:p>
    <w:p w14:paraId="07D11CE5" w14:textId="77777777" w:rsidR="0086023D" w:rsidRDefault="00000000">
      <w:pPr>
        <w:numPr>
          <w:ilvl w:val="2"/>
          <w:numId w:val="3"/>
        </w:numPr>
        <w:ind w:hanging="360"/>
      </w:pPr>
      <w:r>
        <w:t>Go to shopping cart</w:t>
      </w:r>
    </w:p>
    <w:p w14:paraId="7C4E231A" w14:textId="77777777" w:rsidR="0086023D" w:rsidRDefault="00000000">
      <w:pPr>
        <w:numPr>
          <w:ilvl w:val="2"/>
          <w:numId w:val="3"/>
        </w:numPr>
        <w:ind w:hanging="360"/>
      </w:pPr>
      <w:r>
        <w:t>Check the terms and condition check box</w:t>
      </w:r>
    </w:p>
    <w:p w14:paraId="5CA59933" w14:textId="77777777" w:rsidR="0086023D" w:rsidRDefault="00000000">
      <w:pPr>
        <w:numPr>
          <w:ilvl w:val="2"/>
          <w:numId w:val="3"/>
        </w:numPr>
        <w:ind w:hanging="360"/>
      </w:pPr>
      <w:r>
        <w:t>Click on checkout</w:t>
      </w:r>
    </w:p>
    <w:p w14:paraId="57F32400" w14:textId="77777777" w:rsidR="0086023D" w:rsidRDefault="00000000">
      <w:pPr>
        <w:numPr>
          <w:ilvl w:val="2"/>
          <w:numId w:val="3"/>
        </w:numPr>
        <w:ind w:hanging="360"/>
      </w:pPr>
      <w:r>
        <w:t>Enter the mandatory fields in Billing address and click on Continue</w:t>
      </w:r>
    </w:p>
    <w:p w14:paraId="25B8F21D" w14:textId="77777777" w:rsidR="0086023D" w:rsidRDefault="00000000">
      <w:pPr>
        <w:numPr>
          <w:ilvl w:val="2"/>
          <w:numId w:val="3"/>
        </w:numPr>
        <w:ind w:hanging="360"/>
      </w:pPr>
      <w:r>
        <w:t>Click on Continue for Shipping address</w:t>
      </w:r>
    </w:p>
    <w:p w14:paraId="432CFB68" w14:textId="77777777" w:rsidR="0086023D" w:rsidRDefault="00000000">
      <w:pPr>
        <w:numPr>
          <w:ilvl w:val="2"/>
          <w:numId w:val="3"/>
        </w:numPr>
        <w:ind w:hanging="360"/>
      </w:pPr>
      <w:r>
        <w:t>Select Next Day Air option from Shipping Method and click on</w:t>
      </w:r>
    </w:p>
    <w:p w14:paraId="2FB59974" w14:textId="77777777" w:rsidR="0086023D" w:rsidRDefault="00000000">
      <w:pPr>
        <w:ind w:left="1450"/>
      </w:pPr>
      <w:r>
        <w:t>Continue</w:t>
      </w:r>
    </w:p>
    <w:p w14:paraId="64CCB45B" w14:textId="77777777" w:rsidR="0086023D" w:rsidRDefault="00000000">
      <w:pPr>
        <w:numPr>
          <w:ilvl w:val="2"/>
          <w:numId w:val="3"/>
        </w:numPr>
        <w:ind w:hanging="360"/>
      </w:pPr>
      <w:r>
        <w:t>Select Cash on delivery option from Payment Method and click on</w:t>
      </w:r>
    </w:p>
    <w:p w14:paraId="1C2FF043" w14:textId="77777777" w:rsidR="0086023D" w:rsidRDefault="00000000">
      <w:pPr>
        <w:ind w:left="1450"/>
      </w:pPr>
      <w:r>
        <w:t>Continue</w:t>
      </w:r>
    </w:p>
    <w:p w14:paraId="7620EEB6" w14:textId="77777777" w:rsidR="0086023D" w:rsidRDefault="00000000">
      <w:pPr>
        <w:numPr>
          <w:ilvl w:val="2"/>
          <w:numId w:val="3"/>
        </w:numPr>
        <w:ind w:hanging="360"/>
      </w:pPr>
      <w:r>
        <w:lastRenderedPageBreak/>
        <w:t>Click on Continue for Payment information</w:t>
      </w:r>
    </w:p>
    <w:p w14:paraId="6872BB0B" w14:textId="77777777" w:rsidR="0086023D" w:rsidRDefault="00000000">
      <w:pPr>
        <w:numPr>
          <w:ilvl w:val="2"/>
          <w:numId w:val="3"/>
        </w:numPr>
        <w:ind w:hanging="360"/>
      </w:pPr>
      <w:r>
        <w:t>Click on Confirm for Confirm order</w:t>
      </w:r>
    </w:p>
    <w:p w14:paraId="147E89D0" w14:textId="77777777" w:rsidR="0086023D" w:rsidRDefault="00000000">
      <w:pPr>
        <w:numPr>
          <w:ilvl w:val="2"/>
          <w:numId w:val="3"/>
        </w:numPr>
        <w:spacing w:after="329"/>
        <w:ind w:hanging="360"/>
      </w:pPr>
      <w:r>
        <w:t>Click on Continue</w:t>
      </w:r>
    </w:p>
    <w:p w14:paraId="5579AADB" w14:textId="77777777" w:rsidR="0086023D" w:rsidRDefault="00000000">
      <w:pPr>
        <w:spacing w:after="329"/>
        <w:ind w:left="-5"/>
      </w:pPr>
      <w:r>
        <w:rPr>
          <w:b/>
        </w:rPr>
        <w:t>Communications</w:t>
      </w:r>
    </w:p>
    <w:p w14:paraId="379C7989" w14:textId="77777777" w:rsidR="0086023D" w:rsidRDefault="00000000">
      <w:pPr>
        <w:numPr>
          <w:ilvl w:val="1"/>
          <w:numId w:val="2"/>
        </w:numPr>
        <w:spacing w:after="0" w:line="339" w:lineRule="auto"/>
        <w:ind w:hanging="360"/>
      </w:pPr>
      <w:r>
        <w:t>Provide a brief explanation of why you believe that education is crucial in developing nations.</w:t>
      </w:r>
    </w:p>
    <w:p w14:paraId="08EF5EC8" w14:textId="77777777" w:rsidR="00322641" w:rsidRDefault="00322641" w:rsidP="00322641">
      <w:pPr>
        <w:spacing w:after="0" w:line="339" w:lineRule="auto"/>
        <w:ind w:left="720" w:firstLine="0"/>
        <w:rPr>
          <w:rFonts w:eastAsiaTheme="minorEastAsia"/>
          <w:color w:val="auto"/>
          <w:kern w:val="0"/>
          <w:lang w:val="en"/>
        </w:rPr>
      </w:pPr>
      <w:r>
        <w:t xml:space="preserve">Ans- </w:t>
      </w:r>
      <w:r w:rsidR="00E14110">
        <w:t>I think Education is very important because nowadays all the things are getting upgraded with high technology.</w:t>
      </w:r>
      <w:r w:rsidR="00E14110" w:rsidRPr="00E14110">
        <w:rPr>
          <w:rFonts w:eastAsiaTheme="minorEastAsia"/>
          <w:color w:val="auto"/>
          <w:kern w:val="0"/>
          <w:lang w:val="en"/>
        </w:rPr>
        <w:t xml:space="preserve"> </w:t>
      </w:r>
      <w:r w:rsidR="00E14110">
        <w:rPr>
          <w:rFonts w:eastAsiaTheme="minorEastAsia"/>
          <w:color w:val="auto"/>
          <w:kern w:val="0"/>
          <w:lang w:val="en"/>
        </w:rPr>
        <w:t xml:space="preserve">Education is very important they not just secure our lives but also learn how to live practically, </w:t>
      </w:r>
      <w:r w:rsidR="00E14110">
        <w:rPr>
          <w:rFonts w:eastAsiaTheme="minorEastAsia"/>
          <w:color w:val="auto"/>
          <w:kern w:val="0"/>
          <w:lang w:val="en"/>
        </w:rPr>
        <w:t xml:space="preserve">and </w:t>
      </w:r>
      <w:r w:rsidR="00E14110">
        <w:rPr>
          <w:rFonts w:eastAsiaTheme="minorEastAsia"/>
          <w:color w:val="auto"/>
          <w:kern w:val="0"/>
          <w:lang w:val="en"/>
        </w:rPr>
        <w:t xml:space="preserve">confidently, how to deal with logical </w:t>
      </w:r>
      <w:r w:rsidR="00E14110">
        <w:rPr>
          <w:rFonts w:eastAsiaTheme="minorEastAsia"/>
          <w:color w:val="auto"/>
          <w:kern w:val="0"/>
          <w:lang w:val="en"/>
        </w:rPr>
        <w:t>situations</w:t>
      </w:r>
      <w:r w:rsidR="00E14110">
        <w:rPr>
          <w:rFonts w:eastAsiaTheme="minorEastAsia"/>
          <w:color w:val="auto"/>
          <w:kern w:val="0"/>
          <w:lang w:val="en"/>
        </w:rPr>
        <w:t xml:space="preserve"> </w:t>
      </w:r>
      <w:r w:rsidR="00E14110">
        <w:rPr>
          <w:rFonts w:eastAsiaTheme="minorEastAsia"/>
          <w:color w:val="auto"/>
          <w:kern w:val="0"/>
          <w:lang w:val="en"/>
        </w:rPr>
        <w:t xml:space="preserve">and </w:t>
      </w:r>
      <w:r w:rsidR="00E14110">
        <w:rPr>
          <w:rFonts w:eastAsiaTheme="minorEastAsia"/>
          <w:color w:val="auto"/>
          <w:kern w:val="0"/>
          <w:lang w:val="en"/>
        </w:rPr>
        <w:t xml:space="preserve">how to tackle </w:t>
      </w:r>
      <w:r w:rsidR="00E14110">
        <w:rPr>
          <w:rFonts w:eastAsiaTheme="minorEastAsia"/>
          <w:color w:val="auto"/>
          <w:kern w:val="0"/>
          <w:lang w:val="en"/>
        </w:rPr>
        <w:t>that situation</w:t>
      </w:r>
      <w:r w:rsidR="00E14110">
        <w:rPr>
          <w:rFonts w:eastAsiaTheme="minorEastAsia"/>
          <w:color w:val="auto"/>
          <w:kern w:val="0"/>
          <w:lang w:val="en"/>
        </w:rPr>
        <w:t xml:space="preserve"> mentally. Education is a need. If we have that enough knowledge then we survive in every </w:t>
      </w:r>
      <w:r w:rsidR="00E14110">
        <w:rPr>
          <w:rFonts w:eastAsiaTheme="minorEastAsia"/>
          <w:color w:val="auto"/>
          <w:kern w:val="0"/>
          <w:lang w:val="en"/>
        </w:rPr>
        <w:t>path</w:t>
      </w:r>
      <w:r w:rsidR="00E14110">
        <w:rPr>
          <w:rFonts w:eastAsiaTheme="minorEastAsia"/>
          <w:color w:val="auto"/>
          <w:kern w:val="0"/>
          <w:lang w:val="en"/>
        </w:rPr>
        <w:t xml:space="preserve"> of our life and </w:t>
      </w:r>
      <w:r w:rsidR="00E14110">
        <w:rPr>
          <w:rFonts w:eastAsiaTheme="minorEastAsia"/>
          <w:color w:val="auto"/>
          <w:kern w:val="0"/>
          <w:lang w:val="en"/>
        </w:rPr>
        <w:t>go</w:t>
      </w:r>
      <w:r w:rsidR="00E14110">
        <w:rPr>
          <w:rFonts w:eastAsiaTheme="minorEastAsia"/>
          <w:color w:val="auto"/>
          <w:kern w:val="0"/>
          <w:lang w:val="en"/>
        </w:rPr>
        <w:t xml:space="preserve"> higher and higher</w:t>
      </w:r>
      <w:r w:rsidR="00E14110">
        <w:rPr>
          <w:rFonts w:eastAsiaTheme="minorEastAsia"/>
          <w:color w:val="auto"/>
          <w:kern w:val="0"/>
          <w:lang w:val="en"/>
        </w:rPr>
        <w:t>.</w:t>
      </w:r>
      <w:r w:rsidR="00AE286F">
        <w:rPr>
          <w:rFonts w:eastAsiaTheme="minorEastAsia"/>
          <w:color w:val="auto"/>
          <w:kern w:val="0"/>
          <w:lang w:val="en"/>
        </w:rPr>
        <w:t xml:space="preserve"> </w:t>
      </w:r>
      <w:proofErr w:type="spellStart"/>
      <w:r w:rsidR="00AE286F">
        <w:rPr>
          <w:rFonts w:eastAsiaTheme="minorEastAsia"/>
          <w:color w:val="auto"/>
          <w:kern w:val="0"/>
          <w:lang w:val="en"/>
        </w:rPr>
        <w:t>Thats</w:t>
      </w:r>
      <w:proofErr w:type="spellEnd"/>
      <w:r w:rsidR="00E14110">
        <w:rPr>
          <w:rFonts w:eastAsiaTheme="minorEastAsia"/>
          <w:color w:val="auto"/>
          <w:kern w:val="0"/>
          <w:lang w:val="en"/>
        </w:rPr>
        <w:t xml:space="preserve"> why I think education is very important.</w:t>
      </w:r>
    </w:p>
    <w:p w14:paraId="6213C23F" w14:textId="77777777" w:rsidR="00E14110" w:rsidRDefault="00E14110" w:rsidP="00322641">
      <w:pPr>
        <w:spacing w:after="0" w:line="339" w:lineRule="auto"/>
        <w:ind w:left="720" w:firstLine="0"/>
      </w:pPr>
    </w:p>
    <w:p w14:paraId="2B0FCF71" w14:textId="77777777" w:rsidR="0086023D" w:rsidRDefault="00000000">
      <w:pPr>
        <w:numPr>
          <w:ilvl w:val="1"/>
          <w:numId w:val="2"/>
        </w:numPr>
        <w:ind w:hanging="360"/>
      </w:pPr>
      <w:r>
        <w:t>What is your definition of effective communication?</w:t>
      </w:r>
    </w:p>
    <w:p w14:paraId="1895F2C0" w14:textId="77777777" w:rsidR="00D6302D" w:rsidRDefault="00E14110" w:rsidP="00AE286F">
      <w:pPr>
        <w:autoSpaceDE w:val="0"/>
        <w:autoSpaceDN w:val="0"/>
        <w:adjustRightInd w:val="0"/>
        <w:spacing w:after="160" w:line="259" w:lineRule="atLeast"/>
        <w:ind w:left="0" w:firstLine="0"/>
        <w:jc w:val="both"/>
        <w:rPr>
          <w:rFonts w:ascii="Times New Roman" w:eastAsiaTheme="minorEastAsia" w:hAnsi="Times New Roman" w:cs="Times New Roman"/>
          <w:color w:val="1A1A1A"/>
          <w:spacing w:val="-3"/>
          <w:kern w:val="0"/>
          <w:highlight w:val="white"/>
          <w:lang w:val="en"/>
        </w:rPr>
      </w:pPr>
      <w:r>
        <w:t>Ans-</w:t>
      </w:r>
      <w:r w:rsidR="00D6302D">
        <w:t xml:space="preserve"> Effective communication means not what we are talking</w:t>
      </w:r>
      <w:r w:rsidR="00AE286F">
        <w:t xml:space="preserve"> about</w:t>
      </w:r>
      <w:r w:rsidR="00D6302D">
        <w:t xml:space="preserve">. It is what the other person understands by our </w:t>
      </w:r>
      <w:r w:rsidR="00AE286F">
        <w:t>talking</w:t>
      </w:r>
      <w:r w:rsidR="00D6302D">
        <w:t xml:space="preserve">. It is the process of exchanging </w:t>
      </w:r>
      <w:r w:rsidR="00AE286F">
        <w:t>thoughts</w:t>
      </w:r>
      <w:r w:rsidR="00D6302D">
        <w:t xml:space="preserve">, ideas, knowledge </w:t>
      </w:r>
      <w:r w:rsidR="00D6302D">
        <w:t xml:space="preserve">and opinions </w:t>
      </w:r>
      <w:r w:rsidR="00D6302D">
        <w:t xml:space="preserve">so that the message is properly received by the receiver with clarity and our purpose of it In Communication Feedback Loop is very important. </w:t>
      </w:r>
      <w:r w:rsidR="00AE286F" w:rsidRPr="00AE286F">
        <w:rPr>
          <w:rFonts w:asciiTheme="minorHAnsi" w:eastAsiaTheme="minorEastAsia" w:hAnsiTheme="minorHAnsi" w:cstheme="minorHAnsi"/>
          <w:color w:val="1A1A1A"/>
          <w:spacing w:val="-3"/>
          <w:kern w:val="0"/>
          <w:highlight w:val="white"/>
          <w:lang w:val="en"/>
        </w:rPr>
        <w:t xml:space="preserve">We can also maintain our tone of voice while speaking and very </w:t>
      </w:r>
      <w:r w:rsidR="00AE286F">
        <w:rPr>
          <w:rFonts w:asciiTheme="minorHAnsi" w:eastAsiaTheme="minorEastAsia" w:hAnsiTheme="minorHAnsi" w:cstheme="minorHAnsi"/>
          <w:color w:val="1A1A1A"/>
          <w:spacing w:val="-3"/>
          <w:kern w:val="0"/>
          <w:highlight w:val="white"/>
          <w:lang w:val="en"/>
        </w:rPr>
        <w:t>importantly</w:t>
      </w:r>
      <w:r w:rsidR="00AE286F" w:rsidRPr="00AE286F">
        <w:rPr>
          <w:rFonts w:asciiTheme="minorHAnsi" w:eastAsiaTheme="minorEastAsia" w:hAnsiTheme="minorHAnsi" w:cstheme="minorHAnsi"/>
          <w:color w:val="1A1A1A"/>
          <w:spacing w:val="-3"/>
          <w:kern w:val="0"/>
          <w:highlight w:val="white"/>
          <w:lang w:val="en"/>
        </w:rPr>
        <w:t xml:space="preserve"> maintain eye contact with our partner.</w:t>
      </w:r>
      <w:r w:rsidR="00AE286F">
        <w:rPr>
          <w:rFonts w:asciiTheme="minorHAnsi" w:eastAsiaTheme="minorEastAsia" w:hAnsiTheme="minorHAnsi" w:cstheme="minorHAnsi"/>
          <w:color w:val="1A1A1A"/>
          <w:spacing w:val="-3"/>
          <w:kern w:val="0"/>
          <w:highlight w:val="white"/>
          <w:lang w:val="en"/>
        </w:rPr>
        <w:t xml:space="preserve"> It</w:t>
      </w:r>
      <w:r w:rsidR="00AE286F" w:rsidRPr="00AE286F">
        <w:rPr>
          <w:rFonts w:asciiTheme="minorHAnsi" w:eastAsiaTheme="minorEastAsia" w:hAnsiTheme="minorHAnsi" w:cstheme="minorHAnsi"/>
          <w:color w:val="1A1A1A"/>
          <w:spacing w:val="-3"/>
          <w:kern w:val="0"/>
          <w:highlight w:val="white"/>
          <w:lang w:val="en"/>
        </w:rPr>
        <w:t xml:space="preserve"> will he</w:t>
      </w:r>
      <w:r w:rsidR="00AE286F">
        <w:rPr>
          <w:rFonts w:asciiTheme="minorHAnsi" w:eastAsiaTheme="minorEastAsia" w:hAnsiTheme="minorHAnsi" w:cstheme="minorHAnsi"/>
          <w:color w:val="1A1A1A"/>
          <w:spacing w:val="-3"/>
          <w:kern w:val="0"/>
          <w:highlight w:val="white"/>
          <w:lang w:val="en"/>
        </w:rPr>
        <w:t>lp you to get their attention</w:t>
      </w:r>
      <w:r w:rsidR="00AE286F" w:rsidRPr="00AE286F">
        <w:rPr>
          <w:rFonts w:asciiTheme="minorHAnsi" w:eastAsiaTheme="minorEastAsia" w:hAnsiTheme="minorHAnsi" w:cstheme="minorHAnsi"/>
          <w:color w:val="1A1A1A"/>
          <w:spacing w:val="-3"/>
          <w:kern w:val="0"/>
          <w:highlight w:val="white"/>
          <w:lang w:val="en"/>
        </w:rPr>
        <w:t xml:space="preserve"> while talking to people.</w:t>
      </w:r>
      <w:r w:rsidR="00AE286F">
        <w:rPr>
          <w:rFonts w:ascii="Times New Roman" w:eastAsiaTheme="minorEastAsia" w:hAnsi="Times New Roman" w:cs="Times New Roman"/>
          <w:color w:val="1A1A1A"/>
          <w:spacing w:val="-3"/>
          <w:kern w:val="0"/>
          <w:highlight w:val="white"/>
          <w:lang w:val="en"/>
        </w:rPr>
        <w:t xml:space="preserve"> </w:t>
      </w:r>
    </w:p>
    <w:p w14:paraId="4B8E7B47" w14:textId="77777777" w:rsidR="00AE286F" w:rsidRPr="00AE286F" w:rsidRDefault="00AE286F" w:rsidP="00AE286F">
      <w:pPr>
        <w:autoSpaceDE w:val="0"/>
        <w:autoSpaceDN w:val="0"/>
        <w:adjustRightInd w:val="0"/>
        <w:spacing w:after="160" w:line="259" w:lineRule="atLeast"/>
        <w:ind w:left="0" w:firstLine="0"/>
        <w:jc w:val="both"/>
        <w:rPr>
          <w:rFonts w:ascii="Times New Roman" w:eastAsiaTheme="minorEastAsia" w:hAnsi="Times New Roman" w:cs="Times New Roman"/>
          <w:color w:val="1A1A1A"/>
          <w:spacing w:val="-3"/>
          <w:kern w:val="0"/>
          <w:highlight w:val="white"/>
          <w:lang w:val="en"/>
        </w:rPr>
      </w:pPr>
    </w:p>
    <w:p w14:paraId="341C303B" w14:textId="77777777" w:rsidR="0086023D" w:rsidRDefault="00000000">
      <w:pPr>
        <w:numPr>
          <w:ilvl w:val="1"/>
          <w:numId w:val="2"/>
        </w:numPr>
        <w:spacing w:after="0" w:line="339" w:lineRule="auto"/>
        <w:ind w:hanging="360"/>
      </w:pPr>
      <w:r>
        <w:t>Can you share your view for this assignment, which question you find most challenging and why?</w:t>
      </w:r>
    </w:p>
    <w:p w14:paraId="38730E51" w14:textId="77777777" w:rsidR="00AE286F" w:rsidRDefault="00AE286F" w:rsidP="00AE286F">
      <w:pPr>
        <w:spacing w:after="0" w:line="339" w:lineRule="auto"/>
        <w:ind w:left="720" w:firstLine="0"/>
      </w:pPr>
      <w:r>
        <w:t xml:space="preserve">Ans- It was a great experience working on this project. I felt like I was working for a company so it was </w:t>
      </w:r>
      <w:r w:rsidR="00BA355D">
        <w:t xml:space="preserve">an </w:t>
      </w:r>
      <w:r>
        <w:t>excellent feeling. It helped me practice all the things that I have learned.</w:t>
      </w:r>
      <w:r w:rsidR="00BA355D">
        <w:t xml:space="preserve"> I don’t find anything that challenging </w:t>
      </w:r>
      <w:proofErr w:type="gramStart"/>
      <w:r w:rsidR="00BA355D">
        <w:t xml:space="preserve">and </w:t>
      </w:r>
      <w:r>
        <w:t xml:space="preserve"> </w:t>
      </w:r>
      <w:r w:rsidR="00BA355D">
        <w:t>My</w:t>
      </w:r>
      <w:proofErr w:type="gramEnd"/>
      <w:r w:rsidR="00BA355D">
        <w:t xml:space="preserve"> attitude is always like if I don’t know anything I will learn that thing.</w:t>
      </w:r>
    </w:p>
    <w:p w14:paraId="30F90CD2" w14:textId="77777777" w:rsidR="00BA355D" w:rsidRDefault="00BA355D" w:rsidP="00AE286F">
      <w:pPr>
        <w:spacing w:after="0" w:line="339" w:lineRule="auto"/>
        <w:ind w:left="720" w:firstLine="0"/>
      </w:pPr>
    </w:p>
    <w:p w14:paraId="5D6DB47F" w14:textId="77777777" w:rsidR="0086023D" w:rsidRDefault="00000000">
      <w:pPr>
        <w:numPr>
          <w:ilvl w:val="1"/>
          <w:numId w:val="2"/>
        </w:numPr>
        <w:spacing w:after="0" w:line="339" w:lineRule="auto"/>
        <w:ind w:hanging="360"/>
      </w:pPr>
      <w:r>
        <w:t>Explain with an example whether written or verbal communication is preferable?</w:t>
      </w:r>
    </w:p>
    <w:p w14:paraId="54B24EAB" w14:textId="77777777" w:rsidR="00725A50" w:rsidRPr="00BA355D" w:rsidRDefault="00BA355D" w:rsidP="00BA355D">
      <w:pPr>
        <w:autoSpaceDE w:val="0"/>
        <w:autoSpaceDN w:val="0"/>
        <w:adjustRightInd w:val="0"/>
        <w:spacing w:after="160" w:line="259" w:lineRule="atLeast"/>
        <w:ind w:left="0" w:firstLine="0"/>
        <w:jc w:val="both"/>
        <w:rPr>
          <w:rFonts w:asciiTheme="minorHAnsi" w:eastAsiaTheme="minorEastAsia" w:hAnsiTheme="minorHAnsi" w:cstheme="minorHAnsi"/>
          <w:color w:val="1A1A1A"/>
          <w:spacing w:val="-3"/>
          <w:kern w:val="0"/>
          <w:highlight w:val="white"/>
          <w:lang w:val="en"/>
        </w:rPr>
      </w:pPr>
      <w:r>
        <w:t xml:space="preserve">Ans- Verbal communication means sharing our thoughts and idea in such a way that the other person is understanding what we are saying and </w:t>
      </w:r>
      <w:r w:rsidRPr="00BA355D">
        <w:rPr>
          <w:rFonts w:asciiTheme="minorHAnsi" w:eastAsiaTheme="minorEastAsia" w:hAnsiTheme="minorHAnsi" w:cstheme="minorHAnsi"/>
          <w:color w:val="1A1A1A"/>
          <w:spacing w:val="-3"/>
          <w:kern w:val="0"/>
          <w:highlight w:val="white"/>
          <w:lang w:val="en"/>
        </w:rPr>
        <w:t>in which you listen to a person to understand their meaning</w:t>
      </w:r>
      <w:r>
        <w:rPr>
          <w:rFonts w:asciiTheme="minorHAnsi" w:eastAsiaTheme="minorEastAsia" w:hAnsiTheme="minorHAnsi" w:cstheme="minorHAnsi"/>
          <w:color w:val="1A1A1A"/>
          <w:spacing w:val="-3"/>
          <w:kern w:val="0"/>
          <w:lang w:val="en"/>
        </w:rPr>
        <w:t xml:space="preserve"> also.</w:t>
      </w:r>
      <w:r w:rsidRPr="00BA355D">
        <w:rPr>
          <w:rFonts w:ascii="Times New Roman" w:eastAsiaTheme="minorEastAsia" w:hAnsi="Times New Roman" w:cs="Times New Roman"/>
          <w:color w:val="1A1A1A"/>
          <w:spacing w:val="-3"/>
          <w:kern w:val="0"/>
          <w:highlight w:val="white"/>
          <w:lang w:val="en"/>
        </w:rPr>
        <w:t xml:space="preserve"> </w:t>
      </w:r>
      <w:r w:rsidRPr="00BA355D">
        <w:rPr>
          <w:rFonts w:asciiTheme="minorHAnsi" w:eastAsiaTheme="minorEastAsia" w:hAnsiTheme="minorHAnsi" w:cstheme="minorHAnsi"/>
          <w:color w:val="1A1A1A"/>
          <w:spacing w:val="-3"/>
          <w:kern w:val="0"/>
          <w:highlight w:val="white"/>
          <w:lang w:val="en"/>
        </w:rPr>
        <w:t>Verbal communication Example</w:t>
      </w:r>
      <w:r>
        <w:rPr>
          <w:rFonts w:asciiTheme="minorHAnsi" w:eastAsiaTheme="minorEastAsia" w:hAnsiTheme="minorHAnsi" w:cstheme="minorHAnsi"/>
          <w:color w:val="1A1A1A"/>
          <w:spacing w:val="-3"/>
          <w:kern w:val="0"/>
          <w:highlight w:val="white"/>
          <w:lang w:val="en"/>
        </w:rPr>
        <w:t>s are</w:t>
      </w:r>
      <w:r w:rsidRPr="00BA355D">
        <w:rPr>
          <w:rFonts w:asciiTheme="minorHAnsi" w:eastAsiaTheme="minorEastAsia" w:hAnsiTheme="minorHAnsi" w:cstheme="minorHAnsi"/>
          <w:color w:val="1A1A1A"/>
          <w:spacing w:val="-3"/>
          <w:kern w:val="0"/>
          <w:highlight w:val="white"/>
          <w:lang w:val="en"/>
        </w:rPr>
        <w:t>:</w:t>
      </w:r>
      <w:r w:rsidR="00725A50">
        <w:rPr>
          <w:rFonts w:asciiTheme="minorHAnsi" w:eastAsiaTheme="minorEastAsia" w:hAnsiTheme="minorHAnsi" w:cstheme="minorHAnsi"/>
          <w:color w:val="1A1A1A"/>
          <w:spacing w:val="-3"/>
          <w:kern w:val="0"/>
          <w:highlight w:val="white"/>
          <w:lang w:val="en"/>
        </w:rPr>
        <w:t xml:space="preserve"> </w:t>
      </w:r>
      <w:r>
        <w:rPr>
          <w:rFonts w:asciiTheme="minorHAnsi" w:eastAsiaTheme="minorEastAsia" w:hAnsiTheme="minorHAnsi" w:cstheme="minorHAnsi"/>
          <w:color w:val="1A1A1A"/>
          <w:spacing w:val="-3"/>
          <w:kern w:val="0"/>
          <w:highlight w:val="white"/>
          <w:lang w:val="en"/>
        </w:rPr>
        <w:t>1.</w:t>
      </w:r>
      <w:r w:rsidR="00725A50">
        <w:rPr>
          <w:rFonts w:asciiTheme="minorHAnsi" w:eastAsiaTheme="minorEastAsia" w:hAnsiTheme="minorHAnsi" w:cstheme="minorHAnsi"/>
          <w:color w:val="1A1A1A"/>
          <w:spacing w:val="-3"/>
          <w:kern w:val="0"/>
          <w:highlight w:val="white"/>
          <w:lang w:val="en"/>
        </w:rPr>
        <w:t xml:space="preserve"> </w:t>
      </w:r>
      <w:r w:rsidRPr="00BA355D">
        <w:rPr>
          <w:rFonts w:asciiTheme="minorHAnsi" w:eastAsiaTheme="minorEastAsia" w:hAnsiTheme="minorHAnsi" w:cstheme="minorHAnsi"/>
          <w:color w:val="1A1A1A"/>
          <w:spacing w:val="-3"/>
          <w:kern w:val="0"/>
          <w:highlight w:val="white"/>
          <w:lang w:val="en"/>
        </w:rPr>
        <w:t>Face-to-face meeting</w:t>
      </w:r>
      <w:r w:rsidR="00725A50">
        <w:rPr>
          <w:rFonts w:asciiTheme="minorHAnsi" w:eastAsiaTheme="minorEastAsia" w:hAnsiTheme="minorHAnsi" w:cstheme="minorHAnsi"/>
          <w:color w:val="1A1A1A"/>
          <w:spacing w:val="-3"/>
          <w:kern w:val="0"/>
          <w:highlight w:val="white"/>
          <w:lang w:val="en"/>
        </w:rPr>
        <w:t xml:space="preserve"> </w:t>
      </w:r>
      <w:proofErr w:type="gramStart"/>
      <w:r>
        <w:rPr>
          <w:rFonts w:asciiTheme="minorHAnsi" w:eastAsiaTheme="minorEastAsia" w:hAnsiTheme="minorHAnsi" w:cstheme="minorHAnsi"/>
          <w:color w:val="1A1A1A"/>
          <w:spacing w:val="-3"/>
          <w:kern w:val="0"/>
          <w:highlight w:val="white"/>
          <w:lang w:val="en"/>
        </w:rPr>
        <w:t>2.</w:t>
      </w:r>
      <w:r w:rsidRPr="00BA355D">
        <w:rPr>
          <w:rFonts w:asciiTheme="minorHAnsi" w:eastAsiaTheme="minorEastAsia" w:hAnsiTheme="minorHAnsi" w:cstheme="minorHAnsi"/>
          <w:color w:val="1A1A1A"/>
          <w:spacing w:val="-3"/>
          <w:kern w:val="0"/>
          <w:highlight w:val="white"/>
          <w:lang w:val="en"/>
        </w:rPr>
        <w:t>Phone</w:t>
      </w:r>
      <w:proofErr w:type="gramEnd"/>
      <w:r w:rsidRPr="00BA355D">
        <w:rPr>
          <w:rFonts w:asciiTheme="minorHAnsi" w:eastAsiaTheme="minorEastAsia" w:hAnsiTheme="minorHAnsi" w:cstheme="minorHAnsi"/>
          <w:color w:val="1A1A1A"/>
          <w:spacing w:val="-3"/>
          <w:kern w:val="0"/>
          <w:highlight w:val="white"/>
          <w:lang w:val="en"/>
        </w:rPr>
        <w:t xml:space="preserve"> call</w:t>
      </w:r>
      <w:r w:rsidR="00725A50">
        <w:rPr>
          <w:rFonts w:asciiTheme="minorHAnsi" w:eastAsiaTheme="minorEastAsia" w:hAnsiTheme="minorHAnsi" w:cstheme="minorHAnsi"/>
          <w:color w:val="1A1A1A"/>
          <w:spacing w:val="-3"/>
          <w:kern w:val="0"/>
          <w:highlight w:val="white"/>
          <w:lang w:val="en"/>
        </w:rPr>
        <w:t>. Written communication is mostly used in Companies to write emails, blogs, and text messages.</w:t>
      </w:r>
    </w:p>
    <w:p w14:paraId="5780CA7D" w14:textId="77777777" w:rsidR="00BA355D" w:rsidRPr="00BA355D" w:rsidRDefault="00BA355D" w:rsidP="00BA355D">
      <w:pPr>
        <w:spacing w:after="0" w:line="339" w:lineRule="auto"/>
        <w:ind w:left="720" w:firstLine="0"/>
        <w:rPr>
          <w:rFonts w:asciiTheme="minorHAnsi" w:hAnsiTheme="minorHAnsi" w:cstheme="minorHAnsi"/>
        </w:rPr>
      </w:pPr>
    </w:p>
    <w:p w14:paraId="02E50B7C" w14:textId="77777777" w:rsidR="0086023D" w:rsidRDefault="00000000">
      <w:pPr>
        <w:numPr>
          <w:ilvl w:val="1"/>
          <w:numId w:val="2"/>
        </w:numPr>
        <w:spacing w:line="339" w:lineRule="auto"/>
        <w:ind w:hanging="360"/>
      </w:pPr>
      <w:r>
        <w:t>Share your experience in your own words when you convince someone of your idea of work.</w:t>
      </w:r>
    </w:p>
    <w:p w14:paraId="27F64101" w14:textId="77777777" w:rsidR="00725A50" w:rsidRDefault="00725A50" w:rsidP="00725A50">
      <w:pPr>
        <w:spacing w:line="339" w:lineRule="auto"/>
        <w:ind w:left="720" w:firstLine="0"/>
      </w:pPr>
      <w:r>
        <w:lastRenderedPageBreak/>
        <w:t xml:space="preserve">Ans- We convince someone for our own good, so convincing them makes us feel happy about it. I mostly convinced my parents to buy me something that I need. </w:t>
      </w:r>
      <w:proofErr w:type="gramStart"/>
      <w:r>
        <w:t>Also</w:t>
      </w:r>
      <w:proofErr w:type="gramEnd"/>
      <w:r>
        <w:t xml:space="preserve"> I convinced my friends to do something that I wanted it makes me good and happy. Convincing someone is a skill. And how you use </w:t>
      </w:r>
      <w:proofErr w:type="gramStart"/>
      <w:r>
        <w:t>that skills</w:t>
      </w:r>
      <w:proofErr w:type="gramEnd"/>
      <w:r>
        <w:t xml:space="preserve"> is your smartness.</w:t>
      </w:r>
    </w:p>
    <w:sectPr w:rsidR="00725A50">
      <w:headerReference w:type="even" r:id="rId10"/>
      <w:headerReference w:type="default" r:id="rId11"/>
      <w:headerReference w:type="first" r:id="rId12"/>
      <w:pgSz w:w="11920" w:h="16840"/>
      <w:pgMar w:top="2064" w:right="1463" w:bottom="165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F20E1" w14:textId="77777777" w:rsidR="008A23C2" w:rsidRDefault="008A23C2">
      <w:pPr>
        <w:spacing w:after="0" w:line="240" w:lineRule="auto"/>
      </w:pPr>
      <w:r>
        <w:separator/>
      </w:r>
    </w:p>
  </w:endnote>
  <w:endnote w:type="continuationSeparator" w:id="0">
    <w:p w14:paraId="6CAB68E3" w14:textId="77777777" w:rsidR="008A23C2" w:rsidRDefault="008A2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F0FEA" w14:textId="77777777" w:rsidR="008A23C2" w:rsidRDefault="008A23C2">
      <w:pPr>
        <w:spacing w:after="0" w:line="240" w:lineRule="auto"/>
      </w:pPr>
      <w:r>
        <w:separator/>
      </w:r>
    </w:p>
  </w:footnote>
  <w:footnote w:type="continuationSeparator" w:id="0">
    <w:p w14:paraId="033DC334" w14:textId="77777777" w:rsidR="008A23C2" w:rsidRDefault="008A2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D183" w14:textId="77777777" w:rsidR="0086023D" w:rsidRDefault="00000000">
    <w:pPr>
      <w:spacing w:after="0"/>
      <w:ind w:left="-1440" w:right="7877" w:firstLine="0"/>
    </w:pPr>
    <w:r>
      <w:rPr>
        <w:noProof/>
      </w:rPr>
      <w:drawing>
        <wp:anchor distT="0" distB="0" distL="114300" distR="114300" simplePos="0" relativeHeight="251658240" behindDoc="0" locked="0" layoutInCell="1" allowOverlap="0" wp14:anchorId="0C1F4960" wp14:editId="274E98E1">
          <wp:simplePos x="0" y="0"/>
          <wp:positionH relativeFrom="page">
            <wp:posOffset>914400</wp:posOffset>
          </wp:positionH>
          <wp:positionV relativeFrom="page">
            <wp:posOffset>457200</wp:posOffset>
          </wp:positionV>
          <wp:extent cx="723900" cy="65722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723900" cy="6572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625E" w14:textId="77777777" w:rsidR="0086023D" w:rsidRDefault="00000000">
    <w:pPr>
      <w:spacing w:after="0"/>
      <w:ind w:left="-1440" w:right="7877" w:firstLine="0"/>
    </w:pPr>
    <w:r>
      <w:rPr>
        <w:noProof/>
      </w:rPr>
      <w:drawing>
        <wp:anchor distT="0" distB="0" distL="114300" distR="114300" simplePos="0" relativeHeight="251659264" behindDoc="0" locked="0" layoutInCell="1" allowOverlap="0" wp14:anchorId="0D4BC1A3" wp14:editId="2E505226">
          <wp:simplePos x="0" y="0"/>
          <wp:positionH relativeFrom="page">
            <wp:posOffset>914400</wp:posOffset>
          </wp:positionH>
          <wp:positionV relativeFrom="page">
            <wp:posOffset>457200</wp:posOffset>
          </wp:positionV>
          <wp:extent cx="723900" cy="657225"/>
          <wp:effectExtent l="0" t="0" r="0" b="0"/>
          <wp:wrapSquare wrapText="bothSides"/>
          <wp:docPr id="636936803" name="Picture 63693680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723900" cy="6572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2C3D6" w14:textId="77777777" w:rsidR="0086023D" w:rsidRDefault="00000000">
    <w:pPr>
      <w:spacing w:after="0"/>
      <w:ind w:left="-1440" w:right="7877" w:firstLine="0"/>
    </w:pPr>
    <w:r>
      <w:rPr>
        <w:noProof/>
      </w:rPr>
      <w:drawing>
        <wp:anchor distT="0" distB="0" distL="114300" distR="114300" simplePos="0" relativeHeight="251660288" behindDoc="0" locked="0" layoutInCell="1" allowOverlap="0" wp14:anchorId="5A6C3DAA" wp14:editId="05869600">
          <wp:simplePos x="0" y="0"/>
          <wp:positionH relativeFrom="page">
            <wp:posOffset>914400</wp:posOffset>
          </wp:positionH>
          <wp:positionV relativeFrom="page">
            <wp:posOffset>457200</wp:posOffset>
          </wp:positionV>
          <wp:extent cx="723900" cy="657225"/>
          <wp:effectExtent l="0" t="0" r="0" b="0"/>
          <wp:wrapSquare wrapText="bothSides"/>
          <wp:docPr id="79331232" name="Picture 7933123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723900" cy="657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94E64E2"/>
    <w:lvl w:ilvl="0">
      <w:numFmt w:val="bullet"/>
      <w:lvlText w:val="*"/>
      <w:lvlJc w:val="left"/>
    </w:lvl>
  </w:abstractNum>
  <w:abstractNum w:abstractNumId="1" w15:restartNumberingAfterBreak="0">
    <w:nsid w:val="1CDA16FE"/>
    <w:multiLevelType w:val="hybridMultilevel"/>
    <w:tmpl w:val="7A044AEC"/>
    <w:lvl w:ilvl="0" w:tplc="D7044CDE">
      <w:start w:val="1"/>
      <w:numFmt w:val="decimal"/>
      <w:lvlText w:val="%1."/>
      <w:lvlJc w:val="left"/>
      <w:pPr>
        <w:ind w:left="2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2C925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925E36">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F8BD7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A859C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28789A">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2A850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2AD242">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92B876">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055EDF"/>
    <w:multiLevelType w:val="hybridMultilevel"/>
    <w:tmpl w:val="C9A09F4C"/>
    <w:lvl w:ilvl="0" w:tplc="D6D0A80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C08E0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E8A44C">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E417C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1A42B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00D63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3EDC4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4A08B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301BD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9DB317F"/>
    <w:multiLevelType w:val="hybridMultilevel"/>
    <w:tmpl w:val="39362E0A"/>
    <w:lvl w:ilvl="0" w:tplc="7CA89C40">
      <w:start w:val="1"/>
      <w:numFmt w:val="decimal"/>
      <w:lvlText w:val="%1."/>
      <w:lvlJc w:val="left"/>
      <w:pPr>
        <w:ind w:left="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5A1612">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62771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B29C8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F2348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3C691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58014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EC957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329CF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97883854">
    <w:abstractNumId w:val="1"/>
  </w:num>
  <w:num w:numId="2" w16cid:durableId="846596008">
    <w:abstractNumId w:val="3"/>
  </w:num>
  <w:num w:numId="3" w16cid:durableId="407312282">
    <w:abstractNumId w:val="2"/>
  </w:num>
  <w:num w:numId="4" w16cid:durableId="1666277420">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23D"/>
    <w:rsid w:val="00015813"/>
    <w:rsid w:val="000437D9"/>
    <w:rsid w:val="00322641"/>
    <w:rsid w:val="003365D7"/>
    <w:rsid w:val="003857A5"/>
    <w:rsid w:val="004D3DDE"/>
    <w:rsid w:val="00725A50"/>
    <w:rsid w:val="007E54A4"/>
    <w:rsid w:val="007F3068"/>
    <w:rsid w:val="0086023D"/>
    <w:rsid w:val="008A23C2"/>
    <w:rsid w:val="00AE286F"/>
    <w:rsid w:val="00BA355D"/>
    <w:rsid w:val="00BC185A"/>
    <w:rsid w:val="00BE56F7"/>
    <w:rsid w:val="00D6302D"/>
    <w:rsid w:val="00E14110"/>
    <w:rsid w:val="00EB2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8EEF"/>
  <w15:docId w15:val="{8E523AE3-2C9C-479B-AA36-55BB9027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mowebshop.tricenti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1030</Words>
  <Characters>5171</Characters>
  <Application>Microsoft Office Word</Application>
  <DocSecurity>0</DocSecurity>
  <Lines>143</Lines>
  <Paragraphs>131</Paragraphs>
  <ScaleCrop>false</ScaleCrop>
  <HeadingPairs>
    <vt:vector size="2" baseType="variant">
      <vt:variant>
        <vt:lpstr>Title</vt:lpstr>
      </vt:variant>
      <vt:variant>
        <vt:i4>1</vt:i4>
      </vt:variant>
    </vt:vector>
  </HeadingPairs>
  <TitlesOfParts>
    <vt:vector size="1" baseType="lpstr">
      <vt:lpstr>Assignment -Set 2</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-Set 2</dc:title>
  <dc:subject/>
  <dc:creator>Saurabh kanhed</dc:creator>
  <cp:keywords/>
  <cp:lastModifiedBy>Saurabh kanhed</cp:lastModifiedBy>
  <cp:revision>3</cp:revision>
  <cp:lastPrinted>2023-05-07T19:21:00Z</cp:lastPrinted>
  <dcterms:created xsi:type="dcterms:W3CDTF">2023-05-07T19:20:00Z</dcterms:created>
  <dcterms:modified xsi:type="dcterms:W3CDTF">2023-05-07T19:39:00Z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56c19166db79a980c7d5eafd4381823bb26dd56fdcfd3b9297b82ade2277bd7b</vt:lpwstr>
  </property>
</Properties>
</file>