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Question 1</w:t>
      </w:r>
      <w:r w:rsidDel="00000000" w:rsidR="00000000" w:rsidRPr="00000000">
        <w:rPr>
          <w:b w:val="1"/>
          <w:bCs w:val="1"/>
          <w:rtl w:val="0"/>
        </w:rPr>
        <w:t xml:space="preserve">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Explain the fundamental differences between DDL, DML, and DQL commands in SQL. Provide one example for each type of command.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</w:t>
      </w:r>
      <w:r w:rsidDel="00000000" w:rsidR="00000000" w:rsidRPr="00000000">
        <w:rPr>
          <w:b w:val="1"/>
          <w:bCs w:val="1"/>
          <w:rtl w:val="0"/>
        </w:rPr>
        <w:t xml:space="preserve"> :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DDL (Data Definition Language):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DDL commands are used to define, modify, or delete the structure of database objects such as tables, databases, schemas, and indexes.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Characteristics: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Affects the database structure, not the data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Changes are usually permanent (auto-commit)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Used during database design and schema management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Common DDL Commands: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DROP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TRUNCATE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TABLE Student (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StudentID INT,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Name VARCHAR(50),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Age INT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p83dh8pzme91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2. DML (Data Manipulation Language)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DML commands are used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insert, update, delete, or modify 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stored in database tables.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Key Characteristics: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Works 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data inside tables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Changes can be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rolled back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(if transactions are supported)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Used in day-to-day database operations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Common DML Commands: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INSERT, UPDATE, DELETE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INSERT INTO Student (StudentID, Name, Age)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VALUES (1, 'Rahul', 20);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45vz5hfudwaq" w:id="1"/>
      <w:bookmarkEnd w:id="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3. DQL (Data Query Language)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DQL commands are used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retrieve data from the database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without modifying it.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Key Characteristics: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Used only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fetching data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not change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database structure or data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Often used for reporting and analysis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Common DQL Command: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SELECT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SELECT Name, Age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Student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WHERE Age &gt; 18;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Question 2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: What is the purpose of SQL constraints? Name and describe three common types of constraints, providing a simple scenario where each would be useful. 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000000"/>
          <w:sz w:val="22"/>
          <w:szCs w:val="22"/>
        </w:rPr>
      </w:pPr>
      <w:bookmarkStart w:colFirst="0" w:colLast="0" w:name="_vk086b7gmxfb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2"/>
          <w:szCs w:val="22"/>
          <w:rtl w:val="0"/>
        </w:rPr>
        <w:t xml:space="preserve">1. PRIMARY KEY Constraint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Description: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Uniquely identifies each record in a table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Cannot contain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values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Ensures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entity integrity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Scenario: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a Student table, each student must have a unique ID.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StudentID INT PRIMARY KEY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000000"/>
          <w:sz w:val="22"/>
          <w:szCs w:val="22"/>
        </w:rPr>
      </w:pPr>
      <w:bookmarkStart w:colFirst="0" w:colLast="0" w:name="_rt3r1pu1wk15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2"/>
          <w:szCs w:val="22"/>
          <w:rtl w:val="0"/>
        </w:rPr>
        <w:t xml:space="preserve">2. FOREIGN KEY Constraint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Description: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Creates a relationship between two tables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Ensures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referential integrity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Prevents invalid references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Scenario: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 Orders table should only store customer IDs that already exist in the Customers table.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CustomerID INT,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FOREIGN KEY (CustomerID) REFERENCES Customers(CustomerID)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000000"/>
          <w:sz w:val="22"/>
          <w:szCs w:val="22"/>
        </w:rPr>
      </w:pPr>
      <w:bookmarkStart w:colFirst="0" w:colLast="0" w:name="_9p1usb5fx3fl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2"/>
          <w:szCs w:val="22"/>
          <w:rtl w:val="0"/>
        </w:rPr>
        <w:t xml:space="preserve">3. NOT NULL Constraint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Description: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Ensures a column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cannot have NULL values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Mandatory data must always be provided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Scenario: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 user must enter their name during registration.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Name VARCHAR(50) NOT NULL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Question 3</w:t>
      </w:r>
      <w:r w:rsidDel="00000000" w:rsidR="00000000" w:rsidRPr="00000000">
        <w:rPr>
          <w:color w:val="188038"/>
          <w:rtl w:val="0"/>
        </w:rPr>
        <w:t xml:space="preserve"> : Explain the difference between LIMIT and OFFSET clauses in SQL. How would you use them together to retrieve the third page of results, assuming each page has 10 records?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Ans: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1m12j61uw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LIMIT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Clause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Specifies the </w:t>
      </w:r>
      <w:r w:rsidDel="00000000" w:rsidR="00000000" w:rsidRPr="00000000">
        <w:rPr>
          <w:b w:val="1"/>
          <w:bCs w:val="1"/>
          <w:rtl w:val="0"/>
        </w:rPr>
        <w:t xml:space="preserve">maximum number of rows</w:t>
      </w:r>
      <w:r w:rsidDel="00000000" w:rsidR="00000000" w:rsidRPr="00000000">
        <w:rPr>
          <w:rtl w:val="0"/>
        </w:rPr>
        <w:t xml:space="preserve"> to be returned by a query. 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FROM Employees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 10;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-&gt; Returns only the first 10 records.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6fhyki1ex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OFFSET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Clause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Specifies the </w:t>
      </w:r>
      <w:r w:rsidDel="00000000" w:rsidR="00000000" w:rsidRPr="00000000">
        <w:rPr>
          <w:b w:val="1"/>
          <w:bCs w:val="1"/>
          <w:rtl w:val="0"/>
        </w:rPr>
        <w:t xml:space="preserve">number of rows to skip</w:t>
      </w:r>
      <w:r w:rsidDel="00000000" w:rsidR="00000000" w:rsidRPr="00000000">
        <w:rPr>
          <w:rtl w:val="0"/>
        </w:rPr>
        <w:t xml:space="preserve"> before starting to return rows.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FROM Employees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OFFSET 10;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-&gt;Skips the first 10 records.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xvhrb9k0f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LIMIT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OFFSET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Together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To retrieve the </w:t>
      </w:r>
      <w:r w:rsidDel="00000000" w:rsidR="00000000" w:rsidRPr="00000000">
        <w:rPr>
          <w:b w:val="1"/>
          <w:bCs w:val="1"/>
          <w:rtl w:val="0"/>
        </w:rPr>
        <w:t xml:space="preserve">third page of results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Query for Third Page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 10 OFFSET 20:</w:t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query : 1)Skips the first </w:t>
      </w:r>
      <w:r w:rsidDel="00000000" w:rsidR="00000000" w:rsidRPr="00000000">
        <w:rPr>
          <w:b w:val="1"/>
          <w:bCs w:val="1"/>
          <w:rtl w:val="0"/>
        </w:rPr>
        <w:t xml:space="preserve">20 records</w:t>
        <w:br w:type="textWrapping"/>
        <w:t xml:space="preserve">                    </w:t>
      </w:r>
      <w:r w:rsidDel="00000000" w:rsidR="00000000" w:rsidRPr="00000000">
        <w:rPr>
          <w:rtl w:val="0"/>
        </w:rPr>
        <w:t xml:space="preserve">2)Retrieves the </w:t>
      </w:r>
      <w:r w:rsidDel="00000000" w:rsidR="00000000" w:rsidRPr="00000000">
        <w:rPr>
          <w:b w:val="1"/>
          <w:bCs w:val="1"/>
          <w:rtl w:val="0"/>
        </w:rPr>
        <w:t xml:space="preserve">next 10 records</w:t>
      </w:r>
      <w:r w:rsidDel="00000000" w:rsidR="00000000" w:rsidRPr="00000000">
        <w:rPr>
          <w:rtl w:val="0"/>
        </w:rPr>
        <w:t xml:space="preserve">, which form the </w:t>
      </w:r>
      <w:r w:rsidDel="00000000" w:rsidR="00000000" w:rsidRPr="00000000">
        <w:rPr>
          <w:b w:val="1"/>
          <w:bCs w:val="1"/>
          <w:rtl w:val="0"/>
        </w:rPr>
        <w:t xml:space="preserve">third page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Question 4</w:t>
      </w:r>
      <w:r w:rsidDel="00000000" w:rsidR="00000000" w:rsidRPr="00000000">
        <w:rPr>
          <w:color w:val="188038"/>
          <w:rtl w:val="0"/>
        </w:rPr>
        <w:t xml:space="preserve"> : What is a Common Table Expression (CTE) in SQL, and what are its main benefits? Provide a simple SQL example demonstrating its usage.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c2fnsjpbb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Table Expression (CTE) in SQL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Common Table Expression (CTE) is a temporary named result set defined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tl w:val="0"/>
        </w:rPr>
        <w:t xml:space="preserve"> clause. It exists only for the duration of a single SQL query and helps break complex queries into simpler, more readable parts.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zx9ehu3k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Benefits of Using CTEs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Improves Readability and Clarity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Makes complex queries easier to understand by dividing them into logical steps.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Simplifies Complex Queries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Avoids deeply nested subqueries.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Makes SQL more modular and structured.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Reusability Within a Query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CTE can be referenced </w:t>
      </w:r>
      <w:r w:rsidDel="00000000" w:rsidR="00000000" w:rsidRPr="00000000">
        <w:rPr>
          <w:b w:val="1"/>
          <w:bCs w:val="1"/>
          <w:rtl w:val="0"/>
        </w:rPr>
        <w:t xml:space="preserve">multiple times</w:t>
      </w:r>
      <w:r w:rsidDel="00000000" w:rsidR="00000000" w:rsidRPr="00000000">
        <w:rPr>
          <w:rtl w:val="0"/>
        </w:rPr>
        <w:t xml:space="preserve"> within the same query.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Supports Recursive Queries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Useful for hierarchical data such as employee–manager relationships or tree structures.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nu5su0v43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Example of a CTE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  <w:br w:type="textWrapping"/>
      </w:r>
      <w:r w:rsidDel="00000000" w:rsidR="00000000" w:rsidRPr="00000000">
        <w:rPr>
          <w:rtl w:val="0"/>
        </w:rPr>
        <w:t xml:space="preserve"> Find employees whose salary is greater than the </w:t>
      </w:r>
      <w:r w:rsidDel="00000000" w:rsidR="00000000" w:rsidRPr="00000000">
        <w:rPr>
          <w:b w:val="1"/>
          <w:bCs w:val="1"/>
          <w:rtl w:val="0"/>
        </w:rPr>
        <w:t xml:space="preserve">average salary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AvgSalary AS (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SELECT AVG(salary) AS avg_sal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FROM Employees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e.emp_name, e.salary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Employees 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 AvgSalary a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e.salary &gt; a.avg_sal;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color w:val="188038"/>
          <w:rtl w:val="0"/>
        </w:rPr>
        <w:t xml:space="preserve">Question 5</w:t>
      </w:r>
      <w:r w:rsidDel="00000000" w:rsidR="00000000" w:rsidRPr="00000000">
        <w:rPr>
          <w:color w:val="188038"/>
          <w:rtl w:val="0"/>
        </w:rPr>
        <w:t xml:space="preserve"> : Describe the concept of SQL Normalization and its primary goals. Briefly explain the first three normal forms (1NF, 2NF, 3NF).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Normalization: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Normalization in SQL is the process of organizing data in a database to reduce redundancy and improve data integrity. It involves dividing large tables into smaller, well-structured tables and defining relationships between them.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mzbd307pd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Goals of Normalization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Reduce Data Redundancy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Eliminates duplicate data stored in multiple places.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Ensure Data Integrity and Consistency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Prevents update, insert, and delete anomalies.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Improve Database Maintainability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Makes the database easier to modify and scale.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Optimize Storage Usage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Saves space by avoiding unnecessary repetition.</w:t>
        <w:br w:type="textWrapping"/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Three Normal Forms</w:t>
      </w:r>
    </w:p>
    <w:p w:rsidR="00000000" w:rsidDel="00000000" w:rsidP="00000000" w:rsidRDefault="00000000" w:rsidRPr="00000000" w14:paraId="000000C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1)First Normal Form (1NF)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Rule: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Each column must contain atomic (indivisible) values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repeating groups or multi-valued attributes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Each record must be uniquely identifiable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Not in 1NF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StudentID | PhoneNumbers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              | 98765, 91234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In 1NF (separate rows)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StudentID | PhoneNumbers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              | 98765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              |  91234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2)Second Normal Form (2NF)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Rule:</w:t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be in 1NF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partial dependency (non-key attributes must depend on the entire primary key)</w:t>
        <w:br w:type="textWrapping"/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  <w:t xml:space="preserve"> Table with composite key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(OrderID, ProductID)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Not in 2NF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ProductName</w:t>
      </w:r>
      <w:r w:rsidDel="00000000" w:rsidR="00000000" w:rsidRPr="00000000">
        <w:rPr>
          <w:b w:val="1"/>
          <w:bCs w:val="1"/>
          <w:rtl w:val="0"/>
        </w:rPr>
        <w:t xml:space="preserve"> depends only 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ProductID</w:t>
        <w:br w:type="textWrapping"/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In 2NF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Move product-related attributes to a separate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Product</w:t>
      </w:r>
      <w:r w:rsidDel="00000000" w:rsidR="00000000" w:rsidRPr="00000000">
        <w:rPr>
          <w:b w:val="1"/>
          <w:bCs w:val="1"/>
          <w:rtl w:val="0"/>
        </w:rPr>
        <w:t xml:space="preserve"> table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3)Third Normal Form (3NF)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Rule: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be in 2NF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transitive dependency (non-key attributes should not depend on other non-key attributes)</w:t>
        <w:br w:type="textWrapping"/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Not in 3NF</w:t>
      </w:r>
      <w:r w:rsidDel="00000000" w:rsidR="00000000" w:rsidRPr="00000000">
        <w:rPr>
          <w:b w:val="1"/>
          <w:bCs w:val="1"/>
          <w:rtl w:val="0"/>
        </w:rPr>
        <w:t xml:space="preserve">:</w:t>
        <w:br w:type="textWrapping"/>
        <w:t xml:space="preserve"> | EmpID | DeptID | DeptName |</w:t>
      </w:r>
    </w:p>
    <w:p w:rsidR="00000000" w:rsidDel="00000000" w:rsidP="00000000" w:rsidRDefault="00000000" w:rsidRPr="00000000" w14:paraId="000000DE">
      <w:pPr>
        <w:numPr>
          <w:ilvl w:val="0"/>
          <w:numId w:val="17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DeptName</w:t>
      </w:r>
      <w:r w:rsidDel="00000000" w:rsidR="00000000" w:rsidRPr="00000000">
        <w:rPr>
          <w:b w:val="1"/>
          <w:bCs w:val="1"/>
          <w:rtl w:val="0"/>
        </w:rPr>
        <w:t xml:space="preserve"> depends 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DeptID</w:t>
      </w:r>
      <w:r w:rsidDel="00000000" w:rsidR="00000000" w:rsidRPr="00000000">
        <w:rPr>
          <w:b w:val="1"/>
          <w:bCs w:val="1"/>
          <w:rtl w:val="0"/>
        </w:rPr>
        <w:t xml:space="preserve">, not directly 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EmpID</w:t>
        <w:br w:type="textWrapping"/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In 3NF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Separate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Department</w:t>
      </w:r>
      <w:r w:rsidDel="00000000" w:rsidR="00000000" w:rsidRPr="00000000">
        <w:rPr>
          <w:b w:val="1"/>
          <w:bCs w:val="1"/>
          <w:rtl w:val="0"/>
        </w:rPr>
        <w:t xml:space="preserve"> table:</w:t>
        <w:br w:type="textWrapping"/>
      </w:r>
    </w:p>
    <w:p w:rsidR="00000000" w:rsidDel="00000000" w:rsidP="00000000" w:rsidRDefault="00000000" w:rsidRPr="00000000" w14:paraId="000000E2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DeptID → DeptName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