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The Honest Million: PRD and Build Plan</w:t>
      </w:r>
    </w:p>
    <w:p>
      <w:pPr/>
      <w:r>
        <w:t xml:space="preserve">Artemis 2026 · Problem Statement 1 · Product Requirements Document</w:t>
      </w:r>
    </w:p>
    <w:p>
      <w:pPr>
        <w:pStyle w:val="Heading2"/>
      </w:pPr>
      <w:r>
        <w:t xml:space="preserve">1. What the problem is really asking</w:t>
      </w:r>
    </w:p>
    <w:p>
      <w:pPr/>
      <w:r>
        <w:t xml:space="preserve">Read closely, the brief gives us four things.</w:t>
      </w:r>
    </w:p>
    <w:p>
      <w:pPr/>
      <w:r>
        <w:rPr>
          <w:b/>
        </w:rPr>
        <w:t xml:space="preserve">The user.</w:t>
      </w:r>
      <w:r>
        <w:t xml:space="preserve"> Aarav, 19, second-year college student. About ₹8,000 a month from pocket money and a part-time gig. Has never invested. Wants to be a millionaire.</w:t>
      </w:r>
    </w:p>
    <w:p>
      <w:pPr/>
      <w:r>
        <w:rPr>
          <w:b/>
        </w:rPr>
        <w:t xml:space="preserve">The real problem.</w:t>
      </w:r>
      <w:r>
        <w:t xml:space="preserve"> He does not lack options. He has too many that he cannot evaluate, and nobody told him some years lose money.</w:t>
      </w:r>
    </w:p>
    <w:p>
      <w:pPr/>
      <w:r>
        <w:rPr>
          <w:b/>
        </w:rPr>
        <w:t xml:space="preserve">The four jobs the product must do:</w:t>
      </w:r>
    </w:p>
    <w:p>
      <w:pPr>
        <w:pStyle w:val="ListParagraph"/>
        <w:numPr>
          <w:ilvl w:val="0"/>
          <w:numId w:val="2"/>
        </w:numPr>
      </w:pPr>
      <w:r>
        <w:t xml:space="preserve">Make sense of the options (how they differ, which matter for someone like him, simple language).</w:t>
      </w:r>
    </w:p>
    <w:p>
      <w:pPr>
        <w:pStyle w:val="ListParagraph"/>
        <w:numPr>
          <w:ilvl w:val="0"/>
          <w:numId w:val="2"/>
        </w:numPr>
      </w:pPr>
      <w:r>
        <w:t xml:space="preserve">Narrow down to a plan (choose a mix and amounts, see how each choice changes how long the goal takes).</w:t>
      </w:r>
    </w:p>
    <w:p>
      <w:pPr>
        <w:pStyle w:val="ListParagraph"/>
        <w:numPr>
          <w:ilvl w:val="0"/>
          <w:numId w:val="2"/>
        </w:numPr>
      </w:pPr>
      <w:r>
        <w:t xml:space="preserve">Manage it over time (see what he holds and how it is doing, without a dashboard of competing numbers).</w:t>
      </w:r>
    </w:p>
    <w:p>
      <w:pPr>
        <w:pStyle w:val="ListParagraph"/>
        <w:numPr>
          <w:ilvl w:val="0"/>
          <w:numId w:val="2"/>
        </w:numPr>
      </w:pPr>
      <w:r>
        <w:t xml:space="preserve">Feel that not every year is good (experience a market decline, understand what it does to his plan, still believe in it).</w:t>
      </w:r>
    </w:p>
    <w:p>
      <w:pPr/>
      <w:r>
        <w:rPr>
          <w:b/>
        </w:rPr>
        <w:t xml:space="preserve">What the judges explicitly do not want:</w:t>
      </w:r>
      <w:r>
        <w:t xml:space="preserve"> a trading platform, a gamified app, a wall of financial charts.</w:t>
      </w:r>
    </w:p>
    <w:p>
      <w:pPr/>
      <w:r>
        <w:rPr>
          <w:b/>
        </w:rPr>
        <w:t xml:space="preserve">What they do want:</w:t>
      </w:r>
      <w:r>
        <w:t xml:space="preserve"> thoughtful UX, clear communication, frontend execution over backend complexity. Simulated data is fine. The core tension is stated in one line: show too much and Aarav freezes; hide too much and the product decides for him.</w:t>
      </w:r>
    </w:p>
    <w:p>
      <w:pPr/>
      <w:r>
        <w:rPr>
          <w:b/>
        </w:rPr>
        <w:t xml:space="preserve">Our one-sentence answer:</w:t>
      </w:r>
      <w:r>
        <w:t xml:space="preserve"> a calm, one-decision-at-a-time experience that measures every choice in </w:t>
      </w:r>
      <w:r>
        <w:rPr>
          <w:i/>
        </w:rPr>
        <w:t xml:space="preserve">years to the goal</w:t>
      </w:r>
      <w:r>
        <w:t xml:space="preserve">, shows outcomes as honest ranges rather than promises, and lets Aarav rehearse a bad year before it happens.</w:t>
      </w:r>
    </w:p>
    <w:p>
      <w:pPr>
        <w:pStyle w:val="Heading2"/>
      </w:pPr>
      <w:r>
        <w:t xml:space="preserve">2. Product vision and principles</w:t>
      </w:r>
    </w:p>
    <w:p>
      <w:pPr/>
      <w:r>
        <w:rPr>
          <w:b/>
        </w:rPr>
        <w:t xml:space="preserve">Vision:</w:t>
      </w:r>
      <w:r>
        <w:t xml:space="preserve"> Aarav leaves the first session with a plan he can explain to a friend in two sentences, and he does not panic when the market falls.</w:t>
      </w:r>
    </w:p>
    <w:p>
      <w:pPr/>
      <w:r>
        <w:rPr>
          <w:b/>
        </w:rPr>
        <w:t xml:space="preserve">Design principles</w:t>
      </w:r>
      <w:r>
        <w:t xml:space="preserve"> (use these to settle every argument during the build):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decision per screen.</w:t>
      </w:r>
      <w:r>
        <w:t xml:space="preserve"> Never ask him to compare more than he can hold in his head.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Time is the currency.</w:t>
      </w:r>
      <w:r>
        <w:t xml:space="preserve"> Every choice is expressed as "adds 8 months" or "saves 1 year", not as percentages he cannot judge.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Ranges, not promises.</w:t>
      </w:r>
      <w:r>
        <w:t xml:space="preserve"> Show a likely path with a realistic band. A single confident number would be dishonest.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product suggests, he decides.</w:t>
      </w:r>
      <w:r>
        <w:t xml:space="preserve"> Always offer a sensible default with a reason, and always let him change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Plain words first, jargon on tap.</w:t>
      </w:r>
      <w:r>
        <w:t xml:space="preserve"> "Lock-in" becomes "money you can't touch for 5 years", with the real term one tap away.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Calm, not clever.</w:t>
      </w:r>
      <w:r>
        <w:t xml:space="preserve"> No confetti, streaks, leaderboards, flashing red and green, tickers.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Rehearse the bad year.</w:t>
      </w:r>
      <w:r>
        <w:t xml:space="preserve"> Losses are shown before they happen, then again when they happen.</w:t>
      </w:r>
    </w:p>
    <w:p>
      <w:pPr>
        <w:pStyle w:val="Heading2"/>
      </w:pPr>
      <w:r>
        <w:t xml:space="preserve">3. Persona and key insights</w:t>
      </w:r>
    </w:p>
    <w:p>
      <w:pPr/>
      <w:r>
        <w:rPr>
          <w:b/>
        </w:rPr>
        <w:t xml:space="preserve">Aarav, 19.</w:t>
      </w:r>
      <w:r>
        <w:t xml:space="preserve"> Phone-first, short attention, trusts friends and reels more than institutions, fears looking foolish, has little money so every rupee feels heavy.</w:t>
      </w:r>
    </w:p>
    <w:p>
      <w:pPr/>
      <w:r>
        <w:rPr>
          <w:b/>
        </w:rPr>
        <w:t xml:space="preserve">Insights that should shape the design: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₹8,000 a month is income, not investable money.</w:t>
      </w:r>
      <w:r>
        <w:t xml:space="preserve"> He can realistically invest ₹1,000 to ₹3,000. The product must help him find his number without shaming a small one.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"A million" in India usually means ₹10,00,000 (10 lakh).</w:t>
      </w:r>
      <w:r>
        <w:t xml:space="preserve"> Confirm this on the goal screen, and let him switch to ₹1 crore if that is what he means.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Inflation quietly shrinks the goal.</w:t>
      </w:r>
      <w:r>
        <w:t xml:space="preserve"> Offer a "in today's money" toggle so the honest version of the goal is one tap away.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Small amounts still work, given time.</w:t>
      </w:r>
      <w:r>
        <w:t xml:space="preserve"> Illustrative arithmetic (monthly SIP, ₹10 lakh target): at 12% a year, ₹1,000 takes about 20 years, ₹2,000 about 15 years, ₹3,000 about 12 years. At a more cautious blended 9%, ₹2,000 takes about 17 years. This is the "aha" the product must deliver gently, including the uncomfortable part that it is slow.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His emotional risk is the first bad year, not the wrong fund.</w:t>
      </w:r>
      <w:r>
        <w:t xml:space="preserve"> The design effort should go where the drop-out risk is.</w:t>
      </w:r>
    </w:p>
    <w:p>
      <w:pPr>
        <w:pStyle w:val="Heading2"/>
      </w:pPr>
      <w:r>
        <w:t xml:space="preserve">4. Scope</w:t>
      </w:r>
    </w:p>
    <w:p>
      <w:pPr>
        <w:pStyle w:val="Heading3"/>
      </w:pPr>
      <w:r>
        <w:t xml:space="preserve">Must have (the demo path)</w:t>
      </w:r>
    </w:p>
    <w:p>
      <w:pPr>
        <w:pStyle w:val="ListParagraph"/>
        <w:numPr>
          <w:ilvl w:val="0"/>
          <w:numId w:val="5"/>
        </w:numPr>
      </w:pPr>
      <w:r>
        <w:t xml:space="preserve">Onboarding: goal, monthly amount, risk feel</w:t>
      </w:r>
    </w:p>
    <w:p>
      <w:pPr>
        <w:pStyle w:val="ListParagraph"/>
        <w:numPr>
          <w:ilvl w:val="0"/>
          <w:numId w:val="5"/>
        </w:numPr>
      </w:pPr>
      <w:r>
        <w:t xml:space="preserve">Options explained in a small curated set</w:t>
      </w:r>
    </w:p>
    <w:p>
      <w:pPr>
        <w:pStyle w:val="ListParagraph"/>
        <w:numPr>
          <w:ilvl w:val="0"/>
          <w:numId w:val="5"/>
        </w:numPr>
      </w:pPr>
      <w:r>
        <w:t xml:space="preserve">Plan builder with live time-to-goal</w:t>
      </w:r>
    </w:p>
    <w:p>
      <w:pPr>
        <w:pStyle w:val="ListParagraph"/>
        <w:numPr>
          <w:ilvl w:val="0"/>
          <w:numId w:val="5"/>
        </w:numPr>
      </w:pPr>
      <w:r>
        <w:t xml:space="preserve">Home screen with a single status and a short list of holdings</w:t>
      </w:r>
    </w:p>
    <w:p>
      <w:pPr>
        <w:pStyle w:val="ListParagraph"/>
        <w:numPr>
          <w:ilvl w:val="0"/>
          <w:numId w:val="5"/>
        </w:numPr>
      </w:pPr>
      <w:r>
        <w:t xml:space="preserve">Market decline experience with plan impact and choices</w:t>
      </w:r>
    </w:p>
    <w:p>
      <w:pPr>
        <w:pStyle w:val="ListParagraph"/>
        <w:numPr>
          <w:ilvl w:val="0"/>
          <w:numId w:val="5"/>
        </w:numPr>
      </w:pPr>
      <w:r>
        <w:t xml:space="preserve">Simulation engine (client-side)</w:t>
      </w:r>
    </w:p>
    <w:p>
      <w:pPr>
        <w:pStyle w:val="Heading3"/>
      </w:pPr>
      <w:r>
        <w:t xml:space="preserve">Should have</w:t>
      </w:r>
    </w:p>
    <w:p>
      <w:pPr>
        <w:pStyle w:val="ListParagraph"/>
        <w:numPr>
          <w:ilvl w:val="0"/>
          <w:numId w:val="6"/>
        </w:numPr>
      </w:pPr>
      <w:r>
        <w:t xml:space="preserve">"Letter to future self" shown during the decline</w:t>
      </w:r>
    </w:p>
    <w:p>
      <w:pPr>
        <w:pStyle w:val="ListParagraph"/>
        <w:numPr>
          <w:ilvl w:val="0"/>
          <w:numId w:val="6"/>
        </w:numPr>
      </w:pPr>
      <w:r>
        <w:t xml:space="preserve">Today's-money (inflation) toggle</w:t>
      </w:r>
    </w:p>
    <w:p>
      <w:pPr>
        <w:pStyle w:val="ListParagraph"/>
        <w:numPr>
          <w:ilvl w:val="0"/>
          <w:numId w:val="6"/>
        </w:numPr>
      </w:pPr>
      <w:r>
        <w:t xml:space="preserve">Step-up option (raise the monthly amount yearly)</w:t>
      </w:r>
    </w:p>
    <w:p>
      <w:pPr>
        <w:pStyle w:val="ListParagraph"/>
        <w:numPr>
          <w:ilvl w:val="0"/>
          <w:numId w:val="6"/>
        </w:numPr>
      </w:pPr>
      <w:r>
        <w:t xml:space="preserve">Time-travel control so a demo can jump months or years</w:t>
      </w:r>
    </w:p>
    <w:p>
      <w:pPr>
        <w:pStyle w:val="ListParagraph"/>
        <w:numPr>
          <w:ilvl w:val="0"/>
          <w:numId w:val="6"/>
        </w:numPr>
      </w:pPr>
      <w:r>
        <w:t xml:space="preserve">Hindi or Hinglish language toggle for the key screens</w:t>
      </w:r>
    </w:p>
    <w:p>
      <w:pPr>
        <w:pStyle w:val="Heading3"/>
      </w:pPr>
      <w:r>
        <w:t xml:space="preserve">Could have</w:t>
      </w:r>
    </w:p>
    <w:p>
      <w:pPr>
        <w:pStyle w:val="ListParagraph"/>
        <w:numPr>
          <w:ilvl w:val="0"/>
          <w:numId w:val="7"/>
        </w:numPr>
      </w:pPr>
      <w:r>
        <w:t xml:space="preserve">Monthly check-in ritual screen</w:t>
      </w:r>
    </w:p>
    <w:p>
      <w:pPr>
        <w:pStyle w:val="ListParagraph"/>
        <w:numPr>
          <w:ilvl w:val="0"/>
          <w:numId w:val="7"/>
        </w:numPr>
      </w:pPr>
      <w:r>
        <w:t xml:space="preserve">A shareable plan summary card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8"/>
        </w:numPr>
      </w:pPr>
      <w:r>
        <w:t xml:space="preserve">Real trading, KYC, payments, real market data, backend, accounts</w:t>
      </w:r>
    </w:p>
    <w:p>
      <w:pPr>
        <w:pStyle w:val="ListParagraph"/>
        <w:numPr>
          <w:ilvl w:val="0"/>
          <w:numId w:val="8"/>
        </w:numPr>
      </w:pPr>
      <w:r>
        <w:t xml:space="preserve">Gamification, social features, leaderboards, stock tips</w:t>
      </w:r>
    </w:p>
    <w:p>
      <w:pPr>
        <w:pStyle w:val="ListParagraph"/>
        <w:numPr>
          <w:ilvl w:val="0"/>
          <w:numId w:val="8"/>
        </w:numPr>
      </w:pPr>
      <w:r>
        <w:t xml:space="preserve">Charts beyond the two defined below</w:t>
      </w:r>
    </w:p>
    <w:p>
      <w:pPr/>
      <w:r>
        <w:t xml:space="preserve">Include a visible line in the product: </w:t>
      </w:r>
      <w:r>
        <w:rPr>
          <w:i/>
        </w:rPr>
        <w:t xml:space="preserve">"Educational simulation. Returns are illustrative assumptions, not predictions or investment advice."</w:t>
      </w:r>
    </w:p>
    <w:p>
      <w:pPr>
        <w:pStyle w:val="Heading2"/>
      </w:pPr>
      <w:r>
        <w:t xml:space="preserve">5. Functional requirements by job</w:t>
      </w:r>
    </w:p>
    <w:p>
      <w:pPr>
        <w:pStyle w:val="Heading3"/>
      </w:pPr>
      <w:r>
        <w:t xml:space="preserve">Job 1: Make sense of the options</w:t>
      </w:r>
    </w:p>
    <w:p>
      <w:pPr/>
      <w:r>
        <w:t xml:space="preserve">The brief lists savings accounts, fixed deposits, bonds, gold, index funds, SIPs "and dozens more". Our answer is to </w:t>
      </w:r>
      <w:r>
        <w:rPr>
          <w:b/>
        </w:rPr>
        <w:t xml:space="preserve">group, curate and explain</w:t>
      </w:r>
      <w:r>
        <w:t xml:space="preserve">, not to catalogue.</w:t>
      </w:r>
    </w:p>
    <w:p>
      <w:pPr/>
      <w:r>
        <w:rPr>
          <w:b/>
        </w:rPr>
        <w:t xml:space="preserve">Five "roles" instead of dozens of products: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Plain-language promise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Safety net</w:t>
            </w:r>
          </w:p>
        </w:tc>
        <w:tc>
          <w:tcPr>
            <w:tcW w:w="3120" w:type="dxa"/>
          </w:tcPr>
          <w:p>
            <w:pPr/>
            <w:r>
              <w:t xml:space="preserve">Savings account, liquid fund</w:t>
            </w:r>
          </w:p>
        </w:tc>
        <w:tc>
          <w:tcPr>
            <w:tcW w:w="3120" w:type="dxa"/>
          </w:tcPr>
          <w:p>
            <w:pPr/>
            <w:r>
              <w:t xml:space="preserve">Always there, grows very slowly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Steady</w:t>
            </w:r>
          </w:p>
        </w:tc>
        <w:tc>
          <w:tcPr>
            <w:tcW w:w="3120" w:type="dxa"/>
          </w:tcPr>
          <w:p>
            <w:pPr/>
            <w:r>
              <w:t xml:space="preserve">Fixed deposit, PPF, government bonds</w:t>
            </w:r>
          </w:p>
        </w:tc>
        <w:tc>
          <w:tcPr>
            <w:tcW w:w="3120" w:type="dxa"/>
          </w:tcPr>
          <w:p>
            <w:pPr/>
            <w:r>
              <w:t xml:space="preserve">Predictable, some are locked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Growth</w:t>
            </w:r>
          </w:p>
        </w:tc>
        <w:tc>
          <w:tcPr>
            <w:tcW w:w="3120" w:type="dxa"/>
          </w:tcPr>
          <w:p>
            <w:pPr/>
            <w:r>
              <w:t xml:space="preserve">Index fund (Nifty 50)</w:t>
            </w:r>
          </w:p>
        </w:tc>
        <w:tc>
          <w:tcPr>
            <w:tcW w:w="3120" w:type="dxa"/>
          </w:tcPr>
          <w:p>
            <w:pPr/>
            <w:r>
              <w:t xml:space="preserve">Best long-run growth, can drop hard in a bad year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Hedge</w:t>
            </w:r>
          </w:p>
        </w:tc>
        <w:tc>
          <w:tcPr>
            <w:tcW w:w="3120" w:type="dxa"/>
          </w:tcPr>
          <w:p>
            <w:pPr/>
            <w:r>
              <w:t xml:space="preserve">Gold</w:t>
            </w:r>
          </w:p>
        </w:tc>
        <w:tc>
          <w:tcPr>
            <w:tcW w:w="3120" w:type="dxa"/>
          </w:tcPr>
          <w:p>
            <w:pPr/>
            <w:r>
              <w:t xml:space="preserve">Moves on its own rhythm, can sit flat for years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 for you yet</w:t>
            </w:r>
          </w:p>
        </w:tc>
        <w:tc>
          <w:tcPr>
            <w:tcW w:w="3120" w:type="dxa"/>
          </w:tcPr>
          <w:p>
            <w:pPr/>
            <w:r>
              <w:t xml:space="preserve">Stock picking, crypto, intraday and F&amp;O</w:t>
            </w:r>
          </w:p>
        </w:tc>
        <w:tc>
          <w:tcPr>
            <w:tcW w:w="3120" w:type="dxa"/>
          </w:tcPr>
          <w:p>
            <w:pPr/>
            <w:r>
              <w:t xml:space="preserve">Why we are leaving these out, in one honest line each</w:t>
            </w:r>
          </w:p>
        </w:tc>
      </w:tr>
    </w:tbl>
    <w:p>
      <w:pPr/>
      <w:r>
        <w:t xml:space="preserve">(SIP is explained as </w:t>
      </w:r>
      <w:r>
        <w:rPr>
          <w:i/>
        </w:rPr>
        <w:t xml:space="preserve">a way of investing monthly</w:t>
      </w:r>
      <w:r>
        <w:t xml:space="preserve">, not as a separate product, which clears up a common confusion.)</w:t>
      </w:r>
    </w:p>
    <w:p>
      <w:pPr/>
      <w:r>
        <w:rPr>
          <w:b/>
        </w:rPr>
        <w:t xml:space="preserve">Every option card shows only four things, in the same order:</w:t>
      </w:r>
    </w:p>
    <w:p>
      <w:pPr>
        <w:pStyle w:val="ListParagraph"/>
        <w:numPr>
          <w:ilvl w:val="0"/>
          <w:numId w:val="9"/>
        </w:numPr>
      </w:pPr>
      <w:r>
        <w:t xml:space="preserve">How much it could grow (a range for 10 years)</w:t>
      </w:r>
    </w:p>
    <w:p>
      <w:pPr>
        <w:pStyle w:val="ListParagraph"/>
        <w:numPr>
          <w:ilvl w:val="0"/>
          <w:numId w:val="9"/>
        </w:numPr>
      </w:pPr>
      <w:r>
        <w:t xml:space="preserve">How bad a bad year can be (worst realistic year)</w:t>
      </w:r>
    </w:p>
    <w:p>
      <w:pPr>
        <w:pStyle w:val="ListParagraph"/>
        <w:numPr>
          <w:ilvl w:val="0"/>
          <w:numId w:val="9"/>
        </w:numPr>
      </w:pPr>
      <w:r>
        <w:t xml:space="preserve">When you can get your money out</w:t>
      </w:r>
    </w:p>
    <w:p>
      <w:pPr>
        <w:pStyle w:val="ListParagraph"/>
        <w:numPr>
          <w:ilvl w:val="0"/>
          <w:numId w:val="9"/>
        </w:numPr>
      </w:pPr>
      <w:r>
        <w:t xml:space="preserve">What it costs (in ₹ per year on ₹10,000, not as a percentage)</w:t>
      </w:r>
    </w:p>
    <w:p>
      <w:pPr/>
      <w:r>
        <w:t xml:space="preserve">Plus one line: </w:t>
      </w:r>
      <w:r>
        <w:rPr>
          <w:i/>
        </w:rPr>
        <w:t xml:space="preserve">why this matters for someone like you.</w:t>
      </w:r>
    </w:p>
    <w:p>
      <w:pPr/>
      <w:r>
        <w:rPr>
          <w:b/>
        </w:rPr>
        <w:t xml:space="preserve">Requirements:</w:t>
      </w:r>
    </w:p>
    <w:p>
      <w:pPr>
        <w:pStyle w:val="ListParagraph"/>
        <w:numPr>
          <w:ilvl w:val="0"/>
          <w:numId w:val="10"/>
        </w:numPr>
      </w:pPr>
      <w:r>
        <w:t xml:space="preserve">Card stack or swipe layout, one card at a time, with a progress indicator</w:t>
      </w:r>
    </w:p>
    <w:p>
      <w:pPr>
        <w:pStyle w:val="ListParagraph"/>
        <w:numPr>
          <w:ilvl w:val="0"/>
          <w:numId w:val="10"/>
        </w:numPr>
      </w:pPr>
      <w:r>
        <w:t xml:space="preserve">Tap a term for a one-sentence definition</w:t>
      </w:r>
    </w:p>
    <w:p>
      <w:pPr>
        <w:pStyle w:val="ListParagraph"/>
        <w:numPr>
          <w:ilvl w:val="0"/>
          <w:numId w:val="10"/>
        </w:numPr>
      </w:pPr>
      <w:r>
        <w:t xml:space="preserve">A quick "which of these have you heard of?" opener to anchor on what he already knows</w:t>
      </w:r>
    </w:p>
    <w:p>
      <w:pPr>
        <w:pStyle w:val="ListParagraph"/>
        <w:numPr>
          <w:ilvl w:val="0"/>
          <w:numId w:val="10"/>
        </w:numPr>
      </w:pPr>
      <w:r>
        <w:t xml:space="preserve">Acceptance test: a person who has never invested can say back what each role is for after one pass</w:t>
      </w:r>
    </w:p>
    <w:p>
      <w:pPr>
        <w:pStyle w:val="Heading3"/>
      </w:pPr>
      <w:r>
        <w:t xml:space="preserve">Job 2: Narrow down to a plan</w:t>
      </w:r>
    </w:p>
    <w:p>
      <w:pPr/>
      <w:r>
        <w:rPr>
          <w:b/>
        </w:rPr>
        <w:t xml:space="preserve">Inputs:</w:t>
      </w:r>
      <w:r>
        <w:t xml:space="preserve"> monthly amount (slider, anchored to his ₹8,000 with a "keep for yourself" split) and a mix across roles.</w:t>
      </w:r>
    </w:p>
    <w:p>
      <w:pPr/>
      <w:r>
        <w:rPr>
          <w:b/>
        </w:rPr>
        <w:t xml:space="preserve">Behaviour:</w:t>
      </w:r>
    </w:p>
    <w:p>
      <w:pPr>
        <w:pStyle w:val="ListParagraph"/>
        <w:numPr>
          <w:ilvl w:val="0"/>
          <w:numId w:val="11"/>
        </w:numPr>
      </w:pPr>
      <w:r>
        <w:t xml:space="preserve">Offer a </w:t>
      </w:r>
      <w:r>
        <w:rPr>
          <w:b/>
        </w:rPr>
        <w:t xml:space="preserve">suggested starter mix</w:t>
      </w:r>
      <w:r>
        <w:t xml:space="preserve"> with a reason (for example a small safety net first, then mostly growth, a little steady). He can accept it or move the sliders.</w:t>
      </w:r>
    </w:p>
    <w:p>
      <w:pPr>
        <w:pStyle w:val="ListParagraph"/>
        <w:numPr>
          <w:ilvl w:val="0"/>
          <w:numId w:val="11"/>
        </w:numPr>
      </w:pPr>
      <w:r>
        <w:t xml:space="preserve">Show the </w:t>
      </w:r>
      <w:r>
        <w:rPr>
          <w:b/>
        </w:rPr>
        <w:t xml:space="preserve">time to goal as a range</w:t>
      </w:r>
      <w:r>
        <w:t xml:space="preserve"> and a middle estimate, updating live.</w:t>
      </w:r>
    </w:p>
    <w:p>
      <w:pPr>
        <w:pStyle w:val="ListParagraph"/>
        <w:numPr>
          <w:ilvl w:val="0"/>
          <w:numId w:val="11"/>
        </w:numPr>
      </w:pPr>
      <w:r>
        <w:t xml:space="preserve">Every slider change shows its effect as a </w:t>
      </w:r>
      <w:r>
        <w:rPr>
          <w:b/>
        </w:rPr>
        <w:t xml:space="preserve">delta chip</w:t>
      </w:r>
      <w:r>
        <w:t xml:space="preserve">: "+1 yr 4 mo" or "−8 months".</w:t>
      </w:r>
    </w:p>
    <w:p>
      <w:pPr>
        <w:pStyle w:val="ListParagraph"/>
        <w:numPr>
          <w:ilvl w:val="0"/>
          <w:numId w:val="11"/>
        </w:numPr>
      </w:pPr>
      <w:r>
        <w:t xml:space="preserve">Show a </w:t>
      </w:r>
      <w:r>
        <w:rPr>
          <w:b/>
        </w:rPr>
        <w:t xml:space="preserve">"what could go wrong" band</w:t>
      </w:r>
      <w:r>
        <w:t xml:space="preserve"> on the same chart instead of a separate risk screen.</w:t>
      </w:r>
    </w:p>
    <w:p>
      <w:pPr>
        <w:pStyle w:val="ListParagraph"/>
        <w:numPr>
          <w:ilvl w:val="0"/>
          <w:numId w:val="11"/>
        </w:numPr>
      </w:pPr>
      <w:r>
        <w:t xml:space="preserve">Guardrails: warn when money is locked in and he may need it; suggest a small emergency buffer first; never allow more than he said he can spare.</w:t>
      </w:r>
    </w:p>
    <w:p>
      <w:pPr>
        <w:pStyle w:val="ListParagraph"/>
        <w:numPr>
          <w:ilvl w:val="0"/>
          <w:numId w:val="11"/>
        </w:numPr>
      </w:pPr>
      <w:r>
        <w:t xml:space="preserve">Optional step-up: "raise by 10% every year" with its effect in years.</w:t>
      </w:r>
    </w:p>
    <w:p>
      <w:pPr>
        <w:pStyle w:val="ListParagraph"/>
        <w:numPr>
          <w:ilvl w:val="0"/>
          <w:numId w:val="11"/>
        </w:numPr>
      </w:pPr>
      <w:r>
        <w:t xml:space="preserve">Costs appear as ₹ per year, not as percentages.</w:t>
      </w:r>
    </w:p>
    <w:p>
      <w:pPr/>
      <w:r>
        <w:rPr>
          <w:b/>
        </w:rPr>
        <w:t xml:space="preserve">The one chart (Chart 1, the Journey Line):</w:t>
      </w:r>
      <w:r>
        <w:t xml:space="preserve"> a single line from today to the goal with a shaded band for the realistic range and a dot for the goal. No axes full of numbers. Labels in plain language ("You, age 31").</w:t>
      </w:r>
    </w:p>
    <w:p>
      <w:pPr>
        <w:pStyle w:val="Heading3"/>
      </w:pPr>
      <w:r>
        <w:t xml:space="preserve">Job 3: Manage it over time</w:t>
      </w:r>
    </w:p>
    <w:p>
      <w:pPr/>
      <w:r>
        <w:rPr>
          <w:b/>
        </w:rPr>
        <w:t xml:space="preserve">Home screen principle:</w:t>
      </w:r>
      <w:r>
        <w:t xml:space="preserve"> one hero sentence, three rows, everything else behind a tap.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Hero:</w:t>
      </w:r>
      <w:r>
        <w:t xml:space="preserve"> "On track. About 14 years to go." The status is computed against the plan band (ahead, on track, a little behind) with one plain explanation.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Holdings:</w:t>
      </w:r>
      <w:r>
        <w:t xml:space="preserve"> three or four rows (by role, not by product code), each with amount and one calm status word.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This month:</w:t>
      </w:r>
      <w:r>
        <w:t xml:space="preserve"> one action only ("Your ₹2,000 for October is done").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Detail (tap):</w:t>
      </w:r>
      <w:r>
        <w:t xml:space="preserve"> a holding's history as small text and the Journey Line, never both competing on the home screen.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Rule:</w:t>
      </w:r>
      <w:r>
        <w:t xml:space="preserve"> never show more than one number at the same visual weight.</w:t>
      </w:r>
    </w:p>
    <w:p>
      <w:pPr>
        <w:pStyle w:val="Heading3"/>
      </w:pPr>
      <w:r>
        <w:t xml:space="preserve">Job 4: Feel that not every year is good</w:t>
      </w:r>
    </w:p>
    <w:p>
      <w:pPr/>
      <w:r>
        <w:t xml:space="preserve">This is the heart of the product and our best chance to stand out.</w:t>
      </w:r>
    </w:p>
    <w:p>
      <w:pPr/>
      <w:r>
        <w:rPr>
          <w:b/>
        </w:rPr>
        <w:t xml:space="preserve">Three touchpoints: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Before investing: "Rehearse a bad year."</w:t>
      </w:r>
      <w:r>
        <w:t xml:space="preserve"> A short guided simulation. Aarav sees his plan during a fall, with a plain explanation of what a drop is (paper loss versus real loss) and what happens if he keeps going versus stops. Also include </w:t>
      </w:r>
      <w:r>
        <w:rPr>
          <w:b/>
        </w:rPr>
        <w:t xml:space="preserve">Chart 2, the Reality Strip</w:t>
      </w:r>
      <w:r>
        <w:t xml:space="preserve">: about 20 small blocks, one per year of the index, showing that most years are up and some are down. One glance, no axes.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Letter to future self.</w:t>
      </w:r>
      <w:r>
        <w:t xml:space="preserve"> In onboarding he writes (or picks from) a short note: "Why I'm doing this and what I'll tell myself when it falls." It is stored locally and returned to him during the decline.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The decline event (demo centrepiece).</w:t>
      </w:r>
      <w:r>
        <w:t xml:space="preserve"> Triggered by the time-travel control or on the demo clock:</w:t>
      </w:r>
    </w:p>
    <w:p>
      <w:pPr>
        <w:pStyle w:val="ListParagraph"/>
        <w:numPr>
          <w:ilvl w:val="1"/>
          <w:numId w:val="14"/>
        </w:numPr>
      </w:pPr>
      <w:r>
        <w:t xml:space="preserve">A calm full-screen moment: "Markets have fallen. Here's what that means for you." No red alarm styling.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What happened:</w:t>
      </w:r>
      <w:r>
        <w:t xml:space="preserve"> one sentence, and a comparison to a past Indian fall (for example the 2008 and 2020 crashes; verify the historical figures before quoting them).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What it did to your plan:</w:t>
      </w:r>
      <w:r>
        <w:t xml:space="preserve"> the Journey Line shifts, and "goal moves from 14 years to 15 years 2 months".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What you own now:</w:t>
      </w:r>
      <w:r>
        <w:t xml:space="preserve"> the same monthly ₹2,000 now buys more units, explained in one sentence.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Three choices with consequences in years:</w:t>
      </w:r>
      <w:r>
        <w:t xml:space="preserve"> keep going, pause, or withdraw. Each shows what it does to the plan. No choice is shamed. The product shows him the cost of withdrawing but does not block it.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Letter from past self</w:t>
      </w:r>
      <w:r>
        <w:t xml:space="preserve"> appears at the bottom.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Recovery view:</w:t>
      </w:r>
      <w:r>
        <w:t xml:space="preserve"> a gentle fast-forward showing how past recoveries looked, with a clear note that the past does not guarantee the future.</w:t>
      </w:r>
    </w:p>
    <w:p>
      <w:pPr/>
      <w:r>
        <w:rPr>
          <w:b/>
        </w:rPr>
        <w:t xml:space="preserve">Acceptance test:</w:t>
      </w:r>
      <w:r>
        <w:t xml:space="preserve"> after the event, a tester can explain in their own words what happened to the plan and why staying invested is a reasonable choice, and does not feel pressured either way.</w:t>
      </w:r>
    </w:p>
    <w:p>
      <w:pPr>
        <w:pStyle w:val="Heading2"/>
      </w:pPr>
      <w:r>
        <w:t xml:space="preserve">6. Simulation model</w:t>
      </w:r>
    </w:p>
    <w:p>
      <w:pPr/>
      <w:r>
        <w:t xml:space="preserve">Keep it simple, transparent and client-side.</w:t>
      </w:r>
    </w:p>
    <w:p>
      <w:pPr/>
      <w:r>
        <w:rPr>
          <w:b/>
        </w:rPr>
        <w:t xml:space="preserve">Assumptions table (illustrative, clearly labelled in the product):</w:t>
      </w:r>
      <w:r>
        <w:t xml:space="preserve"> expected annual return and a worst realistic year for each role. Starting suggestions: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return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Worst realistic year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Safety net</w:t>
            </w:r>
          </w:p>
        </w:tc>
        <w:tc>
          <w:tcPr>
            <w:tcW w:w="3120" w:type="dxa"/>
          </w:tcPr>
          <w:p>
            <w:pPr/>
            <w:r>
              <w:t xml:space="preserve">about 3%</w:t>
            </w:r>
          </w:p>
        </w:tc>
        <w:tc>
          <w:tcPr>
            <w:tcW w:w="3120" w:type="dxa"/>
          </w:tcPr>
          <w:p>
            <w:pPr/>
            <w:r>
              <w:t xml:space="preserve">about 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Steady</w:t>
            </w:r>
          </w:p>
        </w:tc>
        <w:tc>
          <w:tcPr>
            <w:tcW w:w="3120" w:type="dxa"/>
          </w:tcPr>
          <w:p>
            <w:pPr/>
            <w:r>
              <w:t xml:space="preserve">about 7%</w:t>
            </w:r>
          </w:p>
        </w:tc>
        <w:tc>
          <w:tcPr>
            <w:tcW w:w="3120" w:type="dxa"/>
          </w:tcPr>
          <w:p>
            <w:pPr/>
            <w:r>
              <w:t xml:space="preserve">about −2%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Growth (index)</w:t>
            </w:r>
          </w:p>
        </w:tc>
        <w:tc>
          <w:tcPr>
            <w:tcW w:w="3120" w:type="dxa"/>
          </w:tcPr>
          <w:p>
            <w:pPr/>
            <w:r>
              <w:t xml:space="preserve">about 12%</w:t>
            </w:r>
          </w:p>
        </w:tc>
        <w:tc>
          <w:tcPr>
            <w:tcW w:w="3120" w:type="dxa"/>
          </w:tcPr>
          <w:p>
            <w:pPr/>
            <w:r>
              <w:t xml:space="preserve">about −30% or worse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Hedge (gold)</w:t>
            </w:r>
          </w:p>
        </w:tc>
        <w:tc>
          <w:tcPr>
            <w:tcW w:w="3120" w:type="dxa"/>
          </w:tcPr>
          <w:p>
            <w:pPr/>
            <w:r>
              <w:t xml:space="preserve">about 8 to 9%</w:t>
            </w:r>
          </w:p>
        </w:tc>
        <w:tc>
          <w:tcPr>
            <w:tcW w:w="3120" w:type="dxa"/>
          </w:tcPr>
          <w:p>
            <w:pPr/>
            <w:r>
              <w:t xml:space="preserve">about −15%</w:t>
            </w:r>
          </w:p>
        </w:tc>
      </w:tr>
    </w:tbl>
    <w:p>
      <w:pPr/>
      <w:r>
        <w:t xml:space="preserve">Adjust these with a quick sanity check against published long-run figures, and put the final numbers on a visible "How we estimate" sheet.</w:t>
      </w:r>
    </w:p>
    <w:p>
      <w:pPr/>
      <w:r>
        <w:rPr>
          <w:b/>
        </w:rPr>
        <w:t xml:space="preserve">Engine functions (pure TypeScript, unit-tested):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futureValue(monthlyAmount, annualReturn, months)</w:t>
      </w:r>
      <w:r>
        <w:t xml:space="preserve"> for the deterministic path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monthsToGoal(plan, goal)</w:t>
      </w:r>
      <w:r>
        <w:t xml:space="preserve"> by iterating month by month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scenarioBand(plan, goal)</w:t>
      </w:r>
      <w:r>
        <w:t xml:space="preserve"> using about 500 to 1,000 seeded random paths for the low, middle and high range (fixed seed so the demo is repeatable)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applyShock(plan, shock)</w:t>
      </w:r>
      <w:r>
        <w:t xml:space="preserve"> for the decline event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inflationAdjust(goal, years)</w:t>
      </w:r>
      <w:r>
        <w:t xml:space="preserve"> for the today's-money toggle</w:t>
      </w:r>
    </w:p>
    <w:p>
      <w:pPr/>
      <w:r>
        <w:t xml:space="preserve">The middle estimate must match the formula so judges who check the maths find it correct.</w:t>
      </w:r>
    </w:p>
    <w:p>
      <w:pPr>
        <w:pStyle w:val="Heading2"/>
      </w:pPr>
      <w:r>
        <w:t xml:space="preserve">7. Experience flow and screens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Welcome:</w:t>
      </w:r>
      <w:r>
        <w:t xml:space="preserve"> one question, "What would a million change for you?"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Goal:</w:t>
      </w:r>
      <w:r>
        <w:t xml:space="preserve"> confirm ₹10,00,000 (or ₹1 crore), with the today's-money toggle.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Your number:</w:t>
      </w:r>
      <w:r>
        <w:t xml:space="preserve"> how much can you set aside each month; shows the split of his ₹8,000.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How would you feel?</w:t>
      </w:r>
      <w:r>
        <w:t xml:space="preserve"> a short scenario ("₹10,000 becomes ₹8,000 in a month") to set a starting mix.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Meet the options:</w:t>
      </w:r>
      <w:r>
        <w:t xml:space="preserve"> the card stack.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Build your plan:</w:t>
      </w:r>
      <w:r>
        <w:t xml:space="preserve"> sliders, delta chips, Journey Line.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Rehearse a bad year:</w:t>
      </w:r>
      <w:r>
        <w:t xml:space="preserve"> the guided simulation and Reality Strip.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Letter to future self.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Home:</w:t>
      </w:r>
      <w:r>
        <w:t xml:space="preserve"> hero sentence, rows, one action.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Holding detail.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Time travel (demo control).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Decline event and decisions.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Recovery and what to do next.</w:t>
      </w:r>
    </w:p>
    <w:p>
      <w:pPr>
        <w:pStyle w:val="Heading2"/>
      </w:pPr>
      <w:r>
        <w:t xml:space="preserve">8. Design and accessibility requirements</w:t>
      </w:r>
    </w:p>
    <w:p>
      <w:pPr>
        <w:pStyle w:val="ListParagraph"/>
        <w:numPr>
          <w:ilvl w:val="0"/>
          <w:numId w:val="17"/>
        </w:numPr>
      </w:pPr>
      <w:r>
        <w:t xml:space="preserve">Mobile-first (design for a ~390px wide screen; on desktop show it in a phone-sized frame)</w:t>
      </w:r>
    </w:p>
    <w:p>
      <w:pPr>
        <w:pStyle w:val="ListParagraph"/>
        <w:numPr>
          <w:ilvl w:val="0"/>
          <w:numId w:val="17"/>
        </w:numPr>
      </w:pPr>
      <w:r>
        <w:t xml:space="preserve">Indian number format (₹10,00,000) and plain language at roughly a class-8 reading level</w:t>
      </w:r>
    </w:p>
    <w:p>
      <w:pPr>
        <w:pStyle w:val="ListParagraph"/>
        <w:numPr>
          <w:ilvl w:val="0"/>
          <w:numId w:val="17"/>
        </w:numPr>
      </w:pPr>
      <w:r>
        <w:t xml:space="preserve">Minimum 16px body text, large tap targets (44px or more), strong contrast</w:t>
      </w:r>
    </w:p>
    <w:p>
      <w:pPr>
        <w:pStyle w:val="ListParagraph"/>
        <w:numPr>
          <w:ilvl w:val="0"/>
          <w:numId w:val="17"/>
        </w:numPr>
      </w:pPr>
      <w:r>
        <w:t xml:space="preserve">Do not rely on colour alone for gains and losses (use text and icons); avoid alarm red</w:t>
      </w:r>
    </w:p>
    <w:p>
      <w:pPr>
        <w:pStyle w:val="ListParagraph"/>
        <w:numPr>
          <w:ilvl w:val="0"/>
          <w:numId w:val="17"/>
        </w:numPr>
      </w:pPr>
      <w:r>
        <w:t xml:space="preserve">Respect reduced-motion settings; animation only for meaning (the Journey Line adjusting)</w:t>
      </w:r>
    </w:p>
    <w:p>
      <w:pPr>
        <w:pStyle w:val="ListParagraph"/>
        <w:numPr>
          <w:ilvl w:val="0"/>
          <w:numId w:val="17"/>
        </w:numPr>
      </w:pPr>
      <w:r>
        <w:t xml:space="preserve">Optional Hindi or Hinglish toggle for the main flow</w:t>
      </w:r>
    </w:p>
    <w:p>
      <w:pPr>
        <w:pStyle w:val="ListParagraph"/>
        <w:numPr>
          <w:ilvl w:val="0"/>
          <w:numId w:val="17"/>
        </w:numPr>
      </w:pPr>
      <w:r>
        <w:t xml:space="preserve">A warm, quiet visual identity: one accent colour, large numerals, generous space. It should feel like a patient friend, not a broker.</w:t>
      </w:r>
    </w:p>
    <w:p>
      <w:pPr>
        <w:pStyle w:val="ListParagraph"/>
        <w:numPr>
          <w:ilvl w:val="0"/>
          <w:numId w:val="17"/>
        </w:numPr>
      </w:pPr>
      <w:r>
        <w:t xml:space="preserve">Tone examples: "This will take about 15 years. That's slow, and it's real." and "A fall is not a loss until you sell." (Avoid anything that sounds like a promise.)</w:t>
      </w:r>
    </w:p>
    <w:p>
      <w:pPr>
        <w:pStyle w:val="Heading2"/>
      </w:pPr>
      <w:r>
        <w:t xml:space="preserve">9. Success criteria (mapped to what the judges said)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Judge signal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How we show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 much freezes him, too little decides for him</w:t>
            </w:r>
          </w:p>
        </w:tc>
        <w:tc>
          <w:tcPr>
            <w:tcW w:w="4680" w:type="dxa"/>
          </w:tcPr>
          <w:p>
            <w:pPr/>
            <w:r>
              <w:t xml:space="preserve">One decision per screen, suggested default always overridable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Thoughtful UX</w:t>
            </w:r>
          </w:p>
        </w:tc>
        <w:tc>
          <w:tcPr>
            <w:tcW w:w="4680" w:type="dxa"/>
          </w:tcPr>
          <w:p>
            <w:pPr/>
            <w:r>
              <w:t xml:space="preserve">Years as the currency, delta chips, single hero status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Clear communication</w:t>
            </w:r>
          </w:p>
        </w:tc>
        <w:tc>
          <w:tcPr>
            <w:tcW w:w="4680" w:type="dxa"/>
          </w:tcPr>
          <w:p>
            <w:pPr/>
            <w:r>
              <w:t xml:space="preserve">Plain-language cards, jargon on tap, honest ranges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 execution</w:t>
            </w:r>
          </w:p>
        </w:tc>
        <w:tc>
          <w:tcPr>
            <w:tcW w:w="4680" w:type="dxa"/>
          </w:tcPr>
          <w:p>
            <w:pPr/>
            <w:r>
              <w:t xml:space="preserve">Smooth live plan builder, polished decline sequence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 a trading app, not gamified, not a chart wall</w:t>
            </w:r>
          </w:p>
        </w:tc>
        <w:tc>
          <w:tcPr>
            <w:tcW w:w="4680" w:type="dxa"/>
          </w:tcPr>
          <w:p>
            <w:pPr/>
            <w:r>
              <w:t xml:space="preserve">Two small charts only, no streaks or prices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Feel a decline, believe in the plan</w:t>
            </w:r>
          </w:p>
        </w:tc>
        <w:tc>
          <w:tcPr>
            <w:tcW w:w="4680" w:type="dxa"/>
          </w:tcPr>
          <w:p>
            <w:pPr/>
            <w:r>
              <w:t xml:space="preserve">Rehearsal, letter to future self, decision screen with consequences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Creativity</w:t>
            </w:r>
          </w:p>
        </w:tc>
        <w:tc>
          <w:tcPr>
            <w:tcW w:w="4680" w:type="dxa"/>
          </w:tcPr>
          <w:p>
            <w:pPr/>
            <w:r>
              <w:t xml:space="preserve">Letter to future self, time-as-currency, Reality Strip</w:t>
            </w:r>
          </w:p>
        </w:tc>
      </w:tr>
    </w:tbl>
    <w:p>
      <w:pPr/>
      <w:r>
        <w:rPr>
          <w:b/>
        </w:rPr>
        <w:t xml:space="preserve">Usability targets (test with 3 to 5 people who resemble Aarav):</w:t>
      </w:r>
      <w:r>
        <w:t xml:space="preserve"> a new user finishes onboarding in about 4 minutes, can explain their plan in two sentences, and after the decline says they would keep going or can say exactly why they would not.</w:t>
      </w:r>
    </w:p>
    <w:p>
      <w:pPr>
        <w:pStyle w:val="Heading2"/>
      </w:pPr>
      <w:r>
        <w:t xml:space="preserve">10. Tech stack recommendation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React + Vite + TypeScript</w:t>
      </w:r>
      <w:r>
        <w:t xml:space="preserve">, </w:t>
      </w:r>
      <w:r>
        <w:rPr>
          <w:b/>
        </w:rPr>
        <w:t xml:space="preserve">Tailwind CSS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Zustand</w:t>
      </w:r>
      <w:r>
        <w:t xml:space="preserve"> for state, saved to localStorage (no backend)</w:t>
      </w:r>
    </w:p>
    <w:p>
      <w:pPr>
        <w:pStyle w:val="ListParagraph"/>
        <w:numPr>
          <w:ilvl w:val="0"/>
          <w:numId w:val="18"/>
        </w:numPr>
      </w:pPr>
      <w:r>
        <w:t xml:space="preserve">Hand-rolled </w:t>
      </w:r>
      <w:r>
        <w:rPr>
          <w:b/>
        </w:rPr>
        <w:t xml:space="preserve">SVG</w:t>
      </w:r>
      <w:r>
        <w:t xml:space="preserve"> for the two charts (full control, lighter than a chart library)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Framer Motion</w:t>
      </w:r>
      <w:r>
        <w:t xml:space="preserve"> used sparingly</w:t>
      </w:r>
    </w:p>
    <w:p>
      <w:pPr>
        <w:pStyle w:val="ListParagraph"/>
        <w:numPr>
          <w:ilvl w:val="0"/>
          <w:numId w:val="18"/>
        </w:numPr>
      </w:pPr>
      <w:r>
        <w:t xml:space="preserve">Mock data in JSON files; engine in a separate </w:t>
      </w:r>
      <w:r>
        <w:rPr>
          <w:rStyle w:val="CodeChar"/>
        </w:rPr>
        <w:t xml:space="preserve">engine/</w:t>
      </w:r>
      <w:r>
        <w:t xml:space="preserve"> folder with a few unit tests</w:t>
      </w:r>
    </w:p>
    <w:p>
      <w:pPr>
        <w:pStyle w:val="ListParagraph"/>
        <w:numPr>
          <w:ilvl w:val="0"/>
          <w:numId w:val="18"/>
        </w:numPr>
      </w:pPr>
      <w:r>
        <w:t xml:space="preserve">Deploy to </w:t>
      </w:r>
      <w:r>
        <w:rPr>
          <w:b/>
        </w:rPr>
        <w:t xml:space="preserve">Vercel or Netlify</w:t>
      </w:r>
      <w:r>
        <w:t xml:space="preserve"> and keep a recorded backup demo video</w:t>
      </w:r>
    </w:p>
    <w:p>
      <w:pPr>
        <w:pStyle w:val="Heading2"/>
      </w:pPr>
      <w:r>
        <w:t xml:space="preserve">11. How to proceed: build plan</w:t>
      </w:r>
    </w:p>
    <w:p>
      <w:pPr/>
      <w:r>
        <w:t xml:space="preserve">The event runs 15 to 16 October 2026, so time is short. The plan below is in order of priority; shrink each phase proportionally to the hours you actually have. If you are very short on time, protect this spine: </w:t>
      </w:r>
      <w:r>
        <w:rPr>
          <w:b/>
        </w:rPr>
        <w:t xml:space="preserve">Goal → Plan builder → Home → Decline event.</w:t>
      </w:r>
      <w:r>
        <w:t xml:space="preserve"> Everything else is a bonus.</w:t>
      </w:r>
    </w:p>
    <w:p>
      <w:pPr>
        <w:pStyle w:val="Heading3"/>
      </w:pPr>
      <w:r>
        <w:t xml:space="preserve">Phase 0: Align (first hour)</w:t>
      </w:r>
    </w:p>
    <w:p>
      <w:pPr>
        <w:pStyle w:val="ListParagraph"/>
        <w:numPr>
          <w:ilvl w:val="0"/>
          <w:numId w:val="19"/>
        </w:numPr>
      </w:pPr>
      <w:r>
        <w:t xml:space="preserve">Everyone reads the brief and this PRD; agree on the principles in section 2</w:t>
      </w:r>
    </w:p>
    <w:p>
      <w:pPr>
        <w:pStyle w:val="ListParagraph"/>
        <w:numPr>
          <w:ilvl w:val="0"/>
          <w:numId w:val="19"/>
        </w:numPr>
      </w:pPr>
      <w:r>
        <w:t xml:space="preserve">Lock decisions: the goal definition (₹10 lakh), the five roles, the assumptions table, the product name and tone</w:t>
      </w:r>
    </w:p>
    <w:p>
      <w:pPr>
        <w:pStyle w:val="ListParagraph"/>
        <w:numPr>
          <w:ilvl w:val="0"/>
          <w:numId w:val="19"/>
        </w:numPr>
      </w:pPr>
      <w:r>
        <w:t xml:space="preserve">Assign roles (suggested for four people):</w:t>
      </w:r>
    </w:p>
    <w:p>
      <w:pPr>
        <w:pStyle w:val="ListParagraph"/>
        <w:numPr>
          <w:ilvl w:val="1"/>
          <w:numId w:val="20"/>
        </w:numPr>
      </w:pPr>
      <w:r>
        <w:rPr>
          <w:b/>
        </w:rPr>
        <w:t xml:space="preserve">Design and UX lead:</w:t>
      </w:r>
      <w:r>
        <w:t xml:space="preserve"> wireframes, visual identity, copy tone</w:t>
      </w:r>
    </w:p>
    <w:p>
      <w:pPr>
        <w:pStyle w:val="ListParagraph"/>
        <w:numPr>
          <w:ilvl w:val="1"/>
          <w:numId w:val="20"/>
        </w:numPr>
      </w:pPr>
      <w:r>
        <w:rPr>
          <w:b/>
        </w:rPr>
        <w:t xml:space="preserve">Frontend A:</w:t>
      </w:r>
      <w:r>
        <w:t xml:space="preserve"> onboarding, options cards</w:t>
      </w:r>
    </w:p>
    <w:p>
      <w:pPr>
        <w:pStyle w:val="ListParagraph"/>
        <w:numPr>
          <w:ilvl w:val="1"/>
          <w:numId w:val="20"/>
        </w:numPr>
      </w:pPr>
      <w:r>
        <w:rPr>
          <w:b/>
        </w:rPr>
        <w:t xml:space="preserve">Frontend B:</w:t>
      </w:r>
      <w:r>
        <w:t xml:space="preserve"> simulation engine, plan builder, Journey Line</w:t>
      </w:r>
    </w:p>
    <w:p>
      <w:pPr>
        <w:pStyle w:val="ListParagraph"/>
        <w:numPr>
          <w:ilvl w:val="1"/>
          <w:numId w:val="20"/>
        </w:numPr>
      </w:pPr>
      <w:r>
        <w:rPr>
          <w:b/>
        </w:rPr>
        <w:t xml:space="preserve">Frontend C:</w:t>
      </w:r>
      <w:r>
        <w:t xml:space="preserve"> home, decline event, time travel, deployment</w:t>
      </w:r>
    </w:p>
    <w:p>
      <w:pPr>
        <w:pStyle w:val="ListParagraph"/>
        <w:numPr>
          <w:ilvl w:val="1"/>
          <w:numId w:val="20"/>
        </w:numPr>
      </w:pPr>
      <w:r>
        <w:t xml:space="preserve">Everyone shares the copywriting and testing</w:t>
      </w:r>
    </w:p>
    <w:p>
      <w:pPr>
        <w:pStyle w:val="ListParagraph"/>
        <w:numPr>
          <w:ilvl w:val="1"/>
          <w:numId w:val="20"/>
        </w:numPr>
      </w:pPr>
      <w:r>
        <w:t xml:space="preserve">With three people, merge design into one frontend person and cut the Hindi toggle first</w:t>
      </w:r>
    </w:p>
    <w:p>
      <w:pPr>
        <w:pStyle w:val="Heading3"/>
      </w:pPr>
      <w:r>
        <w:t xml:space="preserve">Phase 1: Design and foundations (next 2 to 4 hours)</w:t>
      </w:r>
    </w:p>
    <w:p>
      <w:pPr>
        <w:pStyle w:val="ListParagraph"/>
        <w:numPr>
          <w:ilvl w:val="0"/>
          <w:numId w:val="21"/>
        </w:numPr>
      </w:pPr>
      <w:r>
        <w:t xml:space="preserve">Sketch the 6 key screens on paper or Figma: Goal, Options card, Plan builder, Home, Decline, Decision</w:t>
      </w:r>
    </w:p>
    <w:p>
      <w:pPr>
        <w:pStyle w:val="ListParagraph"/>
        <w:numPr>
          <w:ilvl w:val="0"/>
          <w:numId w:val="21"/>
        </w:numPr>
      </w:pPr>
      <w:r>
        <w:t xml:space="preserve">Write the actual copy for those screens now; the words are the product</w:t>
      </w:r>
    </w:p>
    <w:p>
      <w:pPr>
        <w:pStyle w:val="ListParagraph"/>
        <w:numPr>
          <w:ilvl w:val="0"/>
          <w:numId w:val="21"/>
        </w:numPr>
      </w:pPr>
      <w:r>
        <w:t xml:space="preserve">In parallel: scaffold the repo, set up the design tokens (colours, type, spacing), and build and test the engine functions</w:t>
      </w:r>
    </w:p>
    <w:p>
      <w:pPr>
        <w:pStyle w:val="Heading3"/>
      </w:pPr>
      <w:r>
        <w:t xml:space="preserve">Phase 2: Build the main flow (next 6 to 10 hours)</w:t>
      </w:r>
    </w:p>
    <w:p>
      <w:pPr>
        <w:pStyle w:val="ListParagraph"/>
        <w:numPr>
          <w:ilvl w:val="0"/>
          <w:numId w:val="22"/>
        </w:numPr>
      </w:pPr>
      <w:r>
        <w:t xml:space="preserve">Onboarding → options → plan builder, wired to the engine with live updates</w:t>
      </w:r>
    </w:p>
    <w:p>
      <w:pPr>
        <w:pStyle w:val="ListParagraph"/>
        <w:numPr>
          <w:ilvl w:val="0"/>
          <w:numId w:val="22"/>
        </w:numPr>
      </w:pPr>
      <w:r>
        <w:t xml:space="preserve">Home screen reading from the saved plan</w:t>
      </w:r>
    </w:p>
    <w:p>
      <w:pPr>
        <w:pStyle w:val="ListParagraph"/>
        <w:numPr>
          <w:ilvl w:val="0"/>
          <w:numId w:val="22"/>
        </w:numPr>
      </w:pPr>
      <w:r>
        <w:t xml:space="preserve">Mock data for holdings and history</w:t>
      </w:r>
    </w:p>
    <w:p>
      <w:pPr>
        <w:pStyle w:val="ListParagraph"/>
        <w:numPr>
          <w:ilvl w:val="0"/>
          <w:numId w:val="22"/>
        </w:numPr>
      </w:pPr>
      <w:r>
        <w:t xml:space="preserve">Merge to a working end-to-end path early, even if ugly. A complete rough path beats a polished half.</w:t>
      </w:r>
    </w:p>
    <w:p>
      <w:pPr>
        <w:pStyle w:val="Heading3"/>
      </w:pPr>
      <w:r>
        <w:t xml:space="preserve">Phase 3: The decline experience (next 3 to 5 hours)</w:t>
      </w:r>
    </w:p>
    <w:p>
      <w:pPr>
        <w:pStyle w:val="ListParagraph"/>
        <w:numPr>
          <w:ilvl w:val="0"/>
          <w:numId w:val="23"/>
        </w:numPr>
      </w:pPr>
      <w:r>
        <w:t xml:space="preserve">Time-travel control, shock logic, the full-screen moment, the plan impact, the three decisions, the letter from past self</w:t>
      </w:r>
    </w:p>
    <w:p>
      <w:pPr>
        <w:pStyle w:val="ListParagraph"/>
        <w:numPr>
          <w:ilvl w:val="0"/>
          <w:numId w:val="23"/>
        </w:numPr>
      </w:pPr>
      <w:r>
        <w:t xml:space="preserve">Spend extra care here; this is what judges will remember</w:t>
      </w:r>
    </w:p>
    <w:p>
      <w:pPr>
        <w:pStyle w:val="Heading3"/>
      </w:pPr>
      <w:r>
        <w:t xml:space="preserve">Phase 4: Polish, test, ship (last 3 to 4 hours)</w:t>
      </w:r>
    </w:p>
    <w:p>
      <w:pPr>
        <w:pStyle w:val="ListParagraph"/>
        <w:numPr>
          <w:ilvl w:val="0"/>
          <w:numId w:val="24"/>
        </w:numPr>
      </w:pPr>
      <w:r>
        <w:t xml:space="preserve">Test with 2 to 3 people who look like Aarav; watch silently and note where they hesitate</w:t>
      </w:r>
    </w:p>
    <w:p>
      <w:pPr>
        <w:pStyle w:val="ListParagraph"/>
        <w:numPr>
          <w:ilvl w:val="0"/>
          <w:numId w:val="24"/>
        </w:numPr>
      </w:pPr>
      <w:r>
        <w:t xml:space="preserve">Fix the top three confusion points, then stop adding features</w:t>
      </w:r>
    </w:p>
    <w:p>
      <w:pPr>
        <w:pStyle w:val="ListParagraph"/>
        <w:numPr>
          <w:ilvl w:val="0"/>
          <w:numId w:val="24"/>
        </w:numPr>
      </w:pPr>
      <w:r>
        <w:t xml:space="preserve">Check accessibility basics, mobile viewport, and Indian number formatting</w:t>
      </w:r>
    </w:p>
    <w:p>
      <w:pPr>
        <w:pStyle w:val="ListParagraph"/>
        <w:numPr>
          <w:ilvl w:val="0"/>
          <w:numId w:val="24"/>
        </w:numPr>
      </w:pPr>
      <w:r>
        <w:t xml:space="preserve">Deploy, record a backup demo video, and rehearse the pitch</w:t>
      </w:r>
    </w:p>
    <w:p>
      <w:pPr>
        <w:pStyle w:val="Heading3"/>
      </w:pPr>
      <w:r>
        <w:t xml:space="preserve">Suggested 3-minute demo script</w:t>
      </w:r>
    </w:p>
    <w:p>
      <w:pPr>
        <w:pStyle w:val="ListParagraph"/>
        <w:numPr>
          <w:ilvl w:val="0"/>
          <w:numId w:val="25"/>
        </w:numPr>
      </w:pPr>
      <w:r>
        <w:t xml:space="preserve">(20s) The problem: "Aarav has ₹8,000 and a hundred options." Show him freezing.</w:t>
      </w:r>
    </w:p>
    <w:p>
      <w:pPr>
        <w:pStyle w:val="ListParagraph"/>
        <w:numPr>
          <w:ilvl w:val="0"/>
          <w:numId w:val="25"/>
        </w:numPr>
      </w:pPr>
      <w:r>
        <w:t xml:space="preserve">(40s) Goal and options: five roles, one card at a time.</w:t>
      </w:r>
    </w:p>
    <w:p>
      <w:pPr>
        <w:pStyle w:val="ListParagraph"/>
        <w:numPr>
          <w:ilvl w:val="0"/>
          <w:numId w:val="25"/>
        </w:numPr>
      </w:pPr>
      <w:r>
        <w:t xml:space="preserve">(50s) Plan builder: drag a slider, watch "+1 year 4 months" appear.</w:t>
      </w:r>
    </w:p>
    <w:p>
      <w:pPr>
        <w:pStyle w:val="ListParagraph"/>
        <w:numPr>
          <w:ilvl w:val="0"/>
          <w:numId w:val="25"/>
        </w:numPr>
      </w:pPr>
      <w:r>
        <w:t xml:space="preserve">(20s) Home: one sentence, three rows.</w:t>
      </w:r>
    </w:p>
    <w:p>
      <w:pPr>
        <w:pStyle w:val="ListParagraph"/>
        <w:numPr>
          <w:ilvl w:val="0"/>
          <w:numId w:val="25"/>
        </w:numPr>
      </w:pPr>
      <w:r>
        <w:t xml:space="preserve">(50s) Time-travel to a crash: the calm screen, the plan impact, his own letter coming back.</w:t>
      </w:r>
    </w:p>
    <w:p>
      <w:pPr>
        <w:pStyle w:val="ListParagraph"/>
        <w:numPr>
          <w:ilvl w:val="0"/>
          <w:numId w:val="25"/>
        </w:numPr>
      </w:pPr>
      <w:r>
        <w:t xml:space="preserve">(10s) Close: "We didn't show him more. We showed him what matters."</w:t>
      </w:r>
    </w:p>
    <w:p>
      <w:pPr>
        <w:pStyle w:val="Heading2"/>
      </w:pPr>
      <w:r>
        <w:t xml:space="preserve">12. Risks and how to handle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Scope creep into charts and features</w:t>
            </w:r>
          </w:p>
        </w:tc>
        <w:tc>
          <w:tcPr>
            <w:tcW w:w="4680" w:type="dxa"/>
          </w:tcPr>
          <w:p>
            <w:pPr/>
            <w:r>
              <w:t xml:space="preserve">Hold the two-chart rule and the "must have" 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Financial claims that are wrong or sound like advice</w:t>
            </w:r>
          </w:p>
        </w:tc>
        <w:tc>
          <w:tcPr>
            <w:tcW w:w="4680" w:type="dxa"/>
          </w:tcPr>
          <w:p>
            <w:pPr/>
            <w:r>
              <w:t xml:space="preserve">Label everything illustrative, keep an assumptions sheet, verify any historical figure before quoting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Looks like a generic fintech app</w:t>
            </w:r>
          </w:p>
        </w:tc>
        <w:tc>
          <w:tcPr>
            <w:tcW w:w="4680" w:type="dxa"/>
          </w:tcPr>
          <w:p>
            <w:pPr/>
            <w:r>
              <w:t xml:space="preserve">Time-as-currency, rehearsal and letter to future self are the identity; protect them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Engine bugs that embarrass the demo</w:t>
            </w:r>
          </w:p>
        </w:tc>
        <w:tc>
          <w:tcPr>
            <w:tcW w:w="4680" w:type="dxa"/>
          </w:tcPr>
          <w:p>
            <w:pPr/>
            <w:r>
              <w:t xml:space="preserve">Fixed seed, a few unit tests, and a checked example with the formula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Running out of time</w:t>
            </w:r>
          </w:p>
        </w:tc>
        <w:tc>
          <w:tcPr>
            <w:tcW w:w="4680" w:type="dxa"/>
          </w:tcPr>
          <w:p>
            <w:pPr/>
            <w:r>
              <w:t xml:space="preserve">Protect the spine; cut the Hindi toggle, step-up and check-in first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Demo fails live</w:t>
            </w:r>
          </w:p>
        </w:tc>
        <w:tc>
          <w:tcPr>
            <w:tcW w:w="4680" w:type="dxa"/>
          </w:tcPr>
          <w:p>
            <w:pPr/>
            <w:r>
              <w:t xml:space="preserve">Deployed link plus recorded video plus a local copy</w:t>
            </w:r>
          </w:p>
        </w:tc>
      </w:tr>
    </w:tbl>
    <w:p>
      <w:pPr>
        <w:pStyle w:val="Heading2"/>
      </w:pPr>
      <w:r>
        <w:t xml:space="preserve">13. Open questions for the team</w:t>
      </w:r>
    </w:p>
    <w:p>
      <w:pPr>
        <w:pStyle w:val="ListParagraph"/>
        <w:numPr>
          <w:ilvl w:val="0"/>
          <w:numId w:val="26"/>
        </w:numPr>
      </w:pPr>
      <w:r>
        <w:t xml:space="preserve">How many people are on the team, and how many hours do you really have? (This decides how much of the "should have" list you attempt.)</w:t>
      </w:r>
    </w:p>
    <w:p>
      <w:pPr>
        <w:pStyle w:val="ListParagraph"/>
        <w:numPr>
          <w:ilvl w:val="0"/>
          <w:numId w:val="26"/>
        </w:numPr>
      </w:pPr>
      <w:r>
        <w:t xml:space="preserve">Do you present live on a phone, a laptop, or a projector? (This decides the frame and font sizes.)</w:t>
      </w:r>
    </w:p>
    <w:p>
      <w:pPr>
        <w:pStyle w:val="ListParagraph"/>
        <w:numPr>
          <w:ilvl w:val="0"/>
          <w:numId w:val="26"/>
        </w:numPr>
      </w:pPr>
      <w:r>
        <w:t xml:space="preserve">Is there a required submission format (repo, video, deck)? Check the rules.</w:t>
      </w:r>
    </w:p>
    <w:p>
      <w:pPr>
        <w:pStyle w:val="ListParagraph"/>
        <w:numPr>
          <w:ilvl w:val="0"/>
          <w:numId w:val="26"/>
        </w:numPr>
      </w:pPr>
      <w:r>
        <w:t xml:space="preserve">Which language should the main demo run in?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Honest Million PRD and Build Plan</dc:title>
  <dc:description>Claude Docs node/ae48d057-5d1f@1 docx-w6</dc:description>
  <cp:revision>1</cp:revision>
</cp:coreProperties>
</file>