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6905" w14:textId="41429A8E" w:rsidR="00D90934" w:rsidRDefault="00047293" w:rsidP="00047293">
      <w:pPr>
        <w:jc w:val="center"/>
        <w:rPr>
          <w:rFonts w:ascii="Consolas" w:hAnsi="Consolas"/>
          <w:sz w:val="24"/>
          <w:szCs w:val="24"/>
        </w:rPr>
      </w:pPr>
      <w:r w:rsidRPr="00047293">
        <w:rPr>
          <w:rFonts w:ascii="Consolas" w:hAnsi="Consolas"/>
          <w:sz w:val="24"/>
          <w:szCs w:val="24"/>
          <w:highlight w:val="yellow"/>
        </w:rPr>
        <w:t>MongoDB</w:t>
      </w:r>
    </w:p>
    <w:p w14:paraId="33301A78" w14:textId="41DDBF4B" w:rsidR="00047293" w:rsidRDefault="000472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a no-sql database, it stores unstructured data in the database</w:t>
      </w:r>
    </w:p>
    <w:p w14:paraId="7300840D" w14:textId="2965F26A" w:rsidR="00047293" w:rsidRDefault="000472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RDBMS you have to store structured data in a table</w:t>
      </w:r>
    </w:p>
    <w:p w14:paraId="47118275" w14:textId="025E36AB" w:rsidR="00047293" w:rsidRDefault="000472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i.e., Assume a user table has user_id, user_name &amp; dob: then you can have the data only for 3 columns maximum, it is structured, you can’t have extra data if you need at the later stage, its possible only if you update the whole table with new columns</w:t>
      </w:r>
    </w:p>
    <w:p w14:paraId="7363E515" w14:textId="11C4BC23" w:rsidR="007024F2" w:rsidRDefault="007024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MongoDB you can have different set of data for each record if you wish to have</w:t>
      </w:r>
      <w:r w:rsidR="00A560A8">
        <w:rPr>
          <w:rFonts w:ascii="Consolas" w:hAnsi="Consolas"/>
          <w:sz w:val="24"/>
          <w:szCs w:val="24"/>
        </w:rPr>
        <w:t>, in mongodb you don’t have tables to store records, you have something called documents which represents records, these documents are stored in the collection which is like a table.</w:t>
      </w:r>
    </w:p>
    <w:p w14:paraId="43723978" w14:textId="40B2B9BF" w:rsidR="00A560A8" w:rsidRDefault="00A560A8">
      <w:pPr>
        <w:rPr>
          <w:rFonts w:ascii="Consolas" w:hAnsi="Consolas"/>
          <w:sz w:val="24"/>
          <w:szCs w:val="24"/>
        </w:rPr>
      </w:pPr>
      <w:r w:rsidRPr="00A560A8">
        <w:rPr>
          <w:rFonts w:ascii="Consolas" w:hAnsi="Consolas"/>
          <w:sz w:val="24"/>
          <w:szCs w:val="24"/>
          <w:highlight w:val="yellow"/>
        </w:rPr>
        <w:t>Collection:</w:t>
      </w:r>
      <w:r>
        <w:rPr>
          <w:rFonts w:ascii="Consolas" w:hAnsi="Consolas"/>
          <w:sz w:val="24"/>
          <w:szCs w:val="24"/>
        </w:rPr>
        <w:t xml:space="preserve"> Group of documents</w:t>
      </w:r>
    </w:p>
    <w:p w14:paraId="238CBCEA" w14:textId="1A7C61EE" w:rsidR="00A560A8" w:rsidRDefault="00A560A8">
      <w:pPr>
        <w:rPr>
          <w:rFonts w:ascii="Consolas" w:hAnsi="Consolas"/>
          <w:sz w:val="24"/>
          <w:szCs w:val="24"/>
        </w:rPr>
      </w:pPr>
      <w:r w:rsidRPr="00A560A8">
        <w:rPr>
          <w:rFonts w:ascii="Consolas" w:hAnsi="Consolas"/>
          <w:sz w:val="24"/>
          <w:szCs w:val="24"/>
          <w:highlight w:val="yellow"/>
        </w:rPr>
        <w:t>Document:</w:t>
      </w:r>
      <w:r>
        <w:rPr>
          <w:rFonts w:ascii="Consolas" w:hAnsi="Consolas"/>
          <w:sz w:val="24"/>
          <w:szCs w:val="24"/>
        </w:rPr>
        <w:t xml:space="preserve"> Record/Row in the collection that will have data which could be unstructured data</w:t>
      </w:r>
    </w:p>
    <w:p w14:paraId="30C5B430" w14:textId="55871400" w:rsidR="00603E9F" w:rsidRDefault="00603E9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MongoDB documents are not represented as columns instead documents are represented in key value pairs which are enclosed in {}, like javascript object</w:t>
      </w:r>
    </w:p>
    <w:p w14:paraId="3A173105" w14:textId="626F905D" w:rsidR="00070704" w:rsidRDefault="000707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{key:value, key:value,…}</w:t>
      </w:r>
    </w:p>
    <w:p w14:paraId="6D021E1E" w14:textId="6B6CDF63" w:rsidR="00117A55" w:rsidRDefault="00117A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value can be another document also, means it can have embedded document with key &amp; value</w:t>
      </w:r>
    </w:p>
    <w:p w14:paraId="4AC2C23D" w14:textId="419B175F" w:rsidR="00117A55" w:rsidRDefault="00117A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ex: </w:t>
      </w:r>
      <w:r>
        <w:rPr>
          <w:rFonts w:ascii="Consolas" w:hAnsi="Consolas"/>
          <w:sz w:val="24"/>
          <w:szCs w:val="24"/>
        </w:rPr>
        <w:br/>
        <w:t>{name: “Alex”, “dob”:”2000-10-15”, phone : [99999,893939]}</w:t>
      </w:r>
    </w:p>
    <w:p w14:paraId="75DC7E03" w14:textId="640109A2" w:rsidR="00117A55" w:rsidRDefault="00117A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{name : {first:”Alex”, last:”Jack”}, “dob”:”2000-12-16”}</w:t>
      </w:r>
    </w:p>
    <w:p w14:paraId="1DF6BE7C" w14:textId="1DF65591" w:rsidR="00047293" w:rsidRDefault="00047293">
      <w:pPr>
        <w:rPr>
          <w:rFonts w:ascii="Consolas" w:hAnsi="Consolas"/>
          <w:sz w:val="24"/>
          <w:szCs w:val="24"/>
        </w:rPr>
      </w:pPr>
    </w:p>
    <w:p w14:paraId="0E3D7033" w14:textId="308A5DB4" w:rsidR="00047293" w:rsidRDefault="00D423C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perform operations in mongodb using the inbuilt functions provided by mongodb</w:t>
      </w:r>
      <w:r w:rsidR="00975DD3">
        <w:rPr>
          <w:rFonts w:ascii="Consolas" w:hAnsi="Consolas"/>
          <w:sz w:val="24"/>
          <w:szCs w:val="24"/>
        </w:rPr>
        <w:t>, like SQL has queries MongoDB has functions</w:t>
      </w:r>
    </w:p>
    <w:p w14:paraId="4739811B" w14:textId="041AC3ED" w:rsidR="00356D59" w:rsidRDefault="00356D59">
      <w:pPr>
        <w:rPr>
          <w:rFonts w:ascii="Consolas" w:hAnsi="Consolas"/>
          <w:sz w:val="24"/>
          <w:szCs w:val="24"/>
        </w:rPr>
      </w:pPr>
    </w:p>
    <w:p w14:paraId="11DB09C8" w14:textId="0D1DC635" w:rsidR="00356D59" w:rsidRDefault="00356D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download the mongodb.zip which is an installation folder, once you extract the folder you can start mongodb using a command called </w:t>
      </w:r>
      <w:r w:rsidRPr="00356D59">
        <w:rPr>
          <w:rFonts w:ascii="Consolas" w:hAnsi="Consolas"/>
          <w:sz w:val="24"/>
          <w:szCs w:val="24"/>
          <w:highlight w:val="yellow"/>
        </w:rPr>
        <w:t>mongod</w:t>
      </w:r>
      <w:r>
        <w:rPr>
          <w:rFonts w:ascii="Consolas" w:hAnsi="Consolas"/>
          <w:sz w:val="24"/>
          <w:szCs w:val="24"/>
        </w:rPr>
        <w:t xml:space="preserve">, this command starts mongodb service and looks for a folder in c:/ drive, that folder is </w:t>
      </w:r>
      <w:r w:rsidRPr="00356D59">
        <w:rPr>
          <w:rFonts w:ascii="Consolas" w:hAnsi="Consolas"/>
          <w:sz w:val="24"/>
          <w:szCs w:val="24"/>
          <w:highlight w:val="yellow"/>
        </w:rPr>
        <w:t>C:/data/db</w:t>
      </w:r>
      <w:r>
        <w:rPr>
          <w:rFonts w:ascii="Consolas" w:hAnsi="Consolas"/>
          <w:sz w:val="24"/>
          <w:szCs w:val="24"/>
        </w:rPr>
        <w:t xml:space="preserve">, it will store all the database informations in the c drive, if you are able to start the mongod then you can interact with the mongodb using </w:t>
      </w:r>
      <w:r w:rsidRPr="00356D59">
        <w:rPr>
          <w:rFonts w:ascii="Consolas" w:hAnsi="Consolas"/>
          <w:sz w:val="24"/>
          <w:szCs w:val="24"/>
          <w:highlight w:val="yellow"/>
        </w:rPr>
        <w:t>mongo</w:t>
      </w:r>
      <w:r>
        <w:rPr>
          <w:rFonts w:ascii="Consolas" w:hAnsi="Consolas"/>
          <w:sz w:val="24"/>
          <w:szCs w:val="24"/>
        </w:rPr>
        <w:t xml:space="preserve"> shell, mongo is another command which interacts with mongodb to perform operations on the MongoDB.</w:t>
      </w:r>
    </w:p>
    <w:p w14:paraId="4A498D7C" w14:textId="7AFAF30E" w:rsidR="00356D59" w:rsidRDefault="00356D59">
      <w:pPr>
        <w:rPr>
          <w:rFonts w:ascii="Consolas" w:hAnsi="Consolas"/>
          <w:sz w:val="24"/>
          <w:szCs w:val="24"/>
        </w:rPr>
      </w:pPr>
      <w:r w:rsidRPr="00356D59">
        <w:rPr>
          <w:rFonts w:ascii="Consolas" w:hAnsi="Consolas"/>
          <w:sz w:val="24"/>
          <w:szCs w:val="24"/>
          <w:highlight w:val="yellow"/>
        </w:rPr>
        <w:t>It means at the beginning you should be using 2 comma</w:t>
      </w:r>
      <w:r>
        <w:rPr>
          <w:rFonts w:ascii="Consolas" w:hAnsi="Consolas"/>
          <w:sz w:val="24"/>
          <w:szCs w:val="24"/>
          <w:highlight w:val="yellow"/>
        </w:rPr>
        <w:t>nd</w:t>
      </w:r>
      <w:r w:rsidRPr="00356D59">
        <w:rPr>
          <w:rFonts w:ascii="Consolas" w:hAnsi="Consolas"/>
          <w:sz w:val="24"/>
          <w:szCs w:val="24"/>
          <w:highlight w:val="yellow"/>
        </w:rPr>
        <w:t>s:</w:t>
      </w:r>
    </w:p>
    <w:p w14:paraId="32BFD137" w14:textId="6D4C1FDF" w:rsidR="00356D59" w:rsidRDefault="00356D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&gt;&gt; mongod - starts the mongodb database</w:t>
      </w:r>
    </w:p>
    <w:p w14:paraId="612C6772" w14:textId="74C2D9DC" w:rsidR="00356D59" w:rsidRDefault="00356D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&gt;&gt; mongo - it opens a mongodb terminal which is shell where you can perform operation on the mongodb database</w:t>
      </w:r>
    </w:p>
    <w:p w14:paraId="722CBA64" w14:textId="38F776B4" w:rsidR="00F86F34" w:rsidRDefault="00F86F34">
      <w:pPr>
        <w:rPr>
          <w:rFonts w:ascii="Consolas" w:hAnsi="Consolas"/>
          <w:sz w:val="24"/>
          <w:szCs w:val="24"/>
        </w:rPr>
      </w:pPr>
    </w:p>
    <w:p w14:paraId="0891B248" w14:textId="6D0D55B0" w:rsidR="00F86F34" w:rsidRDefault="00F86F34">
      <w:pPr>
        <w:rPr>
          <w:rFonts w:ascii="Consolas" w:hAnsi="Consolas"/>
          <w:sz w:val="24"/>
          <w:szCs w:val="24"/>
        </w:rPr>
      </w:pPr>
      <w:r w:rsidRPr="00F86F34">
        <w:rPr>
          <w:rFonts w:ascii="Consolas" w:hAnsi="Consolas"/>
          <w:sz w:val="24"/>
          <w:szCs w:val="24"/>
          <w:highlight w:val="yellow"/>
        </w:rPr>
        <w:t>Minimum 2 command prompts we must use</w:t>
      </w:r>
    </w:p>
    <w:p w14:paraId="339D3C58" w14:textId="410F8F3D" w:rsidR="00F86F34" w:rsidRDefault="00F86F34" w:rsidP="00F86F3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mongod</w:t>
      </w:r>
    </w:p>
    <w:p w14:paraId="0CF6DCD9" w14:textId="6A010713" w:rsidR="00F86F34" w:rsidRDefault="00F86F34" w:rsidP="00F86F3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mongo</w:t>
      </w:r>
    </w:p>
    <w:p w14:paraId="44794635" w14:textId="344BE1A9" w:rsidR="00120ED6" w:rsidRDefault="00120ED6" w:rsidP="00120ED6">
      <w:pPr>
        <w:rPr>
          <w:rFonts w:ascii="Consolas" w:hAnsi="Consolas"/>
          <w:sz w:val="24"/>
          <w:szCs w:val="24"/>
        </w:rPr>
      </w:pPr>
    </w:p>
    <w:p w14:paraId="5E1CE30A" w14:textId="6CDAE721" w:rsidR="00120ED6" w:rsidRDefault="00120ED6" w:rsidP="00120E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Your command prompt should recognize the path of the mongod &amp; mongo hence set path in both the command prompts.</w:t>
      </w:r>
    </w:p>
    <w:p w14:paraId="24E1C43E" w14:textId="09705E44" w:rsidR="00120ED6" w:rsidRDefault="00120ED6" w:rsidP="00120ED6">
      <w:pPr>
        <w:rPr>
          <w:rFonts w:ascii="Consolas" w:hAnsi="Consolas"/>
          <w:sz w:val="24"/>
          <w:szCs w:val="24"/>
        </w:rPr>
      </w:pPr>
    </w:p>
    <w:p w14:paraId="36DD0469" w14:textId="067CE373" w:rsidR="000F5AB8" w:rsidRDefault="000F5AB8" w:rsidP="00120ED6">
      <w:pPr>
        <w:rPr>
          <w:rFonts w:ascii="Consolas" w:hAnsi="Consolas"/>
          <w:sz w:val="24"/>
          <w:szCs w:val="24"/>
        </w:rPr>
      </w:pPr>
      <w:r w:rsidRPr="000F5AB8">
        <w:rPr>
          <w:rFonts w:ascii="Consolas" w:hAnsi="Consolas"/>
          <w:sz w:val="24"/>
          <w:szCs w:val="24"/>
          <w:highlight w:val="yellow"/>
        </w:rPr>
        <w:t>How to make mongod to locate the data/db in different drive</w:t>
      </w:r>
    </w:p>
    <w:p w14:paraId="002E5A58" w14:textId="3E26D488" w:rsidR="000F5AB8" w:rsidRDefault="000F5AB8" w:rsidP="00120E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&gt;&gt; mongod --dbpath D://data//db</w:t>
      </w:r>
    </w:p>
    <w:p w14:paraId="72B427B7" w14:textId="46CCECB1" w:rsidR="000F5AB8" w:rsidRPr="000F5AB8" w:rsidRDefault="000F5AB8" w:rsidP="000F5AB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Above command helps mongod to search data/db in D drive</w:t>
      </w:r>
    </w:p>
    <w:p w14:paraId="3681C8D4" w14:textId="3EA12CD9" w:rsidR="000F5AB8" w:rsidRDefault="000F5AB8" w:rsidP="00120E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&gt;&gt; mongod</w:t>
      </w:r>
    </w:p>
    <w:p w14:paraId="484265E9" w14:textId="485AFC5A" w:rsidR="000F5AB8" w:rsidRDefault="000F5AB8" w:rsidP="000F5AB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Above command searches data/db in C drive</w:t>
      </w:r>
    </w:p>
    <w:p w14:paraId="658FF0C5" w14:textId="6D0CE703" w:rsidR="00DC2FB1" w:rsidRDefault="00DC2FB1" w:rsidP="00DC2F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By default mongodb runs in 27017, but we can change the port as well</w:t>
      </w:r>
    </w:p>
    <w:p w14:paraId="23073E3A" w14:textId="5994B84B" w:rsidR="00DC2FB1" w:rsidRDefault="00DC2FB1" w:rsidP="00DC2F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&gt;&gt; mongod --port 27018 --dbpath D://data/db</w:t>
      </w:r>
    </w:p>
    <w:p w14:paraId="396EE99E" w14:textId="0D99C6C0" w:rsidR="00DC2FB1" w:rsidRDefault="00DC2FB1" w:rsidP="00DC2FB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Above command starts mongodb in 27018 port &amp; searches the data/db in D drive</w:t>
      </w:r>
    </w:p>
    <w:p w14:paraId="5F6A7828" w14:textId="3987E134" w:rsidR="00DC2FB1" w:rsidRDefault="00DC2FB1" w:rsidP="00DC2FB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Now mongo command needs to connect to 27018, as by default it connects to 27017, for that you need to use </w:t>
      </w:r>
    </w:p>
    <w:p w14:paraId="547376EB" w14:textId="2E85CA64" w:rsidR="00A27F11" w:rsidRDefault="00DC2FB1" w:rsidP="00A27F11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&gt;&gt; mongo --port 27018</w:t>
      </w:r>
    </w:p>
    <w:p w14:paraId="5DB221E9" w14:textId="47218692" w:rsidR="00A27F11" w:rsidRDefault="00A27F11" w:rsidP="00A27F11">
      <w:pPr>
        <w:rPr>
          <w:rFonts w:ascii="Consolas" w:hAnsi="Consolas"/>
          <w:sz w:val="24"/>
          <w:szCs w:val="24"/>
        </w:rPr>
      </w:pPr>
    </w:p>
    <w:p w14:paraId="6C346FC5" w14:textId="5AB57B4E" w:rsidR="00A27F11" w:rsidRDefault="00A27F11" w:rsidP="00A27F11">
      <w:pPr>
        <w:rPr>
          <w:rFonts w:ascii="Consolas" w:hAnsi="Consolas"/>
          <w:sz w:val="24"/>
          <w:szCs w:val="24"/>
        </w:rPr>
      </w:pPr>
      <w:r w:rsidRPr="00A27F11">
        <w:rPr>
          <w:rFonts w:ascii="Consolas" w:hAnsi="Consolas"/>
          <w:sz w:val="24"/>
          <w:szCs w:val="24"/>
          <w:highlight w:val="yellow"/>
        </w:rPr>
        <w:t>Some of the important functions you can use in MongoDB are:</w:t>
      </w:r>
      <w:r>
        <w:rPr>
          <w:rFonts w:ascii="Consolas" w:hAnsi="Consolas"/>
          <w:sz w:val="24"/>
          <w:szCs w:val="24"/>
        </w:rPr>
        <w:br/>
      </w:r>
    </w:p>
    <w:p w14:paraId="7F48398C" w14:textId="264BD49B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show databases: shows the databases list</w:t>
      </w:r>
    </w:p>
    <w:p w14:paraId="13A2EC48" w14:textId="3E234005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 database_name: switches to the database</w:t>
      </w:r>
    </w:p>
    <w:p w14:paraId="52B4A63A" w14:textId="59237047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db.createCollection(“collection-name”): creates the collection like a table</w:t>
      </w:r>
    </w:p>
    <w:p w14:paraId="3F9744EF" w14:textId="7F8FD8D7" w:rsidR="00A27F11" w:rsidRDefault="006F4107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show collections</w:t>
      </w:r>
      <w:r w:rsidR="00A27F11">
        <w:rPr>
          <w:rFonts w:ascii="Consolas" w:hAnsi="Consolas"/>
          <w:sz w:val="24"/>
          <w:szCs w:val="24"/>
        </w:rPr>
        <w:t>: lists all the collections in the database</w:t>
      </w:r>
    </w:p>
    <w:p w14:paraId="506928F2" w14:textId="73E9D097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db.collection-name.insertOne(…): to insert one document</w:t>
      </w:r>
    </w:p>
    <w:p w14:paraId="6BF43002" w14:textId="5505CA75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db.collection-name:insertMany(..): to insert bulk document</w:t>
      </w:r>
    </w:p>
    <w:p w14:paraId="5A34BC40" w14:textId="3546A462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db.collection-name.find(..): to retrieve the document</w:t>
      </w:r>
    </w:p>
    <w:p w14:paraId="721D21A2" w14:textId="3926480C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db.collection-name.remove(..): to remove the document</w:t>
      </w:r>
    </w:p>
    <w:p w14:paraId="0CA6BA32" w14:textId="1CDF6436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db.collection-name.updateOne(..): to update the document</w:t>
      </w:r>
    </w:p>
    <w:p w14:paraId="41143D37" w14:textId="4801BDDA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db.collection-name.updateMany(..): to update many documents</w:t>
      </w:r>
    </w:p>
    <w:p w14:paraId="05DD26B2" w14:textId="0268DDD9" w:rsidR="001051A4" w:rsidRDefault="001051A4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db.dropDatabase(): to drop the database</w:t>
      </w:r>
    </w:p>
    <w:p w14:paraId="0A3CCDA9" w14:textId="589B48A9" w:rsidR="001051A4" w:rsidRDefault="001051A4" w:rsidP="00A27F11">
      <w:pPr>
        <w:rPr>
          <w:rFonts w:ascii="Consolas" w:hAnsi="Consolas"/>
          <w:sz w:val="24"/>
          <w:szCs w:val="24"/>
        </w:rPr>
      </w:pPr>
      <w:r w:rsidRPr="001051A4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MongoDB is case sensitive</w:t>
      </w:r>
      <w:r w:rsidR="005A04AD">
        <w:rPr>
          <w:rFonts w:ascii="Consolas" w:hAnsi="Consolas"/>
          <w:sz w:val="24"/>
          <w:szCs w:val="24"/>
        </w:rPr>
        <w:t>.</w:t>
      </w:r>
    </w:p>
    <w:p w14:paraId="583F6B30" w14:textId="13FFEA94" w:rsidR="005A04AD" w:rsidRDefault="005A04AD" w:rsidP="00A27F11">
      <w:pPr>
        <w:rPr>
          <w:rFonts w:ascii="Consolas" w:hAnsi="Consolas"/>
          <w:sz w:val="24"/>
          <w:szCs w:val="24"/>
        </w:rPr>
      </w:pPr>
    </w:p>
    <w:p w14:paraId="5BD6F6F2" w14:textId="05AB21D3" w:rsidR="005A04AD" w:rsidRDefault="005A04AD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2F40658" wp14:editId="1D23A8E5">
            <wp:extent cx="2369820" cy="257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611D" w14:textId="507C4DC4" w:rsidR="005A04AD" w:rsidRDefault="005A04AD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notice two collections with the same name emp is created as MongoDB is case sensitive</w:t>
      </w:r>
    </w:p>
    <w:p w14:paraId="4BC0290D" w14:textId="6F144574" w:rsidR="00E0123D" w:rsidRDefault="00E0123D" w:rsidP="00A27F11">
      <w:pPr>
        <w:rPr>
          <w:rFonts w:ascii="Consolas" w:hAnsi="Consolas"/>
          <w:sz w:val="24"/>
          <w:szCs w:val="24"/>
        </w:rPr>
      </w:pPr>
      <w:r w:rsidRPr="00E0123D">
        <w:rPr>
          <w:rFonts w:ascii="Consolas" w:hAnsi="Consolas"/>
          <w:sz w:val="24"/>
          <w:szCs w:val="24"/>
          <w:highlight w:val="yellow"/>
        </w:rPr>
        <w:t>How to store the document in the collection</w:t>
      </w:r>
    </w:p>
    <w:p w14:paraId="72551B6A" w14:textId="0ADCBD29" w:rsidR="001051A4" w:rsidRDefault="00E0123D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db.collection_name.insertOne({key : value,…});</w:t>
      </w:r>
    </w:p>
    <w:p w14:paraId="515192E7" w14:textId="0DEE628B" w:rsidR="00E0123D" w:rsidRDefault="00E0123D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 db.emp.insertOne({name:”…”, age:30});</w:t>
      </w:r>
    </w:p>
    <w:p w14:paraId="0D473648" w14:textId="7FFA1C14" w:rsidR="00C7056E" w:rsidRDefault="00C7056E" w:rsidP="00A27F11">
      <w:pPr>
        <w:rPr>
          <w:rFonts w:ascii="Consolas" w:hAnsi="Consolas"/>
          <w:sz w:val="24"/>
          <w:szCs w:val="24"/>
        </w:rPr>
      </w:pPr>
    </w:p>
    <w:p w14:paraId="391426C0" w14:textId="4B72D171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3C41E77" wp14:editId="69CC4389">
            <wp:extent cx="5727700" cy="38258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AB41" w14:textId="24A4A51D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above commands like </w:t>
      </w:r>
    </w:p>
    <w:p w14:paraId="5B5F1D01" w14:textId="7F1E9630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insertOne(): is storing the document, and status returns the auto-generated id if not passed, else returns the id that is passed, here _id is the primary key column</w:t>
      </w:r>
    </w:p>
    <w:p w14:paraId="5374A0E1" w14:textId="22680434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find(): it returns all the documents present in the collection</w:t>
      </w:r>
    </w:p>
    <w:p w14:paraId="0B760254" w14:textId="4B85B52B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find().pretty(): it is for formatting the </w:t>
      </w:r>
      <w:r w:rsidR="00EB0DB0">
        <w:rPr>
          <w:rFonts w:ascii="Consolas" w:hAnsi="Consolas"/>
          <w:sz w:val="24"/>
          <w:szCs w:val="24"/>
        </w:rPr>
        <w:t>output:</w:t>
      </w:r>
    </w:p>
    <w:p w14:paraId="63840677" w14:textId="5AF8E6E2" w:rsidR="00EB0DB0" w:rsidRDefault="00EB0DB0" w:rsidP="00A27F11">
      <w:pPr>
        <w:rPr>
          <w:rFonts w:ascii="Consolas" w:hAnsi="Consolas"/>
          <w:sz w:val="24"/>
          <w:szCs w:val="24"/>
        </w:rPr>
      </w:pPr>
    </w:p>
    <w:p w14:paraId="19BE5C46" w14:textId="794E9B80" w:rsidR="00EB0DB0" w:rsidRDefault="00EB0DB0" w:rsidP="00A27F11">
      <w:pPr>
        <w:rPr>
          <w:rFonts w:ascii="Consolas" w:hAnsi="Consolas"/>
          <w:sz w:val="24"/>
          <w:szCs w:val="24"/>
        </w:rPr>
      </w:pPr>
      <w:r w:rsidRPr="00EB0DB0">
        <w:rPr>
          <w:rFonts w:ascii="Consolas" w:hAnsi="Consolas"/>
          <w:sz w:val="24"/>
          <w:szCs w:val="24"/>
          <w:highlight w:val="yellow"/>
        </w:rPr>
        <w:t>How to store the embedded document in a document</w:t>
      </w:r>
    </w:p>
    <w:p w14:paraId="57B07D2D" w14:textId="102FDDB3" w:rsidR="00EB0DB0" w:rsidRDefault="00EB0DB0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Embedded means a value that keeps another value in document format</w:t>
      </w:r>
    </w:p>
    <w:p w14:paraId="1758E349" w14:textId="3831D407" w:rsidR="00EF756C" w:rsidRDefault="00EF756C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39A948B" wp14:editId="3F792D70">
            <wp:extent cx="5727700" cy="12801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F16C" w14:textId="7B616250" w:rsidR="00EF756C" w:rsidRDefault="00EF756C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 contacts is storing phone &amp; email inside it</w:t>
      </w:r>
    </w:p>
    <w:p w14:paraId="62058834" w14:textId="08E510B8" w:rsidR="009608DF" w:rsidRDefault="009608DF" w:rsidP="00A27F11">
      <w:pPr>
        <w:rPr>
          <w:rFonts w:ascii="Consolas" w:hAnsi="Consolas"/>
          <w:sz w:val="24"/>
          <w:szCs w:val="24"/>
        </w:rPr>
      </w:pPr>
      <w:r w:rsidRPr="009608DF">
        <w:rPr>
          <w:rFonts w:ascii="Consolas" w:hAnsi="Consolas"/>
          <w:sz w:val="24"/>
          <w:szCs w:val="24"/>
          <w:highlight w:val="yellow"/>
        </w:rPr>
        <w:t>You can use find() to see the output</w:t>
      </w:r>
    </w:p>
    <w:p w14:paraId="56BF224F" w14:textId="1A442A8B" w:rsidR="009608DF" w:rsidRDefault="009608DF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72B0E6A" wp14:editId="6523E6BD">
            <wp:extent cx="5727700" cy="13823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E2EC" w14:textId="073FDECA" w:rsidR="009608DF" w:rsidRDefault="009608DF" w:rsidP="00A27F11">
      <w:pPr>
        <w:rPr>
          <w:rFonts w:ascii="Consolas" w:hAnsi="Consolas"/>
          <w:sz w:val="24"/>
          <w:szCs w:val="24"/>
        </w:rPr>
      </w:pPr>
      <w:r w:rsidRPr="009608DF">
        <w:rPr>
          <w:rFonts w:ascii="Consolas" w:hAnsi="Consolas"/>
          <w:sz w:val="24"/>
          <w:szCs w:val="24"/>
          <w:highlight w:val="yellow"/>
        </w:rPr>
        <w:t>We can also store arrays in the document</w:t>
      </w:r>
    </w:p>
    <w:p w14:paraId="385297F7" w14:textId="5A76814D" w:rsidR="009608DF" w:rsidRDefault="009608DF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AF69CBB" wp14:editId="581C8C7D">
            <wp:extent cx="5727700" cy="22383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51C0" w14:textId="3FD609E7" w:rsidR="009608DF" w:rsidRDefault="009608DF" w:rsidP="00A27F11">
      <w:pPr>
        <w:rPr>
          <w:rFonts w:ascii="Consolas" w:hAnsi="Consolas"/>
          <w:sz w:val="24"/>
          <w:szCs w:val="24"/>
        </w:rPr>
      </w:pPr>
    </w:p>
    <w:p w14:paraId="2ECEC0B6" w14:textId="77777777" w:rsidR="00D125D6" w:rsidRDefault="00D125D6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Exercise: Create a collection with the name users store </w:t>
      </w:r>
    </w:p>
    <w:p w14:paraId="1146C66E" w14:textId="440B505B" w:rsidR="009608DF" w:rsidRDefault="00D125D6" w:rsidP="00D125D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D125D6">
        <w:rPr>
          <w:rFonts w:ascii="Consolas" w:hAnsi="Consolas"/>
          <w:sz w:val="24"/>
          <w:szCs w:val="24"/>
        </w:rPr>
        <w:t>name which will have first</w:t>
      </w:r>
      <w:r>
        <w:rPr>
          <w:rFonts w:ascii="Consolas" w:hAnsi="Consolas"/>
          <w:sz w:val="24"/>
          <w:szCs w:val="24"/>
        </w:rPr>
        <w:t>name</w:t>
      </w:r>
      <w:r w:rsidRPr="00D125D6">
        <w:rPr>
          <w:rFonts w:ascii="Consolas" w:hAnsi="Consolas"/>
          <w:sz w:val="24"/>
          <w:szCs w:val="24"/>
        </w:rPr>
        <w:t xml:space="preserve"> &amp; last</w:t>
      </w:r>
      <w:r>
        <w:rPr>
          <w:rFonts w:ascii="Consolas" w:hAnsi="Consolas"/>
          <w:sz w:val="24"/>
          <w:szCs w:val="24"/>
        </w:rPr>
        <w:t>name</w:t>
      </w:r>
      <w:r w:rsidRPr="00D125D6">
        <w:rPr>
          <w:rFonts w:ascii="Consolas" w:hAnsi="Consolas"/>
          <w:sz w:val="24"/>
          <w:szCs w:val="24"/>
        </w:rPr>
        <w:t xml:space="preserve"> as a</w:t>
      </w:r>
      <w:r>
        <w:rPr>
          <w:rFonts w:ascii="Consolas" w:hAnsi="Consolas"/>
          <w:sz w:val="24"/>
          <w:szCs w:val="24"/>
        </w:rPr>
        <w:t>n embedded</w:t>
      </w:r>
      <w:r w:rsidRPr="00D125D6">
        <w:rPr>
          <w:rFonts w:ascii="Consolas" w:hAnsi="Consolas"/>
          <w:sz w:val="24"/>
          <w:szCs w:val="24"/>
        </w:rPr>
        <w:t xml:space="preserve"> document</w:t>
      </w:r>
    </w:p>
    <w:p w14:paraId="01169658" w14:textId="5D54F4AB" w:rsidR="00D125D6" w:rsidRDefault="00D125D6" w:rsidP="00D125D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contacts which will have email-id &amp; phone numbers as an array</w:t>
      </w:r>
    </w:p>
    <w:p w14:paraId="1F3B1EDD" w14:textId="359E968B" w:rsidR="00617A26" w:rsidRDefault="00617A26" w:rsidP="00D125D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dob which will have date</w:t>
      </w:r>
      <w:r w:rsidR="005B2CE5">
        <w:rPr>
          <w:rFonts w:ascii="Consolas" w:hAnsi="Consolas"/>
          <w:sz w:val="24"/>
          <w:szCs w:val="24"/>
        </w:rPr>
        <w:t xml:space="preserve"> hint: new Date(“yyyy-MM-dd”)</w:t>
      </w:r>
    </w:p>
    <w:p w14:paraId="2002206C" w14:textId="2ED9E416" w:rsidR="000D1563" w:rsidRDefault="000D1563" w:rsidP="000D1563">
      <w:pPr>
        <w:rPr>
          <w:rFonts w:ascii="Consolas" w:hAnsi="Consolas"/>
          <w:sz w:val="24"/>
          <w:szCs w:val="24"/>
        </w:rPr>
      </w:pPr>
    </w:p>
    <w:p w14:paraId="780FF3AF" w14:textId="61A76BD0" w:rsidR="000D1563" w:rsidRDefault="000D1563" w:rsidP="000D1563">
      <w:pPr>
        <w:rPr>
          <w:rFonts w:ascii="Consolas" w:hAnsi="Consolas"/>
          <w:sz w:val="24"/>
          <w:szCs w:val="24"/>
        </w:rPr>
      </w:pPr>
      <w:r w:rsidRPr="000D1563">
        <w:rPr>
          <w:rFonts w:ascii="Consolas" w:hAnsi="Consolas"/>
          <w:sz w:val="24"/>
          <w:szCs w:val="24"/>
          <w:highlight w:val="yellow"/>
        </w:rPr>
        <w:t>How to find data based on some conditions</w:t>
      </w:r>
    </w:p>
    <w:p w14:paraId="6EDFF69B" w14:textId="480E03A8" w:rsidR="000D1563" w:rsidRDefault="000D1563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db.emp.find({_id:1}): returns the document having _id:1</w:t>
      </w:r>
    </w:p>
    <w:p w14:paraId="5CAF2729" w14:textId="2F639BAD" w:rsidR="00781813" w:rsidRDefault="00781813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db.emp.find({_id:{$in:[1,2]}}): select documents applying conditions in the list</w:t>
      </w:r>
    </w:p>
    <w:p w14:paraId="1B57FC10" w14:textId="79323E40" w:rsidR="005C1A46" w:rsidRDefault="005C1A46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F1BD4FA" wp14:editId="47192454">
            <wp:extent cx="5727700" cy="16167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2878" w14:textId="528CA604" w:rsidR="005C1A46" w:rsidRDefault="005C1A46" w:rsidP="000D1563">
      <w:pPr>
        <w:rPr>
          <w:rFonts w:ascii="Consolas" w:hAnsi="Consolas"/>
          <w:sz w:val="24"/>
          <w:szCs w:val="24"/>
        </w:rPr>
      </w:pPr>
      <w:r w:rsidRPr="005C1A46">
        <w:rPr>
          <w:rFonts w:ascii="Consolas" w:hAnsi="Consolas"/>
          <w:sz w:val="24"/>
          <w:szCs w:val="24"/>
          <w:highlight w:val="yellow"/>
        </w:rPr>
        <w:lastRenderedPageBreak/>
        <w:t>You can also apply conditions within the range</w:t>
      </w:r>
    </w:p>
    <w:p w14:paraId="78C9CBA1" w14:textId="5EE7028B" w:rsidR="005C1A46" w:rsidRDefault="005C1A46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use $gt, $lt</w:t>
      </w:r>
      <w:r w:rsidR="007A2747">
        <w:rPr>
          <w:rFonts w:ascii="Consolas" w:hAnsi="Consolas"/>
          <w:sz w:val="24"/>
          <w:szCs w:val="24"/>
        </w:rPr>
        <w:t>, $regex</w:t>
      </w:r>
    </w:p>
    <w:p w14:paraId="534E2656" w14:textId="5F596C61" w:rsidR="005C1A46" w:rsidRDefault="005C1A46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db.emp.find({_id:{$gt:2, $lt:4}}): returns the document between 2 and 4</w:t>
      </w:r>
    </w:p>
    <w:p w14:paraId="049FB5EF" w14:textId="562125CF" w:rsidR="007A2747" w:rsidRDefault="007A2747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db.emp.find({name:{$regex:/le/}})</w:t>
      </w:r>
      <w:r w:rsidR="00090F79">
        <w:rPr>
          <w:rFonts w:ascii="Consolas" w:hAnsi="Consolas"/>
          <w:sz w:val="24"/>
          <w:szCs w:val="24"/>
        </w:rPr>
        <w:t>: returns the document having the characters ‘le’</w:t>
      </w:r>
    </w:p>
    <w:p w14:paraId="6B998361" w14:textId="0376835D" w:rsidR="005C1A46" w:rsidRDefault="001D46AB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8B469CA" wp14:editId="31C24C57">
            <wp:extent cx="5727700" cy="89979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49B1" w14:textId="441F3961" w:rsidR="001D46AB" w:rsidRDefault="001D46AB" w:rsidP="000D1563">
      <w:pPr>
        <w:rPr>
          <w:rFonts w:ascii="Consolas" w:hAnsi="Consolas"/>
          <w:sz w:val="24"/>
          <w:szCs w:val="24"/>
        </w:rPr>
      </w:pPr>
      <w:r w:rsidRPr="001D46AB">
        <w:rPr>
          <w:rFonts w:ascii="Consolas" w:hAnsi="Consolas"/>
          <w:sz w:val="24"/>
          <w:szCs w:val="24"/>
          <w:highlight w:val="yellow"/>
        </w:rPr>
        <w:t>You can also apply multiple conditions:</w:t>
      </w:r>
    </w:p>
    <w:p w14:paraId="7CE908F0" w14:textId="7DC46F40" w:rsidR="001D46AB" w:rsidRDefault="001D46AB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db.emp.find({name:”Alex”, dob:new Date(“2000-10-20”)})</w:t>
      </w:r>
    </w:p>
    <w:p w14:paraId="73ECF371" w14:textId="45408DBB" w:rsidR="001D46AB" w:rsidRDefault="001D46AB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F8F1C49" wp14:editId="0F13EBB5">
            <wp:extent cx="5731510" cy="1728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1699" w14:textId="4491CCA5" w:rsidR="001D46AB" w:rsidRDefault="001D46AB" w:rsidP="000D1563">
      <w:pPr>
        <w:rPr>
          <w:rFonts w:ascii="Consolas" w:hAnsi="Consolas"/>
          <w:sz w:val="24"/>
          <w:szCs w:val="24"/>
        </w:rPr>
      </w:pPr>
    </w:p>
    <w:p w14:paraId="2864B806" w14:textId="1084B595" w:rsidR="001D46AB" w:rsidRDefault="001A135D" w:rsidP="000D1563">
      <w:pPr>
        <w:rPr>
          <w:rFonts w:ascii="Consolas" w:hAnsi="Consolas"/>
          <w:sz w:val="24"/>
          <w:szCs w:val="24"/>
        </w:rPr>
      </w:pPr>
      <w:r w:rsidRPr="001A135D">
        <w:rPr>
          <w:rFonts w:ascii="Consolas" w:hAnsi="Consolas"/>
          <w:sz w:val="24"/>
          <w:szCs w:val="24"/>
          <w:highlight w:val="yellow"/>
        </w:rPr>
        <w:t>Bulk Insert:</w:t>
      </w:r>
      <w:r>
        <w:rPr>
          <w:rFonts w:ascii="Consolas" w:hAnsi="Consolas"/>
          <w:sz w:val="24"/>
          <w:szCs w:val="24"/>
        </w:rPr>
        <w:t xml:space="preserve"> You can store multiple document at the same time using insertMany([{},{}]);</w:t>
      </w:r>
    </w:p>
    <w:p w14:paraId="4395F7F5" w14:textId="6B5640AD" w:rsidR="001D46AB" w:rsidRDefault="001D46AB" w:rsidP="000D1563">
      <w:pPr>
        <w:rPr>
          <w:rFonts w:ascii="Consolas" w:hAnsi="Consolas"/>
          <w:sz w:val="24"/>
          <w:szCs w:val="24"/>
        </w:rPr>
      </w:pPr>
    </w:p>
    <w:p w14:paraId="66FC2268" w14:textId="04EC4E60" w:rsidR="001D46AB" w:rsidRDefault="000115F5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01ABE15" wp14:editId="05D985BD">
            <wp:extent cx="5727700" cy="209232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0FE0" w14:textId="77777777" w:rsidR="005C1A46" w:rsidRPr="000D1563" w:rsidRDefault="005C1A46" w:rsidP="000D1563">
      <w:pPr>
        <w:rPr>
          <w:rFonts w:ascii="Consolas" w:hAnsi="Consolas"/>
          <w:sz w:val="24"/>
          <w:szCs w:val="24"/>
        </w:rPr>
      </w:pPr>
    </w:p>
    <w:sectPr w:rsidR="005C1A46" w:rsidRPr="000D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1B10"/>
    <w:multiLevelType w:val="hybridMultilevel"/>
    <w:tmpl w:val="716A91EC"/>
    <w:lvl w:ilvl="0" w:tplc="CC08DD5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368A"/>
    <w:multiLevelType w:val="hybridMultilevel"/>
    <w:tmpl w:val="5DAC0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BE"/>
    <w:rsid w:val="000115F5"/>
    <w:rsid w:val="00047293"/>
    <w:rsid w:val="00070704"/>
    <w:rsid w:val="00090F79"/>
    <w:rsid w:val="000D1563"/>
    <w:rsid w:val="000F5AB8"/>
    <w:rsid w:val="001051A4"/>
    <w:rsid w:val="00117A55"/>
    <w:rsid w:val="00120ED6"/>
    <w:rsid w:val="001A135D"/>
    <w:rsid w:val="001D46AB"/>
    <w:rsid w:val="00356D59"/>
    <w:rsid w:val="005A04AD"/>
    <w:rsid w:val="005B2CE5"/>
    <w:rsid w:val="005C1A46"/>
    <w:rsid w:val="005E70C1"/>
    <w:rsid w:val="00603E9F"/>
    <w:rsid w:val="00617A26"/>
    <w:rsid w:val="006F4107"/>
    <w:rsid w:val="007024F2"/>
    <w:rsid w:val="00781813"/>
    <w:rsid w:val="007A2747"/>
    <w:rsid w:val="009608DF"/>
    <w:rsid w:val="00975DD3"/>
    <w:rsid w:val="009C2E0F"/>
    <w:rsid w:val="00A27F11"/>
    <w:rsid w:val="00A560A8"/>
    <w:rsid w:val="00C7056E"/>
    <w:rsid w:val="00D125D6"/>
    <w:rsid w:val="00D423CB"/>
    <w:rsid w:val="00D90934"/>
    <w:rsid w:val="00DC2FB1"/>
    <w:rsid w:val="00E0123D"/>
    <w:rsid w:val="00EB0DB0"/>
    <w:rsid w:val="00EB16BE"/>
    <w:rsid w:val="00EF756C"/>
    <w:rsid w:val="00F8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EF70"/>
  <w15:chartTrackingRefBased/>
  <w15:docId w15:val="{EA0C6942-87D9-4F9A-A5DC-4BB5BB09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37</cp:revision>
  <dcterms:created xsi:type="dcterms:W3CDTF">2021-09-17T05:09:00Z</dcterms:created>
  <dcterms:modified xsi:type="dcterms:W3CDTF">2021-09-17T08:47:00Z</dcterms:modified>
</cp:coreProperties>
</file>