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07B8" w14:textId="1B3F850D" w:rsidR="00154A1C" w:rsidRPr="007C01E6" w:rsidRDefault="00ED0334" w:rsidP="007C01E6">
      <w:pPr>
        <w:pStyle w:val="Header"/>
        <w:jc w:val="both"/>
        <w:rPr>
          <w:rFonts w:asciiTheme="majorHAnsi" w:hAnsiTheme="majorHAnsi"/>
          <w:bCs/>
          <w:sz w:val="44"/>
          <w:szCs w:val="20"/>
        </w:rPr>
      </w:pPr>
      <w:r w:rsidRPr="007C01E6">
        <w:rPr>
          <w:rFonts w:asciiTheme="majorHAnsi" w:hAnsiTheme="majorHAnsi"/>
          <w:b/>
          <w:sz w:val="44"/>
          <w:szCs w:val="20"/>
        </w:rPr>
        <w:t xml:space="preserve">SHREYAS </w:t>
      </w:r>
      <w:r w:rsidRPr="007C01E6">
        <w:rPr>
          <w:rFonts w:asciiTheme="majorHAnsi" w:hAnsiTheme="majorHAnsi"/>
          <w:bCs/>
          <w:sz w:val="44"/>
          <w:szCs w:val="20"/>
        </w:rPr>
        <w:t>KAMATH</w:t>
      </w:r>
      <w:r w:rsidR="001707C7">
        <w:rPr>
          <w:rFonts w:asciiTheme="majorHAnsi" w:hAnsiTheme="majorHAnsi"/>
          <w:bCs/>
          <w:sz w:val="44"/>
          <w:szCs w:val="20"/>
        </w:rPr>
        <w:t xml:space="preserve"> </w:t>
      </w:r>
      <w:r w:rsidR="005917C0">
        <w:rPr>
          <w:rFonts w:asciiTheme="majorHAnsi" w:hAnsiTheme="majorHAnsi"/>
          <w:bCs/>
          <w:sz w:val="44"/>
          <w:szCs w:val="20"/>
        </w:rPr>
        <w:t>KALASA MOHANDAS</w:t>
      </w:r>
    </w:p>
    <w:p w14:paraId="02F84E87" w14:textId="65DECB34" w:rsidR="00D649A3" w:rsidRPr="00D649A3" w:rsidRDefault="00463D71" w:rsidP="00D649A3">
      <w:pPr>
        <w:spacing w:after="60"/>
        <w:rPr>
          <w:rFonts w:asciiTheme="minorHAnsi" w:eastAsia="Calibri" w:hAnsiTheme="minorHAnsi" w:cstheme="minorHAnsi"/>
          <w:sz w:val="21"/>
          <w:szCs w:val="21"/>
        </w:rPr>
      </w:pPr>
      <w:r>
        <w:rPr>
          <w:rFonts w:asciiTheme="minorHAnsi" w:eastAsiaTheme="minorHAnsi" w:hAnsiTheme="minorHAnsi" w:cstheme="minorHAnsi"/>
          <w:spacing w:val="-1"/>
          <w:sz w:val="21"/>
          <w:szCs w:val="21"/>
        </w:rPr>
        <w:t xml:space="preserve">Email: </w:t>
      </w:r>
      <w:hyperlink r:id="rId8" w:history="1">
        <w:r w:rsidR="00D649A3" w:rsidRPr="00D649A3">
          <w:rPr>
            <w:rStyle w:val="Hyperlink"/>
            <w:rFonts w:asciiTheme="minorHAnsi" w:eastAsiaTheme="minorHAnsi" w:hAnsiTheme="minorHAnsi" w:cstheme="minorHAnsi"/>
            <w:spacing w:val="-1"/>
            <w:sz w:val="21"/>
            <w:szCs w:val="21"/>
          </w:rPr>
          <w:t>shreyaskamathkm@gmail.com</w:t>
        </w:r>
      </w:hyperlink>
    </w:p>
    <w:p w14:paraId="5E24D8E4" w14:textId="1A2C1C3D" w:rsidR="00D649A3" w:rsidRPr="00D649A3" w:rsidRDefault="00D649A3" w:rsidP="00D649A3">
      <w:pPr>
        <w:spacing w:after="60"/>
        <w:rPr>
          <w:rFonts w:asciiTheme="minorHAnsi" w:eastAsia="Calibri" w:hAnsiTheme="minorHAnsi" w:cstheme="minorHAnsi"/>
          <w:sz w:val="21"/>
          <w:szCs w:val="21"/>
        </w:rPr>
      </w:pPr>
      <w:r w:rsidRPr="00D649A3">
        <w:rPr>
          <w:rFonts w:asciiTheme="minorHAnsi" w:eastAsia="Calibri" w:hAnsiTheme="minorHAnsi" w:cstheme="minorHAnsi"/>
          <w:sz w:val="21"/>
          <w:szCs w:val="21"/>
        </w:rPr>
        <w:t xml:space="preserve">LinkedIn: </w:t>
      </w:r>
      <w:hyperlink r:id="rId9" w:history="1">
        <w:r w:rsidRPr="00D649A3">
          <w:rPr>
            <w:rStyle w:val="Hyperlink"/>
            <w:rFonts w:asciiTheme="minorHAnsi" w:eastAsia="Calibri" w:hAnsiTheme="minorHAnsi" w:cstheme="minorHAnsi"/>
            <w:sz w:val="21"/>
            <w:szCs w:val="21"/>
          </w:rPr>
          <w:t>https://www.linkedin.com/in/shreyaskamath/</w:t>
        </w:r>
      </w:hyperlink>
    </w:p>
    <w:p w14:paraId="3CAA57FD" w14:textId="31165CEB" w:rsidR="00D649A3" w:rsidRPr="00D649A3" w:rsidRDefault="00D649A3" w:rsidP="00D649A3">
      <w:pPr>
        <w:spacing w:after="60"/>
        <w:rPr>
          <w:rFonts w:asciiTheme="minorHAnsi" w:eastAsia="Calibri" w:hAnsiTheme="minorHAnsi" w:cstheme="minorHAnsi"/>
          <w:sz w:val="21"/>
          <w:szCs w:val="21"/>
        </w:rPr>
      </w:pPr>
      <w:r w:rsidRPr="00D649A3">
        <w:rPr>
          <w:rFonts w:asciiTheme="minorHAnsi" w:eastAsia="Calibri" w:hAnsiTheme="minorHAnsi" w:cstheme="minorHAnsi"/>
          <w:sz w:val="21"/>
          <w:szCs w:val="21"/>
        </w:rPr>
        <w:t xml:space="preserve">GitHub: </w:t>
      </w:r>
      <w:hyperlink r:id="rId10" w:history="1">
        <w:r w:rsidRPr="00D649A3">
          <w:rPr>
            <w:rStyle w:val="Hyperlink"/>
            <w:rFonts w:asciiTheme="minorHAnsi" w:eastAsia="Calibri" w:hAnsiTheme="minorHAnsi" w:cstheme="minorHAnsi"/>
            <w:sz w:val="21"/>
            <w:szCs w:val="21"/>
          </w:rPr>
          <w:t>https://github.com/shreyaskamathkm</w:t>
        </w:r>
      </w:hyperlink>
    </w:p>
    <w:p w14:paraId="04558FAD" w14:textId="0D2D349F" w:rsidR="00D649A3" w:rsidRDefault="00D649A3" w:rsidP="00D649A3">
      <w:pPr>
        <w:spacing w:after="60"/>
        <w:rPr>
          <w:rFonts w:asciiTheme="minorHAnsi" w:eastAsia="Calibri" w:hAnsiTheme="minorHAnsi" w:cstheme="minorHAnsi"/>
          <w:sz w:val="21"/>
          <w:szCs w:val="21"/>
        </w:rPr>
      </w:pPr>
      <w:r w:rsidRPr="00D649A3">
        <w:rPr>
          <w:rFonts w:asciiTheme="minorHAnsi" w:eastAsia="Calibri" w:hAnsiTheme="minorHAnsi" w:cstheme="minorHAnsi"/>
          <w:sz w:val="21"/>
          <w:szCs w:val="21"/>
        </w:rPr>
        <w:t xml:space="preserve">Scholar: </w:t>
      </w:r>
      <w:hyperlink r:id="rId11" w:history="1">
        <w:r w:rsidR="000B7221" w:rsidRPr="008774C1">
          <w:rPr>
            <w:rStyle w:val="Hyperlink"/>
            <w:rFonts w:asciiTheme="minorHAnsi" w:eastAsia="Calibri" w:hAnsiTheme="minorHAnsi" w:cstheme="minorHAnsi"/>
            <w:sz w:val="21"/>
            <w:szCs w:val="21"/>
          </w:rPr>
          <w:t>https://scholar.google.com/citations?user=dMTASX8AAAAJ</w:t>
        </w:r>
      </w:hyperlink>
    </w:p>
    <w:p w14:paraId="0EB03FE8" w14:textId="77777777" w:rsidR="000B7221" w:rsidRPr="00D649A3" w:rsidRDefault="000B7221" w:rsidP="00D649A3">
      <w:pPr>
        <w:spacing w:after="60"/>
        <w:rPr>
          <w:rStyle w:val="Hyperlink"/>
          <w:rFonts w:asciiTheme="minorHAnsi" w:eastAsia="Calibri" w:hAnsiTheme="minorHAnsi" w:cstheme="minorHAnsi"/>
          <w:color w:val="auto"/>
          <w:sz w:val="21"/>
          <w:szCs w:val="21"/>
          <w:u w:val="none"/>
        </w:rPr>
      </w:pPr>
    </w:p>
    <w:p w14:paraId="7414F0A9" w14:textId="05359E1B" w:rsidR="007F6FC8" w:rsidRPr="00F545F4" w:rsidRDefault="00F545F4" w:rsidP="00F545F4">
      <w:pPr>
        <w:pStyle w:val="Heading1"/>
      </w:pPr>
      <w:r w:rsidRPr="00F545F4">
        <w:t>RESEARCH INTERESTS</w:t>
      </w:r>
    </w:p>
    <w:p w14:paraId="1407337D" w14:textId="00C37B2B" w:rsidR="00F545F4" w:rsidRPr="00F545F4" w:rsidRDefault="00F545F4" w:rsidP="00F545F4">
      <w:pPr>
        <w:spacing w:after="60"/>
        <w:jc w:val="both"/>
        <w:rPr>
          <w:rFonts w:asciiTheme="majorHAnsi" w:eastAsiaTheme="minorHAnsi" w:hAnsiTheme="majorHAnsi" w:cstheme="majorHAnsi"/>
          <w:spacing w:val="-1"/>
          <w:sz w:val="21"/>
          <w:szCs w:val="21"/>
        </w:rPr>
      </w:pPr>
      <w:r w:rsidRPr="00F545F4">
        <w:rPr>
          <w:rFonts w:asciiTheme="majorHAnsi" w:eastAsiaTheme="minorHAnsi" w:hAnsiTheme="majorHAnsi" w:cstheme="majorHAnsi"/>
          <w:b/>
          <w:bCs/>
          <w:spacing w:val="-1"/>
          <w:sz w:val="21"/>
          <w:szCs w:val="21"/>
        </w:rPr>
        <w:t>AI Expertise: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 Multimodal &amp; VL Models (CLIP, </w:t>
      </w:r>
      <w:r w:rsidR="0002284B" w:rsidRPr="0002284B"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SigLIP </w:t>
      </w:r>
      <w:r w:rsidR="00A568ED" w:rsidRPr="0002284B">
        <w:rPr>
          <w:rFonts w:asciiTheme="majorHAnsi" w:eastAsiaTheme="minorHAnsi" w:hAnsiTheme="majorHAnsi" w:cstheme="majorHAnsi"/>
          <w:spacing w:val="-1"/>
          <w:sz w:val="21"/>
          <w:szCs w:val="21"/>
        </w:rPr>
        <w:t>2,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 Amazon Nova) | Generative AI (Diffusion, GANs) | Transformers | Self-Supervised Learning | Classical ML &amp; CNNs | Model Optimization (Quantization, Pruning, ONNX)</w:t>
      </w:r>
    </w:p>
    <w:p w14:paraId="37A3527B" w14:textId="3BEA22A7" w:rsidR="00F545F4" w:rsidRPr="00F545F4" w:rsidRDefault="00F545F4" w:rsidP="00F545F4">
      <w:pPr>
        <w:spacing w:after="60"/>
        <w:jc w:val="both"/>
        <w:rPr>
          <w:rFonts w:asciiTheme="majorHAnsi" w:eastAsiaTheme="minorHAnsi" w:hAnsiTheme="majorHAnsi" w:cstheme="majorHAnsi"/>
          <w:spacing w:val="-1"/>
          <w:sz w:val="21"/>
          <w:szCs w:val="21"/>
        </w:rPr>
      </w:pPr>
      <w:r w:rsidRPr="00F545F4">
        <w:rPr>
          <w:rFonts w:asciiTheme="majorHAnsi" w:eastAsiaTheme="minorHAnsi" w:hAnsiTheme="majorHAnsi" w:cstheme="majorHAnsi"/>
          <w:b/>
          <w:bCs/>
          <w:spacing w:val="-1"/>
          <w:sz w:val="21"/>
          <w:szCs w:val="21"/>
        </w:rPr>
        <w:t>Computer Vision: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 Object Detection &amp; Tracking | Image &amp; Semantic Segmentation | Monocular Depth</w:t>
      </w:r>
      <w:r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 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>Estimation | Motion Detection</w:t>
      </w:r>
      <w:r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, 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>Heterogeneous Matching (Thermal-to-Visible, NIR-to-Visible)</w:t>
      </w:r>
    </w:p>
    <w:p w14:paraId="0BAB6814" w14:textId="02FF727D" w:rsidR="00F545F4" w:rsidRDefault="00F545F4" w:rsidP="00F545F4">
      <w:pPr>
        <w:jc w:val="both"/>
        <w:rPr>
          <w:rFonts w:asciiTheme="majorHAnsi" w:eastAsiaTheme="minorHAnsi" w:hAnsiTheme="majorHAnsi" w:cstheme="majorHAnsi"/>
          <w:spacing w:val="-1"/>
          <w:sz w:val="21"/>
          <w:szCs w:val="21"/>
        </w:rPr>
      </w:pPr>
      <w:r w:rsidRPr="00F545F4">
        <w:rPr>
          <w:rFonts w:asciiTheme="majorHAnsi" w:eastAsiaTheme="minorHAnsi" w:hAnsiTheme="majorHAnsi" w:cstheme="majorHAnsi"/>
          <w:b/>
          <w:bCs/>
          <w:spacing w:val="-1"/>
          <w:sz w:val="21"/>
          <w:szCs w:val="21"/>
        </w:rPr>
        <w:t>Efficient Edge AI &amp; Advanced Computing: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 Resource-Constrained Neural Architectures | Model Compression |</w:t>
      </w:r>
      <w:r>
        <w:rPr>
          <w:rFonts w:asciiTheme="majorHAnsi" w:eastAsiaTheme="minorHAnsi" w:hAnsiTheme="majorHAnsi" w:cstheme="majorHAnsi"/>
          <w:spacing w:val="-1"/>
          <w:sz w:val="21"/>
          <w:szCs w:val="21"/>
        </w:rPr>
        <w:t xml:space="preserve"> </w:t>
      </w:r>
      <w:r w:rsidRPr="00F545F4">
        <w:rPr>
          <w:rFonts w:asciiTheme="majorHAnsi" w:eastAsiaTheme="minorHAnsi" w:hAnsiTheme="majorHAnsi" w:cstheme="majorHAnsi"/>
          <w:spacing w:val="-1"/>
          <w:sz w:val="21"/>
          <w:szCs w:val="21"/>
        </w:rPr>
        <w:t>Hybrid Edge-Cloud Systems | Low-Latency Inference</w:t>
      </w:r>
    </w:p>
    <w:p w14:paraId="59283D61" w14:textId="77777777" w:rsidR="00F545F4" w:rsidRPr="007C01E6" w:rsidRDefault="00F545F4" w:rsidP="00F545F4">
      <w:pPr>
        <w:pStyle w:val="Heading1"/>
      </w:pPr>
      <w:r w:rsidRPr="007C01E6">
        <w:t>E</w:t>
      </w:r>
      <w:r w:rsidRPr="00007148">
        <w:t>DUCATION</w:t>
      </w:r>
    </w:p>
    <w:p w14:paraId="77C7A4CD" w14:textId="5FAD60F1" w:rsidR="00F545F4" w:rsidRPr="007C01E6" w:rsidRDefault="00F545F4" w:rsidP="00F545F4">
      <w:pPr>
        <w:tabs>
          <w:tab w:val="right" w:pos="10512"/>
        </w:tabs>
        <w:rPr>
          <w:sz w:val="21"/>
          <w:szCs w:val="21"/>
        </w:rPr>
      </w:pPr>
      <w:r w:rsidRPr="007C01E6">
        <w:rPr>
          <w:rFonts w:asciiTheme="majorHAnsi" w:eastAsiaTheme="minorHAnsi" w:hAnsiTheme="majorHAnsi" w:cstheme="majorHAnsi"/>
          <w:b/>
          <w:spacing w:val="-1"/>
          <w:sz w:val="21"/>
          <w:szCs w:val="21"/>
        </w:rPr>
        <w:t>Doctor of Philosophy in Electrical and Computer Engineering (Ph.D.)</w:t>
      </w:r>
      <w:r w:rsidRPr="007C01E6">
        <w:rPr>
          <w:sz w:val="21"/>
          <w:szCs w:val="21"/>
        </w:rPr>
        <w:tab/>
      </w:r>
      <w:r w:rsidRPr="000B1DFD">
        <w:rPr>
          <w:rFonts w:asciiTheme="majorHAnsi" w:hAnsiTheme="majorHAnsi" w:cstheme="majorHAnsi"/>
          <w:iCs/>
          <w:spacing w:val="-1"/>
          <w:sz w:val="21"/>
          <w:szCs w:val="21"/>
        </w:rPr>
        <w:t>Feb 2022</w:t>
      </w:r>
    </w:p>
    <w:p w14:paraId="410A4243" w14:textId="77777777" w:rsidR="00F545F4" w:rsidRPr="007C01E6" w:rsidRDefault="00F545F4" w:rsidP="00F545F4">
      <w:pPr>
        <w:rPr>
          <w:rFonts w:asciiTheme="majorHAnsi" w:hAnsiTheme="majorHAnsi" w:cstheme="majorHAnsi"/>
          <w:sz w:val="21"/>
          <w:szCs w:val="21"/>
        </w:rPr>
      </w:pPr>
      <w:r w:rsidRPr="00007148">
        <w:rPr>
          <w:rFonts w:asciiTheme="majorHAnsi" w:eastAsiaTheme="minorHAnsi" w:hAnsiTheme="majorHAnsi" w:cstheme="majorHAnsi"/>
          <w:b/>
          <w:bCs/>
          <w:spacing w:val="-1"/>
          <w:sz w:val="20"/>
          <w:szCs w:val="20"/>
        </w:rPr>
        <w:t>Tufts University,</w:t>
      </w:r>
      <w:r w:rsidRPr="007C01E6">
        <w:rPr>
          <w:rFonts w:asciiTheme="majorHAnsi" w:eastAsia="Calibri" w:hAnsiTheme="majorHAnsi" w:cstheme="majorHAnsi"/>
          <w:sz w:val="21"/>
          <w:szCs w:val="21"/>
        </w:rPr>
        <w:t xml:space="preserve"> </w:t>
      </w:r>
      <w:r w:rsidRPr="00007148">
        <w:rPr>
          <w:rFonts w:asciiTheme="majorHAnsi" w:eastAsiaTheme="minorHAnsi" w:hAnsiTheme="majorHAnsi" w:cstheme="majorHAnsi"/>
          <w:sz w:val="20"/>
          <w:szCs w:val="20"/>
        </w:rPr>
        <w:t>School of Engineering (GPA - 3.</w:t>
      </w:r>
      <w:r>
        <w:rPr>
          <w:rFonts w:asciiTheme="majorHAnsi" w:eastAsiaTheme="minorHAnsi" w:hAnsiTheme="majorHAnsi" w:cstheme="majorHAnsi"/>
          <w:sz w:val="20"/>
          <w:szCs w:val="20"/>
        </w:rPr>
        <w:t>93</w:t>
      </w:r>
      <w:r w:rsidRPr="00007148">
        <w:rPr>
          <w:rFonts w:asciiTheme="majorHAnsi" w:eastAsiaTheme="minorHAnsi" w:hAnsiTheme="majorHAnsi" w:cstheme="majorHAnsi"/>
          <w:sz w:val="20"/>
          <w:szCs w:val="20"/>
        </w:rPr>
        <w:t>)</w:t>
      </w:r>
    </w:p>
    <w:p w14:paraId="419CCC7F" w14:textId="4B4A7643" w:rsidR="00F545F4" w:rsidRPr="007C01E6" w:rsidRDefault="00F545F4" w:rsidP="00F545F4">
      <w:pPr>
        <w:numPr>
          <w:ilvl w:val="0"/>
          <w:numId w:val="1"/>
        </w:numPr>
        <w:spacing w:after="120"/>
        <w:ind w:left="270" w:hanging="270"/>
        <w:rPr>
          <w:rFonts w:asciiTheme="majorHAnsi" w:hAnsiTheme="majorHAnsi" w:cstheme="majorHAnsi"/>
          <w:sz w:val="20"/>
          <w:szCs w:val="20"/>
        </w:rPr>
      </w:pPr>
      <w:r w:rsidRPr="007C01E6">
        <w:rPr>
          <w:rFonts w:asciiTheme="majorHAnsi" w:eastAsia="Calibri" w:hAnsiTheme="majorHAnsi" w:cstheme="majorHAnsi"/>
          <w:sz w:val="20"/>
          <w:szCs w:val="20"/>
        </w:rPr>
        <w:t xml:space="preserve">Dissertation: </w:t>
      </w:r>
      <w:r w:rsidR="006A08D9" w:rsidRPr="006A08D9">
        <w:rPr>
          <w:rFonts w:asciiTheme="majorHAnsi" w:eastAsia="Calibri" w:hAnsiTheme="majorHAnsi" w:cstheme="majorHAnsi"/>
          <w:sz w:val="20"/>
          <w:szCs w:val="20"/>
        </w:rPr>
        <w:t>Advancing Multimodal Data through Artificial Intelligence Technologies with Applications to Biometrics and Nutrition Science</w:t>
      </w:r>
      <w:r w:rsidRPr="007C01E6">
        <w:rPr>
          <w:rFonts w:asciiTheme="majorHAnsi" w:eastAsia="Calibri" w:hAnsiTheme="majorHAnsi" w:cstheme="majorHAnsi"/>
          <w:sz w:val="20"/>
          <w:szCs w:val="20"/>
        </w:rPr>
        <w:t xml:space="preserve">; Advisor: </w:t>
      </w:r>
      <w:r w:rsidRPr="007C01E6">
        <w:rPr>
          <w:rFonts w:asciiTheme="majorHAnsi" w:eastAsia="Calibri" w:hAnsiTheme="majorHAnsi" w:cstheme="majorHAnsi"/>
          <w:i/>
          <w:sz w:val="20"/>
          <w:szCs w:val="20"/>
        </w:rPr>
        <w:t>Dr. Karen Panetta</w:t>
      </w:r>
    </w:p>
    <w:p w14:paraId="375DFAE8" w14:textId="77777777" w:rsidR="00F545F4" w:rsidRPr="007C01E6" w:rsidRDefault="00F545F4" w:rsidP="00F545F4">
      <w:pPr>
        <w:tabs>
          <w:tab w:val="right" w:pos="10512"/>
        </w:tabs>
        <w:rPr>
          <w:rFonts w:asciiTheme="majorHAnsi" w:hAnsiTheme="majorHAnsi" w:cstheme="majorHAnsi"/>
          <w:sz w:val="21"/>
          <w:szCs w:val="21"/>
        </w:rPr>
      </w:pPr>
      <w:r w:rsidRPr="00007148">
        <w:rPr>
          <w:rFonts w:asciiTheme="majorHAnsi" w:eastAsiaTheme="minorHAnsi" w:hAnsiTheme="majorHAnsi" w:cstheme="majorHAnsi"/>
          <w:b/>
          <w:spacing w:val="-1"/>
          <w:sz w:val="21"/>
          <w:szCs w:val="21"/>
        </w:rPr>
        <w:t>Master of Science in Electrical and Computer Engineering (MS)</w:t>
      </w:r>
      <w:r>
        <w:rPr>
          <w:rFonts w:asciiTheme="majorHAnsi" w:eastAsia="Calibri" w:hAnsiTheme="majorHAnsi" w:cstheme="majorHAnsi"/>
          <w:b/>
          <w:sz w:val="21"/>
          <w:szCs w:val="21"/>
        </w:rPr>
        <w:tab/>
      </w:r>
      <w:r w:rsidRPr="000B1DFD">
        <w:rPr>
          <w:rFonts w:asciiTheme="majorHAnsi" w:hAnsiTheme="majorHAnsi" w:cstheme="majorHAnsi"/>
          <w:bCs/>
          <w:iCs/>
          <w:spacing w:val="-1"/>
          <w:sz w:val="21"/>
          <w:szCs w:val="21"/>
        </w:rPr>
        <w:t>May 2016</w:t>
      </w:r>
    </w:p>
    <w:p w14:paraId="2B6F56CC" w14:textId="77777777" w:rsidR="00F545F4" w:rsidRPr="007C01E6" w:rsidRDefault="00F545F4" w:rsidP="00F545F4">
      <w:pPr>
        <w:rPr>
          <w:rFonts w:asciiTheme="majorHAnsi" w:hAnsiTheme="majorHAnsi" w:cstheme="majorHAnsi"/>
          <w:sz w:val="21"/>
          <w:szCs w:val="21"/>
        </w:rPr>
      </w:pPr>
      <w:r w:rsidRPr="00007148">
        <w:rPr>
          <w:rFonts w:asciiTheme="majorHAnsi" w:eastAsiaTheme="minorHAnsi" w:hAnsiTheme="majorHAnsi" w:cstheme="majorHAnsi"/>
          <w:b/>
          <w:bCs/>
          <w:spacing w:val="-1"/>
          <w:sz w:val="20"/>
          <w:szCs w:val="20"/>
        </w:rPr>
        <w:t>The University of Texas at San Antonio</w:t>
      </w:r>
      <w:r w:rsidRPr="00095AF4">
        <w:rPr>
          <w:rFonts w:asciiTheme="majorHAnsi" w:eastAsiaTheme="minorHAnsi" w:hAnsiTheme="majorHAnsi" w:cstheme="majorHAnsi"/>
          <w:b/>
          <w:bCs/>
          <w:spacing w:val="-1"/>
          <w:sz w:val="20"/>
          <w:szCs w:val="20"/>
        </w:rPr>
        <w:t xml:space="preserve"> </w:t>
      </w:r>
      <w:r w:rsidRPr="00007148">
        <w:rPr>
          <w:rFonts w:asciiTheme="majorHAnsi" w:eastAsiaTheme="minorHAnsi" w:hAnsiTheme="majorHAnsi" w:cstheme="majorHAnsi"/>
          <w:sz w:val="20"/>
          <w:szCs w:val="20"/>
        </w:rPr>
        <w:t>(GPA - 3.96)</w:t>
      </w:r>
    </w:p>
    <w:p w14:paraId="79309DF2" w14:textId="7A6F1DC2" w:rsidR="00F545F4" w:rsidRPr="00F545F4" w:rsidRDefault="00F545F4" w:rsidP="00F545F4">
      <w:pPr>
        <w:numPr>
          <w:ilvl w:val="0"/>
          <w:numId w:val="1"/>
        </w:numPr>
        <w:ind w:left="270" w:hanging="270"/>
        <w:rPr>
          <w:rFonts w:asciiTheme="majorHAnsi" w:eastAsiaTheme="minorHAnsi" w:hAnsiTheme="majorHAnsi" w:cstheme="majorHAnsi"/>
          <w:spacing w:val="-1"/>
          <w:sz w:val="20"/>
          <w:szCs w:val="20"/>
        </w:rPr>
      </w:pPr>
      <w:r w:rsidRPr="00007148">
        <w:rPr>
          <w:rFonts w:asciiTheme="majorHAnsi" w:eastAsiaTheme="minorHAnsi" w:hAnsiTheme="majorHAnsi" w:cstheme="majorHAnsi"/>
          <w:spacing w:val="-1"/>
          <w:sz w:val="20"/>
          <w:szCs w:val="20"/>
        </w:rPr>
        <w:t xml:space="preserve">Thesis: Fingerprint Image Quality Assessment, Verification, </w:t>
      </w:r>
      <w:r w:rsidR="006A08D9">
        <w:rPr>
          <w:rFonts w:asciiTheme="majorHAnsi" w:eastAsiaTheme="minorHAnsi" w:hAnsiTheme="majorHAnsi" w:cstheme="majorHAnsi"/>
          <w:spacing w:val="-1"/>
          <w:sz w:val="20"/>
          <w:szCs w:val="20"/>
        </w:rPr>
        <w:t>a</w:t>
      </w:r>
      <w:r w:rsidRPr="00007148">
        <w:rPr>
          <w:rFonts w:asciiTheme="majorHAnsi" w:eastAsiaTheme="minorHAnsi" w:hAnsiTheme="majorHAnsi" w:cstheme="majorHAnsi"/>
          <w:spacing w:val="-1"/>
          <w:sz w:val="20"/>
          <w:szCs w:val="20"/>
        </w:rPr>
        <w:t>nd Detection; Advisor:</w:t>
      </w:r>
      <w:r w:rsidRPr="005D75A4">
        <w:rPr>
          <w:rFonts w:asciiTheme="majorHAnsi" w:eastAsia="Calibri" w:hAnsiTheme="majorHAnsi" w:cstheme="majorHAnsi"/>
          <w:i/>
          <w:sz w:val="20"/>
          <w:szCs w:val="20"/>
        </w:rPr>
        <w:t xml:space="preserve"> Dr. Sos S Agaian</w:t>
      </w:r>
    </w:p>
    <w:p w14:paraId="49F2FFBF" w14:textId="573DCED2" w:rsidR="007C01E6" w:rsidRPr="007C01E6" w:rsidRDefault="00F545F4" w:rsidP="00007148">
      <w:pPr>
        <w:pStyle w:val="Heading1"/>
      </w:pPr>
      <w:r>
        <w:t>PROFESSIONAL</w:t>
      </w:r>
      <w:r w:rsidR="004129E7">
        <w:t xml:space="preserve"> </w:t>
      </w:r>
      <w:r w:rsidR="007C01E6" w:rsidRPr="007C01E6">
        <w:t>EXPERIENCE</w:t>
      </w:r>
    </w:p>
    <w:p w14:paraId="5E238E36" w14:textId="68B9D20E" w:rsidR="00F8679C" w:rsidRPr="00007148" w:rsidRDefault="00F8679C" w:rsidP="00F8679C">
      <w:pPr>
        <w:tabs>
          <w:tab w:val="right" w:pos="10512"/>
        </w:tabs>
        <w:rPr>
          <w:rFonts w:asciiTheme="majorHAnsi" w:eastAsiaTheme="minorHAnsi" w:hAnsiTheme="majorHAnsi" w:cstheme="majorHAnsi"/>
          <w:sz w:val="20"/>
          <w:szCs w:val="20"/>
        </w:rPr>
      </w:pPr>
      <w:r>
        <w:rPr>
          <w:rFonts w:asciiTheme="majorHAnsi" w:eastAsiaTheme="minorHAnsi" w:hAnsiTheme="majorHAnsi" w:cstheme="majorHAnsi"/>
          <w:b/>
        </w:rPr>
        <w:t>SimpliSafe, Inc.</w:t>
      </w:r>
      <w:r w:rsidRPr="00095AF4">
        <w:rPr>
          <w:rFonts w:asciiTheme="majorHAnsi" w:eastAsiaTheme="minorHAnsi" w:hAnsiTheme="majorHAnsi" w:cstheme="majorHAnsi"/>
          <w:b/>
        </w:rPr>
        <w:t xml:space="preserve">, </w:t>
      </w:r>
      <w:r>
        <w:rPr>
          <w:rFonts w:asciiTheme="majorHAnsi" w:eastAsiaTheme="minorHAnsi" w:hAnsiTheme="majorHAnsi" w:cstheme="majorHAnsi"/>
          <w:b/>
        </w:rPr>
        <w:t>Boston</w:t>
      </w:r>
      <w:r w:rsidRPr="00095AF4">
        <w:rPr>
          <w:rFonts w:asciiTheme="majorHAnsi" w:eastAsiaTheme="minorHAnsi" w:hAnsiTheme="majorHAnsi" w:cstheme="majorHAnsi"/>
          <w:b/>
        </w:rPr>
        <w:t xml:space="preserve">, MA </w:t>
      </w:r>
      <w:r>
        <w:rPr>
          <w:rFonts w:asciiTheme="majorHAnsi" w:eastAsia="Calibri" w:hAnsiTheme="majorHAnsi" w:cstheme="majorHAnsi"/>
          <w:b/>
          <w:sz w:val="21"/>
          <w:szCs w:val="21"/>
        </w:rPr>
        <w:tab/>
      </w:r>
      <w:r>
        <w:rPr>
          <w:rFonts w:asciiTheme="majorHAnsi" w:eastAsiaTheme="minorHAnsi" w:hAnsiTheme="majorHAnsi" w:cstheme="majorHAnsi"/>
          <w:sz w:val="20"/>
          <w:szCs w:val="20"/>
        </w:rPr>
        <w:t>(</w:t>
      </w:r>
      <w:r w:rsidR="00BF23B8">
        <w:rPr>
          <w:rFonts w:asciiTheme="majorHAnsi" w:eastAsiaTheme="minorHAnsi" w:hAnsiTheme="majorHAnsi" w:cstheme="majorHAnsi"/>
          <w:sz w:val="20"/>
          <w:szCs w:val="20"/>
        </w:rPr>
        <w:t>Jan</w:t>
      </w:r>
      <w:r w:rsidR="00B264BD">
        <w:rPr>
          <w:rFonts w:asciiTheme="majorHAnsi" w:eastAsiaTheme="minorHAnsi" w:hAnsiTheme="majorHAnsi" w:cstheme="majorHAnsi"/>
          <w:sz w:val="20"/>
          <w:szCs w:val="20"/>
        </w:rPr>
        <w:t>uary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007148">
        <w:rPr>
          <w:rFonts w:asciiTheme="majorHAnsi" w:eastAsiaTheme="minorHAnsi" w:hAnsiTheme="majorHAnsi" w:cstheme="majorHAnsi"/>
          <w:sz w:val="20"/>
          <w:szCs w:val="20"/>
        </w:rPr>
        <w:t>20</w:t>
      </w:r>
      <w:r>
        <w:rPr>
          <w:rFonts w:asciiTheme="majorHAnsi" w:eastAsiaTheme="minorHAnsi" w:hAnsiTheme="majorHAnsi" w:cstheme="majorHAnsi"/>
          <w:sz w:val="20"/>
          <w:szCs w:val="20"/>
        </w:rPr>
        <w:t>22</w:t>
      </w:r>
      <w:r w:rsidRPr="00007148">
        <w:rPr>
          <w:rFonts w:asciiTheme="majorHAnsi" w:eastAsiaTheme="minorHAnsi" w:hAnsiTheme="majorHAnsi" w:cstheme="majorHAnsi"/>
          <w:sz w:val="20"/>
          <w:szCs w:val="20"/>
        </w:rPr>
        <w:t xml:space="preserve"> –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Present</w:t>
      </w:r>
      <w:r w:rsidRPr="00007148">
        <w:rPr>
          <w:rFonts w:asciiTheme="majorHAnsi" w:eastAsiaTheme="minorHAnsi" w:hAnsiTheme="majorHAnsi" w:cstheme="majorHAnsi"/>
          <w:sz w:val="20"/>
          <w:szCs w:val="20"/>
        </w:rPr>
        <w:t>)</w:t>
      </w:r>
    </w:p>
    <w:p w14:paraId="2C933EE6" w14:textId="7650FE54" w:rsidR="00F8679C" w:rsidRDefault="00F8679C" w:rsidP="00F8679C">
      <w:pPr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</w:pPr>
      <w:r w:rsidRPr="00007148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>A</w:t>
      </w:r>
      <w:r w:rsidRPr="00F8679C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 xml:space="preserve"> home security and monitoring products</w:t>
      </w:r>
      <w:r w:rsidRPr="00007148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 xml:space="preserve">-based company that </w:t>
      </w:r>
      <w:r w:rsidRPr="00F8679C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 xml:space="preserve">specializes in security systems, cameras, video doorbells, </w:t>
      </w:r>
      <w:r w:rsidR="00400F30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 xml:space="preserve">and </w:t>
      </w:r>
      <w:r w:rsidRPr="00F8679C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>smart locks against intruders, fires, water damage</w:t>
      </w:r>
      <w:r w:rsidR="00400F30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>,</w:t>
      </w:r>
      <w:r w:rsidRPr="00F8679C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 xml:space="preserve"> and medical emergencies.</w:t>
      </w:r>
    </w:p>
    <w:p w14:paraId="31306DA1" w14:textId="4513A451" w:rsidR="00F545F4" w:rsidRPr="008670BB" w:rsidRDefault="00F545F4" w:rsidP="00F545F4">
      <w:pPr>
        <w:pStyle w:val="Heading3"/>
        <w:rPr>
          <w:b w:val="0"/>
          <w:bCs/>
          <w:i w:val="0"/>
          <w:iCs w:val="0"/>
        </w:rPr>
      </w:pPr>
      <w:r>
        <w:t>Senior Machine Learning Engineer</w:t>
      </w:r>
      <w:r>
        <w:tab/>
      </w:r>
      <w:r w:rsidRPr="008670BB">
        <w:rPr>
          <w:b w:val="0"/>
          <w:bCs/>
          <w:i w:val="0"/>
          <w:iCs w:val="0"/>
        </w:rPr>
        <w:t>(</w:t>
      </w:r>
      <w:r w:rsidRPr="00F545F4">
        <w:rPr>
          <w:b w:val="0"/>
          <w:bCs/>
          <w:i w:val="0"/>
          <w:iCs w:val="0"/>
        </w:rPr>
        <w:t>June 2025</w:t>
      </w:r>
      <w:r w:rsidR="005C263A">
        <w:rPr>
          <w:b w:val="0"/>
          <w:bCs/>
          <w:i w:val="0"/>
          <w:iCs w:val="0"/>
        </w:rPr>
        <w:t xml:space="preserve"> </w:t>
      </w:r>
      <w:r w:rsidRPr="008670BB">
        <w:rPr>
          <w:b w:val="0"/>
          <w:bCs/>
          <w:i w:val="0"/>
          <w:iCs w:val="0"/>
        </w:rPr>
        <w:t>– Present)</w:t>
      </w:r>
    </w:p>
    <w:p w14:paraId="6E864D8F" w14:textId="41A5118D" w:rsidR="00F545F4" w:rsidRPr="00F545F4" w:rsidRDefault="00F545F4" w:rsidP="00D649A3">
      <w:pPr>
        <w:pStyle w:val="Heading3"/>
        <w:numPr>
          <w:ilvl w:val="0"/>
          <w:numId w:val="1"/>
        </w:numPr>
        <w:spacing w:before="0" w:after="40"/>
        <w:rPr>
          <w:b w:val="0"/>
          <w:bCs/>
          <w:i w:val="0"/>
          <w:iCs w:val="0"/>
        </w:rPr>
      </w:pPr>
      <w:r w:rsidRPr="00F545F4">
        <w:rPr>
          <w:b w:val="0"/>
          <w:bCs/>
          <w:i w:val="0"/>
          <w:iCs w:val="0"/>
        </w:rPr>
        <w:t xml:space="preserve">Enabled </w:t>
      </w:r>
      <w:r w:rsidR="0002284B" w:rsidRPr="0002284B">
        <w:rPr>
          <w:b w:val="0"/>
          <w:bCs/>
          <w:i w:val="0"/>
          <w:iCs w:val="0"/>
        </w:rPr>
        <w:t>SigLIP 2</w:t>
      </w:r>
      <w:r w:rsidR="0002284B" w:rsidRPr="0002284B">
        <w:rPr>
          <w:bCs/>
        </w:rPr>
        <w:t xml:space="preserve"> </w:t>
      </w:r>
      <w:r w:rsidRPr="00F545F4">
        <w:rPr>
          <w:b w:val="0"/>
          <w:bCs/>
          <w:i w:val="0"/>
          <w:iCs w:val="0"/>
        </w:rPr>
        <w:t>and CLIP training by producing 400k curated text-image pairs via an Agentic AI-based prompt-generation workflow built with Strands SDK to drive the Amazon Nova model</w:t>
      </w:r>
    </w:p>
    <w:p w14:paraId="7428956E" w14:textId="30B5A40E" w:rsidR="00F545F4" w:rsidRPr="00F545F4" w:rsidRDefault="00F545F4" w:rsidP="00D649A3">
      <w:pPr>
        <w:pStyle w:val="Heading3"/>
        <w:numPr>
          <w:ilvl w:val="0"/>
          <w:numId w:val="1"/>
        </w:numPr>
        <w:spacing w:before="0" w:after="40"/>
        <w:rPr>
          <w:b w:val="0"/>
          <w:bCs/>
          <w:i w:val="0"/>
          <w:iCs w:val="0"/>
        </w:rPr>
      </w:pPr>
      <w:r w:rsidRPr="00F545F4">
        <w:rPr>
          <w:b w:val="0"/>
          <w:bCs/>
          <w:i w:val="0"/>
          <w:iCs w:val="0"/>
        </w:rPr>
        <w:t>Developed a POC for a semantic search system using foundational models (Amazon Titan) to enable users to identify unique scenarios and receive custom notifications</w:t>
      </w:r>
    </w:p>
    <w:p w14:paraId="36E4B7A3" w14:textId="59E05EED" w:rsidR="00F545F4" w:rsidRPr="00F545F4" w:rsidRDefault="00F545F4" w:rsidP="008437B2">
      <w:pPr>
        <w:pStyle w:val="Heading3"/>
        <w:numPr>
          <w:ilvl w:val="0"/>
          <w:numId w:val="1"/>
        </w:numPr>
        <w:spacing w:before="0" w:after="120"/>
        <w:rPr>
          <w:b w:val="0"/>
          <w:bCs/>
          <w:i w:val="0"/>
          <w:iCs w:val="0"/>
        </w:rPr>
      </w:pPr>
      <w:r w:rsidRPr="00F545F4">
        <w:rPr>
          <w:b w:val="0"/>
          <w:bCs/>
          <w:i w:val="0"/>
          <w:iCs w:val="0"/>
        </w:rPr>
        <w:t>Accomplished a 60% reduction in computation time as measured by pipeline runtime metrics by architecting a distributed ETL pipeline leveraging Ray Data’s streaming execution for high-throughput preprocessing</w:t>
      </w:r>
    </w:p>
    <w:p w14:paraId="4665419C" w14:textId="050BC608" w:rsidR="009C6E87" w:rsidRPr="008670BB" w:rsidRDefault="004E2BB8" w:rsidP="00F545F4">
      <w:pPr>
        <w:pStyle w:val="Heading3"/>
        <w:spacing w:before="120"/>
        <w:rPr>
          <w:b w:val="0"/>
          <w:bCs/>
          <w:i w:val="0"/>
          <w:iCs w:val="0"/>
        </w:rPr>
      </w:pPr>
      <w:r>
        <w:t>Machine Learning Engineer</w:t>
      </w:r>
      <w:r w:rsidR="009C6E87">
        <w:t xml:space="preserve"> – </w:t>
      </w:r>
      <w:r w:rsidR="00DD168F">
        <w:t xml:space="preserve">II </w:t>
      </w:r>
      <w:r w:rsidR="009C6E87">
        <w:tab/>
      </w:r>
      <w:r w:rsidR="009C6E87" w:rsidRPr="008670BB">
        <w:rPr>
          <w:b w:val="0"/>
          <w:bCs/>
          <w:i w:val="0"/>
          <w:iCs w:val="0"/>
        </w:rPr>
        <w:t xml:space="preserve">(July 2023 – </w:t>
      </w:r>
      <w:r w:rsidR="00F545F4" w:rsidRPr="00F545F4">
        <w:rPr>
          <w:b w:val="0"/>
          <w:bCs/>
          <w:i w:val="0"/>
          <w:iCs w:val="0"/>
        </w:rPr>
        <w:t>June 2025</w:t>
      </w:r>
      <w:r w:rsidR="009C6E87" w:rsidRPr="008670BB">
        <w:rPr>
          <w:b w:val="0"/>
          <w:bCs/>
          <w:i w:val="0"/>
          <w:iCs w:val="0"/>
        </w:rPr>
        <w:t>)</w:t>
      </w:r>
    </w:p>
    <w:p w14:paraId="264A9F7A" w14:textId="1A052FC4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 xml:space="preserve">Developed a POC for a semantic search system using foundational models (CLIP and </w:t>
      </w:r>
      <w:r w:rsidR="0002284B" w:rsidRPr="0002284B">
        <w:rPr>
          <w:rFonts w:asciiTheme="majorHAnsi" w:eastAsiaTheme="minorHAnsi" w:hAnsiTheme="majorHAnsi" w:cstheme="majorHAnsi"/>
          <w:sz w:val="20"/>
          <w:szCs w:val="20"/>
        </w:rPr>
        <w:t>SigLIP 2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) to enable users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to identify unique scenarios and receive custom notifications</w:t>
      </w:r>
    </w:p>
    <w:p w14:paraId="6AC0E12A" w14:textId="5CC57910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Designed a video summarization system using Amazon Nova models to help monitoring agents quickly review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footage during events, reducing manual review time by 60% and improving operational efficiency</w:t>
      </w:r>
    </w:p>
    <w:p w14:paraId="4A454A29" w14:textId="4D635294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Reduced false positives in motion alerts by 90% by designing and implementing optimized frame-difference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algorithms, enhancing user experience and system reliability</w:t>
      </w:r>
    </w:p>
    <w:p w14:paraId="55509D61" w14:textId="77FA1446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Achieved a 23% increase in nighttime event filtering accuracy and a 13% increase in 24/7 event filtering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accuracy by releasing a new object detection model on cloud</w:t>
      </w:r>
    </w:p>
    <w:p w14:paraId="1EE12ADE" w14:textId="34CEE416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Automated key frame detection, cutting manual review time by 40%, by architecting a smart sampling system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that streamlined video processing workflows</w:t>
      </w:r>
    </w:p>
    <w:p w14:paraId="5F122888" w14:textId="26997C99" w:rsid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Accelerated AI model deployment by 30% by leveraging Voxel51 tool-based model evaluation, enabling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real-time data-driven decisions for senior leadership</w:t>
      </w:r>
    </w:p>
    <w:p w14:paraId="052BE771" w14:textId="01F62A13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Strengthened team expertise by assessing and recruiting top-tier VLM-focused scientists, enabling the scaling of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 xml:space="preserve">AI-driven solutions and advancing the </w:t>
      </w:r>
      <w:r w:rsidR="006A08D9" w:rsidRPr="00F545F4">
        <w:rPr>
          <w:rFonts w:asciiTheme="majorHAnsi" w:eastAsiaTheme="minorHAnsi" w:hAnsiTheme="majorHAnsi" w:cstheme="majorHAnsi"/>
          <w:sz w:val="20"/>
          <w:szCs w:val="20"/>
        </w:rPr>
        <w:t>organization</w:t>
      </w:r>
      <w:r w:rsidR="008437B2">
        <w:rPr>
          <w:rFonts w:asciiTheme="majorHAnsi" w:eastAsiaTheme="minorHAnsi" w:hAnsiTheme="majorHAnsi" w:cstheme="majorHAnsi"/>
          <w:sz w:val="20"/>
          <w:szCs w:val="20"/>
        </w:rPr>
        <w:t>’</w:t>
      </w:r>
      <w:r w:rsidR="006A08D9" w:rsidRPr="00F545F4">
        <w:rPr>
          <w:rFonts w:asciiTheme="majorHAnsi" w:eastAsiaTheme="minorHAnsi" w:hAnsiTheme="majorHAnsi" w:cstheme="majorHAnsi"/>
          <w:sz w:val="20"/>
          <w:szCs w:val="20"/>
        </w:rPr>
        <w:t>s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 xml:space="preserve"> VLM capabilities</w:t>
      </w:r>
    </w:p>
    <w:p w14:paraId="3A7D08B4" w14:textId="1FEA0666" w:rsidR="00F8679C" w:rsidRPr="008670BB" w:rsidRDefault="00F8679C" w:rsidP="00F8679C">
      <w:pPr>
        <w:pStyle w:val="Heading3"/>
        <w:rPr>
          <w:b w:val="0"/>
          <w:bCs/>
          <w:i w:val="0"/>
          <w:iCs w:val="0"/>
        </w:rPr>
      </w:pPr>
      <w:r w:rsidRPr="00007148">
        <w:lastRenderedPageBreak/>
        <w:t xml:space="preserve">Computer Vision </w:t>
      </w:r>
      <w:r>
        <w:t>Engineer</w:t>
      </w:r>
      <w:r w:rsidR="00400F30">
        <w:t xml:space="preserve"> </w:t>
      </w:r>
      <w:r w:rsidR="00DD168F">
        <w:t>– I</w:t>
      </w:r>
      <w:r w:rsidR="00400F30">
        <w:tab/>
      </w:r>
      <w:r w:rsidR="008670BB" w:rsidRPr="008670BB">
        <w:rPr>
          <w:b w:val="0"/>
          <w:bCs/>
          <w:i w:val="0"/>
          <w:iCs w:val="0"/>
        </w:rPr>
        <w:t>(January 2022 –</w:t>
      </w:r>
      <w:r w:rsidR="00016E61">
        <w:rPr>
          <w:b w:val="0"/>
          <w:bCs/>
          <w:i w:val="0"/>
          <w:iCs w:val="0"/>
        </w:rPr>
        <w:t xml:space="preserve"> </w:t>
      </w:r>
      <w:r w:rsidR="008670BB" w:rsidRPr="008670BB">
        <w:rPr>
          <w:b w:val="0"/>
          <w:bCs/>
          <w:i w:val="0"/>
          <w:iCs w:val="0"/>
        </w:rPr>
        <w:t>July 2023)</w:t>
      </w:r>
    </w:p>
    <w:p w14:paraId="61FA6E55" w14:textId="246BAA42" w:rsid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Enhanced person and pet detection accuracy by 5% (</w:t>
      </w:r>
      <w:proofErr w:type="spellStart"/>
      <w:r w:rsidRPr="00F545F4">
        <w:rPr>
          <w:rFonts w:asciiTheme="majorHAnsi" w:eastAsiaTheme="minorHAnsi" w:hAnsiTheme="majorHAnsi" w:cstheme="majorHAnsi"/>
          <w:sz w:val="20"/>
          <w:szCs w:val="20"/>
        </w:rPr>
        <w:t>mAP</w:t>
      </w:r>
      <w:proofErr w:type="spellEnd"/>
      <w:r w:rsidRPr="00F545F4">
        <w:rPr>
          <w:rFonts w:asciiTheme="majorHAnsi" w:eastAsiaTheme="minorHAnsi" w:hAnsiTheme="majorHAnsi" w:cstheme="majorHAnsi"/>
          <w:sz w:val="20"/>
          <w:szCs w:val="20"/>
        </w:rPr>
        <w:t>) on edge devices through advanced augmentation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and hyperparameter tuning in PyTorch</w:t>
      </w:r>
    </w:p>
    <w:p w14:paraId="3D3C89F6" w14:textId="05CBDBDC" w:rsid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 xml:space="preserve">Reduced model memory usage by 50% and inference latency with 0.8% </w:t>
      </w:r>
      <w:proofErr w:type="spellStart"/>
      <w:r w:rsidRPr="00F545F4">
        <w:rPr>
          <w:rFonts w:asciiTheme="majorHAnsi" w:eastAsiaTheme="minorHAnsi" w:hAnsiTheme="majorHAnsi" w:cstheme="majorHAnsi"/>
          <w:sz w:val="20"/>
          <w:szCs w:val="20"/>
        </w:rPr>
        <w:t>mAP</w:t>
      </w:r>
      <w:proofErr w:type="spellEnd"/>
      <w:r w:rsidRPr="00F545F4">
        <w:rPr>
          <w:rFonts w:asciiTheme="majorHAnsi" w:eastAsiaTheme="minorHAnsi" w:hAnsiTheme="majorHAnsi" w:cstheme="majorHAnsi"/>
          <w:sz w:val="20"/>
          <w:szCs w:val="20"/>
        </w:rPr>
        <w:t xml:space="preserve"> drop, applying model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quantization and compression for edge deployment using PyTorch, ONNX, and NNI</w:t>
      </w:r>
    </w:p>
    <w:p w14:paraId="36099EC3" w14:textId="2164DC09" w:rsid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Designed region-of-interest-aware YOLO models in PyTorch that improved edge model performance by 11%,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leading to Patent No. US11,922,669</w:t>
      </w:r>
    </w:p>
    <w:p w14:paraId="59073948" w14:textId="5105140E" w:rsid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Boosted test coverage by 60% by automating unit tests with pytest and unittest, streamlining QA processes</w:t>
      </w:r>
    </w:p>
    <w:p w14:paraId="43E86FAF" w14:textId="27F904AD" w:rsidR="00F545F4" w:rsidRPr="00F545F4" w:rsidRDefault="00F545F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F545F4">
        <w:rPr>
          <w:rFonts w:asciiTheme="majorHAnsi" w:eastAsiaTheme="minorHAnsi" w:hAnsiTheme="majorHAnsi" w:cstheme="majorHAnsi"/>
          <w:sz w:val="20"/>
          <w:szCs w:val="20"/>
        </w:rPr>
        <w:t>Accelerated AI development by refactoring Python and PyTorch codebases with a Test-Driven Development</w:t>
      </w:r>
      <w:r w:rsidR="0037568A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F545F4">
        <w:rPr>
          <w:rFonts w:asciiTheme="majorHAnsi" w:eastAsiaTheme="minorHAnsi" w:hAnsiTheme="majorHAnsi" w:cstheme="majorHAnsi"/>
          <w:sz w:val="20"/>
          <w:szCs w:val="20"/>
        </w:rPr>
        <w:t>approach, improving code quality and maintainability</w:t>
      </w:r>
    </w:p>
    <w:p w14:paraId="73892B90" w14:textId="67092121" w:rsidR="00154A1C" w:rsidRPr="00007148" w:rsidRDefault="00ED0334" w:rsidP="00FF783D">
      <w:pPr>
        <w:pBdr>
          <w:top w:val="single" w:sz="4" w:space="1" w:color="auto"/>
        </w:pBdr>
        <w:tabs>
          <w:tab w:val="right" w:pos="10512"/>
        </w:tabs>
        <w:spacing w:before="240"/>
        <w:rPr>
          <w:rFonts w:asciiTheme="majorHAnsi" w:eastAsiaTheme="minorHAnsi" w:hAnsiTheme="majorHAnsi" w:cstheme="majorHAnsi"/>
          <w:sz w:val="20"/>
          <w:szCs w:val="20"/>
        </w:rPr>
      </w:pPr>
      <w:r w:rsidRPr="00095AF4">
        <w:rPr>
          <w:rFonts w:asciiTheme="majorHAnsi" w:eastAsiaTheme="minorHAnsi" w:hAnsiTheme="majorHAnsi" w:cstheme="majorHAnsi"/>
          <w:b/>
        </w:rPr>
        <w:t>American Science and Engineering, Billerica, MA</w:t>
      </w:r>
      <w:r w:rsidR="00007148" w:rsidRPr="00095AF4">
        <w:rPr>
          <w:rFonts w:asciiTheme="majorHAnsi" w:eastAsiaTheme="minorHAnsi" w:hAnsiTheme="majorHAnsi" w:cstheme="majorHAnsi"/>
          <w:b/>
        </w:rPr>
        <w:t xml:space="preserve"> </w:t>
      </w:r>
      <w:r w:rsidR="00007148">
        <w:rPr>
          <w:rFonts w:asciiTheme="majorHAnsi" w:eastAsia="Calibri" w:hAnsiTheme="majorHAnsi" w:cstheme="majorHAnsi"/>
          <w:b/>
          <w:sz w:val="21"/>
          <w:szCs w:val="21"/>
        </w:rPr>
        <w:tab/>
      </w:r>
      <w:r w:rsidR="00007148" w:rsidRPr="00007148">
        <w:rPr>
          <w:rFonts w:asciiTheme="majorHAnsi" w:eastAsiaTheme="minorHAnsi" w:hAnsiTheme="majorHAnsi" w:cstheme="majorHAnsi"/>
          <w:sz w:val="20"/>
          <w:szCs w:val="20"/>
        </w:rPr>
        <w:t>(May 2019 – August 2019)</w:t>
      </w:r>
    </w:p>
    <w:p w14:paraId="28B58527" w14:textId="77777777" w:rsidR="00154A1C" w:rsidRPr="00007148" w:rsidRDefault="00ED0334" w:rsidP="007C01E6">
      <w:pPr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</w:pPr>
      <w:r w:rsidRPr="00007148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>A security-based company that specializes in detection technology to help secure borders, ports, and high-threat facilities from threats and contraband.</w:t>
      </w:r>
    </w:p>
    <w:p w14:paraId="56C1F96A" w14:textId="77777777" w:rsidR="00154A1C" w:rsidRPr="00007148" w:rsidRDefault="00ED0334" w:rsidP="00007148">
      <w:pPr>
        <w:pStyle w:val="Heading3"/>
      </w:pPr>
      <w:r w:rsidRPr="00007148">
        <w:t>Computer Vision &amp; Deep Learning Intern</w:t>
      </w:r>
    </w:p>
    <w:p w14:paraId="26827F49" w14:textId="35B293C3" w:rsidR="00D649A3" w:rsidRPr="00D649A3" w:rsidRDefault="00D649A3" w:rsidP="00D649A3">
      <w:pPr>
        <w:pStyle w:val="ListParagraph"/>
        <w:widowControl w:val="0"/>
        <w:numPr>
          <w:ilvl w:val="0"/>
          <w:numId w:val="9"/>
        </w:numPr>
        <w:tabs>
          <w:tab w:val="left" w:pos="0"/>
          <w:tab w:val="left" w:pos="2250"/>
        </w:tabs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D649A3">
        <w:rPr>
          <w:rFonts w:asciiTheme="majorHAnsi" w:eastAsiaTheme="minorHAnsi" w:hAnsiTheme="majorHAnsi" w:cstheme="majorHAnsi"/>
          <w:sz w:val="20"/>
          <w:szCs w:val="20"/>
        </w:rPr>
        <w:t>Improved contraband detection in X-ray scans by 5% by developing a Mask-RCNN model using Keras and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D649A3">
        <w:rPr>
          <w:rFonts w:asciiTheme="majorHAnsi" w:eastAsiaTheme="minorHAnsi" w:hAnsiTheme="majorHAnsi" w:cstheme="majorHAnsi"/>
          <w:sz w:val="20"/>
          <w:szCs w:val="20"/>
        </w:rPr>
        <w:t xml:space="preserve">TensorFlow, enhancing system accuracy and reliability </w:t>
      </w:r>
    </w:p>
    <w:p w14:paraId="4AC7FFA6" w14:textId="03A619A1" w:rsidR="00D649A3" w:rsidRPr="00D649A3" w:rsidRDefault="00D649A3" w:rsidP="00D649A3">
      <w:pPr>
        <w:pStyle w:val="ListParagraph"/>
        <w:widowControl w:val="0"/>
        <w:numPr>
          <w:ilvl w:val="0"/>
          <w:numId w:val="9"/>
        </w:numPr>
        <w:tabs>
          <w:tab w:val="left" w:pos="0"/>
          <w:tab w:val="left" w:pos="2250"/>
        </w:tabs>
        <w:spacing w:after="40" w:line="276" w:lineRule="auto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D649A3">
        <w:rPr>
          <w:rFonts w:asciiTheme="majorHAnsi" w:eastAsiaTheme="minorHAnsi" w:hAnsiTheme="majorHAnsi" w:cstheme="majorHAnsi"/>
          <w:sz w:val="20"/>
          <w:szCs w:val="20"/>
        </w:rPr>
        <w:t>Increased dataset diversity by 40% and reduced overfitting by developing a Conditional GAN to generate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D649A3">
        <w:rPr>
          <w:rFonts w:asciiTheme="majorHAnsi" w:eastAsiaTheme="minorHAnsi" w:hAnsiTheme="majorHAnsi" w:cstheme="majorHAnsi"/>
          <w:sz w:val="20"/>
          <w:szCs w:val="20"/>
        </w:rPr>
        <w:t>synthetic contraband images, improving model robustness and accuracy</w:t>
      </w:r>
    </w:p>
    <w:p w14:paraId="4F491442" w14:textId="2BC2D10D" w:rsidR="00FF783D" w:rsidRPr="00D649A3" w:rsidRDefault="00D649A3" w:rsidP="00D649A3">
      <w:pPr>
        <w:pStyle w:val="ListParagraph"/>
        <w:widowControl w:val="0"/>
        <w:numPr>
          <w:ilvl w:val="0"/>
          <w:numId w:val="9"/>
        </w:numPr>
        <w:tabs>
          <w:tab w:val="left" w:pos="0"/>
          <w:tab w:val="left" w:pos="2250"/>
        </w:tabs>
        <w:spacing w:after="40" w:line="276" w:lineRule="auto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D649A3">
        <w:rPr>
          <w:rFonts w:asciiTheme="majorHAnsi" w:eastAsiaTheme="minorHAnsi" w:hAnsiTheme="majorHAnsi" w:cstheme="majorHAnsi"/>
          <w:sz w:val="20"/>
          <w:szCs w:val="20"/>
        </w:rPr>
        <w:t>Accelerated development time by 30% by building visualization tools to simplify CNN debugging and improve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D649A3">
        <w:rPr>
          <w:rFonts w:asciiTheme="majorHAnsi" w:eastAsiaTheme="minorHAnsi" w:hAnsiTheme="majorHAnsi" w:cstheme="majorHAnsi"/>
          <w:sz w:val="20"/>
          <w:szCs w:val="20"/>
        </w:rPr>
        <w:t>model interpretability</w:t>
      </w:r>
    </w:p>
    <w:p w14:paraId="44C2E219" w14:textId="758ED083" w:rsidR="00154A1C" w:rsidRPr="00007148" w:rsidRDefault="00ED0334" w:rsidP="00FF783D">
      <w:pPr>
        <w:pStyle w:val="Heading2"/>
        <w:pBdr>
          <w:top w:val="single" w:sz="4" w:space="0" w:color="auto"/>
        </w:pBdr>
        <w:spacing w:before="240" w:line="276" w:lineRule="auto"/>
        <w:rPr>
          <w:sz w:val="20"/>
          <w:szCs w:val="20"/>
        </w:rPr>
      </w:pPr>
      <w:r w:rsidRPr="00007148">
        <w:t xml:space="preserve">Tufts University, Medford, MA </w:t>
      </w:r>
      <w:r w:rsidR="00007148">
        <w:tab/>
      </w:r>
      <w:r w:rsidR="00007148" w:rsidRPr="00007148">
        <w:rPr>
          <w:b w:val="0"/>
          <w:sz w:val="20"/>
          <w:szCs w:val="20"/>
        </w:rPr>
        <w:t xml:space="preserve">(September 2016 – </w:t>
      </w:r>
      <w:r w:rsidR="00EE5CEF">
        <w:rPr>
          <w:b w:val="0"/>
          <w:sz w:val="20"/>
          <w:szCs w:val="20"/>
        </w:rPr>
        <w:t>December 2021</w:t>
      </w:r>
      <w:r w:rsidR="00007148" w:rsidRPr="00007148">
        <w:rPr>
          <w:b w:val="0"/>
          <w:sz w:val="20"/>
          <w:szCs w:val="20"/>
        </w:rPr>
        <w:t>)</w:t>
      </w:r>
    </w:p>
    <w:p w14:paraId="64E0DFAB" w14:textId="77777777" w:rsidR="00154A1C" w:rsidRPr="00007148" w:rsidRDefault="00ED0334" w:rsidP="007C01E6">
      <w:pPr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</w:pPr>
      <w:r w:rsidRPr="00007148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>A 10,000-student private, nonsectarian R1 research university</w:t>
      </w:r>
    </w:p>
    <w:p w14:paraId="21F1946A" w14:textId="2E85F302" w:rsidR="00154A1C" w:rsidRPr="007C01E6" w:rsidRDefault="00ED0334" w:rsidP="00007148">
      <w:pPr>
        <w:pStyle w:val="Heading3"/>
      </w:pPr>
      <w:r w:rsidRPr="007C01E6">
        <w:t>Graduate Research Assistant, Vision</w:t>
      </w:r>
      <w:r w:rsidR="00A95955">
        <w:t>,</w:t>
      </w:r>
      <w:r w:rsidRPr="007C01E6">
        <w:t xml:space="preserve"> and Sensing System Laboratory</w:t>
      </w:r>
    </w:p>
    <w:p w14:paraId="4BD7728F" w14:textId="55E3420A" w:rsidR="00154A1C" w:rsidRPr="0043529E" w:rsidRDefault="00ED0334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0" w:right="42" w:hanging="270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43529E">
        <w:rPr>
          <w:rFonts w:asciiTheme="majorHAnsi" w:eastAsiaTheme="minorHAnsi" w:hAnsiTheme="majorHAnsi" w:cstheme="majorHAnsi"/>
          <w:sz w:val="20"/>
          <w:szCs w:val="20"/>
        </w:rPr>
        <w:t xml:space="preserve">Focused on </w:t>
      </w:r>
      <w:r w:rsidR="00474862" w:rsidRPr="0043529E">
        <w:rPr>
          <w:rFonts w:asciiTheme="majorHAnsi" w:eastAsiaTheme="minorHAnsi" w:hAnsiTheme="majorHAnsi" w:cstheme="majorHAnsi"/>
          <w:sz w:val="20"/>
          <w:szCs w:val="20"/>
        </w:rPr>
        <w:t>conducting research in</w:t>
      </w:r>
      <w:r w:rsidRPr="0043529E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E81B41">
        <w:rPr>
          <w:rFonts w:asciiTheme="majorHAnsi" w:eastAsiaTheme="minorHAnsi" w:hAnsiTheme="majorHAnsi" w:cstheme="majorHAnsi"/>
          <w:sz w:val="20"/>
          <w:szCs w:val="20"/>
        </w:rPr>
        <w:t>computer vision, image processing, and artificial intelligence</w:t>
      </w:r>
      <w:r w:rsidRPr="0043529E">
        <w:rPr>
          <w:rFonts w:asciiTheme="majorHAnsi" w:eastAsiaTheme="minorHAnsi" w:hAnsiTheme="majorHAnsi" w:cstheme="majorHAnsi"/>
          <w:sz w:val="20"/>
          <w:szCs w:val="20"/>
        </w:rPr>
        <w:t xml:space="preserve"> for developing applications to solve complex problems faced in </w:t>
      </w:r>
      <w:r w:rsidRPr="00E81B41">
        <w:rPr>
          <w:rFonts w:asciiTheme="majorHAnsi" w:eastAsiaTheme="minorHAnsi" w:hAnsiTheme="majorHAnsi" w:cstheme="majorHAnsi"/>
          <w:sz w:val="20"/>
          <w:szCs w:val="20"/>
        </w:rPr>
        <w:t>multimedia, healthcare, dental, and biometric industries</w:t>
      </w:r>
      <w:r w:rsidRPr="0043529E">
        <w:rPr>
          <w:rFonts w:asciiTheme="majorHAnsi" w:eastAsiaTheme="minorHAnsi" w:hAnsiTheme="majorHAnsi" w:cstheme="majorHAnsi"/>
          <w:sz w:val="20"/>
          <w:szCs w:val="20"/>
        </w:rPr>
        <w:t>.</w:t>
      </w:r>
    </w:p>
    <w:p w14:paraId="23A5179C" w14:textId="5D4FC043" w:rsidR="00647223" w:rsidRPr="00647223" w:rsidRDefault="00A84B16" w:rsidP="00D649A3">
      <w:pPr>
        <w:pStyle w:val="ListParagraph"/>
        <w:widowControl w:val="0"/>
        <w:numPr>
          <w:ilvl w:val="0"/>
          <w:numId w:val="9"/>
        </w:numPr>
        <w:tabs>
          <w:tab w:val="left" w:pos="0"/>
        </w:tabs>
        <w:spacing w:after="40"/>
        <w:ind w:left="270" w:right="42" w:hanging="270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A84B16">
        <w:rPr>
          <w:rFonts w:asciiTheme="majorHAnsi" w:eastAsiaTheme="minorHAnsi" w:hAnsiTheme="majorHAnsi" w:cstheme="majorHAnsi"/>
          <w:sz w:val="20"/>
          <w:szCs w:val="20"/>
        </w:rPr>
        <w:t>Grant Writing Experience</w:t>
      </w:r>
      <w:r w:rsidR="00647223" w:rsidRPr="00647223">
        <w:rPr>
          <w:rFonts w:asciiTheme="majorHAnsi" w:eastAsiaTheme="minorHAnsi" w:hAnsiTheme="majorHAnsi" w:cstheme="majorHAnsi"/>
          <w:sz w:val="20"/>
          <w:szCs w:val="20"/>
        </w:rPr>
        <w:t>:</w:t>
      </w:r>
    </w:p>
    <w:p w14:paraId="5632EAF3" w14:textId="663EB5DD" w:rsidR="00D649A3" w:rsidRDefault="00D649A3" w:rsidP="00D649A3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spacing w:after="40"/>
        <w:ind w:right="42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D649A3">
        <w:rPr>
          <w:rFonts w:asciiTheme="majorHAnsi" w:eastAsiaTheme="minorHAnsi" w:hAnsiTheme="majorHAnsi" w:cstheme="majorHAnsi"/>
          <w:sz w:val="20"/>
          <w:szCs w:val="20"/>
        </w:rPr>
        <w:t>Secured over $419K in grant funding from NIH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– (</w:t>
      </w:r>
      <w:r w:rsidRPr="00213C7D">
        <w:rPr>
          <w:rFonts w:asciiTheme="majorHAnsi" w:eastAsiaTheme="minorHAnsi" w:hAnsiTheme="majorHAnsi" w:cstheme="majorHAnsi"/>
          <w:sz w:val="20"/>
          <w:szCs w:val="20"/>
        </w:rPr>
        <w:t>1R21CA250024</w:t>
      </w:r>
      <w:r>
        <w:rPr>
          <w:rFonts w:asciiTheme="majorHAnsi" w:eastAsiaTheme="minorHAnsi" w:hAnsiTheme="majorHAnsi" w:cstheme="majorHAnsi"/>
          <w:sz w:val="20"/>
          <w:szCs w:val="20"/>
        </w:rPr>
        <w:t>)</w:t>
      </w:r>
      <w:r w:rsidRPr="00D649A3">
        <w:rPr>
          <w:rFonts w:asciiTheme="majorHAnsi" w:eastAsiaTheme="minorHAnsi" w:hAnsiTheme="majorHAnsi" w:cstheme="majorHAnsi"/>
          <w:sz w:val="20"/>
          <w:szCs w:val="20"/>
        </w:rPr>
        <w:t xml:space="preserve"> to develop an AI-based dietary composition assessment system</w:t>
      </w:r>
    </w:p>
    <w:p w14:paraId="62A1E64B" w14:textId="75E5163F" w:rsidR="00647223" w:rsidRPr="00153B35" w:rsidRDefault="00D649A3" w:rsidP="00D649A3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spacing w:after="40"/>
        <w:ind w:right="42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>
        <w:rPr>
          <w:rFonts w:asciiTheme="majorHAnsi" w:eastAsiaTheme="minorHAnsi" w:hAnsiTheme="majorHAnsi" w:cstheme="majorHAnsi"/>
          <w:sz w:val="20"/>
          <w:szCs w:val="20"/>
        </w:rPr>
        <w:t xml:space="preserve">Secured over </w:t>
      </w:r>
      <w:r w:rsidR="002E0B75">
        <w:rPr>
          <w:rFonts w:asciiTheme="majorHAnsi" w:eastAsiaTheme="minorHAnsi" w:hAnsiTheme="majorHAnsi" w:cstheme="majorHAnsi"/>
          <w:sz w:val="20"/>
          <w:szCs w:val="20"/>
        </w:rPr>
        <w:t>$</w:t>
      </w:r>
      <w:r>
        <w:rPr>
          <w:rFonts w:asciiTheme="majorHAnsi" w:eastAsiaTheme="minorHAnsi" w:hAnsiTheme="majorHAnsi" w:cstheme="majorHAnsi"/>
          <w:sz w:val="20"/>
          <w:szCs w:val="20"/>
        </w:rPr>
        <w:t>10</w:t>
      </w:r>
      <w:r w:rsidR="00A568ED">
        <w:rPr>
          <w:rFonts w:asciiTheme="majorHAnsi" w:eastAsiaTheme="minorHAnsi" w:hAnsiTheme="majorHAnsi" w:cstheme="majorHAnsi"/>
          <w:sz w:val="20"/>
          <w:szCs w:val="20"/>
        </w:rPr>
        <w:t>K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in grant funding from </w:t>
      </w:r>
      <w:r w:rsidR="00647223" w:rsidRPr="00153B35">
        <w:rPr>
          <w:rFonts w:asciiTheme="majorHAnsi" w:eastAsiaTheme="minorHAnsi" w:hAnsiTheme="majorHAnsi" w:cstheme="majorHAnsi"/>
          <w:sz w:val="20"/>
          <w:szCs w:val="20"/>
        </w:rPr>
        <w:t>Tufts Institute for Global Obesity Research 2019- "</w:t>
      </w:r>
      <w:proofErr w:type="spellStart"/>
      <w:r w:rsidR="00647223" w:rsidRPr="00153B35">
        <w:rPr>
          <w:rFonts w:asciiTheme="majorHAnsi" w:eastAsiaTheme="minorHAnsi" w:hAnsiTheme="majorHAnsi" w:cstheme="majorHAnsi"/>
          <w:sz w:val="20"/>
          <w:szCs w:val="20"/>
        </w:rPr>
        <w:t>RoboRD</w:t>
      </w:r>
      <w:proofErr w:type="spellEnd"/>
      <w:r w:rsidR="00647223" w:rsidRPr="00153B35">
        <w:rPr>
          <w:rFonts w:asciiTheme="majorHAnsi" w:eastAsiaTheme="minorHAnsi" w:hAnsiTheme="majorHAnsi" w:cstheme="majorHAnsi"/>
          <w:sz w:val="20"/>
          <w:szCs w:val="20"/>
        </w:rPr>
        <w:t>: Development of a Dietary Composition Assessment System using Artificial Intelligence and Computer Vision"</w:t>
      </w:r>
    </w:p>
    <w:p w14:paraId="00164C88" w14:textId="28F3B747" w:rsidR="0043529E" w:rsidRPr="0043529E" w:rsidRDefault="00153B35" w:rsidP="00D649A3">
      <w:pPr>
        <w:pStyle w:val="ListParagraph"/>
        <w:numPr>
          <w:ilvl w:val="0"/>
          <w:numId w:val="7"/>
        </w:numPr>
        <w:spacing w:after="40"/>
        <w:ind w:left="270" w:hanging="270"/>
        <w:contextualSpacing w:val="0"/>
        <w:rPr>
          <w:rFonts w:asciiTheme="majorHAnsi" w:eastAsiaTheme="minorHAnsi" w:hAnsiTheme="majorHAnsi" w:cstheme="majorHAnsi"/>
          <w:sz w:val="20"/>
          <w:szCs w:val="20"/>
        </w:rPr>
      </w:pPr>
      <w:r>
        <w:rPr>
          <w:rFonts w:asciiTheme="majorHAnsi" w:eastAsiaTheme="minorHAnsi" w:hAnsiTheme="majorHAnsi" w:cstheme="majorHAnsi"/>
          <w:sz w:val="20"/>
          <w:szCs w:val="20"/>
        </w:rPr>
        <w:t xml:space="preserve">The </w:t>
      </w:r>
      <w:r w:rsidR="00810C11" w:rsidRPr="00810C11">
        <w:rPr>
          <w:rFonts w:asciiTheme="majorHAnsi" w:eastAsiaTheme="minorHAnsi" w:hAnsiTheme="majorHAnsi" w:cstheme="majorHAnsi"/>
          <w:sz w:val="20"/>
          <w:szCs w:val="20"/>
        </w:rPr>
        <w:t>most relevant projects that demonstrate the application of cutting-edge techniques</w:t>
      </w:r>
      <w:r w:rsidR="00810C11">
        <w:rPr>
          <w:rFonts w:asciiTheme="majorHAnsi" w:eastAsiaTheme="minorHAnsi" w:hAnsiTheme="majorHAnsi" w:cstheme="majorHAnsi"/>
          <w:sz w:val="20"/>
          <w:szCs w:val="20"/>
        </w:rPr>
        <w:t xml:space="preserve"> developed during the course -</w:t>
      </w:r>
    </w:p>
    <w:p w14:paraId="2352BFCD" w14:textId="77777777" w:rsidR="00154A1C" w:rsidRPr="00DA47A4" w:rsidRDefault="00ED0334" w:rsidP="00D649A3">
      <w:pPr>
        <w:pStyle w:val="ListParagraph"/>
        <w:numPr>
          <w:ilvl w:val="0"/>
          <w:numId w:val="11"/>
        </w:numPr>
        <w:spacing w:before="80" w:after="40" w:line="276" w:lineRule="auto"/>
        <w:ind w:right="43"/>
        <w:contextualSpacing w:val="0"/>
        <w:rPr>
          <w:rFonts w:asciiTheme="majorHAnsi" w:eastAsiaTheme="minorHAnsi" w:hAnsiTheme="majorHAnsi" w:cstheme="majorHAnsi"/>
          <w:b/>
          <w:bCs/>
          <w:sz w:val="20"/>
          <w:szCs w:val="20"/>
        </w:rPr>
      </w:pPr>
      <w:r w:rsidRPr="00DA47A4">
        <w:rPr>
          <w:rFonts w:asciiTheme="majorHAnsi" w:eastAsiaTheme="minorHAnsi" w:hAnsiTheme="majorHAnsi" w:cstheme="majorHAnsi"/>
          <w:b/>
          <w:bCs/>
          <w:sz w:val="20"/>
          <w:szCs w:val="20"/>
        </w:rPr>
        <w:t>Object Classification and Detection:</w:t>
      </w:r>
    </w:p>
    <w:p w14:paraId="3894EBDF" w14:textId="77777777" w:rsidR="00154A1C" w:rsidRPr="00E81B41" w:rsidRDefault="00ED0334" w:rsidP="00D649A3">
      <w:pPr>
        <w:pStyle w:val="ListParagraph"/>
        <w:numPr>
          <w:ilvl w:val="0"/>
          <w:numId w:val="3"/>
        </w:numPr>
        <w:spacing w:after="40"/>
        <w:ind w:left="900" w:hanging="270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E81B41">
        <w:rPr>
          <w:rFonts w:asciiTheme="majorHAnsi" w:eastAsiaTheme="minorHAnsi" w:hAnsiTheme="majorHAnsi" w:cstheme="majorHAnsi"/>
          <w:sz w:val="20"/>
          <w:szCs w:val="20"/>
        </w:rPr>
        <w:t xml:space="preserve">Performed classification of benign and malignant tumors by utilizing </w:t>
      </w:r>
      <w:proofErr w:type="spellStart"/>
      <w:r w:rsidRPr="00E81B41">
        <w:rPr>
          <w:rFonts w:asciiTheme="majorHAnsi" w:eastAsiaTheme="minorHAnsi" w:hAnsiTheme="majorHAnsi" w:cstheme="majorHAnsi"/>
          <w:sz w:val="20"/>
          <w:szCs w:val="20"/>
        </w:rPr>
        <w:t>XGBoost</w:t>
      </w:r>
      <w:proofErr w:type="spellEnd"/>
      <w:r w:rsidRPr="00E81B41">
        <w:rPr>
          <w:rFonts w:asciiTheme="majorHAnsi" w:eastAsiaTheme="minorHAnsi" w:hAnsiTheme="majorHAnsi" w:cstheme="majorHAnsi"/>
          <w:sz w:val="20"/>
          <w:szCs w:val="20"/>
        </w:rPr>
        <w:t xml:space="preserve"> algorithm to construct Convolution Neural Network (CNN)-based ensemble classifier and predicted tumor class with an accuracy of 90% at ISIC 2019 challenge.</w:t>
      </w:r>
    </w:p>
    <w:p w14:paraId="4429A008" w14:textId="77777777" w:rsidR="00154A1C" w:rsidRPr="00E81B41" w:rsidRDefault="00ED0334" w:rsidP="00D649A3">
      <w:pPr>
        <w:pStyle w:val="ListParagraph"/>
        <w:numPr>
          <w:ilvl w:val="0"/>
          <w:numId w:val="3"/>
        </w:numPr>
        <w:spacing w:after="40"/>
        <w:ind w:left="900" w:right="42" w:hanging="270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E81B41">
        <w:rPr>
          <w:rFonts w:asciiTheme="majorHAnsi" w:eastAsiaTheme="minorHAnsi" w:hAnsiTheme="majorHAnsi" w:cstheme="majorHAnsi"/>
          <w:sz w:val="20"/>
          <w:szCs w:val="20"/>
        </w:rPr>
        <w:t>Successfully developed a CNN-based system to recognize the thermal face emotions of an individual with an accuracy of 96.2% on the Tufts Face database.</w:t>
      </w:r>
    </w:p>
    <w:p w14:paraId="0BED1A77" w14:textId="77777777" w:rsidR="00154A1C" w:rsidRPr="00DA47A4" w:rsidRDefault="00ED0334" w:rsidP="00D649A3">
      <w:pPr>
        <w:pStyle w:val="ListParagraph"/>
        <w:numPr>
          <w:ilvl w:val="0"/>
          <w:numId w:val="11"/>
        </w:numPr>
        <w:spacing w:before="80" w:after="40" w:line="276" w:lineRule="auto"/>
        <w:ind w:right="43"/>
        <w:contextualSpacing w:val="0"/>
        <w:jc w:val="both"/>
        <w:rPr>
          <w:rFonts w:asciiTheme="majorHAnsi" w:eastAsiaTheme="minorHAnsi" w:hAnsiTheme="majorHAnsi" w:cstheme="majorHAnsi"/>
          <w:b/>
          <w:bCs/>
          <w:sz w:val="20"/>
          <w:szCs w:val="20"/>
        </w:rPr>
      </w:pPr>
      <w:r w:rsidRPr="00DA47A4">
        <w:rPr>
          <w:rFonts w:asciiTheme="majorHAnsi" w:eastAsiaTheme="minorHAnsi" w:hAnsiTheme="majorHAnsi" w:cstheme="majorHAnsi"/>
          <w:b/>
          <w:bCs/>
          <w:sz w:val="20"/>
          <w:szCs w:val="20"/>
        </w:rPr>
        <w:t>Image Restoration:</w:t>
      </w:r>
    </w:p>
    <w:p w14:paraId="221D0C9E" w14:textId="4166AB89" w:rsidR="00154A1C" w:rsidRPr="00E81B41" w:rsidRDefault="003E57D5" w:rsidP="00D649A3">
      <w:pPr>
        <w:numPr>
          <w:ilvl w:val="0"/>
          <w:numId w:val="4"/>
        </w:numPr>
        <w:spacing w:after="40"/>
        <w:ind w:left="900" w:right="42" w:hanging="27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E81B41">
        <w:rPr>
          <w:rFonts w:asciiTheme="majorHAnsi" w:eastAsiaTheme="minorHAnsi" w:hAnsiTheme="majorHAnsi" w:cstheme="majorHAnsi"/>
          <w:sz w:val="20"/>
          <w:szCs w:val="20"/>
        </w:rPr>
        <w:t>Designed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a novel CNN model to perform single image exposure correction by synthesizing multiple exposures and utilizing the exposure variation to restore the </w:t>
      </w:r>
      <w:r w:rsidR="00BD7377">
        <w:rPr>
          <w:rFonts w:asciiTheme="majorHAnsi" w:eastAsiaTheme="minorHAnsi" w:hAnsiTheme="majorHAnsi" w:cstheme="majorHAnsi"/>
          <w:sz w:val="20"/>
          <w:szCs w:val="20"/>
        </w:rPr>
        <w:t xml:space="preserve">food 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>image</w:t>
      </w:r>
      <w:r w:rsidR="00BD7377">
        <w:rPr>
          <w:rFonts w:asciiTheme="majorHAnsi" w:eastAsiaTheme="minorHAnsi" w:hAnsiTheme="majorHAnsi" w:cstheme="majorHAnsi"/>
          <w:sz w:val="20"/>
          <w:szCs w:val="20"/>
        </w:rPr>
        <w:t>s captured using smartphones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>. This</w:t>
      </w:r>
      <w:r w:rsidR="009E646F" w:rsidRPr="00E81B41">
        <w:rPr>
          <w:rFonts w:asciiTheme="majorHAnsi" w:eastAsiaTheme="minorHAnsi" w:hAnsiTheme="majorHAnsi" w:cstheme="majorHAnsi"/>
          <w:sz w:val="20"/>
          <w:szCs w:val="20"/>
        </w:rPr>
        <w:t xml:space="preserve"> prototype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involved developing a </w:t>
      </w:r>
      <w:r w:rsidR="006153DF">
        <w:rPr>
          <w:rFonts w:asciiTheme="majorHAnsi" w:eastAsiaTheme="minorHAnsi" w:hAnsiTheme="majorHAnsi" w:cstheme="majorHAnsi"/>
          <w:sz w:val="20"/>
          <w:szCs w:val="20"/>
        </w:rPr>
        <w:t xml:space="preserve">novel 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>loss function to enhance the reconstructed image.</w:t>
      </w:r>
    </w:p>
    <w:p w14:paraId="4F79C484" w14:textId="5A4A51EE" w:rsidR="00154A1C" w:rsidRPr="00E81B41" w:rsidRDefault="009E646F" w:rsidP="00D649A3">
      <w:pPr>
        <w:numPr>
          <w:ilvl w:val="0"/>
          <w:numId w:val="4"/>
        </w:numPr>
        <w:spacing w:after="40"/>
        <w:ind w:left="900" w:right="42" w:hanging="27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E81B41">
        <w:rPr>
          <w:rFonts w:asciiTheme="majorHAnsi" w:eastAsiaTheme="minorHAnsi" w:hAnsiTheme="majorHAnsi" w:cstheme="majorHAnsi"/>
          <w:sz w:val="20"/>
          <w:szCs w:val="20"/>
        </w:rPr>
        <w:t>Implemented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a </w:t>
      </w:r>
      <w:r w:rsidR="00477B38">
        <w:rPr>
          <w:rFonts w:asciiTheme="majorHAnsi" w:eastAsiaTheme="minorHAnsi" w:hAnsiTheme="majorHAnsi" w:cstheme="majorHAnsi"/>
          <w:sz w:val="20"/>
          <w:szCs w:val="20"/>
        </w:rPr>
        <w:t>Q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>uaternion</w:t>
      </w:r>
      <w:r w:rsidRPr="00E81B41">
        <w:rPr>
          <w:rFonts w:asciiTheme="majorHAnsi" w:eastAsiaTheme="minorHAnsi" w:hAnsiTheme="majorHAnsi" w:cstheme="majorHAnsi"/>
          <w:sz w:val="20"/>
          <w:szCs w:val="20"/>
        </w:rPr>
        <w:t xml:space="preserve"> CNN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="007A3C25">
        <w:rPr>
          <w:rFonts w:asciiTheme="majorHAnsi" w:eastAsiaTheme="minorHAnsi" w:hAnsiTheme="majorHAnsi" w:cstheme="majorHAnsi"/>
          <w:sz w:val="20"/>
          <w:szCs w:val="20"/>
        </w:rPr>
        <w:t>framework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E81B41">
        <w:rPr>
          <w:rFonts w:asciiTheme="majorHAnsi" w:eastAsiaTheme="minorHAnsi" w:hAnsiTheme="majorHAnsi" w:cstheme="majorHAnsi"/>
          <w:sz w:val="20"/>
          <w:szCs w:val="20"/>
        </w:rPr>
        <w:t>with Distributed System</w:t>
      </w:r>
      <w:r w:rsidR="00863EC2" w:rsidRPr="00E81B41">
        <w:rPr>
          <w:rFonts w:asciiTheme="majorHAnsi" w:eastAsiaTheme="minorHAnsi" w:hAnsiTheme="majorHAnsi" w:cstheme="majorHAnsi"/>
          <w:sz w:val="20"/>
          <w:szCs w:val="20"/>
        </w:rPr>
        <w:t>s</w:t>
      </w:r>
      <w:r w:rsidRPr="00E81B41">
        <w:rPr>
          <w:rFonts w:asciiTheme="majorHAnsi" w:eastAsiaTheme="minorHAnsi" w:hAnsiTheme="majorHAnsi" w:cstheme="majorHAnsi"/>
          <w:sz w:val="20"/>
          <w:szCs w:val="20"/>
        </w:rPr>
        <w:t xml:space="preserve"> compatibility to perform super-resolution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that matched state-of-the-art quantitative metrics with 4x lower parameters and FLOPS.</w:t>
      </w:r>
    </w:p>
    <w:p w14:paraId="0D74E1DC" w14:textId="77777777" w:rsidR="00154A1C" w:rsidRPr="00DA47A4" w:rsidRDefault="00ED0334" w:rsidP="00D649A3">
      <w:pPr>
        <w:pStyle w:val="ListParagraph"/>
        <w:numPr>
          <w:ilvl w:val="0"/>
          <w:numId w:val="11"/>
        </w:numPr>
        <w:spacing w:before="80" w:after="40" w:line="276" w:lineRule="auto"/>
        <w:ind w:right="43"/>
        <w:contextualSpacing w:val="0"/>
        <w:jc w:val="both"/>
        <w:rPr>
          <w:rFonts w:asciiTheme="majorHAnsi" w:eastAsiaTheme="minorHAnsi" w:hAnsiTheme="majorHAnsi" w:cstheme="majorHAnsi"/>
          <w:b/>
          <w:bCs/>
          <w:sz w:val="20"/>
          <w:szCs w:val="20"/>
        </w:rPr>
      </w:pPr>
      <w:r w:rsidRPr="00DA47A4">
        <w:rPr>
          <w:rFonts w:asciiTheme="majorHAnsi" w:eastAsiaTheme="minorHAnsi" w:hAnsiTheme="majorHAnsi" w:cstheme="majorHAnsi"/>
          <w:b/>
          <w:bCs/>
          <w:sz w:val="20"/>
          <w:szCs w:val="20"/>
        </w:rPr>
        <w:t>Image Segmentation:</w:t>
      </w:r>
    </w:p>
    <w:p w14:paraId="58096998" w14:textId="6AD77BDB" w:rsidR="00154A1C" w:rsidRPr="00E81B41" w:rsidRDefault="003E57D5" w:rsidP="00D649A3">
      <w:pPr>
        <w:numPr>
          <w:ilvl w:val="0"/>
          <w:numId w:val="5"/>
        </w:numPr>
        <w:spacing w:after="40"/>
        <w:ind w:left="900" w:hanging="27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E81B41">
        <w:rPr>
          <w:rFonts w:asciiTheme="majorHAnsi" w:eastAsiaTheme="minorHAnsi" w:hAnsiTheme="majorHAnsi" w:cstheme="majorHAnsi"/>
          <w:sz w:val="20"/>
          <w:szCs w:val="20"/>
        </w:rPr>
        <w:t>Designed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a novel CNN-based image segmentation system for automated driving</w:t>
      </w:r>
      <w:r w:rsidR="00D77549">
        <w:rPr>
          <w:rFonts w:asciiTheme="majorHAnsi" w:eastAsiaTheme="minorHAnsi" w:hAnsiTheme="majorHAnsi" w:cstheme="majorHAnsi"/>
          <w:sz w:val="20"/>
          <w:szCs w:val="20"/>
        </w:rPr>
        <w:t xml:space="preserve"> and nutrition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purposes</w:t>
      </w:r>
      <w:r w:rsidR="000F5333">
        <w:rPr>
          <w:rFonts w:asciiTheme="majorHAnsi" w:eastAsiaTheme="minorHAnsi" w:hAnsiTheme="majorHAnsi" w:cstheme="majorHAnsi"/>
          <w:sz w:val="20"/>
          <w:szCs w:val="20"/>
        </w:rPr>
        <w:t>. This model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 achieved </w:t>
      </w:r>
      <w:r w:rsidR="009E646F" w:rsidRPr="00E81B41">
        <w:rPr>
          <w:rFonts w:asciiTheme="majorHAnsi" w:eastAsiaTheme="minorHAnsi" w:hAnsiTheme="majorHAnsi" w:cstheme="majorHAnsi"/>
          <w:sz w:val="20"/>
          <w:szCs w:val="20"/>
        </w:rPr>
        <w:t xml:space="preserve">a </w:t>
      </w:r>
      <w:r w:rsidR="00ED0334" w:rsidRPr="00E81B41">
        <w:rPr>
          <w:rFonts w:asciiTheme="majorHAnsi" w:eastAsiaTheme="minorHAnsi" w:hAnsiTheme="majorHAnsi" w:cstheme="majorHAnsi"/>
          <w:sz w:val="20"/>
          <w:szCs w:val="20"/>
        </w:rPr>
        <w:t xml:space="preserve">2% higher mIoU score than the state-of-the-art systems. </w:t>
      </w:r>
    </w:p>
    <w:p w14:paraId="076D7253" w14:textId="4B86C54B" w:rsidR="00647223" w:rsidRDefault="00ED0334" w:rsidP="00D649A3">
      <w:pPr>
        <w:numPr>
          <w:ilvl w:val="0"/>
          <w:numId w:val="5"/>
        </w:numPr>
        <w:spacing w:after="40"/>
        <w:ind w:left="900" w:hanging="27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E81B41">
        <w:rPr>
          <w:rFonts w:asciiTheme="majorHAnsi" w:eastAsiaTheme="minorHAnsi" w:hAnsiTheme="majorHAnsi" w:cstheme="majorHAnsi"/>
          <w:sz w:val="20"/>
          <w:szCs w:val="20"/>
        </w:rPr>
        <w:t>Implemented a unified image segmentation and classification model to assess building damage using satellite images at the xView2 challenge</w:t>
      </w:r>
      <w:r w:rsidR="006153DF">
        <w:rPr>
          <w:rFonts w:asciiTheme="majorHAnsi" w:eastAsiaTheme="minorHAnsi" w:hAnsiTheme="majorHAnsi" w:cstheme="majorHAnsi"/>
          <w:sz w:val="20"/>
          <w:szCs w:val="20"/>
        </w:rPr>
        <w:t>.</w:t>
      </w:r>
    </w:p>
    <w:p w14:paraId="56B4BCA0" w14:textId="77777777" w:rsidR="00FF783D" w:rsidRPr="00647223" w:rsidRDefault="00FF783D" w:rsidP="00FF783D">
      <w:pPr>
        <w:jc w:val="both"/>
        <w:rPr>
          <w:rFonts w:asciiTheme="majorHAnsi" w:eastAsiaTheme="minorHAnsi" w:hAnsiTheme="majorHAnsi" w:cstheme="majorHAnsi"/>
          <w:sz w:val="20"/>
          <w:szCs w:val="20"/>
        </w:rPr>
      </w:pPr>
    </w:p>
    <w:p w14:paraId="2DCB7136" w14:textId="12E9FF53" w:rsidR="00154A1C" w:rsidRPr="007C01E6" w:rsidRDefault="00ED0334" w:rsidP="00647223">
      <w:pPr>
        <w:pStyle w:val="Heading2"/>
        <w:pBdr>
          <w:top w:val="single" w:sz="4" w:space="1" w:color="auto"/>
        </w:pBdr>
        <w:spacing w:before="120"/>
      </w:pPr>
      <w:r w:rsidRPr="007C01E6">
        <w:lastRenderedPageBreak/>
        <w:t>The University of Texas at San Antonio, San Antonio, TX</w:t>
      </w:r>
      <w:r w:rsidR="00007148">
        <w:tab/>
      </w:r>
      <w:r w:rsidR="00007148" w:rsidRPr="00007148">
        <w:rPr>
          <w:b w:val="0"/>
          <w:sz w:val="20"/>
          <w:szCs w:val="20"/>
        </w:rPr>
        <w:t>(October 2015 – February 2016)</w:t>
      </w:r>
    </w:p>
    <w:p w14:paraId="6F998C7E" w14:textId="77777777" w:rsidR="002F15EE" w:rsidRPr="00007148" w:rsidRDefault="002F15EE" w:rsidP="002F15EE">
      <w:pPr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</w:pPr>
      <w:r w:rsidRPr="00007148">
        <w:rPr>
          <w:rFonts w:asciiTheme="majorHAnsi" w:eastAsiaTheme="minorHAnsi" w:hAnsiTheme="majorHAnsi" w:cstheme="majorHAnsi"/>
          <w:bCs/>
          <w:i/>
          <w:iCs/>
          <w:sz w:val="16"/>
          <w:szCs w:val="16"/>
        </w:rPr>
        <w:t>A 34,000-student state, nonsectarian R2 research university</w:t>
      </w:r>
    </w:p>
    <w:p w14:paraId="16BB1BD5" w14:textId="77777777" w:rsidR="00154A1C" w:rsidRPr="007C01E6" w:rsidRDefault="00ED0334" w:rsidP="00007148">
      <w:pPr>
        <w:pStyle w:val="Heading3"/>
      </w:pPr>
      <w:r w:rsidRPr="007C01E6">
        <w:t>Graduate Research Assistant, Department of Electrical and C</w:t>
      </w:r>
      <w:r w:rsidRPr="00095AF4">
        <w:t>omputer Engineering</w:t>
      </w:r>
    </w:p>
    <w:p w14:paraId="23276CE3" w14:textId="77777777" w:rsidR="00154A1C" w:rsidRPr="002F15EE" w:rsidRDefault="00ED0334" w:rsidP="00EB2DFB">
      <w:pPr>
        <w:pStyle w:val="ListParagraph"/>
        <w:numPr>
          <w:ilvl w:val="0"/>
          <w:numId w:val="7"/>
        </w:numPr>
        <w:spacing w:after="40"/>
        <w:ind w:left="274" w:hanging="274"/>
        <w:contextualSpacing w:val="0"/>
        <w:rPr>
          <w:rFonts w:asciiTheme="majorHAnsi" w:eastAsiaTheme="minorHAnsi" w:hAnsiTheme="majorHAnsi" w:cstheme="majorHAnsi"/>
          <w:sz w:val="20"/>
          <w:szCs w:val="20"/>
        </w:rPr>
      </w:pPr>
      <w:r w:rsidRPr="002F15EE">
        <w:rPr>
          <w:rFonts w:asciiTheme="majorHAnsi" w:eastAsiaTheme="minorHAnsi" w:hAnsiTheme="majorHAnsi" w:cstheme="majorHAnsi"/>
          <w:sz w:val="20"/>
          <w:szCs w:val="20"/>
        </w:rPr>
        <w:t>Focused on research in 3-D and 2-D image processing space to alleviate problems faced in the biometric industry.</w:t>
      </w:r>
    </w:p>
    <w:p w14:paraId="3A88F4EA" w14:textId="77777777" w:rsidR="00154A1C" w:rsidRPr="006937A7" w:rsidRDefault="00ED0334" w:rsidP="00EB2DF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Developed a feedback-based algorithm to enhance fingerprint images by utilizing a novel quality measure.</w:t>
      </w:r>
    </w:p>
    <w:p w14:paraId="3328948B" w14:textId="77777777" w:rsidR="00154A1C" w:rsidRPr="006937A7" w:rsidRDefault="00ED0334" w:rsidP="00EB2DF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Performed fingerprint classification using handcrafted fingerprint features and obtained 86.2% accuracy with Support Vector Machines.</w:t>
      </w:r>
    </w:p>
    <w:p w14:paraId="7FF159F1" w14:textId="51A42C28" w:rsidR="00154A1C" w:rsidRPr="006937A7" w:rsidRDefault="00ED0334" w:rsidP="00EB2DF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Implemented a fingerprint authentication system by employing the RANSAC algorithm to match features detected using state-of-the-art methods such as SIFT, SURF, and Hessian.</w:t>
      </w:r>
    </w:p>
    <w:p w14:paraId="69145D3F" w14:textId="595F0B56" w:rsidR="00154A1C" w:rsidRPr="007C01E6" w:rsidRDefault="00007148" w:rsidP="00007148">
      <w:pPr>
        <w:pStyle w:val="Heading1"/>
      </w:pPr>
      <w:r>
        <w:t>TECHNICAL SKILLS</w:t>
      </w:r>
    </w:p>
    <w:p w14:paraId="31A96CCA" w14:textId="06B24D8A" w:rsidR="00154A1C" w:rsidRPr="006937A7" w:rsidRDefault="00ED0334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hAnsiTheme="majorHAnsi" w:cstheme="majorHAnsi"/>
          <w:sz w:val="20"/>
          <w:szCs w:val="20"/>
        </w:rPr>
      </w:pPr>
      <w:r w:rsidRPr="006937A7">
        <w:rPr>
          <w:rFonts w:asciiTheme="majorHAnsi" w:eastAsia="Calibri" w:hAnsiTheme="majorHAnsi" w:cstheme="majorHAnsi"/>
          <w:b/>
          <w:sz w:val="20"/>
          <w:szCs w:val="20"/>
        </w:rPr>
        <w:t>Programming Languages:</w:t>
      </w:r>
      <w:r w:rsidRPr="006937A7">
        <w:rPr>
          <w:rFonts w:asciiTheme="majorHAnsi" w:eastAsia="Calibri" w:hAnsiTheme="majorHAnsi" w:cstheme="majorHAnsi"/>
          <w:sz w:val="20"/>
          <w:szCs w:val="20"/>
        </w:rPr>
        <w:t xml:space="preserve"> </w:t>
      </w:r>
      <w:r w:rsidR="006153DF">
        <w:rPr>
          <w:rFonts w:asciiTheme="majorHAnsi" w:eastAsia="Calibri" w:hAnsiTheme="majorHAnsi" w:cstheme="majorHAnsi"/>
          <w:sz w:val="20"/>
          <w:szCs w:val="20"/>
        </w:rPr>
        <w:t>E</w:t>
      </w:r>
      <w:r w:rsidRPr="006937A7">
        <w:rPr>
          <w:rFonts w:asciiTheme="majorHAnsi" w:eastAsia="Calibri" w:hAnsiTheme="majorHAnsi" w:cstheme="majorHAnsi"/>
          <w:sz w:val="20"/>
          <w:szCs w:val="20"/>
        </w:rPr>
        <w:t xml:space="preserve">xperienced in Python, MATLAB, and basic knowledge </w:t>
      </w:r>
      <w:r w:rsidR="00A37840">
        <w:rPr>
          <w:rFonts w:asciiTheme="majorHAnsi" w:eastAsia="Calibri" w:hAnsiTheme="majorHAnsi" w:cstheme="majorHAnsi"/>
          <w:sz w:val="20"/>
          <w:szCs w:val="20"/>
        </w:rPr>
        <w:t>of</w:t>
      </w:r>
      <w:r w:rsidRPr="006937A7">
        <w:rPr>
          <w:rFonts w:asciiTheme="majorHAnsi" w:eastAsia="Calibri" w:hAnsiTheme="majorHAnsi" w:cstheme="majorHAnsi"/>
          <w:sz w:val="20"/>
          <w:szCs w:val="20"/>
        </w:rPr>
        <w:t xml:space="preserve"> C/C++</w:t>
      </w:r>
    </w:p>
    <w:p w14:paraId="0680325E" w14:textId="4C12C5D8" w:rsidR="00154A1C" w:rsidRPr="00F71019" w:rsidRDefault="00ED0334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hAnsiTheme="majorHAnsi" w:cstheme="majorHAnsi"/>
          <w:sz w:val="20"/>
          <w:szCs w:val="20"/>
        </w:rPr>
      </w:pPr>
      <w:r w:rsidRPr="006937A7">
        <w:rPr>
          <w:rFonts w:asciiTheme="majorHAnsi" w:eastAsia="Calibri" w:hAnsiTheme="majorHAnsi" w:cstheme="majorHAnsi"/>
          <w:b/>
          <w:sz w:val="20"/>
          <w:szCs w:val="20"/>
        </w:rPr>
        <w:t xml:space="preserve">Software/Libraries: </w:t>
      </w:r>
      <w:r w:rsidR="006153DF" w:rsidRPr="006153DF">
        <w:rPr>
          <w:rFonts w:asciiTheme="majorHAnsi" w:eastAsia="Calibri" w:hAnsiTheme="majorHAnsi" w:cstheme="majorHAnsi"/>
          <w:bCs/>
          <w:sz w:val="20"/>
          <w:szCs w:val="20"/>
        </w:rPr>
        <w:t>E</w:t>
      </w:r>
      <w:r w:rsidRPr="006937A7">
        <w:rPr>
          <w:rFonts w:asciiTheme="majorHAnsi" w:eastAsia="Calibri" w:hAnsiTheme="majorHAnsi" w:cstheme="majorHAnsi"/>
          <w:sz w:val="20"/>
          <w:szCs w:val="20"/>
        </w:rPr>
        <w:t>xperie</w:t>
      </w:r>
      <w:r w:rsidRPr="00F71019">
        <w:rPr>
          <w:rFonts w:asciiTheme="majorHAnsi" w:eastAsia="Calibri" w:hAnsiTheme="majorHAnsi" w:cstheme="majorHAnsi"/>
          <w:sz w:val="20"/>
          <w:szCs w:val="20"/>
        </w:rPr>
        <w:t>nced in</w:t>
      </w:r>
      <w:r w:rsidR="007854D4" w:rsidRPr="00F71019">
        <w:rPr>
          <w:rFonts w:asciiTheme="majorHAnsi" w:eastAsia="Calibri" w:hAnsiTheme="majorHAnsi" w:cstheme="majorHAnsi"/>
          <w:sz w:val="20"/>
          <w:szCs w:val="20"/>
        </w:rPr>
        <w:t xml:space="preserve"> Py</w:t>
      </w:r>
      <w:r w:rsidR="0002284B">
        <w:rPr>
          <w:rFonts w:asciiTheme="majorHAnsi" w:eastAsia="Calibri" w:hAnsiTheme="majorHAnsi" w:cstheme="majorHAnsi"/>
          <w:sz w:val="20"/>
          <w:szCs w:val="20"/>
        </w:rPr>
        <w:t>T</w:t>
      </w:r>
      <w:r w:rsidR="007854D4" w:rsidRPr="00F71019">
        <w:rPr>
          <w:rFonts w:asciiTheme="majorHAnsi" w:eastAsia="Calibri" w:hAnsiTheme="majorHAnsi" w:cstheme="majorHAnsi"/>
          <w:sz w:val="20"/>
          <w:szCs w:val="20"/>
        </w:rPr>
        <w:t>orch, TensorFlow, Keras,</w:t>
      </w:r>
      <w:r w:rsidRPr="00F71019">
        <w:rPr>
          <w:rFonts w:asciiTheme="majorHAnsi" w:eastAsia="Calibri" w:hAnsiTheme="majorHAnsi" w:cstheme="majorHAnsi"/>
          <w:sz w:val="20"/>
          <w:szCs w:val="20"/>
        </w:rPr>
        <w:t xml:space="preserve"> </w:t>
      </w:r>
      <w:r w:rsidR="0002284B" w:rsidRPr="00F71019">
        <w:rPr>
          <w:rFonts w:asciiTheme="majorHAnsi" w:eastAsia="Calibri" w:hAnsiTheme="majorHAnsi" w:cstheme="majorHAnsi"/>
          <w:sz w:val="20"/>
          <w:szCs w:val="20"/>
        </w:rPr>
        <w:t>NumPy</w:t>
      </w:r>
      <w:r w:rsidR="002A4EBF" w:rsidRPr="00F71019">
        <w:rPr>
          <w:rFonts w:asciiTheme="majorHAnsi" w:eastAsia="Calibri" w:hAnsiTheme="majorHAnsi" w:cstheme="majorHAnsi"/>
          <w:sz w:val="20"/>
          <w:szCs w:val="20"/>
        </w:rPr>
        <w:t xml:space="preserve">, Pandas, </w:t>
      </w:r>
      <w:r w:rsidRPr="00F71019">
        <w:rPr>
          <w:rFonts w:asciiTheme="majorHAnsi" w:eastAsia="Calibri" w:hAnsiTheme="majorHAnsi" w:cstheme="majorHAnsi"/>
          <w:sz w:val="20"/>
          <w:szCs w:val="20"/>
        </w:rPr>
        <w:t>OpenCV,</w:t>
      </w:r>
      <w:r w:rsidR="00DF0409" w:rsidRPr="00F71019">
        <w:rPr>
          <w:rFonts w:asciiTheme="majorHAnsi" w:eastAsia="Calibri" w:hAnsiTheme="majorHAnsi" w:cstheme="majorHAnsi"/>
          <w:sz w:val="20"/>
          <w:szCs w:val="20"/>
        </w:rPr>
        <w:t xml:space="preserve"> </w:t>
      </w:r>
      <w:r w:rsidR="00EE3E20" w:rsidRPr="00EE3E20">
        <w:rPr>
          <w:rFonts w:asciiTheme="majorHAnsi" w:eastAsia="Calibri" w:hAnsiTheme="majorHAnsi" w:cstheme="majorHAnsi"/>
          <w:sz w:val="20"/>
          <w:szCs w:val="20"/>
        </w:rPr>
        <w:t>Scikit-Learn</w:t>
      </w:r>
      <w:r w:rsidR="00F63CF5" w:rsidRPr="00F71019">
        <w:rPr>
          <w:rFonts w:asciiTheme="majorHAnsi" w:eastAsia="Calibri" w:hAnsiTheme="majorHAnsi" w:cstheme="majorHAnsi"/>
          <w:sz w:val="20"/>
          <w:szCs w:val="20"/>
        </w:rPr>
        <w:t>,</w:t>
      </w:r>
      <w:r w:rsidR="001D6AF3" w:rsidRPr="00F71019">
        <w:rPr>
          <w:rFonts w:asciiTheme="majorHAnsi" w:eastAsia="Calibri" w:hAnsiTheme="majorHAnsi" w:cstheme="majorHAnsi"/>
          <w:sz w:val="20"/>
          <w:szCs w:val="20"/>
        </w:rPr>
        <w:t xml:space="preserve"> Matplotlib,</w:t>
      </w:r>
      <w:r w:rsidR="00F63CF5" w:rsidRPr="00F71019">
        <w:rPr>
          <w:rFonts w:asciiTheme="majorHAnsi" w:eastAsia="Calibri" w:hAnsiTheme="majorHAnsi" w:cstheme="majorHAnsi"/>
          <w:sz w:val="20"/>
          <w:szCs w:val="20"/>
        </w:rPr>
        <w:t xml:space="preserve"> </w:t>
      </w:r>
      <w:r w:rsidRPr="00F71019">
        <w:rPr>
          <w:rFonts w:asciiTheme="majorHAnsi" w:eastAsia="Calibri" w:hAnsiTheme="majorHAnsi" w:cstheme="majorHAnsi"/>
          <w:sz w:val="20"/>
          <w:szCs w:val="20"/>
        </w:rPr>
        <w:t>and basic knowledge in GitHub</w:t>
      </w:r>
      <w:r w:rsidR="00813E0E" w:rsidRPr="00F71019">
        <w:rPr>
          <w:rFonts w:asciiTheme="majorHAnsi" w:eastAsia="Calibri" w:hAnsiTheme="majorHAnsi" w:cstheme="majorHAnsi"/>
          <w:sz w:val="20"/>
          <w:szCs w:val="20"/>
        </w:rPr>
        <w:t xml:space="preserve">, </w:t>
      </w:r>
      <w:r w:rsidRPr="00F71019">
        <w:rPr>
          <w:rFonts w:asciiTheme="majorHAnsi" w:eastAsia="Calibri" w:hAnsiTheme="majorHAnsi" w:cstheme="majorHAnsi"/>
          <w:sz w:val="20"/>
          <w:szCs w:val="20"/>
        </w:rPr>
        <w:t>Singularity</w:t>
      </w:r>
      <w:r w:rsidR="00DF0409" w:rsidRPr="00F71019">
        <w:rPr>
          <w:rFonts w:asciiTheme="majorHAnsi" w:eastAsia="Calibri" w:hAnsiTheme="majorHAnsi" w:cstheme="majorHAnsi"/>
          <w:sz w:val="20"/>
          <w:szCs w:val="20"/>
        </w:rPr>
        <w:t>,</w:t>
      </w:r>
      <w:r w:rsidR="00813E0E" w:rsidRPr="00F71019">
        <w:rPr>
          <w:rFonts w:asciiTheme="majorHAnsi" w:eastAsia="Calibri" w:hAnsiTheme="majorHAnsi" w:cstheme="majorHAnsi"/>
          <w:sz w:val="20"/>
          <w:szCs w:val="20"/>
        </w:rPr>
        <w:t xml:space="preserve"> and Docker</w:t>
      </w:r>
    </w:p>
    <w:p w14:paraId="2F828BF1" w14:textId="32666A8C" w:rsidR="00625E74" w:rsidRPr="00DF0409" w:rsidRDefault="00625E74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eastAsia="Calibri" w:hAnsiTheme="majorHAnsi" w:cstheme="majorHAnsi"/>
          <w:b/>
          <w:sz w:val="20"/>
          <w:szCs w:val="20"/>
        </w:rPr>
        <w:t>Public Cloud Platform:</w:t>
      </w:r>
      <w:r>
        <w:rPr>
          <w:rFonts w:asciiTheme="majorHAnsi" w:hAnsiTheme="majorHAnsi" w:cstheme="majorHAnsi"/>
          <w:sz w:val="20"/>
          <w:szCs w:val="20"/>
        </w:rPr>
        <w:t xml:space="preserve"> AWS EC2 instances, </w:t>
      </w:r>
      <w:r w:rsidRPr="00625E74">
        <w:rPr>
          <w:rFonts w:asciiTheme="majorHAnsi" w:eastAsia="Calibri" w:hAnsiTheme="majorHAnsi" w:cstheme="majorHAnsi"/>
          <w:sz w:val="20"/>
          <w:szCs w:val="20"/>
        </w:rPr>
        <w:t>HPC</w:t>
      </w:r>
    </w:p>
    <w:p w14:paraId="682E4294" w14:textId="0DA2D90F" w:rsidR="002B59A8" w:rsidRPr="002B59A8" w:rsidRDefault="00DF0409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rPr>
          <w:rFonts w:asciiTheme="majorHAnsi" w:hAnsiTheme="majorHAnsi" w:cstheme="majorHAnsi"/>
          <w:sz w:val="20"/>
          <w:szCs w:val="20"/>
        </w:rPr>
      </w:pPr>
      <w:r w:rsidRPr="00DF0409">
        <w:rPr>
          <w:rFonts w:asciiTheme="majorHAnsi" w:eastAsia="Calibri" w:hAnsiTheme="majorHAnsi" w:cstheme="majorHAnsi"/>
          <w:b/>
          <w:sz w:val="20"/>
          <w:szCs w:val="20"/>
        </w:rPr>
        <w:t>Operating Systems: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6153DF">
        <w:rPr>
          <w:rFonts w:asciiTheme="majorHAnsi" w:eastAsia="Calibri" w:hAnsiTheme="majorHAnsi" w:cstheme="majorHAnsi"/>
          <w:bCs/>
          <w:sz w:val="20"/>
          <w:szCs w:val="20"/>
        </w:rPr>
        <w:t>E</w:t>
      </w:r>
      <w:r w:rsidRPr="006937A7">
        <w:rPr>
          <w:rFonts w:asciiTheme="majorHAnsi" w:eastAsia="Calibri" w:hAnsiTheme="majorHAnsi" w:cstheme="majorHAnsi"/>
          <w:sz w:val="20"/>
          <w:szCs w:val="20"/>
        </w:rPr>
        <w:t>xperienced in</w:t>
      </w:r>
      <w:r w:rsidRPr="00DF0409">
        <w:rPr>
          <w:rFonts w:asciiTheme="majorHAnsi" w:eastAsia="Calibri" w:hAnsiTheme="majorHAnsi" w:cstheme="majorHAnsi"/>
          <w:sz w:val="20"/>
          <w:szCs w:val="20"/>
        </w:rPr>
        <w:t xml:space="preserve"> Windows 10,</w:t>
      </w:r>
      <w:r w:rsidR="00F77CA0">
        <w:rPr>
          <w:rFonts w:asciiTheme="majorHAnsi" w:eastAsia="Calibri" w:hAnsiTheme="majorHAnsi" w:cstheme="majorHAnsi"/>
          <w:sz w:val="20"/>
          <w:szCs w:val="20"/>
        </w:rPr>
        <w:t xml:space="preserve"> </w:t>
      </w:r>
      <w:r w:rsidRPr="00DF0409">
        <w:rPr>
          <w:rFonts w:asciiTheme="majorHAnsi" w:eastAsia="Calibri" w:hAnsiTheme="majorHAnsi" w:cstheme="majorHAnsi"/>
          <w:sz w:val="20"/>
          <w:szCs w:val="20"/>
        </w:rPr>
        <w:t>Linux,</w:t>
      </w:r>
      <w:r>
        <w:rPr>
          <w:rFonts w:asciiTheme="majorHAnsi" w:eastAsia="Calibri" w:hAnsiTheme="majorHAnsi" w:cstheme="majorHAnsi"/>
          <w:sz w:val="20"/>
          <w:szCs w:val="20"/>
        </w:rPr>
        <w:t xml:space="preserve"> and</w:t>
      </w:r>
      <w:r w:rsidRPr="006937A7">
        <w:rPr>
          <w:rFonts w:asciiTheme="majorHAnsi" w:eastAsia="Calibri" w:hAnsiTheme="majorHAnsi" w:cstheme="majorHAnsi"/>
          <w:sz w:val="20"/>
          <w:szCs w:val="20"/>
        </w:rPr>
        <w:t xml:space="preserve"> basic knowledge </w:t>
      </w:r>
      <w:r w:rsidR="00A37840" w:rsidRPr="006937A7">
        <w:rPr>
          <w:rFonts w:asciiTheme="majorHAnsi" w:eastAsia="Calibri" w:hAnsiTheme="majorHAnsi" w:cstheme="majorHAnsi"/>
          <w:sz w:val="20"/>
          <w:szCs w:val="20"/>
        </w:rPr>
        <w:t>of</w:t>
      </w:r>
      <w:r>
        <w:rPr>
          <w:rFonts w:asciiTheme="majorHAnsi" w:eastAsia="Calibri" w:hAnsiTheme="majorHAnsi" w:cstheme="majorHAnsi"/>
          <w:sz w:val="20"/>
          <w:szCs w:val="20"/>
        </w:rPr>
        <w:t xml:space="preserve"> </w:t>
      </w:r>
      <w:r w:rsidR="001D1D43" w:rsidRPr="003865BA">
        <w:rPr>
          <w:rFonts w:asciiTheme="majorHAnsi" w:eastAsia="Calibri" w:hAnsiTheme="majorHAnsi" w:cstheme="majorHAnsi"/>
          <w:sz w:val="20"/>
          <w:szCs w:val="20"/>
        </w:rPr>
        <w:t>macOS.</w:t>
      </w:r>
    </w:p>
    <w:p w14:paraId="51005A55" w14:textId="7B348EC9" w:rsidR="002B59A8" w:rsidRPr="007C01E6" w:rsidRDefault="002B59A8" w:rsidP="002B59A8">
      <w:pPr>
        <w:pStyle w:val="Heading1"/>
      </w:pPr>
      <w:r w:rsidRPr="007C01E6">
        <w:t>P</w:t>
      </w:r>
      <w:r>
        <w:t>ATENTS</w:t>
      </w:r>
    </w:p>
    <w:p w14:paraId="6A1C2062" w14:textId="77777777" w:rsidR="002B59A8" w:rsidRPr="009D0381" w:rsidRDefault="002B59A8" w:rsidP="002B59A8">
      <w:pPr>
        <w:jc w:val="both"/>
        <w:rPr>
          <w:rFonts w:asciiTheme="majorHAnsi" w:eastAsiaTheme="minorHAnsi" w:hAnsiTheme="majorHAnsi" w:cstheme="majorHAnsi"/>
          <w:b/>
        </w:rPr>
      </w:pPr>
      <w:r w:rsidRPr="009D0381">
        <w:rPr>
          <w:rFonts w:asciiTheme="majorHAnsi" w:eastAsiaTheme="minorHAnsi" w:hAnsiTheme="majorHAnsi" w:cstheme="majorHAnsi"/>
          <w:b/>
        </w:rPr>
        <w:t>Awarded</w:t>
      </w:r>
    </w:p>
    <w:p w14:paraId="55674556" w14:textId="77777777" w:rsidR="002B59A8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Object detection via regions of interest. U.S. Patent No. US 11,922,669, issued 5 March 2024</w:t>
      </w:r>
    </w:p>
    <w:p w14:paraId="1A9C6427" w14:textId="20090BBF" w:rsidR="002B59A8" w:rsidRPr="005C263A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 xml:space="preserve">System and Method for Multimedia Analytic Processing and Display. U.S. Patent No. </w:t>
      </w:r>
      <w:r w:rsidR="00E04F4D">
        <w:rPr>
          <w:rFonts w:asciiTheme="majorHAnsi" w:eastAsiaTheme="minorHAnsi" w:hAnsiTheme="majorHAnsi" w:cstheme="majorHAnsi"/>
          <w:sz w:val="20"/>
          <w:szCs w:val="20"/>
        </w:rPr>
        <w:t xml:space="preserve">US </w:t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11,450,087, issued 20</w:t>
      </w:r>
      <w:r w:rsidR="005C263A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5C263A">
        <w:rPr>
          <w:rFonts w:asciiTheme="majorHAnsi" w:eastAsiaTheme="minorHAnsi" w:hAnsiTheme="majorHAnsi" w:cstheme="majorHAnsi"/>
          <w:sz w:val="20"/>
          <w:szCs w:val="20"/>
        </w:rPr>
        <w:t>Sep. 2022</w:t>
      </w:r>
    </w:p>
    <w:p w14:paraId="10C4FC08" w14:textId="77777777" w:rsidR="002B59A8" w:rsidRDefault="002B59A8" w:rsidP="002B59A8">
      <w:pPr>
        <w:pStyle w:val="ListParagraph"/>
        <w:ind w:left="270"/>
        <w:jc w:val="both"/>
        <w:rPr>
          <w:rFonts w:asciiTheme="majorHAnsi" w:eastAsiaTheme="minorHAnsi" w:hAnsiTheme="majorHAnsi" w:cstheme="majorHAnsi"/>
          <w:sz w:val="20"/>
          <w:szCs w:val="20"/>
        </w:rPr>
      </w:pPr>
    </w:p>
    <w:p w14:paraId="7CBADBBE" w14:textId="5978F278" w:rsidR="002B59A8" w:rsidRPr="009D0381" w:rsidRDefault="002B59A8" w:rsidP="002B59A8">
      <w:pPr>
        <w:jc w:val="both"/>
        <w:rPr>
          <w:rFonts w:asciiTheme="majorHAnsi" w:eastAsiaTheme="minorHAnsi" w:hAnsiTheme="majorHAnsi" w:cstheme="majorHAnsi"/>
          <w:b/>
          <w:sz w:val="22"/>
          <w:szCs w:val="22"/>
        </w:rPr>
      </w:pPr>
      <w:r>
        <w:rPr>
          <w:rFonts w:asciiTheme="majorHAnsi" w:eastAsiaTheme="minorHAnsi" w:hAnsiTheme="majorHAnsi" w:cstheme="majorHAnsi"/>
          <w:b/>
          <w:sz w:val="22"/>
          <w:szCs w:val="22"/>
        </w:rPr>
        <w:t>A</w:t>
      </w:r>
      <w:r w:rsidRPr="009D0381">
        <w:rPr>
          <w:rFonts w:asciiTheme="majorHAnsi" w:eastAsiaTheme="minorHAnsi" w:hAnsiTheme="majorHAnsi" w:cstheme="majorHAnsi"/>
          <w:b/>
          <w:sz w:val="22"/>
          <w:szCs w:val="22"/>
        </w:rPr>
        <w:t>pplication</w:t>
      </w:r>
    </w:p>
    <w:p w14:paraId="25F970B5" w14:textId="0DD5D158" w:rsidR="002B59A8" w:rsidRPr="002B59A8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Detection and identification of defects using artificial intelligence analysis of multi-dimensional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information data. U.S. Pub No. 2025/0005942 A1, filed Jan 2, 2025</w:t>
      </w:r>
    </w:p>
    <w:p w14:paraId="39B9F300" w14:textId="77777777" w:rsidR="002B59A8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Deep Perceptual Image Enhancement. U.S. Pub No. 2024/0062530 A1, filed Feb 22, 2024</w:t>
      </w:r>
    </w:p>
    <w:p w14:paraId="73F63DE8" w14:textId="13FF008A" w:rsidR="002B59A8" w:rsidRPr="002B59A8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Food and nutrient estimation, dietary assessment, evaluation, prediction, and management. U.S. Pub No.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2024/0055101 A1, filed Feb 15, 2024</w:t>
      </w:r>
    </w:p>
    <w:p w14:paraId="2AF69FB1" w14:textId="5D349385" w:rsidR="002B59A8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Fusion-Based Sensing Intelligence and Reporting. U.S. Pub No. 2024/0046612 A1, filed Feb 8, 2024</w:t>
      </w:r>
    </w:p>
    <w:p w14:paraId="644B4807" w14:textId="5BB8D9FE" w:rsidR="002B59A8" w:rsidRPr="002B59A8" w:rsidRDefault="002B59A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Object Detection Via Panoramic Image Regions of Interest. U.S. Pub No. 2025/0182432 A1, filed Dec 1,</w:t>
      </w:r>
      <w:r w:rsidR="008437B2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2023</w:t>
      </w:r>
    </w:p>
    <w:p w14:paraId="7F18EB87" w14:textId="0937BE6E" w:rsidR="00154A1C" w:rsidRPr="007C01E6" w:rsidRDefault="00ED0334" w:rsidP="00007148">
      <w:pPr>
        <w:pStyle w:val="Heading1"/>
      </w:pPr>
      <w:r w:rsidRPr="007C01E6">
        <w:t>PUBLICATIONS</w:t>
      </w:r>
    </w:p>
    <w:p w14:paraId="38B2E7A5" w14:textId="77777777" w:rsidR="00154A1C" w:rsidRPr="007A3DA2" w:rsidRDefault="00ED0334" w:rsidP="007A3DA2">
      <w:pPr>
        <w:pBdr>
          <w:bottom w:val="single" w:sz="4" w:space="1" w:color="000000" w:themeColor="text1"/>
        </w:pBdr>
        <w:spacing w:before="80"/>
        <w:rPr>
          <w:rFonts w:asciiTheme="majorHAnsi" w:eastAsiaTheme="minorHAnsi" w:hAnsiTheme="majorHAnsi" w:cstheme="majorHAnsi"/>
          <w:b/>
        </w:rPr>
      </w:pPr>
      <w:r w:rsidRPr="007A3DA2">
        <w:rPr>
          <w:rFonts w:asciiTheme="majorHAnsi" w:eastAsiaTheme="minorHAnsi" w:hAnsiTheme="majorHAnsi" w:cstheme="majorHAnsi"/>
          <w:b/>
        </w:rPr>
        <w:t>Journals</w:t>
      </w:r>
    </w:p>
    <w:p w14:paraId="39B3C1B9" w14:textId="77777777" w:rsidR="003717F5" w:rsidRDefault="003717F5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7F5">
        <w:rPr>
          <w:rFonts w:asciiTheme="majorHAnsi" w:eastAsiaTheme="minorHAnsi" w:hAnsiTheme="majorHAnsi" w:cstheme="majorHAnsi"/>
          <w:sz w:val="20"/>
          <w:szCs w:val="20"/>
        </w:rPr>
        <w:t xml:space="preserve">Karen Panetta, </w:t>
      </w:r>
      <w:r w:rsidRPr="003717F5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7F5">
        <w:rPr>
          <w:rFonts w:asciiTheme="majorHAnsi" w:eastAsiaTheme="minorHAnsi" w:hAnsiTheme="majorHAnsi" w:cstheme="majorHAnsi"/>
          <w:sz w:val="20"/>
          <w:szCs w:val="20"/>
        </w:rPr>
        <w:t>, Shishir Rao, and Sos S. Agaian, "Deep Perceptual Image Enhancement Network for Exposure Restoration," in IEEE Transactions on Cybernetics, 2022.</w:t>
      </w:r>
    </w:p>
    <w:p w14:paraId="65447896" w14:textId="77777777" w:rsidR="003717F5" w:rsidRDefault="003717F5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7F5">
        <w:rPr>
          <w:rFonts w:asciiTheme="majorHAnsi" w:eastAsiaTheme="minorHAnsi" w:hAnsiTheme="majorHAnsi" w:cstheme="majorHAnsi"/>
          <w:sz w:val="20"/>
          <w:szCs w:val="20"/>
        </w:rPr>
        <w:t xml:space="preserve">Karen Panetta, </w:t>
      </w:r>
      <w:r w:rsidRPr="003717F5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7F5">
        <w:rPr>
          <w:rFonts w:asciiTheme="majorHAnsi" w:eastAsiaTheme="minorHAnsi" w:hAnsiTheme="majorHAnsi" w:cstheme="majorHAnsi"/>
          <w:sz w:val="20"/>
          <w:szCs w:val="20"/>
        </w:rPr>
        <w:t>, Srijith Rajeev, and Sos S. Agaian, "FTNet: Feature Transverse Network for Thermal Image Semantic Segmentation," in IEEE Access, 2021.</w:t>
      </w:r>
    </w:p>
    <w:p w14:paraId="150F1523" w14:textId="77777777" w:rsidR="004817CC" w:rsidRDefault="004817CC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7F5">
        <w:rPr>
          <w:rFonts w:asciiTheme="majorHAnsi" w:eastAsiaTheme="minorHAnsi" w:hAnsiTheme="majorHAnsi" w:cstheme="majorHAnsi"/>
          <w:sz w:val="20"/>
          <w:szCs w:val="20"/>
        </w:rPr>
        <w:t xml:space="preserve">Karen Panetta, Srijith Rajeev, </w:t>
      </w:r>
      <w:r w:rsidRPr="003717F5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7F5">
        <w:rPr>
          <w:rFonts w:asciiTheme="majorHAnsi" w:eastAsiaTheme="minorHAnsi" w:hAnsiTheme="majorHAnsi" w:cstheme="majorHAnsi"/>
          <w:sz w:val="20"/>
          <w:szCs w:val="20"/>
        </w:rPr>
        <w:t>, and Sos S. Agaian. "Unrolling Post-Mortem 3D Fingerprints Using Mosaicking Pressure Simulation Technique." IEEE Access, 2019.</w:t>
      </w:r>
    </w:p>
    <w:p w14:paraId="35BFAAFA" w14:textId="26473A55" w:rsidR="004817CC" w:rsidRPr="004817CC" w:rsidRDefault="004817CC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7F5">
        <w:rPr>
          <w:rFonts w:asciiTheme="majorHAnsi" w:eastAsiaTheme="minorHAnsi" w:hAnsiTheme="majorHAnsi" w:cstheme="majorHAnsi"/>
          <w:sz w:val="20"/>
          <w:szCs w:val="20"/>
        </w:rPr>
        <w:t xml:space="preserve">Karen Panetta, </w:t>
      </w:r>
      <w:r w:rsidRPr="003717F5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7F5">
        <w:rPr>
          <w:rFonts w:asciiTheme="majorHAnsi" w:eastAsiaTheme="minorHAnsi" w:hAnsiTheme="majorHAnsi" w:cstheme="majorHAnsi"/>
          <w:sz w:val="20"/>
          <w:szCs w:val="20"/>
        </w:rPr>
        <w:t>, Srijith Rajeev, and Sos S. Agaian. "LQM: Localized Quality Measure for Fingerprint Image Enhancement." IEEE Access, 2019.</w:t>
      </w:r>
    </w:p>
    <w:p w14:paraId="38CC2E05" w14:textId="77777777" w:rsidR="003717F5" w:rsidRDefault="003717F5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7F5">
        <w:rPr>
          <w:rFonts w:asciiTheme="majorHAnsi" w:eastAsiaTheme="minorHAnsi" w:hAnsiTheme="majorHAnsi" w:cstheme="majorHAnsi"/>
          <w:sz w:val="20"/>
          <w:szCs w:val="20"/>
        </w:rPr>
        <w:t xml:space="preserve">Karen Panetta, </w:t>
      </w:r>
      <w:proofErr w:type="spellStart"/>
      <w:r w:rsidRPr="003717F5">
        <w:rPr>
          <w:rFonts w:asciiTheme="majorHAnsi" w:eastAsiaTheme="minorHAnsi" w:hAnsiTheme="majorHAnsi" w:cstheme="majorHAnsi"/>
          <w:sz w:val="20"/>
          <w:szCs w:val="20"/>
        </w:rPr>
        <w:t>Qianwen</w:t>
      </w:r>
      <w:proofErr w:type="spellEnd"/>
      <w:r w:rsidRPr="003717F5">
        <w:rPr>
          <w:rFonts w:asciiTheme="majorHAnsi" w:eastAsiaTheme="minorHAnsi" w:hAnsiTheme="majorHAnsi" w:cstheme="majorHAnsi"/>
          <w:sz w:val="20"/>
          <w:szCs w:val="20"/>
        </w:rPr>
        <w:t xml:space="preserve"> Wan, Sos S. Agaian, Srijith Rajeev, </w:t>
      </w:r>
      <w:r w:rsidRPr="003717F5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7F5">
        <w:rPr>
          <w:rFonts w:asciiTheme="majorHAnsi" w:eastAsiaTheme="minorHAnsi" w:hAnsiTheme="majorHAnsi" w:cstheme="majorHAnsi"/>
          <w:sz w:val="20"/>
          <w:szCs w:val="20"/>
        </w:rPr>
        <w:t>, et al. "A comprehensive database for benchmarking imaging systems." IEEE Transactions on Pattern Analysis and Machine Intelligence, 2018.</w:t>
      </w:r>
    </w:p>
    <w:p w14:paraId="7AED8469" w14:textId="4806779A" w:rsidR="00154A1C" w:rsidRPr="007A3DA2" w:rsidRDefault="00ED0334" w:rsidP="007A3DA2">
      <w:pPr>
        <w:pBdr>
          <w:bottom w:val="single" w:sz="4" w:space="1" w:color="000000" w:themeColor="text1"/>
        </w:pBdr>
        <w:spacing w:before="80"/>
        <w:rPr>
          <w:rFonts w:asciiTheme="majorHAnsi" w:eastAsiaTheme="minorHAnsi" w:hAnsiTheme="majorHAnsi" w:cstheme="majorHAnsi"/>
          <w:b/>
        </w:rPr>
      </w:pPr>
      <w:r w:rsidRPr="007A3DA2">
        <w:rPr>
          <w:rFonts w:asciiTheme="majorHAnsi" w:eastAsiaTheme="minorHAnsi" w:hAnsiTheme="majorHAnsi" w:cstheme="majorHAnsi"/>
          <w:b/>
        </w:rPr>
        <w:t>Conferences</w:t>
      </w:r>
    </w:p>
    <w:p w14:paraId="7FEDEB1B" w14:textId="530CD113" w:rsidR="003A7947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sz w:val="20"/>
          <w:szCs w:val="20"/>
        </w:rPr>
        <w:t>Eleanor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Shonkoff, Kelly Copeland Cara, </w:t>
      </w:r>
      <w:proofErr w:type="spellStart"/>
      <w:r w:rsidRPr="003A7947">
        <w:rPr>
          <w:rFonts w:asciiTheme="majorHAnsi" w:eastAsiaTheme="minorHAnsi" w:hAnsiTheme="majorHAnsi" w:cstheme="majorHAnsi"/>
          <w:sz w:val="20"/>
          <w:szCs w:val="20"/>
        </w:rPr>
        <w:t>Xuechen</w:t>
      </w:r>
      <w:proofErr w:type="spellEnd"/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 Pei, Mei Chung, </w:t>
      </w: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, Karen Panetta, and Erin Hennessy. "AI-based digital image dietary assessment methods compared to humans and ground truth: a systematic review." Annals of Medicine 55,</w:t>
      </w:r>
      <w:r w:rsidR="005C263A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no. 2 (2023): 2273497.</w:t>
      </w:r>
    </w:p>
    <w:p w14:paraId="55AF365B" w14:textId="5D7DFB04" w:rsidR="003A7947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sz w:val="20"/>
          <w:szCs w:val="20"/>
        </w:rPr>
        <w:t>Eleanor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Shonkoff, Kelly Copeland Cara, </w:t>
      </w:r>
      <w:proofErr w:type="spellStart"/>
      <w:r w:rsidRPr="003A7947">
        <w:rPr>
          <w:rFonts w:asciiTheme="majorHAnsi" w:eastAsiaTheme="minorHAnsi" w:hAnsiTheme="majorHAnsi" w:cstheme="majorHAnsi"/>
          <w:sz w:val="20"/>
          <w:szCs w:val="20"/>
        </w:rPr>
        <w:t>Xuechen</w:t>
      </w:r>
      <w:proofErr w:type="spellEnd"/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 Pei, Mei Chung, </w:t>
      </w: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, Karen Panetta, and Erin Hennessy. "The state of the science on artificial intelligence-based dietary assessment methods that use digital images: A scoping review." Current Developments in Nutrition 6. Supplement</w:t>
      </w:r>
      <w:r w:rsidR="005C263A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1 (2022): 534-534.</w:t>
      </w:r>
    </w:p>
    <w:p w14:paraId="63F15621" w14:textId="0850DC93" w:rsidR="00647223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lastRenderedPageBreak/>
        <w:t>Shreyas Kamath KM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, Shishir Rao, Karen Panetta, and Sos S. Agaian. "</w:t>
      </w:r>
      <w:proofErr w:type="spellStart"/>
      <w:r w:rsidRPr="003A7947">
        <w:rPr>
          <w:rFonts w:asciiTheme="majorHAnsi" w:eastAsiaTheme="minorHAnsi" w:hAnsiTheme="majorHAnsi" w:cstheme="majorHAnsi"/>
          <w:sz w:val="20"/>
          <w:szCs w:val="20"/>
        </w:rPr>
        <w:t>QSRNet</w:t>
      </w:r>
      <w:proofErr w:type="spellEnd"/>
      <w:r w:rsidRPr="003A7947">
        <w:rPr>
          <w:rFonts w:asciiTheme="majorHAnsi" w:eastAsiaTheme="minorHAnsi" w:hAnsiTheme="majorHAnsi" w:cstheme="majorHAnsi"/>
          <w:sz w:val="20"/>
          <w:szCs w:val="20"/>
        </w:rPr>
        <w:t>: Towards quaternion-based single image super-resolution." Multimodal Image Exploitation and Learning 2022. Vol. 12100. SPIE, 2022.</w:t>
      </w:r>
    </w:p>
    <w:p w14:paraId="05D81C8C" w14:textId="134E552E" w:rsidR="003A7947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, Srijith Rajeev, Karen Panetta, and Sos S. Agaian. "DTTNet – Deep Transverse Network for monocular depth estimation." Multimodal Image Exploitation and Learning 2022. Vol. 12100. SPIE, 2022.</w:t>
      </w:r>
    </w:p>
    <w:p w14:paraId="6883927C" w14:textId="56DB1CA3" w:rsidR="003F13D8" w:rsidRDefault="003F13D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F13D8">
        <w:rPr>
          <w:rFonts w:asciiTheme="majorHAnsi" w:eastAsiaTheme="minorHAnsi" w:hAnsiTheme="majorHAnsi" w:cstheme="majorHAnsi"/>
          <w:sz w:val="20"/>
          <w:szCs w:val="20"/>
        </w:rPr>
        <w:t xml:space="preserve">Rajendran, Rahul, </w:t>
      </w:r>
      <w:r w:rsidRPr="003F13D8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F13D8">
        <w:rPr>
          <w:rFonts w:asciiTheme="majorHAnsi" w:eastAsiaTheme="minorHAnsi" w:hAnsiTheme="majorHAnsi" w:cstheme="majorHAnsi"/>
          <w:sz w:val="20"/>
          <w:szCs w:val="20"/>
        </w:rPr>
        <w:t>, Karen Panetta, and Sos Agaian. "</w:t>
      </w:r>
      <w:proofErr w:type="spellStart"/>
      <w:r w:rsidRPr="003F13D8">
        <w:rPr>
          <w:rFonts w:asciiTheme="majorHAnsi" w:eastAsiaTheme="minorHAnsi" w:hAnsiTheme="majorHAnsi" w:cstheme="majorHAnsi"/>
          <w:sz w:val="20"/>
          <w:szCs w:val="20"/>
        </w:rPr>
        <w:t>KTNet</w:t>
      </w:r>
      <w:proofErr w:type="spellEnd"/>
      <w:r w:rsidRPr="003F13D8">
        <w:rPr>
          <w:rFonts w:asciiTheme="majorHAnsi" w:eastAsiaTheme="minorHAnsi" w:hAnsiTheme="majorHAnsi" w:cstheme="majorHAnsi"/>
          <w:sz w:val="20"/>
          <w:szCs w:val="20"/>
        </w:rPr>
        <w:t>: Towards automated 2D kidney and tumor segmentation." In Multimodal Image Exploitation and Learning 2022, vol. 12100, pp. 262-271. SPIE, 2022.</w:t>
      </w:r>
    </w:p>
    <w:p w14:paraId="423D7586" w14:textId="7F49F019" w:rsidR="003A7947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Srijith Rajeev, </w:t>
      </w: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, Abigail Stone, Karen Panetta, and Sos S. Agaian. "Gaze-FTNet: A feature transverse architecture for predicting gaze attention." Multimodal Image Exploitation and Learning 2022. Vol. 12100. SPIE, 2022.</w:t>
      </w:r>
    </w:p>
    <w:p w14:paraId="58872320" w14:textId="380E0C87" w:rsidR="003A7947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Srijith Rajeev, </w:t>
      </w: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, </w:t>
      </w:r>
      <w:proofErr w:type="spellStart"/>
      <w:r w:rsidRPr="003A7947">
        <w:rPr>
          <w:rFonts w:asciiTheme="majorHAnsi" w:eastAsiaTheme="minorHAnsi" w:hAnsiTheme="majorHAnsi" w:cstheme="majorHAnsi"/>
          <w:sz w:val="20"/>
          <w:szCs w:val="20"/>
        </w:rPr>
        <w:t>Qianwen</w:t>
      </w:r>
      <w:proofErr w:type="spellEnd"/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 Wan, Karen Panetta, and Sos S. Agaian. "Illumination invariant NIR face recognition using directional visibility." Electronic Imaging 2019, no. 11, 2019.</w:t>
      </w:r>
    </w:p>
    <w:p w14:paraId="35B23867" w14:textId="4B29300A" w:rsidR="003A7947" w:rsidRDefault="003A7947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A7947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,</w:t>
      </w:r>
      <w:r w:rsidRPr="003A7947">
        <w:t xml:space="preserve"> 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Rahul Rajendran, </w:t>
      </w:r>
      <w:proofErr w:type="spellStart"/>
      <w:r w:rsidRPr="003A7947">
        <w:rPr>
          <w:rFonts w:asciiTheme="majorHAnsi" w:eastAsiaTheme="minorHAnsi" w:hAnsiTheme="majorHAnsi" w:cstheme="majorHAnsi"/>
          <w:sz w:val="20"/>
          <w:szCs w:val="20"/>
        </w:rPr>
        <w:t>Qianwen</w:t>
      </w:r>
      <w:proofErr w:type="spellEnd"/>
      <w:r w:rsidRPr="003A7947">
        <w:rPr>
          <w:rFonts w:asciiTheme="majorHAnsi" w:eastAsiaTheme="minorHAnsi" w:hAnsiTheme="majorHAnsi" w:cstheme="majorHAnsi"/>
          <w:sz w:val="20"/>
          <w:szCs w:val="20"/>
        </w:rPr>
        <w:t xml:space="preserve"> Wan, Karen Panetta, and Sos S. Agaian . "TERNet: A deep learning approach for thermal face emotion recognition." In Mobile Multimedia/Image Processing, Security, and Applications 2019, vol. 10993, p.</w:t>
      </w:r>
      <w:r w:rsidR="006066CA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Pr="003A7947">
        <w:rPr>
          <w:rFonts w:asciiTheme="majorHAnsi" w:eastAsiaTheme="minorHAnsi" w:hAnsiTheme="majorHAnsi" w:cstheme="majorHAnsi"/>
          <w:sz w:val="20"/>
          <w:szCs w:val="20"/>
        </w:rPr>
        <w:t>1099309. International Society for Optics and Photonics, 2019.</w:t>
      </w:r>
    </w:p>
    <w:p w14:paraId="39F59014" w14:textId="29395318" w:rsidR="003A7947" w:rsidRDefault="003F692B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F692B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F692B">
        <w:rPr>
          <w:rFonts w:asciiTheme="majorHAnsi" w:eastAsiaTheme="minorHAnsi" w:hAnsiTheme="majorHAnsi" w:cstheme="majorHAnsi"/>
          <w:sz w:val="20"/>
          <w:szCs w:val="20"/>
        </w:rPr>
        <w:t>, Karen Panetta, and Sos S. Agaian. "Multi-view near-Infrared Image mosaicking for face detection in smart cities." In Mobile Multimedia/Image Processing, Security, and Applications 2018, vol. 10668, p. 106680N. International Society for Optics and Photonics, 2018.</w:t>
      </w:r>
    </w:p>
    <w:p w14:paraId="6FEBCF4B" w14:textId="7676733E" w:rsidR="003A7947" w:rsidRDefault="003F692B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F692B">
        <w:rPr>
          <w:rFonts w:asciiTheme="majorHAnsi" w:eastAsiaTheme="minorHAnsi" w:hAnsiTheme="majorHAnsi" w:cstheme="majorHAnsi"/>
          <w:sz w:val="20"/>
          <w:szCs w:val="20"/>
        </w:rPr>
        <w:t xml:space="preserve">Srijith Rajeev, </w:t>
      </w:r>
      <w:r w:rsidRPr="003F692B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F692B">
        <w:rPr>
          <w:rFonts w:asciiTheme="majorHAnsi" w:eastAsiaTheme="minorHAnsi" w:hAnsiTheme="majorHAnsi" w:cstheme="majorHAnsi"/>
          <w:sz w:val="20"/>
          <w:szCs w:val="20"/>
        </w:rPr>
        <w:t>, Karen Panetta, and Sos S. Agaian. "Comparative study of palm print authentication system using geometric features." In Mobile Multimedia/Image Processing, Security, and Applications 2017, vol. 10221, p. 102210M. International Society for Optics and Photonics, 2017.</w:t>
      </w:r>
    </w:p>
    <w:p w14:paraId="1CBA298E" w14:textId="01392A7D" w:rsidR="003F692B" w:rsidRDefault="003F692B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F692B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F692B">
        <w:rPr>
          <w:rFonts w:asciiTheme="majorHAnsi" w:eastAsiaTheme="minorHAnsi" w:hAnsiTheme="majorHAnsi" w:cstheme="majorHAnsi"/>
          <w:sz w:val="20"/>
          <w:szCs w:val="20"/>
        </w:rPr>
        <w:t>, Srijith Rajeev, Karen Panetta, and Sos S. Agaian. "Fingerprint authentication using geometric features." 2017 IEEE International Symposium on Technologies for Homeland Security (HST). IEEE, 2017.</w:t>
      </w:r>
    </w:p>
    <w:p w14:paraId="02DD43FE" w14:textId="791986C3" w:rsidR="003F692B" w:rsidRDefault="008D5B2D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8D5B2D">
        <w:rPr>
          <w:rFonts w:asciiTheme="majorHAnsi" w:eastAsiaTheme="minorHAnsi" w:hAnsiTheme="majorHAnsi" w:cstheme="majorHAnsi"/>
          <w:sz w:val="20"/>
          <w:szCs w:val="20"/>
        </w:rPr>
        <w:t xml:space="preserve">Srijith Rajeev, </w:t>
      </w:r>
      <w:r w:rsidRPr="008D5B2D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8D5B2D">
        <w:rPr>
          <w:rFonts w:asciiTheme="majorHAnsi" w:eastAsiaTheme="minorHAnsi" w:hAnsiTheme="majorHAnsi" w:cstheme="majorHAnsi"/>
          <w:sz w:val="20"/>
          <w:szCs w:val="20"/>
        </w:rPr>
        <w:t>, Karen Panetta, and Sos Agaian. "Forensic print extraction using 3D technology and its processing." In Mobile Multimedia/Image Processing, Security, and Applications 2017, vol. 10221, p. 102210L. International Society for Optics and Photonics, 2017.</w:t>
      </w:r>
    </w:p>
    <w:p w14:paraId="2274DDF5" w14:textId="29EBCA57" w:rsidR="008D5B2D" w:rsidRDefault="008D5B2D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8D5B2D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8D5B2D">
        <w:rPr>
          <w:rFonts w:asciiTheme="majorHAnsi" w:eastAsiaTheme="minorHAnsi" w:hAnsiTheme="majorHAnsi" w:cstheme="majorHAnsi"/>
          <w:sz w:val="20"/>
          <w:szCs w:val="20"/>
        </w:rPr>
        <w:t>, Rahul Rajendran, Karen Panetta, and Sos Agaian. "A human visual based binarization technique for histological images." In Mobile Multimedia/Image Processing, Security, and Applications 2017, vol. 10221, p. 102210Q. International Society for Optics and Photonics, 2017.</w:t>
      </w:r>
    </w:p>
    <w:p w14:paraId="7C9DF910" w14:textId="647DC882" w:rsidR="008D5B2D" w:rsidRDefault="008D5B2D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8D5B2D">
        <w:rPr>
          <w:rFonts w:asciiTheme="majorHAnsi" w:eastAsiaTheme="minorHAnsi" w:hAnsiTheme="majorHAnsi" w:cstheme="majorHAnsi"/>
          <w:sz w:val="20"/>
          <w:szCs w:val="20"/>
        </w:rPr>
        <w:t xml:space="preserve">Srijith Rajeev, </w:t>
      </w:r>
      <w:r w:rsidRPr="008D5B2D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8D5B2D">
        <w:rPr>
          <w:rFonts w:asciiTheme="majorHAnsi" w:eastAsiaTheme="minorHAnsi" w:hAnsiTheme="majorHAnsi" w:cstheme="majorHAnsi"/>
          <w:sz w:val="20"/>
          <w:szCs w:val="20"/>
        </w:rPr>
        <w:t>, Karen Panetta, and Sos S. Agaian. "3-D palmprint modeling for biometric verification." In Technologies for Homeland Security (HST), 2017 IEEE International Symposium on, pp. 1-6. IEEE, 2017.</w:t>
      </w:r>
    </w:p>
    <w:p w14:paraId="478E1CC6" w14:textId="47627705" w:rsidR="00371438" w:rsidRDefault="0037143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438">
        <w:rPr>
          <w:rFonts w:asciiTheme="majorHAnsi" w:eastAsiaTheme="minorHAnsi" w:hAnsiTheme="majorHAnsi" w:cstheme="majorHAnsi"/>
          <w:sz w:val="20"/>
          <w:szCs w:val="20"/>
        </w:rPr>
        <w:t xml:space="preserve">Srijith Rajeev, </w:t>
      </w:r>
      <w:r w:rsidRPr="00371438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438">
        <w:rPr>
          <w:rFonts w:asciiTheme="majorHAnsi" w:eastAsiaTheme="minorHAnsi" w:hAnsiTheme="majorHAnsi" w:cstheme="majorHAnsi"/>
          <w:sz w:val="20"/>
          <w:szCs w:val="20"/>
        </w:rPr>
        <w:t>, and Sos S. Agaian. "Method for modeling post-mortem biometric 3D fingerprints." In Mobile Multimedia/Image Processing, Security, and Applications 2016, vol. 9869, p. 98690S. International Society for Optics and Photonics, 2016.</w:t>
      </w:r>
    </w:p>
    <w:p w14:paraId="5A2314A1" w14:textId="4657A11F" w:rsidR="00371438" w:rsidRPr="002B59A8" w:rsidRDefault="00371438" w:rsidP="001F5CCB">
      <w:pPr>
        <w:pStyle w:val="ListParagraph"/>
        <w:numPr>
          <w:ilvl w:val="0"/>
          <w:numId w:val="8"/>
        </w:numPr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371438">
        <w:rPr>
          <w:rFonts w:asciiTheme="majorHAnsi" w:eastAsiaTheme="minorHAnsi" w:hAnsiTheme="majorHAnsi" w:cstheme="majorHAnsi"/>
          <w:sz w:val="20"/>
          <w:szCs w:val="20"/>
        </w:rPr>
        <w:t xml:space="preserve">Sos S. Agaian, Marzena Mary Ann Mulawka, Rahul Rajendran, Shishir P. Rao, </w:t>
      </w:r>
      <w:r w:rsidRPr="00371438">
        <w:rPr>
          <w:rFonts w:asciiTheme="majorHAnsi" w:eastAsiaTheme="minorHAnsi" w:hAnsiTheme="majorHAnsi" w:cstheme="majorHAnsi"/>
          <w:b/>
          <w:bCs/>
          <w:sz w:val="20"/>
          <w:szCs w:val="20"/>
        </w:rPr>
        <w:t>Shreyas Kamath KM</w:t>
      </w:r>
      <w:r w:rsidRPr="00371438">
        <w:rPr>
          <w:rFonts w:asciiTheme="majorHAnsi" w:eastAsiaTheme="minorHAnsi" w:hAnsiTheme="majorHAnsi" w:cstheme="majorHAnsi"/>
          <w:sz w:val="20"/>
          <w:szCs w:val="20"/>
        </w:rPr>
        <w:t>, and Srijith Rajeev. "A comparative study of image feature detection and matching algorithms for touchless fingerprint systems." Electronic Imaging 2016, no. 15 (2016): 1-9.</w:t>
      </w:r>
    </w:p>
    <w:p w14:paraId="13B19DDC" w14:textId="1AF68DAA" w:rsidR="002B59A8" w:rsidRPr="007C01E6" w:rsidRDefault="002B59A8" w:rsidP="002B59A8">
      <w:pPr>
        <w:pStyle w:val="Heading1"/>
      </w:pPr>
      <w:r>
        <w:t>REVIEW EXPERIENCE</w:t>
      </w:r>
    </w:p>
    <w:p w14:paraId="4D0353C5" w14:textId="3BC403E7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 xml:space="preserve">European Research Council </w:t>
      </w:r>
      <w:r>
        <w:rPr>
          <w:rFonts w:asciiTheme="majorHAnsi" w:eastAsiaTheme="minorHAnsi" w:hAnsiTheme="majorHAnsi" w:cstheme="majorHAnsi"/>
          <w:sz w:val="20"/>
          <w:szCs w:val="20"/>
        </w:rPr>
        <w:tab/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2025</w:t>
      </w:r>
    </w:p>
    <w:p w14:paraId="57CEBF6C" w14:textId="65C82A50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IEEE Open Journal of the Computer Society</w:t>
      </w:r>
      <w:r>
        <w:rPr>
          <w:rFonts w:asciiTheme="majorHAnsi" w:eastAsiaTheme="minorHAnsi" w:hAnsiTheme="majorHAnsi" w:cstheme="majorHAnsi"/>
          <w:sz w:val="20"/>
          <w:szCs w:val="20"/>
        </w:rPr>
        <w:tab/>
        <w:t xml:space="preserve"> </w:t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2025</w:t>
      </w:r>
    </w:p>
    <w:p w14:paraId="549670EB" w14:textId="2C886C0B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IEEE Transactions on Consumer Electronics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>
        <w:rPr>
          <w:rFonts w:asciiTheme="majorHAnsi" w:eastAsiaTheme="minorHAnsi" w:hAnsiTheme="majorHAnsi" w:cstheme="majorHAnsi"/>
          <w:sz w:val="20"/>
          <w:szCs w:val="20"/>
        </w:rPr>
        <w:tab/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2025</w:t>
      </w:r>
    </w:p>
    <w:p w14:paraId="242B41D9" w14:textId="076C3E5D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IEEE Transactions on Artificial Intelligence</w:t>
      </w:r>
      <w:r>
        <w:rPr>
          <w:rFonts w:asciiTheme="majorHAnsi" w:eastAsiaTheme="minorHAnsi" w:hAnsiTheme="majorHAnsi" w:cstheme="majorHAnsi"/>
          <w:sz w:val="20"/>
          <w:szCs w:val="20"/>
        </w:rPr>
        <w:tab/>
        <w:t>2021</w:t>
      </w:r>
      <w:r w:rsidR="002E0B75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="002E0B75" w:rsidRPr="008670BB">
        <w:rPr>
          <w:bCs/>
        </w:rPr>
        <w:t>–</w:t>
      </w:r>
      <w:r w:rsidR="002E0B75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>
        <w:rPr>
          <w:rFonts w:asciiTheme="majorHAnsi" w:eastAsiaTheme="minorHAnsi" w:hAnsiTheme="majorHAnsi" w:cstheme="majorHAnsi"/>
          <w:sz w:val="20"/>
          <w:szCs w:val="20"/>
        </w:rPr>
        <w:t>Present</w:t>
      </w:r>
    </w:p>
    <w:p w14:paraId="1963E228" w14:textId="00655449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IEEE Transactions on Systems, Man, and Cybernetics: Systems</w:t>
      </w:r>
      <w:r>
        <w:rPr>
          <w:rFonts w:asciiTheme="majorHAnsi" w:eastAsiaTheme="minorHAnsi" w:hAnsiTheme="majorHAnsi" w:cstheme="majorHAnsi"/>
          <w:sz w:val="20"/>
          <w:szCs w:val="20"/>
        </w:rPr>
        <w:tab/>
        <w:t>2018</w:t>
      </w:r>
      <w:r w:rsidR="002E0B75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="002E0B75" w:rsidRPr="008670BB">
        <w:rPr>
          <w:bCs/>
        </w:rPr>
        <w:t>–</w:t>
      </w:r>
      <w:r w:rsidR="002E0B75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>
        <w:rPr>
          <w:rFonts w:asciiTheme="majorHAnsi" w:eastAsiaTheme="minorHAnsi" w:hAnsiTheme="majorHAnsi" w:cstheme="majorHAnsi"/>
          <w:sz w:val="20"/>
          <w:szCs w:val="20"/>
        </w:rPr>
        <w:t>Present</w:t>
      </w:r>
    </w:p>
    <w:p w14:paraId="420F7411" w14:textId="5859B158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 xml:space="preserve">IEEE Access </w:t>
      </w:r>
      <w:r>
        <w:rPr>
          <w:rFonts w:asciiTheme="majorHAnsi" w:eastAsiaTheme="minorHAnsi" w:hAnsiTheme="majorHAnsi" w:cstheme="majorHAnsi"/>
          <w:sz w:val="20"/>
          <w:szCs w:val="20"/>
        </w:rPr>
        <w:tab/>
      </w:r>
      <w:r w:rsidRPr="002B59A8">
        <w:rPr>
          <w:rFonts w:asciiTheme="majorHAnsi" w:eastAsiaTheme="minorHAnsi" w:hAnsiTheme="majorHAnsi" w:cstheme="majorHAnsi"/>
          <w:sz w:val="20"/>
          <w:szCs w:val="20"/>
        </w:rPr>
        <w:t>2019, 2025</w:t>
      </w:r>
    </w:p>
    <w:p w14:paraId="4D68EEAA" w14:textId="5D547656" w:rsid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MDPI</w:t>
      </w:r>
      <w:r>
        <w:rPr>
          <w:rFonts w:asciiTheme="majorHAnsi" w:eastAsiaTheme="minorHAnsi" w:hAnsiTheme="majorHAnsi" w:cstheme="majorHAnsi"/>
          <w:sz w:val="20"/>
          <w:szCs w:val="20"/>
        </w:rPr>
        <w:tab/>
        <w:t>2022</w:t>
      </w:r>
      <w:r w:rsidR="002E0B75">
        <w:rPr>
          <w:rFonts w:asciiTheme="majorHAnsi" w:eastAsiaTheme="minorHAnsi" w:hAnsiTheme="majorHAnsi" w:cstheme="majorHAnsi"/>
          <w:sz w:val="20"/>
          <w:szCs w:val="20"/>
        </w:rPr>
        <w:t xml:space="preserve"> </w:t>
      </w:r>
      <w:r w:rsidR="002E0B75" w:rsidRPr="008670BB">
        <w:rPr>
          <w:bCs/>
        </w:rPr>
        <w:t>–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Present</w:t>
      </w:r>
    </w:p>
    <w:p w14:paraId="77F80802" w14:textId="0EE9B5C3" w:rsidR="002B59A8" w:rsidRPr="002B59A8" w:rsidRDefault="002B59A8" w:rsidP="001F5CCB">
      <w:pPr>
        <w:pStyle w:val="ListParagraph"/>
        <w:numPr>
          <w:ilvl w:val="0"/>
          <w:numId w:val="17"/>
        </w:numPr>
        <w:tabs>
          <w:tab w:val="right" w:pos="10512"/>
        </w:tabs>
        <w:spacing w:after="40"/>
        <w:ind w:left="274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>IEEE Symposium on Technologies for Homeland Security</w:t>
      </w:r>
      <w:r>
        <w:rPr>
          <w:rFonts w:asciiTheme="majorHAnsi" w:eastAsiaTheme="minorHAnsi" w:hAnsiTheme="majorHAnsi" w:cstheme="majorHAnsi"/>
          <w:sz w:val="20"/>
          <w:szCs w:val="20"/>
        </w:rPr>
        <w:tab/>
        <w:t>2016</w:t>
      </w:r>
    </w:p>
    <w:p w14:paraId="08D6F99A" w14:textId="2194BFCC" w:rsidR="00154A1C" w:rsidRPr="007C01E6" w:rsidRDefault="00ED0334" w:rsidP="007A3DA2">
      <w:pPr>
        <w:pStyle w:val="Heading1"/>
      </w:pPr>
      <w:r w:rsidRPr="007C01E6">
        <w:t>COMPETITIONS</w:t>
      </w:r>
    </w:p>
    <w:p w14:paraId="3A324543" w14:textId="371D7457" w:rsidR="00154A1C" w:rsidRPr="006937A7" w:rsidRDefault="00ED0334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Second Place in Sight and Life competition at the American Society for Nutrition</w:t>
      </w:r>
      <w:r w:rsidR="007F298B">
        <w:rPr>
          <w:rFonts w:asciiTheme="majorHAnsi" w:eastAsiaTheme="minorHAnsi" w:hAnsiTheme="majorHAnsi" w:cstheme="majorHAnsi"/>
          <w:sz w:val="20"/>
          <w:szCs w:val="20"/>
        </w:rPr>
        <w:t xml:space="preserve"> - </w:t>
      </w:r>
      <w:r w:rsidRPr="006937A7">
        <w:rPr>
          <w:rFonts w:asciiTheme="majorHAnsi" w:eastAsiaTheme="minorHAnsi" w:hAnsiTheme="majorHAnsi" w:cstheme="majorHAnsi"/>
          <w:sz w:val="20"/>
          <w:szCs w:val="20"/>
        </w:rPr>
        <w:t>2018</w:t>
      </w:r>
      <w:r w:rsidR="00FF4C6C">
        <w:rPr>
          <w:rFonts w:asciiTheme="majorHAnsi" w:eastAsiaTheme="minorHAnsi" w:hAnsiTheme="majorHAnsi" w:cstheme="majorHAnsi"/>
          <w:sz w:val="20"/>
          <w:szCs w:val="20"/>
        </w:rPr>
        <w:t xml:space="preserve"> for </w:t>
      </w:r>
      <w:r w:rsidR="00FF4C6C" w:rsidRPr="00FF4C6C">
        <w:rPr>
          <w:rFonts w:asciiTheme="majorHAnsi" w:eastAsiaTheme="minorHAnsi" w:hAnsiTheme="majorHAnsi" w:cstheme="majorHAnsi"/>
          <w:sz w:val="20"/>
          <w:szCs w:val="20"/>
        </w:rPr>
        <w:t>Innovation and Validation of Dietary Assessment Tools and Their Applications</w:t>
      </w:r>
    </w:p>
    <w:p w14:paraId="22EA88C5" w14:textId="3E5B024A" w:rsidR="00154A1C" w:rsidRPr="006937A7" w:rsidRDefault="00ED0334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One of seven finalists from a field of 24 highly competitive submissions at Tufts Food and Nutrition Entrepreneurship Competition (April 12th, 2018)</w:t>
      </w:r>
    </w:p>
    <w:p w14:paraId="4CD933B5" w14:textId="5F570598" w:rsidR="00506FBC" w:rsidRPr="007C01E6" w:rsidRDefault="00506FBC" w:rsidP="00506FBC">
      <w:pPr>
        <w:pStyle w:val="Heading1"/>
      </w:pPr>
      <w:r w:rsidRPr="007C01E6">
        <w:lastRenderedPageBreak/>
        <w:t>AWARDS</w:t>
      </w:r>
    </w:p>
    <w:p w14:paraId="43A195DF" w14:textId="0A35EF00" w:rsidR="00506FBC" w:rsidRDefault="00506FBC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Awardee of Stern Endowed Graduate Research Fellowship for outstanding achievements and scholarly promise – 2020, 2021</w:t>
      </w:r>
    </w:p>
    <w:p w14:paraId="521E8D71" w14:textId="54C0FE4C" w:rsidR="00F77616" w:rsidRDefault="00F77616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>
        <w:rPr>
          <w:rFonts w:asciiTheme="majorHAnsi" w:eastAsiaTheme="minorHAnsi" w:hAnsiTheme="majorHAnsi" w:cstheme="majorHAnsi"/>
          <w:sz w:val="20"/>
          <w:szCs w:val="20"/>
        </w:rPr>
        <w:t>A</w:t>
      </w:r>
      <w:r w:rsidRPr="00F77616">
        <w:rPr>
          <w:rFonts w:asciiTheme="majorHAnsi" w:eastAsiaTheme="minorHAnsi" w:hAnsiTheme="majorHAnsi" w:cstheme="majorHAnsi"/>
          <w:sz w:val="20"/>
          <w:szCs w:val="20"/>
        </w:rPr>
        <w:t>wardee of School of Engineering Award for Outstanding Academic Scholarship</w:t>
      </w:r>
      <w:r>
        <w:rPr>
          <w:rFonts w:asciiTheme="majorHAnsi" w:eastAsiaTheme="minorHAnsi" w:hAnsiTheme="majorHAnsi" w:cstheme="majorHAnsi"/>
          <w:sz w:val="20"/>
          <w:szCs w:val="20"/>
        </w:rPr>
        <w:t xml:space="preserve"> - 2020</w:t>
      </w:r>
    </w:p>
    <w:p w14:paraId="559CBA69" w14:textId="77777777" w:rsidR="00B56DEC" w:rsidRPr="00576576" w:rsidRDefault="00B56DEC" w:rsidP="001F5CCB">
      <w:pPr>
        <w:pStyle w:val="ListParagraph"/>
        <w:widowControl w:val="0"/>
        <w:numPr>
          <w:ilvl w:val="0"/>
          <w:numId w:val="8"/>
        </w:numPr>
        <w:tabs>
          <w:tab w:val="left" w:pos="427"/>
        </w:tabs>
        <w:spacing w:after="40"/>
        <w:ind w:left="274" w:right="43" w:hanging="274"/>
        <w:contextualSpacing w:val="0"/>
        <w:jc w:val="both"/>
        <w:rPr>
          <w:rFonts w:ascii="Cambria" w:hAnsi="Cambria" w:cstheme="majorHAnsi"/>
          <w:sz w:val="20"/>
          <w:szCs w:val="20"/>
        </w:rPr>
      </w:pPr>
      <w:r w:rsidRPr="00B56DEC">
        <w:rPr>
          <w:rFonts w:asciiTheme="majorHAnsi" w:eastAsiaTheme="minorHAnsi" w:hAnsiTheme="majorHAnsi" w:cstheme="majorHAnsi"/>
          <w:sz w:val="20"/>
          <w:szCs w:val="20"/>
        </w:rPr>
        <w:t>Awardee of Graduate Student Research Competition - 2019</w:t>
      </w:r>
    </w:p>
    <w:p w14:paraId="2FA2BB86" w14:textId="5772046F" w:rsidR="00B56DEC" w:rsidRDefault="00B56DEC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B56DEC">
        <w:rPr>
          <w:rFonts w:asciiTheme="majorHAnsi" w:eastAsiaTheme="minorHAnsi" w:hAnsiTheme="majorHAnsi" w:cstheme="majorHAnsi"/>
          <w:sz w:val="20"/>
          <w:szCs w:val="20"/>
        </w:rPr>
        <w:t>Received 3D Image Analysis and Classification System Research Competitive Scholarship from Spring 2015 to Spring 2016</w:t>
      </w:r>
    </w:p>
    <w:p w14:paraId="4C20F82E" w14:textId="0AC403FD" w:rsidR="00B56DEC" w:rsidRDefault="00B56DEC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B56DEC">
        <w:rPr>
          <w:rFonts w:asciiTheme="majorHAnsi" w:eastAsiaTheme="minorHAnsi" w:hAnsiTheme="majorHAnsi" w:cstheme="majorHAnsi"/>
          <w:sz w:val="20"/>
          <w:szCs w:val="20"/>
        </w:rPr>
        <w:t xml:space="preserve">Awardee of Alvarez Master's Research Competitive Scholarship </w:t>
      </w:r>
      <w:r w:rsidR="002B59A8">
        <w:rPr>
          <w:rFonts w:asciiTheme="majorHAnsi" w:eastAsiaTheme="minorHAnsi" w:hAnsiTheme="majorHAnsi" w:cstheme="majorHAnsi"/>
          <w:sz w:val="20"/>
          <w:szCs w:val="20"/>
        </w:rPr>
        <w:t>–</w:t>
      </w:r>
      <w:r w:rsidRPr="00B56DEC">
        <w:rPr>
          <w:rFonts w:asciiTheme="majorHAnsi" w:eastAsiaTheme="minorHAnsi" w:hAnsiTheme="majorHAnsi" w:cstheme="majorHAnsi"/>
          <w:sz w:val="20"/>
          <w:szCs w:val="20"/>
        </w:rPr>
        <w:t xml:space="preserve"> 2015</w:t>
      </w:r>
    </w:p>
    <w:p w14:paraId="1CD9B97C" w14:textId="4942B916" w:rsidR="002B59A8" w:rsidRPr="007C01E6" w:rsidRDefault="002B59A8" w:rsidP="002B59A8">
      <w:pPr>
        <w:pStyle w:val="Heading1"/>
      </w:pPr>
      <w:r w:rsidRPr="002B59A8">
        <w:rPr>
          <w:bCs/>
        </w:rPr>
        <w:t>PROFESSIONAL AFFILIATIONS</w:t>
      </w:r>
    </w:p>
    <w:p w14:paraId="0DA90B29" w14:textId="77777777" w:rsidR="002B59A8" w:rsidRDefault="002B59A8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2B59A8">
        <w:rPr>
          <w:rFonts w:asciiTheme="majorHAnsi" w:eastAsiaTheme="minorHAnsi" w:hAnsiTheme="majorHAnsi" w:cstheme="majorHAnsi"/>
          <w:sz w:val="20"/>
          <w:szCs w:val="20"/>
        </w:rPr>
        <w:t xml:space="preserve">Member of IEEE </w:t>
      </w:r>
      <w:proofErr w:type="spellStart"/>
      <w:r w:rsidRPr="002B59A8">
        <w:rPr>
          <w:rFonts w:asciiTheme="majorHAnsi" w:eastAsiaTheme="minorHAnsi" w:hAnsiTheme="majorHAnsi" w:cstheme="majorHAnsi"/>
          <w:sz w:val="20"/>
          <w:szCs w:val="20"/>
        </w:rPr>
        <w:t>Eta</w:t>
      </w:r>
      <w:proofErr w:type="spellEnd"/>
      <w:r w:rsidRPr="002B59A8">
        <w:rPr>
          <w:rFonts w:asciiTheme="majorHAnsi" w:eastAsiaTheme="minorHAnsi" w:hAnsiTheme="majorHAnsi" w:cstheme="majorHAnsi"/>
          <w:sz w:val="20"/>
          <w:szCs w:val="20"/>
        </w:rPr>
        <w:t xml:space="preserve"> Kappa Nu (IEEE-HKN)</w:t>
      </w:r>
    </w:p>
    <w:p w14:paraId="5B7F4104" w14:textId="714397D4" w:rsidR="00154A1C" w:rsidRPr="006937A7" w:rsidRDefault="00506FBC" w:rsidP="001F5CCB">
      <w:pPr>
        <w:pStyle w:val="ListParagraph"/>
        <w:numPr>
          <w:ilvl w:val="0"/>
          <w:numId w:val="8"/>
        </w:numPr>
        <w:spacing w:after="40"/>
        <w:ind w:left="274" w:right="43" w:hanging="274"/>
        <w:contextualSpacing w:val="0"/>
        <w:jc w:val="both"/>
        <w:rPr>
          <w:rFonts w:asciiTheme="majorHAnsi" w:eastAsiaTheme="minorHAnsi" w:hAnsiTheme="majorHAnsi" w:cstheme="majorHAnsi"/>
          <w:sz w:val="20"/>
          <w:szCs w:val="20"/>
        </w:rPr>
      </w:pPr>
      <w:r w:rsidRPr="006937A7">
        <w:rPr>
          <w:rFonts w:asciiTheme="majorHAnsi" w:eastAsiaTheme="minorHAnsi" w:hAnsiTheme="majorHAnsi" w:cstheme="majorHAnsi"/>
          <w:sz w:val="20"/>
          <w:szCs w:val="20"/>
        </w:rPr>
        <w:t>Institute of Electrical and Electronics Engineers (IEEE) society</w:t>
      </w:r>
    </w:p>
    <w:p w14:paraId="122CB3FD" w14:textId="36EEBA6E" w:rsidR="00B56DEC" w:rsidRPr="002B59A8" w:rsidRDefault="00B56DEC" w:rsidP="002B59A8">
      <w:pPr>
        <w:widowControl w:val="0"/>
        <w:tabs>
          <w:tab w:val="left" w:pos="270"/>
          <w:tab w:val="left" w:pos="427"/>
        </w:tabs>
        <w:ind w:right="42"/>
        <w:jc w:val="both"/>
        <w:rPr>
          <w:rFonts w:asciiTheme="majorHAnsi" w:eastAsiaTheme="minorHAnsi" w:hAnsiTheme="majorHAnsi" w:cstheme="majorHAnsi"/>
          <w:sz w:val="20"/>
          <w:szCs w:val="20"/>
        </w:rPr>
      </w:pPr>
    </w:p>
    <w:sectPr w:rsidR="00B56DEC" w:rsidRPr="002B59A8" w:rsidSect="00A92C8C">
      <w:headerReference w:type="default" r:id="rId12"/>
      <w:pgSz w:w="12240" w:h="15840"/>
      <w:pgMar w:top="864" w:right="864" w:bottom="864" w:left="86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E171" w14:textId="77777777" w:rsidR="00BE0DD2" w:rsidRDefault="00BE0DD2" w:rsidP="00007148">
      <w:r>
        <w:separator/>
      </w:r>
    </w:p>
  </w:endnote>
  <w:endnote w:type="continuationSeparator" w:id="0">
    <w:p w14:paraId="66C838E1" w14:textId="77777777" w:rsidR="00BE0DD2" w:rsidRDefault="00BE0DD2" w:rsidP="0000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6EEA" w14:textId="77777777" w:rsidR="00BE0DD2" w:rsidRDefault="00BE0DD2" w:rsidP="00007148">
      <w:r>
        <w:separator/>
      </w:r>
    </w:p>
  </w:footnote>
  <w:footnote w:type="continuationSeparator" w:id="0">
    <w:p w14:paraId="18DD2790" w14:textId="77777777" w:rsidR="00BE0DD2" w:rsidRDefault="00BE0DD2" w:rsidP="00007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45B3" w14:textId="25CDEC8F" w:rsidR="00007148" w:rsidRDefault="00007148" w:rsidP="00007148">
    <w:pPr>
      <w:pStyle w:val="Header"/>
      <w:pBdr>
        <w:bottom w:val="thinThickSmallGap" w:sz="24" w:space="1" w:color="auto"/>
      </w:pBdr>
      <w:tabs>
        <w:tab w:val="clear" w:pos="4680"/>
        <w:tab w:val="clear" w:pos="9360"/>
        <w:tab w:val="center" w:pos="10350"/>
      </w:tabs>
    </w:pPr>
    <w:r w:rsidRPr="00007148">
      <w:rPr>
        <w:rFonts w:asciiTheme="majorHAnsi" w:hAnsiTheme="majorHAnsi"/>
        <w:b/>
        <w:sz w:val="20"/>
        <w:szCs w:val="6"/>
      </w:rPr>
      <w:t xml:space="preserve">SHREYAS </w:t>
    </w:r>
    <w:r w:rsidRPr="00007148">
      <w:rPr>
        <w:rFonts w:asciiTheme="majorHAnsi" w:hAnsiTheme="majorHAnsi"/>
        <w:bCs/>
        <w:sz w:val="20"/>
        <w:szCs w:val="6"/>
      </w:rPr>
      <w:t>KAMATH</w:t>
    </w:r>
    <w:r w:rsidR="000B7221">
      <w:rPr>
        <w:rFonts w:asciiTheme="majorHAnsi" w:hAnsiTheme="majorHAnsi"/>
        <w:bCs/>
        <w:sz w:val="20"/>
        <w:szCs w:val="6"/>
      </w:rPr>
      <w:t xml:space="preserve"> Kalasa Mohandas</w:t>
    </w:r>
    <w:r w:rsidRPr="00007148">
      <w:rPr>
        <w:sz w:val="8"/>
        <w:szCs w:val="8"/>
      </w:rPr>
      <w:t xml:space="preserve"> </w:t>
    </w:r>
    <w:sdt>
      <w:sdtPr>
        <w:rPr>
          <w:sz w:val="8"/>
          <w:szCs w:val="8"/>
        </w:rPr>
        <w:id w:val="87509999"/>
        <w:docPartObj>
          <w:docPartGallery w:val="Page Numbers (Top of Page)"/>
          <w:docPartUnique/>
        </w:docPartObj>
      </w:sdtPr>
      <w:sdtEndPr>
        <w:rPr>
          <w:rFonts w:asciiTheme="majorHAnsi" w:hAnsiTheme="majorHAnsi"/>
          <w:b/>
          <w:sz w:val="20"/>
          <w:szCs w:val="6"/>
        </w:rPr>
      </w:sdtEndPr>
      <w:sdtContent>
        <w:r>
          <w:tab/>
        </w:r>
        <w:r w:rsidRPr="00007148">
          <w:rPr>
            <w:rFonts w:asciiTheme="majorHAnsi" w:hAnsiTheme="majorHAnsi"/>
            <w:b/>
            <w:sz w:val="20"/>
            <w:szCs w:val="6"/>
          </w:rPr>
          <w:fldChar w:fldCharType="begin"/>
        </w:r>
        <w:r w:rsidRPr="00007148">
          <w:rPr>
            <w:rFonts w:asciiTheme="majorHAnsi" w:hAnsiTheme="majorHAnsi"/>
            <w:b/>
            <w:sz w:val="20"/>
            <w:szCs w:val="6"/>
          </w:rPr>
          <w:instrText xml:space="preserve"> PAGE   \* MERGEFORMAT </w:instrText>
        </w:r>
        <w:r w:rsidRPr="00007148">
          <w:rPr>
            <w:rFonts w:asciiTheme="majorHAnsi" w:hAnsiTheme="majorHAnsi"/>
            <w:b/>
            <w:sz w:val="20"/>
            <w:szCs w:val="6"/>
          </w:rPr>
          <w:fldChar w:fldCharType="separate"/>
        </w:r>
        <w:r w:rsidRPr="00007148">
          <w:rPr>
            <w:rFonts w:asciiTheme="majorHAnsi" w:hAnsiTheme="majorHAnsi"/>
            <w:b/>
            <w:sz w:val="20"/>
            <w:szCs w:val="6"/>
          </w:rPr>
          <w:t>2</w:t>
        </w:r>
        <w:r w:rsidRPr="00007148">
          <w:rPr>
            <w:rFonts w:asciiTheme="majorHAnsi" w:hAnsiTheme="majorHAnsi"/>
            <w:b/>
            <w:sz w:val="20"/>
            <w:szCs w:val="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3E2"/>
    <w:multiLevelType w:val="hybridMultilevel"/>
    <w:tmpl w:val="12906B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 w:tplc="FFFFFFFF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FFFFFF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FFFFFFF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FFFFFFF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FFFFFFF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FFFFFFF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FFFFFFF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FFFFFFF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73039"/>
    <w:multiLevelType w:val="hybridMultilevel"/>
    <w:tmpl w:val="C430E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53F65588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 w:tplc="BA3625B0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 w:tplc="13F29572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99B43CAE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 w:tplc="62329E88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 w:tplc="60425192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C292EA44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 w:tplc="E9A05684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FA823CE"/>
    <w:multiLevelType w:val="hybridMultilevel"/>
    <w:tmpl w:val="DB6C5324"/>
    <w:lvl w:ilvl="0" w:tplc="8D520540">
      <w:start w:val="1"/>
      <w:numFmt w:val="bullet"/>
      <w:suff w:val="space"/>
      <w:lvlText w:val="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45BDF"/>
    <w:multiLevelType w:val="hybridMultilevel"/>
    <w:tmpl w:val="8F30C7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 w:tplc="53F6558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BA3625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3F2957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9B43CA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329E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42519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292EA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9A0568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495461"/>
    <w:multiLevelType w:val="hybridMultilevel"/>
    <w:tmpl w:val="AAD0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8133D"/>
    <w:multiLevelType w:val="hybridMultilevel"/>
    <w:tmpl w:val="AFD4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53F6558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BA3625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3F2957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9B43CA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329E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42519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292EA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9A0568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66019F"/>
    <w:multiLevelType w:val="hybridMultilevel"/>
    <w:tmpl w:val="C1CE9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B10C3"/>
    <w:multiLevelType w:val="hybridMultilevel"/>
    <w:tmpl w:val="B2B2EB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 w:tplc="FFFFFFFF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FFFFFF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FFFFFFF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FFFFFFF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FFFFFFF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FFFFFFF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FFFFFFF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FFFFFFF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12092B"/>
    <w:multiLevelType w:val="hybridMultilevel"/>
    <w:tmpl w:val="D3364632"/>
    <w:lvl w:ilvl="0" w:tplc="50CE613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AD2385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9E521A3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500092E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33ACC90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2AAE47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B88228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E32CC0D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D30AA3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730937"/>
    <w:multiLevelType w:val="hybridMultilevel"/>
    <w:tmpl w:val="4CE8C060"/>
    <w:lvl w:ilvl="0" w:tplc="0409000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67282"/>
    <w:multiLevelType w:val="hybridMultilevel"/>
    <w:tmpl w:val="6030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53F6558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BA3625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3F2957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9B43CA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329E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42519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292EA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9A0568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7C4678"/>
    <w:multiLevelType w:val="hybridMultilevel"/>
    <w:tmpl w:val="89D2D9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601975E2"/>
    <w:multiLevelType w:val="hybridMultilevel"/>
    <w:tmpl w:val="41583744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60265DE0"/>
    <w:multiLevelType w:val="hybridMultilevel"/>
    <w:tmpl w:val="35F44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 w:tplc="53F6558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BA3625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3F2957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9B43CA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329E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42519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292EA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9A0568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533F1E"/>
    <w:multiLevelType w:val="hybridMultilevel"/>
    <w:tmpl w:val="A9942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9E423F"/>
    <w:multiLevelType w:val="hybridMultilevel"/>
    <w:tmpl w:val="B5BEC7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 w:tplc="53F6558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BA3625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3F2957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9B43CA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329E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42519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292EA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9A0568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563A61"/>
    <w:multiLevelType w:val="hybridMultilevel"/>
    <w:tmpl w:val="C1044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0159777">
    <w:abstractNumId w:val="1"/>
  </w:num>
  <w:num w:numId="2" w16cid:durableId="1504009304">
    <w:abstractNumId w:val="8"/>
  </w:num>
  <w:num w:numId="3" w16cid:durableId="461465203">
    <w:abstractNumId w:val="13"/>
  </w:num>
  <w:num w:numId="4" w16cid:durableId="1455828400">
    <w:abstractNumId w:val="3"/>
  </w:num>
  <w:num w:numId="5" w16cid:durableId="757825389">
    <w:abstractNumId w:val="15"/>
  </w:num>
  <w:num w:numId="6" w16cid:durableId="798374114">
    <w:abstractNumId w:val="9"/>
  </w:num>
  <w:num w:numId="7" w16cid:durableId="1277249461">
    <w:abstractNumId w:val="6"/>
  </w:num>
  <w:num w:numId="8" w16cid:durableId="1519848856">
    <w:abstractNumId w:val="5"/>
  </w:num>
  <w:num w:numId="9" w16cid:durableId="1773477690">
    <w:abstractNumId w:val="10"/>
  </w:num>
  <w:num w:numId="10" w16cid:durableId="2146510666">
    <w:abstractNumId w:val="2"/>
  </w:num>
  <w:num w:numId="11" w16cid:durableId="1779400347">
    <w:abstractNumId w:val="11"/>
  </w:num>
  <w:num w:numId="12" w16cid:durableId="1498181887">
    <w:abstractNumId w:val="12"/>
  </w:num>
  <w:num w:numId="13" w16cid:durableId="1056854337">
    <w:abstractNumId w:val="14"/>
  </w:num>
  <w:num w:numId="14" w16cid:durableId="286400478">
    <w:abstractNumId w:val="4"/>
  </w:num>
  <w:num w:numId="15" w16cid:durableId="824011942">
    <w:abstractNumId w:val="7"/>
  </w:num>
  <w:num w:numId="16" w16cid:durableId="848255445">
    <w:abstractNumId w:val="0"/>
  </w:num>
  <w:num w:numId="17" w16cid:durableId="12813760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2MjIzsjA3NjQwszBQ0lEKTi0uzszPAymwqAUA2SEs5ywAAAA="/>
  </w:docVars>
  <w:rsids>
    <w:rsidRoot w:val="00154A1C"/>
    <w:rsid w:val="00007148"/>
    <w:rsid w:val="00016E61"/>
    <w:rsid w:val="0002284B"/>
    <w:rsid w:val="00035206"/>
    <w:rsid w:val="00056F08"/>
    <w:rsid w:val="00083C9A"/>
    <w:rsid w:val="00095AF4"/>
    <w:rsid w:val="000A7C0E"/>
    <w:rsid w:val="000B1DFD"/>
    <w:rsid w:val="000B7221"/>
    <w:rsid w:val="000D74EA"/>
    <w:rsid w:val="000F5333"/>
    <w:rsid w:val="001042F8"/>
    <w:rsid w:val="00127217"/>
    <w:rsid w:val="00136AB4"/>
    <w:rsid w:val="00153B35"/>
    <w:rsid w:val="00154A1C"/>
    <w:rsid w:val="001707C7"/>
    <w:rsid w:val="00176094"/>
    <w:rsid w:val="001D1D43"/>
    <w:rsid w:val="001D6AF3"/>
    <w:rsid w:val="001F5CCB"/>
    <w:rsid w:val="00213C7D"/>
    <w:rsid w:val="002213E9"/>
    <w:rsid w:val="00235562"/>
    <w:rsid w:val="00256CD5"/>
    <w:rsid w:val="002A3484"/>
    <w:rsid w:val="002A4EBF"/>
    <w:rsid w:val="002B59A8"/>
    <w:rsid w:val="002E0B75"/>
    <w:rsid w:val="002E192E"/>
    <w:rsid w:val="002F05F6"/>
    <w:rsid w:val="002F15EE"/>
    <w:rsid w:val="003002E9"/>
    <w:rsid w:val="0034508F"/>
    <w:rsid w:val="00357ED3"/>
    <w:rsid w:val="00370534"/>
    <w:rsid w:val="00371438"/>
    <w:rsid w:val="003717F5"/>
    <w:rsid w:val="0037568A"/>
    <w:rsid w:val="003865BA"/>
    <w:rsid w:val="003A7947"/>
    <w:rsid w:val="003D73DE"/>
    <w:rsid w:val="003E57D5"/>
    <w:rsid w:val="003F13D8"/>
    <w:rsid w:val="003F692B"/>
    <w:rsid w:val="004007C5"/>
    <w:rsid w:val="00400F30"/>
    <w:rsid w:val="004129E7"/>
    <w:rsid w:val="004131A4"/>
    <w:rsid w:val="0043529E"/>
    <w:rsid w:val="004611AE"/>
    <w:rsid w:val="004618F2"/>
    <w:rsid w:val="00463D71"/>
    <w:rsid w:val="00465959"/>
    <w:rsid w:val="00474862"/>
    <w:rsid w:val="00476F1A"/>
    <w:rsid w:val="00477B38"/>
    <w:rsid w:val="004817CC"/>
    <w:rsid w:val="00487F4F"/>
    <w:rsid w:val="00490B52"/>
    <w:rsid w:val="00492BA5"/>
    <w:rsid w:val="004B044C"/>
    <w:rsid w:val="004E2BB8"/>
    <w:rsid w:val="004E5C2B"/>
    <w:rsid w:val="004E658F"/>
    <w:rsid w:val="004E718F"/>
    <w:rsid w:val="004F1566"/>
    <w:rsid w:val="004F7E2D"/>
    <w:rsid w:val="00500252"/>
    <w:rsid w:val="00506FBC"/>
    <w:rsid w:val="00531406"/>
    <w:rsid w:val="00533D0E"/>
    <w:rsid w:val="00547CFC"/>
    <w:rsid w:val="005822B6"/>
    <w:rsid w:val="005917C0"/>
    <w:rsid w:val="005A0635"/>
    <w:rsid w:val="005C1897"/>
    <w:rsid w:val="005C263A"/>
    <w:rsid w:val="005D75A4"/>
    <w:rsid w:val="005F1DA6"/>
    <w:rsid w:val="005F7B14"/>
    <w:rsid w:val="006066CA"/>
    <w:rsid w:val="006153DF"/>
    <w:rsid w:val="006162E4"/>
    <w:rsid w:val="00625E74"/>
    <w:rsid w:val="006264E5"/>
    <w:rsid w:val="00637E76"/>
    <w:rsid w:val="00640364"/>
    <w:rsid w:val="00647223"/>
    <w:rsid w:val="0068270B"/>
    <w:rsid w:val="006937A7"/>
    <w:rsid w:val="006A08D9"/>
    <w:rsid w:val="006A3406"/>
    <w:rsid w:val="006B7B82"/>
    <w:rsid w:val="006C27B3"/>
    <w:rsid w:val="006D4368"/>
    <w:rsid w:val="006E7A86"/>
    <w:rsid w:val="006F73B0"/>
    <w:rsid w:val="00716F21"/>
    <w:rsid w:val="007376C7"/>
    <w:rsid w:val="00754901"/>
    <w:rsid w:val="00765DC0"/>
    <w:rsid w:val="007709B8"/>
    <w:rsid w:val="007854D4"/>
    <w:rsid w:val="00787FDA"/>
    <w:rsid w:val="00790DBF"/>
    <w:rsid w:val="007A3C25"/>
    <w:rsid w:val="007A3DA2"/>
    <w:rsid w:val="007C01E6"/>
    <w:rsid w:val="007C5A62"/>
    <w:rsid w:val="007F298B"/>
    <w:rsid w:val="007F6FC8"/>
    <w:rsid w:val="00810C11"/>
    <w:rsid w:val="00813E0E"/>
    <w:rsid w:val="00814ACF"/>
    <w:rsid w:val="00823BA4"/>
    <w:rsid w:val="00827B83"/>
    <w:rsid w:val="00836BC9"/>
    <w:rsid w:val="008437B2"/>
    <w:rsid w:val="008523AF"/>
    <w:rsid w:val="00863EC2"/>
    <w:rsid w:val="008670BB"/>
    <w:rsid w:val="00896E43"/>
    <w:rsid w:val="008B0ABF"/>
    <w:rsid w:val="008C739E"/>
    <w:rsid w:val="008D5B2D"/>
    <w:rsid w:val="008E535C"/>
    <w:rsid w:val="008F6073"/>
    <w:rsid w:val="00932443"/>
    <w:rsid w:val="009654F5"/>
    <w:rsid w:val="0097658F"/>
    <w:rsid w:val="009A128A"/>
    <w:rsid w:val="009B157A"/>
    <w:rsid w:val="009C6E87"/>
    <w:rsid w:val="009D0381"/>
    <w:rsid w:val="009D2DD3"/>
    <w:rsid w:val="009D7564"/>
    <w:rsid w:val="009E05BA"/>
    <w:rsid w:val="009E646F"/>
    <w:rsid w:val="009F53A1"/>
    <w:rsid w:val="00A0243C"/>
    <w:rsid w:val="00A24841"/>
    <w:rsid w:val="00A32E67"/>
    <w:rsid w:val="00A37840"/>
    <w:rsid w:val="00A439E9"/>
    <w:rsid w:val="00A568ED"/>
    <w:rsid w:val="00A72A75"/>
    <w:rsid w:val="00A84B16"/>
    <w:rsid w:val="00A92C8C"/>
    <w:rsid w:val="00A95955"/>
    <w:rsid w:val="00AE79A9"/>
    <w:rsid w:val="00AF431C"/>
    <w:rsid w:val="00B074DA"/>
    <w:rsid w:val="00B264BD"/>
    <w:rsid w:val="00B27144"/>
    <w:rsid w:val="00B2775A"/>
    <w:rsid w:val="00B32A4B"/>
    <w:rsid w:val="00B3794A"/>
    <w:rsid w:val="00B53F14"/>
    <w:rsid w:val="00B56DEC"/>
    <w:rsid w:val="00B646E4"/>
    <w:rsid w:val="00B74B19"/>
    <w:rsid w:val="00B76E6F"/>
    <w:rsid w:val="00B971F2"/>
    <w:rsid w:val="00B97CEF"/>
    <w:rsid w:val="00BB3057"/>
    <w:rsid w:val="00BD314B"/>
    <w:rsid w:val="00BD7377"/>
    <w:rsid w:val="00BD75AD"/>
    <w:rsid w:val="00BE0DD2"/>
    <w:rsid w:val="00BF23B8"/>
    <w:rsid w:val="00C02DE1"/>
    <w:rsid w:val="00C20BB6"/>
    <w:rsid w:val="00C213F9"/>
    <w:rsid w:val="00C37438"/>
    <w:rsid w:val="00C420EB"/>
    <w:rsid w:val="00C45866"/>
    <w:rsid w:val="00C625F0"/>
    <w:rsid w:val="00C6549B"/>
    <w:rsid w:val="00C744D4"/>
    <w:rsid w:val="00CA494A"/>
    <w:rsid w:val="00CB0132"/>
    <w:rsid w:val="00CB6DA1"/>
    <w:rsid w:val="00CC51EF"/>
    <w:rsid w:val="00CE28BF"/>
    <w:rsid w:val="00D30F38"/>
    <w:rsid w:val="00D32622"/>
    <w:rsid w:val="00D34613"/>
    <w:rsid w:val="00D649A3"/>
    <w:rsid w:val="00D64EF1"/>
    <w:rsid w:val="00D701A8"/>
    <w:rsid w:val="00D77549"/>
    <w:rsid w:val="00DA2078"/>
    <w:rsid w:val="00DA47A4"/>
    <w:rsid w:val="00DB1A94"/>
    <w:rsid w:val="00DB2302"/>
    <w:rsid w:val="00DB7D47"/>
    <w:rsid w:val="00DC3382"/>
    <w:rsid w:val="00DD168F"/>
    <w:rsid w:val="00DF0409"/>
    <w:rsid w:val="00E04F4D"/>
    <w:rsid w:val="00E151F0"/>
    <w:rsid w:val="00E3186A"/>
    <w:rsid w:val="00E40ADC"/>
    <w:rsid w:val="00E504BB"/>
    <w:rsid w:val="00E81B41"/>
    <w:rsid w:val="00E86B2A"/>
    <w:rsid w:val="00EA39D5"/>
    <w:rsid w:val="00EB2DFB"/>
    <w:rsid w:val="00ED0334"/>
    <w:rsid w:val="00ED2A77"/>
    <w:rsid w:val="00EE3E20"/>
    <w:rsid w:val="00EE5CEF"/>
    <w:rsid w:val="00EE7D06"/>
    <w:rsid w:val="00EF1B58"/>
    <w:rsid w:val="00F03B18"/>
    <w:rsid w:val="00F04936"/>
    <w:rsid w:val="00F22FAB"/>
    <w:rsid w:val="00F421EC"/>
    <w:rsid w:val="00F46D49"/>
    <w:rsid w:val="00F545F4"/>
    <w:rsid w:val="00F63CF5"/>
    <w:rsid w:val="00F71019"/>
    <w:rsid w:val="00F77616"/>
    <w:rsid w:val="00F77CA0"/>
    <w:rsid w:val="00F8679C"/>
    <w:rsid w:val="00F92DB6"/>
    <w:rsid w:val="00FB0EBE"/>
    <w:rsid w:val="00FB3DE6"/>
    <w:rsid w:val="00FC589D"/>
    <w:rsid w:val="00FC6592"/>
    <w:rsid w:val="00FD3FE3"/>
    <w:rsid w:val="00FF4C6C"/>
    <w:rsid w:val="00FF604F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4C72D"/>
  <w15:docId w15:val="{46777F65-B777-4959-8A2A-3FA2C209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148"/>
    <w:pPr>
      <w:pBdr>
        <w:bottom w:val="double" w:sz="4" w:space="1" w:color="auto"/>
      </w:pBdr>
      <w:spacing w:before="160"/>
      <w:jc w:val="both"/>
      <w:outlineLvl w:val="0"/>
    </w:pPr>
    <w:rPr>
      <w:rFonts w:asciiTheme="majorHAnsi" w:eastAsiaTheme="minorHAnsi" w:hAnsiTheme="majorHAnsi" w:cstheme="majorHAnsi"/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148"/>
    <w:pPr>
      <w:tabs>
        <w:tab w:val="right" w:pos="10512"/>
      </w:tabs>
      <w:outlineLvl w:val="1"/>
    </w:pPr>
    <w:rPr>
      <w:rFonts w:asciiTheme="majorHAnsi" w:eastAsiaTheme="minorHAnsi" w:hAnsiTheme="majorHAnsi" w:cstheme="majorHAnsi"/>
      <w:b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7148"/>
    <w:pPr>
      <w:spacing w:before="80"/>
      <w:outlineLvl w:val="2"/>
    </w:pPr>
    <w:rPr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C01E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01E6"/>
  </w:style>
  <w:style w:type="character" w:styleId="Hyperlink">
    <w:name w:val="Hyperlink"/>
    <w:basedOn w:val="DefaultParagraphFont"/>
    <w:uiPriority w:val="99"/>
    <w:unhideWhenUsed/>
    <w:rsid w:val="007C01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07148"/>
    <w:rPr>
      <w:rFonts w:asciiTheme="majorHAnsi" w:eastAsiaTheme="minorHAnsi" w:hAnsiTheme="majorHAnsi" w:cstheme="majorHAns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01E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C01E6"/>
    <w:rPr>
      <w:rFonts w:eastAsiaTheme="minorHAnsi"/>
    </w:rPr>
  </w:style>
  <w:style w:type="character" w:customStyle="1" w:styleId="Heading2Char">
    <w:name w:val="Heading 2 Char"/>
    <w:basedOn w:val="DefaultParagraphFont"/>
    <w:link w:val="Heading2"/>
    <w:uiPriority w:val="9"/>
    <w:rsid w:val="00007148"/>
    <w:rPr>
      <w:rFonts w:asciiTheme="majorHAnsi" w:eastAsiaTheme="minorHAnsi" w:hAnsiTheme="majorHAnsi" w:cstheme="majorHAns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007148"/>
    <w:rPr>
      <w:rFonts w:asciiTheme="majorHAnsi" w:eastAsiaTheme="minorHAnsi" w:hAnsiTheme="majorHAnsi" w:cstheme="majorHAnsi"/>
      <w:b/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07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148"/>
  </w:style>
  <w:style w:type="character" w:customStyle="1" w:styleId="il">
    <w:name w:val="il"/>
    <w:basedOn w:val="DefaultParagraphFont"/>
    <w:rsid w:val="0097658F"/>
  </w:style>
  <w:style w:type="character" w:customStyle="1" w:styleId="Heading5Char">
    <w:name w:val="Heading 5 Char"/>
    <w:basedOn w:val="DefaultParagraphFont"/>
    <w:link w:val="Heading5"/>
    <w:uiPriority w:val="9"/>
    <w:semiHidden/>
    <w:rsid w:val="00F63CF5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43529E"/>
    <w:rPr>
      <w:i/>
      <w:iCs/>
    </w:rPr>
  </w:style>
  <w:style w:type="table" w:styleId="TableGrid">
    <w:name w:val="Table Grid"/>
    <w:basedOn w:val="TableNormal"/>
    <w:uiPriority w:val="39"/>
    <w:rsid w:val="0064722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7761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95955"/>
    <w:rPr>
      <w:color w:val="0563C1" w:themeColor="followedHyperlink"/>
      <w:u w:val="single"/>
    </w:rPr>
  </w:style>
  <w:style w:type="character" w:customStyle="1" w:styleId="ps-field--value">
    <w:name w:val="ps-field--value"/>
    <w:basedOn w:val="DefaultParagraphFont"/>
    <w:rsid w:val="009D0381"/>
  </w:style>
  <w:style w:type="character" w:styleId="CommentReference">
    <w:name w:val="annotation reference"/>
    <w:basedOn w:val="DefaultParagraphFont"/>
    <w:uiPriority w:val="99"/>
    <w:semiHidden/>
    <w:unhideWhenUsed/>
    <w:rsid w:val="00F42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1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1E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1E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4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358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3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eyaskamathkm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dMTASX8AAAA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reyaskamathk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eyaskamath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0563C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9453E-9BE2-40CB-8F7C-59D38339E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2116</Words>
  <Characters>13479</Characters>
  <Application>Microsoft Office Word</Application>
  <DocSecurity>0</DocSecurity>
  <Lines>201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Shreyas Kamath</cp:lastModifiedBy>
  <cp:revision>34</cp:revision>
  <cp:lastPrinted>2026-01-12T22:15:00Z</cp:lastPrinted>
  <dcterms:created xsi:type="dcterms:W3CDTF">2024-02-13T21:25:00Z</dcterms:created>
  <dcterms:modified xsi:type="dcterms:W3CDTF">2026-01-12T22:17:00Z</dcterms:modified>
</cp:coreProperties>
</file>