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contextualSpacing w:val="0"/>
        <w:rPr/>
      </w:pPr>
      <w:r w:rsidDel="00000000" w:rsidR="00000000" w:rsidRPr="00000000">
        <w:rPr>
          <w:rtl w:val="0"/>
        </w:rPr>
        <w:t xml:space="preserve">Second Meeting |</w:t>
      </w:r>
      <w:r w:rsidDel="00000000" w:rsidR="00000000" w:rsidRPr="00000000">
        <w:rPr>
          <w:smallCaps w:val="0"/>
          <w:color w:val="9f2936"/>
          <w:rtl w:val="0"/>
        </w:rPr>
        <w:t xml:space="preserve">Minutes</w:t>
      </w:r>
      <w:r w:rsidDel="00000000" w:rsidR="00000000" w:rsidRPr="00000000">
        <w:rPr>
          <w:rtl w:val="0"/>
        </w:rPr>
      </w:r>
    </w:p>
    <w:p w:rsidR="00000000" w:rsidDel="00000000" w:rsidP="00000000" w:rsidRDefault="00000000" w:rsidRPr="00000000">
      <w:pPr>
        <w:pStyle w:val="Heading2"/>
        <w:ind w:left="0" w:firstLine="0"/>
        <w:contextualSpacing w:val="0"/>
        <w:rPr/>
      </w:pPr>
      <w:r w:rsidDel="00000000" w:rsidR="00000000" w:rsidRPr="00000000">
        <w:rPr>
          <w:rtl w:val="0"/>
        </w:rPr>
        <w:t xml:space="preserve">Date</w:t>
      </w:r>
      <w:r w:rsidDel="00000000" w:rsidR="00000000" w:rsidRPr="00000000">
        <w:rPr>
          <w:color w:val="000000"/>
          <w:rtl w:val="0"/>
        </w:rPr>
        <w:t xml:space="preserve"> 1st September 2017</w:t>
      </w:r>
      <w:r w:rsidDel="00000000" w:rsidR="00000000" w:rsidRPr="00000000">
        <w:rPr>
          <w:rtl w:val="0"/>
        </w:rPr>
        <w:t xml:space="preserve"> | Time allotted </w:t>
      </w:r>
      <w:r w:rsidDel="00000000" w:rsidR="00000000" w:rsidRPr="00000000">
        <w:rPr>
          <w:i w:val="1"/>
          <w:color w:val="000000"/>
          <w:rtl w:val="0"/>
        </w:rPr>
        <w:t xml:space="preserve">12.30 - 4.30pm</w:t>
      </w:r>
      <w:r w:rsidDel="00000000" w:rsidR="00000000" w:rsidRPr="00000000">
        <w:rPr>
          <w:rtl w:val="0"/>
        </w:rPr>
        <w:t xml:space="preserve"> | Venue </w:t>
      </w:r>
      <w:r w:rsidDel="00000000" w:rsidR="00000000" w:rsidRPr="00000000">
        <w:rPr>
          <w:i w:val="1"/>
          <w:color w:val="000000"/>
          <w:rtl w:val="0"/>
        </w:rPr>
        <w:t xml:space="preserve">SMU Labs Level 3 Discussion Zone</w:t>
      </w:r>
      <w:r w:rsidDel="00000000" w:rsidR="00000000" w:rsidRPr="00000000">
        <w:rPr>
          <w:rtl w:val="0"/>
        </w:rPr>
      </w:r>
    </w:p>
    <w:tbl>
      <w:tblPr>
        <w:tblStyle w:val="Table2"/>
        <w:tblW w:w="10800.0" w:type="dxa"/>
        <w:jc w:val="left"/>
        <w:tblInd w:w="0.0" w:type="pct"/>
        <w:tblLayout w:type="fixed"/>
        <w:tblLook w:val="0400"/>
      </w:tblPr>
      <w:tblGrid>
        <w:gridCol w:w="5400"/>
        <w:gridCol w:w="5400"/>
        <w:tblGridChange w:id="0">
          <w:tblGrid>
            <w:gridCol w:w="5400"/>
            <w:gridCol w:w="5400"/>
          </w:tblGrid>
        </w:tblGridChange>
      </w:tblGrid>
      <w:tr>
        <w:trPr>
          <w:trHeight w:val="3780" w:hRule="atLeast"/>
        </w:trP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bl>
            <w:tblPr>
              <w:tblStyle w:val="Table1"/>
              <w:tblW w:w="5390.0" w:type="dxa"/>
              <w:jc w:val="left"/>
              <w:tblInd w:w="1.0" w:type="dxa"/>
              <w:tblBorders>
                <w:left w:color="9f2936" w:space="0" w:sz="4" w:val="single"/>
              </w:tblBorders>
              <w:tblLayout w:type="fixed"/>
              <w:tblLook w:val="0400"/>
            </w:tblPr>
            <w:tblGrid>
              <w:gridCol w:w="2407"/>
              <w:gridCol w:w="2983"/>
              <w:tblGridChange w:id="0">
                <w:tblGrid>
                  <w:gridCol w:w="2407"/>
                  <w:gridCol w:w="2983"/>
                </w:tblGrid>
              </w:tblGridChange>
            </w:tblGrid>
            <w:tr>
              <w:tc>
                <w:tcPr>
                  <w:tcBorders>
                    <w:left w:color="000000" w:space="0" w:sz="0" w:val="nil"/>
                  </w:tcBorders>
                </w:tcPr>
                <w:p w:rsidR="00000000" w:rsidDel="00000000" w:rsidP="00000000" w:rsidRDefault="00000000" w:rsidRPr="00000000">
                  <w:pPr>
                    <w:pStyle w:val="Heading3"/>
                    <w:contextualSpacing w:val="0"/>
                    <w:rPr/>
                  </w:pPr>
                  <w:r w:rsidDel="00000000" w:rsidR="00000000" w:rsidRPr="00000000">
                    <w:rPr>
                      <w:rtl w:val="0"/>
                    </w:rPr>
                    <w:t xml:space="preserve">Meeting called by</w:t>
                  </w:r>
                </w:p>
              </w:tc>
              <w:tc>
                <w:tcPr>
                  <w:tcBorders>
                    <w:right w:color="f07f09" w:space="0" w:sz="8" w:val="single"/>
                  </w:tcBorders>
                </w:tcPr>
                <w:p w:rsidR="00000000" w:rsidDel="00000000" w:rsidP="00000000" w:rsidRDefault="00000000" w:rsidRPr="00000000">
                  <w:pPr>
                    <w:spacing w:after="0" w:lineRule="auto"/>
                    <w:contextualSpacing w:val="0"/>
                    <w:rPr/>
                  </w:pPr>
                  <w:r w:rsidDel="00000000" w:rsidR="00000000" w:rsidRPr="00000000">
                    <w:rPr>
                      <w:rtl w:val="0"/>
                    </w:rPr>
                    <w:t xml:space="preserve">Joel</w:t>
                  </w:r>
                </w:p>
              </w:tc>
            </w:tr>
            <w:tr>
              <w:tc>
                <w:tcPr>
                  <w:tcBorders>
                    <w:left w:color="000000" w:space="0" w:sz="0" w:val="nil"/>
                  </w:tcBorders>
                </w:tcPr>
                <w:p w:rsidR="00000000" w:rsidDel="00000000" w:rsidP="00000000" w:rsidRDefault="00000000" w:rsidRPr="00000000">
                  <w:pPr>
                    <w:pStyle w:val="Heading3"/>
                    <w:contextualSpacing w:val="0"/>
                    <w:rPr/>
                  </w:pPr>
                  <w:r w:rsidDel="00000000" w:rsidR="00000000" w:rsidRPr="00000000">
                    <w:rPr>
                      <w:rtl w:val="0"/>
                    </w:rPr>
                    <w:t xml:space="preserve">Type of meeting</w:t>
                  </w:r>
                </w:p>
              </w:tc>
              <w:tc>
                <w:tcPr>
                  <w:tcBorders>
                    <w:right w:color="f07f09" w:space="0" w:sz="8" w:val="single"/>
                  </w:tcBorders>
                </w:tcPr>
                <w:p w:rsidR="00000000" w:rsidDel="00000000" w:rsidP="00000000" w:rsidRDefault="00000000" w:rsidRPr="00000000">
                  <w:pPr>
                    <w:spacing w:after="0" w:lineRule="auto"/>
                    <w:contextualSpacing w:val="0"/>
                    <w:rPr/>
                  </w:pPr>
                  <w:r w:rsidDel="00000000" w:rsidR="00000000" w:rsidRPr="00000000">
                    <w:rPr>
                      <w:rtl w:val="0"/>
                    </w:rPr>
                    <w:t xml:space="preserve">Project Management and Team meeting</w:t>
                  </w:r>
                </w:p>
                <w:p w:rsidR="00000000" w:rsidDel="00000000" w:rsidP="00000000" w:rsidRDefault="00000000" w:rsidRPr="00000000">
                  <w:pPr>
                    <w:spacing w:after="0" w:lineRule="auto"/>
                    <w:contextualSpacing w:val="0"/>
                    <w:rPr/>
                  </w:pPr>
                  <w:r w:rsidDel="00000000" w:rsidR="00000000" w:rsidRPr="00000000">
                    <w:rPr>
                      <w:rtl w:val="0"/>
                    </w:rPr>
                  </w:r>
                </w:p>
              </w:tc>
            </w:tr>
            <w:tr>
              <w:tc>
                <w:tcPr>
                  <w:tcBorders>
                    <w:left w:color="000000" w:space="0" w:sz="0" w:val="nil"/>
                  </w:tcBorders>
                </w:tcPr>
                <w:p w:rsidR="00000000" w:rsidDel="00000000" w:rsidP="00000000" w:rsidRDefault="00000000" w:rsidRPr="00000000">
                  <w:pPr>
                    <w:pStyle w:val="Heading3"/>
                    <w:contextualSpacing w:val="0"/>
                    <w:rPr/>
                  </w:pPr>
                  <w:r w:rsidDel="00000000" w:rsidR="00000000" w:rsidRPr="00000000">
                    <w:rPr>
                      <w:rtl w:val="0"/>
                    </w:rPr>
                    <w:t xml:space="preserve">Facilitator</w:t>
                  </w:r>
                </w:p>
              </w:tc>
              <w:tc>
                <w:tcPr>
                  <w:tcBorders>
                    <w:right w:color="f07f09" w:space="0" w:sz="8" w:val="single"/>
                  </w:tcBorders>
                </w:tcPr>
                <w:p w:rsidR="00000000" w:rsidDel="00000000" w:rsidP="00000000" w:rsidRDefault="00000000" w:rsidRPr="00000000">
                  <w:pPr>
                    <w:spacing w:after="0" w:lineRule="auto"/>
                    <w:contextualSpacing w:val="0"/>
                    <w:rPr/>
                  </w:pPr>
                  <w:r w:rsidDel="00000000" w:rsidR="00000000" w:rsidRPr="00000000">
                    <w:rPr>
                      <w:rtl w:val="0"/>
                    </w:rPr>
                    <w:t xml:space="preserve">Joel</w:t>
                  </w:r>
                </w:p>
              </w:tc>
            </w:tr>
            <w:tr>
              <w:tc>
                <w:tcPr>
                  <w:tcBorders>
                    <w:left w:color="000000" w:space="0" w:sz="0" w:val="nil"/>
                  </w:tcBorders>
                </w:tcPr>
                <w:p w:rsidR="00000000" w:rsidDel="00000000" w:rsidP="00000000" w:rsidRDefault="00000000" w:rsidRPr="00000000">
                  <w:pPr>
                    <w:pStyle w:val="Heading3"/>
                    <w:contextualSpacing w:val="0"/>
                    <w:rPr/>
                  </w:pPr>
                  <w:r w:rsidDel="00000000" w:rsidR="00000000" w:rsidRPr="00000000">
                    <w:rPr>
                      <w:rtl w:val="0"/>
                    </w:rPr>
                    <w:t xml:space="preserve">Note taker</w:t>
                  </w:r>
                </w:p>
              </w:tc>
              <w:tc>
                <w:tcPr>
                  <w:tcBorders>
                    <w:right w:color="f07f09" w:space="0" w:sz="8" w:val="single"/>
                  </w:tcBorders>
                </w:tcPr>
                <w:p w:rsidR="00000000" w:rsidDel="00000000" w:rsidP="00000000" w:rsidRDefault="00000000" w:rsidRPr="00000000">
                  <w:pPr>
                    <w:spacing w:after="0" w:lineRule="auto"/>
                    <w:contextualSpacing w:val="0"/>
                    <w:rPr/>
                  </w:pPr>
                  <w:r w:rsidDel="00000000" w:rsidR="00000000" w:rsidRPr="00000000">
                    <w:rPr>
                      <w:rtl w:val="0"/>
                    </w:rPr>
                    <w:t xml:space="preserve">Ming Xuan</w:t>
                  </w:r>
                </w:p>
              </w:tc>
            </w:tr>
            <w:tr>
              <w:tc>
                <w:tcPr>
                  <w:tcBorders>
                    <w:left w:color="000000" w:space="0" w:sz="0" w:val="nil"/>
                  </w:tcBorders>
                </w:tcPr>
                <w:p w:rsidR="00000000" w:rsidDel="00000000" w:rsidP="00000000" w:rsidRDefault="00000000" w:rsidRPr="00000000">
                  <w:pPr>
                    <w:pStyle w:val="Heading3"/>
                    <w:contextualSpacing w:val="0"/>
                    <w:rPr/>
                  </w:pPr>
                  <w:r w:rsidDel="00000000" w:rsidR="00000000" w:rsidRPr="00000000">
                    <w:rPr>
                      <w:rtl w:val="0"/>
                    </w:rPr>
                    <w:t xml:space="preserve">Timekeeper</w:t>
                  </w:r>
                </w:p>
              </w:tc>
              <w:tc>
                <w:tcPr>
                  <w:tcBorders>
                    <w:right w:color="f07f09" w:space="0" w:sz="8" w:val="single"/>
                  </w:tcBorders>
                </w:tcPr>
                <w:p w:rsidR="00000000" w:rsidDel="00000000" w:rsidP="00000000" w:rsidRDefault="00000000" w:rsidRPr="00000000">
                  <w:pPr>
                    <w:spacing w:after="0" w:lineRule="auto"/>
                    <w:contextualSpacing w:val="0"/>
                    <w:rPr/>
                  </w:pPr>
                  <w:r w:rsidDel="00000000" w:rsidR="00000000" w:rsidRPr="00000000">
                    <w:rPr>
                      <w:rtl w:val="0"/>
                    </w:rPr>
                    <w:t xml:space="preserve">Amanda</w:t>
                  </w:r>
                </w:p>
              </w:tc>
            </w:tr>
          </w:tbl>
          <w:p w:rsidR="00000000" w:rsidDel="00000000" w:rsidP="00000000" w:rsidRDefault="00000000" w:rsidRPr="00000000">
            <w:pPr>
              <w:spacing w:after="0" w:lineRule="auto"/>
              <w:contextualSpacing w:val="0"/>
              <w:rPr/>
            </w:pPr>
            <w:r w:rsidDel="00000000" w:rsidR="00000000" w:rsidRPr="00000000">
              <w:rPr>
                <w:rtl w:val="0"/>
              </w:rPr>
            </w:r>
          </w:p>
        </w:tc>
        <w:tc>
          <w:tcPr/>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b w:val="1"/>
              </w:rPr>
            </w:pPr>
            <w:r w:rsidDel="00000000" w:rsidR="00000000" w:rsidRPr="00000000">
              <w:rPr>
                <w:b w:val="1"/>
                <w:rtl w:val="0"/>
              </w:rPr>
              <w:t xml:space="preserve">Attendees: </w:t>
            </w:r>
          </w:p>
          <w:p w:rsidR="00000000" w:rsidDel="00000000" w:rsidP="00000000" w:rsidRDefault="00000000" w:rsidRPr="00000000">
            <w:pPr>
              <w:spacing w:after="0" w:lineRule="auto"/>
              <w:contextualSpacing w:val="0"/>
              <w:rPr/>
            </w:pPr>
            <w:r w:rsidDel="00000000" w:rsidR="00000000" w:rsidRPr="00000000">
              <w:rPr>
                <w:rtl w:val="0"/>
              </w:rPr>
              <w:t xml:space="preserve">Joel</w:t>
            </w:r>
          </w:p>
          <w:p w:rsidR="00000000" w:rsidDel="00000000" w:rsidP="00000000" w:rsidRDefault="00000000" w:rsidRPr="00000000">
            <w:pPr>
              <w:spacing w:after="0" w:lineRule="auto"/>
              <w:contextualSpacing w:val="0"/>
              <w:rPr/>
            </w:pPr>
            <w:r w:rsidDel="00000000" w:rsidR="00000000" w:rsidRPr="00000000">
              <w:rPr>
                <w:rtl w:val="0"/>
              </w:rPr>
              <w:t xml:space="preserve">Joleen</w:t>
            </w:r>
          </w:p>
          <w:p w:rsidR="00000000" w:rsidDel="00000000" w:rsidP="00000000" w:rsidRDefault="00000000" w:rsidRPr="00000000">
            <w:pPr>
              <w:spacing w:after="0" w:lineRule="auto"/>
              <w:contextualSpacing w:val="0"/>
              <w:rPr/>
            </w:pPr>
            <w:r w:rsidDel="00000000" w:rsidR="00000000" w:rsidRPr="00000000">
              <w:rPr>
                <w:rtl w:val="0"/>
              </w:rPr>
              <w:t xml:space="preserve">Amanda</w:t>
            </w:r>
          </w:p>
          <w:p w:rsidR="00000000" w:rsidDel="00000000" w:rsidP="00000000" w:rsidRDefault="00000000" w:rsidRPr="00000000">
            <w:pPr>
              <w:spacing w:after="0" w:lineRule="auto"/>
              <w:contextualSpacing w:val="0"/>
              <w:rPr/>
            </w:pPr>
            <w:r w:rsidDel="00000000" w:rsidR="00000000" w:rsidRPr="00000000">
              <w:rPr>
                <w:rtl w:val="0"/>
              </w:rPr>
              <w:t xml:space="preserve">Shreyas</w:t>
            </w:r>
          </w:p>
          <w:p w:rsidR="00000000" w:rsidDel="00000000" w:rsidP="00000000" w:rsidRDefault="00000000" w:rsidRPr="00000000">
            <w:pPr>
              <w:spacing w:after="0" w:lineRule="auto"/>
              <w:contextualSpacing w:val="0"/>
              <w:rPr/>
            </w:pPr>
            <w:r w:rsidDel="00000000" w:rsidR="00000000" w:rsidRPr="00000000">
              <w:rPr>
                <w:rtl w:val="0"/>
              </w:rPr>
              <w:t xml:space="preserve">Ming Xuan</w:t>
            </w:r>
          </w:p>
          <w:p w:rsidR="00000000" w:rsidDel="00000000" w:rsidP="00000000" w:rsidRDefault="00000000" w:rsidRPr="00000000">
            <w:pPr>
              <w:spacing w:after="0" w:lineRule="auto"/>
              <w:contextualSpacing w:val="0"/>
              <w:rPr>
                <w:b w:val="1"/>
              </w:rPr>
            </w:pPr>
            <w:r w:rsidDel="00000000" w:rsidR="00000000" w:rsidRPr="00000000">
              <w:rPr>
                <w:b w:val="1"/>
                <w:rtl w:val="0"/>
              </w:rPr>
              <w:t xml:space="preserve">Absent: </w:t>
            </w:r>
          </w:p>
          <w:p w:rsidR="00000000" w:rsidDel="00000000" w:rsidP="00000000" w:rsidRDefault="00000000" w:rsidRPr="00000000">
            <w:pPr>
              <w:spacing w:after="0" w:lineRule="auto"/>
              <w:contextualSpacing w:val="0"/>
              <w:rPr/>
            </w:pPr>
            <w:r w:rsidDel="00000000" w:rsidR="00000000" w:rsidRPr="00000000">
              <w:rPr>
                <w:rtl w:val="0"/>
              </w:rPr>
              <w:t xml:space="preserve">None</w:t>
            </w:r>
          </w:p>
        </w:tc>
      </w:tr>
      <w:tr>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contextualSpacing w:val="0"/>
              <w:rPr/>
            </w:pPr>
            <w:r w:rsidDel="00000000" w:rsidR="00000000" w:rsidRPr="00000000">
              <w:rPr>
                <w:rtl w:val="0"/>
              </w:rPr>
            </w:r>
          </w:p>
        </w:tc>
      </w:tr>
    </w:tbl>
    <w:p w:rsidR="00000000" w:rsidDel="00000000" w:rsidP="00000000" w:rsidRDefault="00000000" w:rsidRPr="00000000">
      <w:pPr>
        <w:pStyle w:val="Heading1"/>
        <w:ind w:left="0" w:firstLine="0"/>
        <w:contextualSpacing w:val="0"/>
        <w:rPr/>
      </w:pPr>
      <w:r w:rsidDel="00000000" w:rsidR="00000000" w:rsidRPr="00000000">
        <w:rPr>
          <w:rtl w:val="0"/>
        </w:rPr>
        <w:t xml:space="preserve"> Agenda topics</w:t>
      </w:r>
    </w:p>
    <w:p w:rsidR="00000000" w:rsidDel="00000000" w:rsidP="00000000" w:rsidRDefault="00000000" w:rsidRPr="00000000">
      <w:pPr>
        <w:pStyle w:val="Heading2"/>
        <w:contextualSpacing w:val="0"/>
        <w:rPr/>
      </w:pPr>
      <w:r w:rsidDel="00000000" w:rsidR="00000000" w:rsidRPr="00000000">
        <w:rPr>
          <w:rtl w:val="0"/>
        </w:rPr>
        <w:t xml:space="preserve">Time allotted | </w:t>
      </w:r>
      <w:r w:rsidDel="00000000" w:rsidR="00000000" w:rsidRPr="00000000">
        <w:rPr>
          <w:i w:val="1"/>
          <w:color w:val="000000"/>
          <w:rtl w:val="0"/>
        </w:rPr>
        <w:t xml:space="preserve">1230 - 1400</w:t>
      </w:r>
      <w:r w:rsidDel="00000000" w:rsidR="00000000" w:rsidRPr="00000000">
        <w:rPr>
          <w:rtl w:val="0"/>
        </w:rPr>
        <w:t xml:space="preserve"> | Agenda topic </w:t>
      </w:r>
      <w:r w:rsidDel="00000000" w:rsidR="00000000" w:rsidRPr="00000000">
        <w:rPr>
          <w:i w:val="1"/>
          <w:color w:val="000000"/>
          <w:rtl w:val="0"/>
        </w:rPr>
        <w:t xml:space="preserve">Project Use-Case </w:t>
      </w:r>
      <w:r w:rsidDel="00000000" w:rsidR="00000000" w:rsidRPr="00000000">
        <w:rPr>
          <w:rtl w:val="0"/>
        </w:rPr>
        <w:t xml:space="preserve">| Presenter </w:t>
      </w:r>
      <w:r w:rsidDel="00000000" w:rsidR="00000000" w:rsidRPr="00000000">
        <w:rPr>
          <w:i w:val="1"/>
          <w:color w:val="000000"/>
          <w:rtl w:val="0"/>
        </w:rPr>
        <w:t xml:space="preserve">Joel</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Discussion Conversation</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We attempted to visualise the web-app through breaking down the IS203 wiki.</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We mapped out a use-case diagram based on the functionalities stated on the IS203 wiki. (Diagram 1)</w:t>
      </w:r>
    </w:p>
    <w:p w:rsidR="00000000" w:rsidDel="00000000" w:rsidP="00000000" w:rsidRDefault="00000000" w:rsidRPr="00000000">
      <w:pPr>
        <w:ind w:left="0" w:firstLine="0"/>
        <w:contextualSpacing w:val="0"/>
        <w:jc w:val="center"/>
        <w:rPr/>
      </w:pPr>
      <w:r w:rsidDel="00000000" w:rsidR="00000000" w:rsidRPr="00000000">
        <w:rPr/>
        <w:drawing>
          <wp:inline distB="114300" distT="114300" distL="114300" distR="114300">
            <wp:extent cx="3795713" cy="2293243"/>
            <wp:effectExtent b="0" l="0" r="0" t="0"/>
            <wp:docPr id="2" name="image5.png"/>
            <a:graphic>
              <a:graphicData uri="http://schemas.openxmlformats.org/drawingml/2006/picture">
                <pic:pic>
                  <pic:nvPicPr>
                    <pic:cNvPr id="0" name="image5.png"/>
                    <pic:cNvPicPr preferRelativeResize="0"/>
                  </pic:nvPicPr>
                  <pic:blipFill>
                    <a:blip r:embed="rId5"/>
                    <a:srcRect b="0" l="0" r="0" t="0"/>
                    <a:stretch>
                      <a:fillRect/>
                    </a:stretch>
                  </pic:blipFill>
                  <pic:spPr>
                    <a:xfrm>
                      <a:off x="0" y="0"/>
                      <a:ext cx="3795713" cy="2293243"/>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center"/>
        <w:rPr>
          <w:u w:val="single"/>
        </w:rPr>
      </w:pPr>
      <w:r w:rsidDel="00000000" w:rsidR="00000000" w:rsidRPr="00000000">
        <w:rPr>
          <w:u w:val="single"/>
          <w:rtl w:val="0"/>
        </w:rPr>
        <w:t xml:space="preserve">Diagram 1</w:t>
      </w:r>
    </w:p>
    <w:p w:rsidR="00000000" w:rsidDel="00000000" w:rsidP="00000000" w:rsidRDefault="00000000" w:rsidRPr="00000000">
      <w:pPr>
        <w:contextualSpacing w:val="0"/>
        <w:rPr>
          <w:b w:val="1"/>
        </w:rPr>
      </w:pPr>
      <w:r w:rsidDel="00000000" w:rsidR="00000000" w:rsidRPr="00000000">
        <w:rPr>
          <w:b w:val="1"/>
          <w:rtl w:val="0"/>
        </w:rPr>
        <w:t xml:space="preserve">Conclusion Closing</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Simple and clear use case will help us breakdown detailed functions mapping in our next meeting.</w:t>
      </w:r>
    </w:p>
    <w:tbl>
      <w:tblPr>
        <w:tblStyle w:val="Table3"/>
        <w:tblW w:w="10800.0" w:type="dxa"/>
        <w:jc w:val="left"/>
        <w:tblInd w:w="0.0" w:type="pct"/>
        <w:tblBorders>
          <w:top w:color="000000" w:space="0" w:sz="24" w:val="single"/>
          <w:left w:color="000000" w:space="0" w:sz="24" w:val="single"/>
          <w:bottom w:color="000000" w:space="0" w:sz="24" w:val="single"/>
          <w:right w:color="000000" w:space="0" w:sz="24" w:val="single"/>
          <w:insideH w:color="000000" w:space="0" w:sz="6" w:val="single"/>
          <w:insideV w:color="000000" w:space="0" w:sz="6" w:val="single"/>
        </w:tblBorders>
        <w:tblLayout w:type="fixed"/>
        <w:tblLook w:val="0420"/>
      </w:tblPr>
      <w:tblGrid>
        <w:gridCol w:w="6300"/>
        <w:gridCol w:w="2250"/>
        <w:gridCol w:w="2250"/>
        <w:tblGridChange w:id="0">
          <w:tblGrid>
            <w:gridCol w:w="6300"/>
            <w:gridCol w:w="2250"/>
            <w:gridCol w:w="2250"/>
          </w:tblGrid>
        </w:tblGridChange>
      </w:tblGrid>
      <w:tr>
        <w:tc>
          <w:tcPr/>
          <w:p w:rsidR="00000000" w:rsidDel="00000000" w:rsidP="00000000" w:rsidRDefault="00000000" w:rsidRPr="00000000">
            <w:pPr>
              <w:keepNext w:val="1"/>
              <w:keepLines w:val="1"/>
              <w:spacing w:after="0" w:before="0" w:lineRule="auto"/>
              <w:ind w:left="0" w:firstLine="0"/>
              <w:contextualSpacing w:val="0"/>
              <w:rPr/>
            </w:pPr>
            <w:r w:rsidDel="00000000" w:rsidR="00000000" w:rsidRPr="00000000">
              <w:rPr>
                <w:rtl w:val="0"/>
              </w:rPr>
              <w:t xml:space="preserve">Action items</w:t>
            </w:r>
          </w:p>
        </w:tc>
        <w:tc>
          <w:tcPr/>
          <w:p w:rsidR="00000000" w:rsidDel="00000000" w:rsidP="00000000" w:rsidRDefault="00000000" w:rsidRPr="00000000">
            <w:pPr>
              <w:keepNext w:val="1"/>
              <w:keepLines w:val="1"/>
              <w:spacing w:after="0" w:before="0" w:lineRule="auto"/>
              <w:ind w:left="0" w:firstLine="0"/>
              <w:contextualSpacing w:val="0"/>
              <w:rPr/>
            </w:pPr>
            <w:r w:rsidDel="00000000" w:rsidR="00000000" w:rsidRPr="00000000">
              <w:rPr>
                <w:rtl w:val="0"/>
              </w:rPr>
              <w:t xml:space="preserve">Person responsible</w:t>
            </w:r>
          </w:p>
        </w:tc>
        <w:tc>
          <w:tcPr/>
          <w:p w:rsidR="00000000" w:rsidDel="00000000" w:rsidP="00000000" w:rsidRDefault="00000000" w:rsidRPr="00000000">
            <w:pPr>
              <w:keepNext w:val="1"/>
              <w:keepLines w:val="1"/>
              <w:spacing w:after="0" w:before="0" w:lineRule="auto"/>
              <w:ind w:left="0" w:firstLine="0"/>
              <w:contextualSpacing w:val="0"/>
              <w:rPr/>
            </w:pPr>
            <w:r w:rsidDel="00000000" w:rsidR="00000000" w:rsidRPr="00000000">
              <w:rPr>
                <w:rtl w:val="0"/>
              </w:rPr>
              <w:t xml:space="preserve">Deadline</w:t>
            </w:r>
          </w:p>
        </w:tc>
      </w:tr>
      <w:tr>
        <w:tc>
          <w:tcPr/>
          <w:p w:rsidR="00000000" w:rsidDel="00000000" w:rsidP="00000000" w:rsidRDefault="00000000" w:rsidRPr="00000000">
            <w:pPr>
              <w:spacing w:after="0" w:lineRule="auto"/>
              <w:ind w:left="0" w:firstLine="0"/>
              <w:contextualSpacing w:val="0"/>
              <w:rPr>
                <w:color w:val="000000"/>
              </w:rPr>
            </w:pPr>
            <w:r w:rsidDel="00000000" w:rsidR="00000000" w:rsidRPr="00000000">
              <w:rPr>
                <w:color w:val="000000"/>
                <w:rtl w:val="0"/>
              </w:rPr>
              <w:t xml:space="preserve">Mapping out the Use-Case into soft copy document</w:t>
            </w:r>
          </w:p>
        </w:tc>
        <w:tc>
          <w:tcPr/>
          <w:p w:rsidR="00000000" w:rsidDel="00000000" w:rsidP="00000000" w:rsidRDefault="00000000" w:rsidRPr="00000000">
            <w:pPr>
              <w:spacing w:after="0" w:lineRule="auto"/>
              <w:ind w:left="0" w:firstLine="0"/>
              <w:contextualSpacing w:val="0"/>
              <w:rPr>
                <w:color w:val="000000"/>
              </w:rPr>
            </w:pPr>
            <w:r w:rsidDel="00000000" w:rsidR="00000000" w:rsidRPr="00000000">
              <w:rPr>
                <w:color w:val="000000"/>
                <w:rtl w:val="0"/>
              </w:rPr>
              <w:t xml:space="preserve">Ming Xuan</w:t>
            </w:r>
          </w:p>
        </w:tc>
        <w:tc>
          <w:tcPr/>
          <w:p w:rsidR="00000000" w:rsidDel="00000000" w:rsidP="00000000" w:rsidRDefault="00000000" w:rsidRPr="00000000">
            <w:pPr>
              <w:spacing w:after="0" w:lineRule="auto"/>
              <w:ind w:left="0" w:firstLine="0"/>
              <w:contextualSpacing w:val="0"/>
              <w:rPr>
                <w:color w:val="000000"/>
              </w:rPr>
            </w:pPr>
            <w:r w:rsidDel="00000000" w:rsidR="00000000" w:rsidRPr="00000000">
              <w:rPr>
                <w:color w:val="000000"/>
                <w:rtl w:val="0"/>
              </w:rPr>
              <w:t xml:space="preserve">3 Sept 2359</w:t>
            </w:r>
          </w:p>
        </w:tc>
      </w:tr>
    </w:tbl>
    <w:p w:rsidR="00000000" w:rsidDel="00000000" w:rsidP="00000000" w:rsidRDefault="00000000" w:rsidRPr="00000000">
      <w:pPr>
        <w:pStyle w:val="Heading2"/>
        <w:contextualSpacing w:val="0"/>
        <w:rPr/>
      </w:pPr>
      <w:r w:rsidDel="00000000" w:rsidR="00000000" w:rsidRPr="00000000">
        <w:rPr>
          <w:rtl w:val="0"/>
        </w:rPr>
        <w:t xml:space="preserve">Time allotted | </w:t>
      </w:r>
      <w:r w:rsidDel="00000000" w:rsidR="00000000" w:rsidRPr="00000000">
        <w:rPr>
          <w:i w:val="1"/>
          <w:color w:val="000000"/>
          <w:rtl w:val="0"/>
        </w:rPr>
        <w:t xml:space="preserve">1400-1500</w:t>
      </w:r>
      <w:r w:rsidDel="00000000" w:rsidR="00000000" w:rsidRPr="00000000">
        <w:rPr>
          <w:rtl w:val="0"/>
        </w:rPr>
        <w:t xml:space="preserve"> | Agenda topic </w:t>
      </w:r>
      <w:r w:rsidDel="00000000" w:rsidR="00000000" w:rsidRPr="00000000">
        <w:rPr>
          <w:i w:val="1"/>
          <w:color w:val="000000"/>
          <w:rtl w:val="0"/>
        </w:rPr>
        <w:t xml:space="preserve">Broad project iteration scheduling</w:t>
      </w:r>
      <w:r w:rsidDel="00000000" w:rsidR="00000000" w:rsidRPr="00000000">
        <w:rPr>
          <w:rtl w:val="0"/>
        </w:rPr>
        <w:t xml:space="preserve"> | Presenter </w:t>
      </w:r>
      <w:r w:rsidDel="00000000" w:rsidR="00000000" w:rsidRPr="00000000">
        <w:rPr>
          <w:i w:val="1"/>
          <w:color w:val="000000"/>
          <w:rtl w:val="0"/>
        </w:rPr>
        <w:t xml:space="preserve">Joel</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Discussion Conversation</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We mapped out our functionalities into our iterations from week 2 to week 14, giving acronyms to different functionalities help us better identify and breakdown our desired workflow.(Diagram 2)</w:t>
      </w:r>
    </w:p>
    <w:p w:rsidR="00000000" w:rsidDel="00000000" w:rsidP="00000000" w:rsidRDefault="00000000" w:rsidRPr="00000000">
      <w:pPr>
        <w:ind w:left="0" w:firstLine="0"/>
        <w:contextualSpacing w:val="0"/>
        <w:jc w:val="center"/>
        <w:rPr/>
      </w:pPr>
      <w:r w:rsidDel="00000000" w:rsidR="00000000" w:rsidRPr="00000000">
        <w:rPr/>
        <w:drawing>
          <wp:inline distB="114300" distT="114300" distL="114300" distR="114300">
            <wp:extent cx="4005263" cy="2019675"/>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005263" cy="2019675"/>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center"/>
        <w:rPr>
          <w:u w:val="single"/>
        </w:rPr>
      </w:pPr>
      <w:r w:rsidDel="00000000" w:rsidR="00000000" w:rsidRPr="00000000">
        <w:rPr>
          <w:u w:val="single"/>
          <w:rtl w:val="0"/>
        </w:rPr>
        <w:t xml:space="preserve">Diagram 2</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We determined the iterative time box flow to adopt for each iteration. </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Each iteration will span for 2 weeks.</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We will follow the flow of documentation, coding, testing and leave a buffer duration of 2 to 3 days for each iteration. This buffer will help the PM to facilitate wrap-up of their own cycle as well as hand-take over to the next member due to be PM. (Diagram 3)</w:t>
      </w:r>
    </w:p>
    <w:p w:rsidR="00000000" w:rsidDel="00000000" w:rsidP="00000000" w:rsidRDefault="00000000" w:rsidRPr="00000000">
      <w:pPr>
        <w:ind w:left="0" w:firstLine="0"/>
        <w:contextualSpacing w:val="0"/>
        <w:jc w:val="center"/>
        <w:rPr/>
      </w:pPr>
      <w:r w:rsidDel="00000000" w:rsidR="00000000" w:rsidRPr="00000000">
        <w:rPr/>
        <w:drawing>
          <wp:inline distB="114300" distT="114300" distL="114300" distR="114300">
            <wp:extent cx="1734520" cy="788988"/>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734520" cy="788988"/>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center"/>
        <w:rPr>
          <w:u w:val="single"/>
        </w:rPr>
      </w:pPr>
      <w:r w:rsidDel="00000000" w:rsidR="00000000" w:rsidRPr="00000000">
        <w:rPr>
          <w:u w:val="single"/>
          <w:rtl w:val="0"/>
        </w:rPr>
        <w:t xml:space="preserve">Diagram 3</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numPr>
          <w:ilvl w:val="0"/>
          <w:numId w:val="3"/>
        </w:numPr>
        <w:ind w:left="720" w:hanging="360"/>
        <w:rPr/>
      </w:pPr>
      <w:r w:rsidDel="00000000" w:rsidR="00000000" w:rsidRPr="00000000">
        <w:rPr>
          <w:rtl w:val="0"/>
        </w:rPr>
        <w:t xml:space="preserve">Settled the PM rotation cycle for the entire SE project</w:t>
      </w:r>
      <w:r w:rsidDel="00000000" w:rsidR="00000000" w:rsidRPr="00000000">
        <w:rPr>
          <w:rtl w:val="0"/>
        </w:rPr>
      </w:r>
    </w:p>
    <w:tbl>
      <w:tblPr>
        <w:tblStyle w:val="Table4"/>
        <w:tblW w:w="10635.0" w:type="dxa"/>
        <w:jc w:val="left"/>
        <w:tblInd w:w="17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755"/>
        <w:gridCol w:w="1860"/>
        <w:gridCol w:w="2505"/>
        <w:gridCol w:w="3360"/>
        <w:tblGridChange w:id="0">
          <w:tblGrid>
            <w:gridCol w:w="1155"/>
            <w:gridCol w:w="1755"/>
            <w:gridCol w:w="1860"/>
            <w:gridCol w:w="2505"/>
            <w:gridCol w:w="3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Rule="auto"/>
              <w:ind w:left="0" w:firstLine="0"/>
              <w:contextualSpacing w:val="0"/>
              <w:rPr/>
            </w:pPr>
            <w:r w:rsidDel="00000000" w:rsidR="00000000" w:rsidRPr="00000000">
              <w:rPr>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Rule="auto"/>
              <w:ind w:left="0" w:firstLine="0"/>
              <w:contextualSpacing w:val="0"/>
              <w:rPr/>
            </w:pPr>
            <w:r w:rsidDel="00000000" w:rsidR="00000000" w:rsidRPr="00000000">
              <w:rPr>
                <w:rtl w:val="0"/>
              </w:rPr>
              <w:t xml:space="preserve">Week duration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Rule="auto"/>
              <w:ind w:left="0" w:firstLine="0"/>
              <w:contextualSpacing w:val="0"/>
              <w:rPr/>
            </w:pPr>
            <w:r w:rsidDel="00000000" w:rsidR="00000000" w:rsidRPr="00000000">
              <w:rPr>
                <w:rtl w:val="0"/>
              </w:rPr>
              <w:t xml:space="preserve">Project Manager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Rule="auto"/>
              <w:ind w:left="0" w:firstLine="0"/>
              <w:contextualSpacing w:val="0"/>
              <w:rPr/>
            </w:pPr>
            <w:r w:rsidDel="00000000" w:rsidR="00000000" w:rsidRPr="00000000">
              <w:rPr>
                <w:rtl w:val="0"/>
              </w:rPr>
              <w:t xml:space="preserve">Pair Programming 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Rule="auto"/>
              <w:ind w:left="0" w:firstLine="0"/>
              <w:contextualSpacing w:val="0"/>
              <w:rPr/>
            </w:pPr>
            <w:r w:rsidDel="00000000" w:rsidR="00000000" w:rsidRPr="00000000">
              <w:rPr>
                <w:rtl w:val="0"/>
              </w:rPr>
              <w:t xml:space="preserve">Pair Programming 2</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Rule="auto"/>
              <w:ind w:left="0" w:firstLine="0"/>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Rule="auto"/>
              <w:ind w:left="0" w:firstLine="0"/>
              <w:contextualSpacing w:val="0"/>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Rule="auto"/>
              <w:ind w:left="0" w:firstLine="0"/>
              <w:contextualSpacing w:val="0"/>
              <w:rPr/>
            </w:pPr>
            <w:r w:rsidDel="00000000" w:rsidR="00000000" w:rsidRPr="00000000">
              <w:rPr>
                <w:rtl w:val="0"/>
              </w:rPr>
              <w:t xml:space="preserve">Joel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Rule="auto"/>
              <w:ind w:left="0" w:firstLine="0"/>
              <w:contextualSpacing w:val="0"/>
              <w:rPr/>
            </w:pPr>
            <w:r w:rsidDel="00000000" w:rsidR="00000000" w:rsidRPr="00000000">
              <w:rPr>
                <w:rtl w:val="0"/>
              </w:rPr>
              <w:t xml:space="preserve">Amanda, Shreyas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Rule="auto"/>
              <w:ind w:left="0" w:firstLine="0"/>
              <w:contextualSpacing w:val="0"/>
              <w:rPr/>
            </w:pPr>
            <w:r w:rsidDel="00000000" w:rsidR="00000000" w:rsidRPr="00000000">
              <w:rPr>
                <w:rtl w:val="0"/>
              </w:rPr>
              <w:t xml:space="preserve">Joleen, Ming Xuan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Rule="auto"/>
              <w:ind w:left="0" w:firstLine="0"/>
              <w:contextualSpacing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Rule="auto"/>
              <w:ind w:left="0" w:firstLine="0"/>
              <w:contextualSpacing w:val="0"/>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Rule="auto"/>
              <w:ind w:left="0" w:firstLine="0"/>
              <w:contextualSpacing w:val="0"/>
              <w:rPr/>
            </w:pPr>
            <w:r w:rsidDel="00000000" w:rsidR="00000000" w:rsidRPr="00000000">
              <w:rPr>
                <w:rtl w:val="0"/>
              </w:rPr>
              <w:t xml:space="preserve">Shreyas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Rule="auto"/>
              <w:ind w:left="0" w:firstLine="0"/>
              <w:contextualSpacing w:val="0"/>
              <w:rPr/>
            </w:pPr>
            <w:r w:rsidDel="00000000" w:rsidR="00000000" w:rsidRPr="00000000">
              <w:rPr>
                <w:rtl w:val="0"/>
              </w:rPr>
              <w:t xml:space="preserve">Amanda, Joleen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Rule="auto"/>
              <w:ind w:left="0" w:firstLine="0"/>
              <w:contextualSpacing w:val="0"/>
              <w:rPr/>
            </w:pPr>
            <w:r w:rsidDel="00000000" w:rsidR="00000000" w:rsidRPr="00000000">
              <w:rPr>
                <w:rtl w:val="0"/>
              </w:rPr>
              <w:t xml:space="preserve">Ming Xuan, Joel</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Rule="auto"/>
              <w:ind w:left="0" w:firstLine="0"/>
              <w:contextualSpacing w:val="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Rule="auto"/>
              <w:ind w:left="0" w:firstLine="0"/>
              <w:contextualSpacing w:val="0"/>
              <w:rPr/>
            </w:pPr>
            <w:r w:rsidDel="00000000" w:rsidR="00000000" w:rsidRPr="00000000">
              <w:rPr>
                <w:rtl w:val="0"/>
              </w:rPr>
              <w:t xml:space="preserve">6-7</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Rule="auto"/>
              <w:ind w:left="0" w:firstLine="0"/>
              <w:contextualSpacing w:val="0"/>
              <w:rPr/>
            </w:pPr>
            <w:r w:rsidDel="00000000" w:rsidR="00000000" w:rsidRPr="00000000">
              <w:rPr>
                <w:rtl w:val="0"/>
              </w:rPr>
              <w:t xml:space="preserve">Amanda</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Rule="auto"/>
              <w:ind w:left="0" w:firstLine="0"/>
              <w:contextualSpacing w:val="0"/>
              <w:rPr/>
            </w:pPr>
            <w:r w:rsidDel="00000000" w:rsidR="00000000" w:rsidRPr="00000000">
              <w:rPr>
                <w:rtl w:val="0"/>
              </w:rPr>
              <w:t xml:space="preserve">Joel, Joleen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Rule="auto"/>
              <w:ind w:left="0" w:firstLine="0"/>
              <w:contextualSpacing w:val="0"/>
              <w:rPr/>
            </w:pPr>
            <w:r w:rsidDel="00000000" w:rsidR="00000000" w:rsidRPr="00000000">
              <w:rPr>
                <w:rtl w:val="0"/>
              </w:rPr>
              <w:t xml:space="preserve">Ming Xuan, Shreyas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Rule="auto"/>
              <w:ind w:left="0" w:firstLine="0"/>
              <w:contextualSpacing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Rule="auto"/>
              <w:ind w:left="0" w:firstLine="0"/>
              <w:contextualSpacing w:val="0"/>
              <w:rPr/>
            </w:pPr>
            <w:r w:rsidDel="00000000" w:rsidR="00000000" w:rsidRPr="00000000">
              <w:rPr>
                <w:rtl w:val="0"/>
              </w:rPr>
              <w:t xml:space="preserve">8-9</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Rule="auto"/>
              <w:ind w:left="0" w:firstLine="0"/>
              <w:contextualSpacing w:val="0"/>
              <w:rPr/>
            </w:pPr>
            <w:r w:rsidDel="00000000" w:rsidR="00000000" w:rsidRPr="00000000">
              <w:rPr>
                <w:rtl w:val="0"/>
              </w:rPr>
              <w:t xml:space="preserve">Ming Xuan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Rule="auto"/>
              <w:ind w:left="0" w:firstLine="0"/>
              <w:contextualSpacing w:val="0"/>
              <w:rPr/>
            </w:pPr>
            <w:r w:rsidDel="00000000" w:rsidR="00000000" w:rsidRPr="00000000">
              <w:rPr>
                <w:rtl w:val="0"/>
              </w:rPr>
              <w:t xml:space="preserve">Joel, Amanda</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Rule="auto"/>
              <w:ind w:left="0" w:firstLine="0"/>
              <w:contextualSpacing w:val="0"/>
              <w:rPr/>
            </w:pPr>
            <w:r w:rsidDel="00000000" w:rsidR="00000000" w:rsidRPr="00000000">
              <w:rPr>
                <w:rtl w:val="0"/>
              </w:rPr>
              <w:t xml:space="preserve">Shreyas, Joleen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Rule="auto"/>
              <w:ind w:left="0" w:firstLine="0"/>
              <w:contextualSpacing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Rule="auto"/>
              <w:ind w:left="0" w:firstLine="0"/>
              <w:contextualSpacing w:val="0"/>
              <w:rPr/>
            </w:pPr>
            <w:r w:rsidDel="00000000" w:rsidR="00000000" w:rsidRPr="00000000">
              <w:rPr>
                <w:rtl w:val="0"/>
              </w:rPr>
              <w:t xml:space="preserve">10-11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Rule="auto"/>
              <w:ind w:left="0" w:firstLine="0"/>
              <w:contextualSpacing w:val="0"/>
              <w:rPr/>
            </w:pPr>
            <w:r w:rsidDel="00000000" w:rsidR="00000000" w:rsidRPr="00000000">
              <w:rPr>
                <w:rtl w:val="0"/>
              </w:rPr>
              <w:t xml:space="preserve">Joleen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Rule="auto"/>
              <w:ind w:left="0" w:firstLine="0"/>
              <w:contextualSpacing w:val="0"/>
              <w:rPr/>
            </w:pPr>
            <w:r w:rsidDel="00000000" w:rsidR="00000000" w:rsidRPr="00000000">
              <w:rPr>
                <w:rtl w:val="0"/>
              </w:rPr>
              <w:t xml:space="preserve">Joel, Ming xuan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Rule="auto"/>
              <w:ind w:left="0" w:firstLine="0"/>
              <w:contextualSpacing w:val="0"/>
              <w:rPr/>
            </w:pPr>
            <w:r w:rsidDel="00000000" w:rsidR="00000000" w:rsidRPr="00000000">
              <w:rPr>
                <w:rtl w:val="0"/>
              </w:rPr>
              <w:t xml:space="preserve">Shreyas, Amanda</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Rule="auto"/>
              <w:ind w:left="0" w:firstLine="0"/>
              <w:contextualSpacing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Rule="auto"/>
              <w:ind w:left="0" w:firstLine="0"/>
              <w:contextualSpacing w:val="0"/>
              <w:rPr/>
            </w:pPr>
            <w:r w:rsidDel="00000000" w:rsidR="00000000" w:rsidRPr="00000000">
              <w:rPr>
                <w:rtl w:val="0"/>
              </w:rPr>
              <w:t xml:space="preserve">12-13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Rule="auto"/>
              <w:ind w:left="0" w:firstLine="0"/>
              <w:contextualSpacing w:val="0"/>
              <w:rPr/>
            </w:pPr>
            <w:r w:rsidDel="00000000" w:rsidR="00000000" w:rsidRPr="00000000">
              <w:rPr>
                <w:rtl w:val="0"/>
              </w:rPr>
              <w:t xml:space="preserve">Shreyas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Rule="auto"/>
              <w:ind w:left="0" w:firstLine="0"/>
              <w:contextualSpacing w:val="0"/>
              <w:rPr/>
            </w:pPr>
            <w:r w:rsidDel="00000000" w:rsidR="00000000" w:rsidRPr="00000000">
              <w:rPr>
                <w:rtl w:val="0"/>
              </w:rPr>
              <w:t xml:space="preserve">Amanda, Joel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Rule="auto"/>
              <w:ind w:left="0" w:firstLine="0"/>
              <w:contextualSpacing w:val="0"/>
              <w:rPr/>
            </w:pPr>
            <w:r w:rsidDel="00000000" w:rsidR="00000000" w:rsidRPr="00000000">
              <w:rPr>
                <w:rtl w:val="0"/>
              </w:rPr>
              <w:t xml:space="preserve">Ming Xuan, Joleen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Rule="auto"/>
              <w:ind w:left="0" w:firstLine="0"/>
              <w:contextualSpacing w:val="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Rule="auto"/>
              <w:ind w:left="0" w:firstLine="0"/>
              <w:contextualSpacing w:val="0"/>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Rule="auto"/>
              <w:ind w:left="0" w:firstLine="0"/>
              <w:contextualSpacing w:val="0"/>
              <w:rPr/>
            </w:pPr>
            <w:r w:rsidDel="00000000" w:rsidR="00000000" w:rsidRPr="00000000">
              <w:rPr>
                <w:rtl w:val="0"/>
              </w:rPr>
              <w:t xml:space="preserve">Joel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Rule="auto"/>
              <w:ind w:left="0" w:firstLine="0"/>
              <w:contextualSpacing w:val="0"/>
              <w:rPr/>
            </w:pPr>
            <w:r w:rsidDel="00000000" w:rsidR="00000000" w:rsidRPr="00000000">
              <w:rPr>
                <w:rtl w:val="0"/>
              </w:rPr>
              <w:t xml:space="preserve">Amanda, Joleen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0" w:lineRule="auto"/>
              <w:ind w:left="0" w:firstLine="0"/>
              <w:contextualSpacing w:val="0"/>
              <w:rPr/>
            </w:pPr>
            <w:r w:rsidDel="00000000" w:rsidR="00000000" w:rsidRPr="00000000">
              <w:rPr>
                <w:rtl w:val="0"/>
              </w:rPr>
              <w:t xml:space="preserve">Shreyas, Ming xuan</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Conclusion Closing</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We will need to come up with a critical path for each iteration to determine how fast we can complete our functionalities.</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We will review our project progress at the end of week 5 to see if there is a need to drop functionalities after seeking advice from Rajesh or Hong Seng.</w:t>
      </w:r>
    </w:p>
    <w:tbl>
      <w:tblPr>
        <w:tblStyle w:val="Table5"/>
        <w:tblW w:w="10800.0" w:type="dxa"/>
        <w:jc w:val="left"/>
        <w:tblInd w:w="0.0" w:type="pct"/>
        <w:tblBorders>
          <w:top w:color="000000" w:space="0" w:sz="24" w:val="single"/>
          <w:left w:color="000000" w:space="0" w:sz="24" w:val="single"/>
          <w:bottom w:color="000000" w:space="0" w:sz="24" w:val="single"/>
          <w:right w:color="000000" w:space="0" w:sz="24" w:val="single"/>
          <w:insideH w:color="000000" w:space="0" w:sz="6" w:val="single"/>
          <w:insideV w:color="000000" w:space="0" w:sz="6" w:val="single"/>
        </w:tblBorders>
        <w:tblLayout w:type="fixed"/>
        <w:tblLook w:val="0420"/>
      </w:tblPr>
      <w:tblGrid>
        <w:gridCol w:w="6300"/>
        <w:gridCol w:w="2250"/>
        <w:gridCol w:w="2250"/>
        <w:tblGridChange w:id="0">
          <w:tblGrid>
            <w:gridCol w:w="6300"/>
            <w:gridCol w:w="2250"/>
            <w:gridCol w:w="2250"/>
          </w:tblGrid>
        </w:tblGridChange>
      </w:tblGrid>
      <w:tr>
        <w:tc>
          <w:tcPr/>
          <w:p w:rsidR="00000000" w:rsidDel="00000000" w:rsidP="00000000" w:rsidRDefault="00000000" w:rsidRPr="00000000">
            <w:pPr>
              <w:contextualSpacing w:val="0"/>
              <w:rPr/>
            </w:pPr>
            <w:r w:rsidDel="00000000" w:rsidR="00000000" w:rsidRPr="00000000">
              <w:rPr>
                <w:rtl w:val="0"/>
              </w:rPr>
              <w:t xml:space="preserve">Action items</w:t>
            </w:r>
          </w:p>
        </w:tc>
        <w:tc>
          <w:tcPr/>
          <w:p w:rsidR="00000000" w:rsidDel="00000000" w:rsidP="00000000" w:rsidRDefault="00000000" w:rsidRPr="00000000">
            <w:pPr>
              <w:contextualSpacing w:val="0"/>
              <w:rPr/>
            </w:pPr>
            <w:r w:rsidDel="00000000" w:rsidR="00000000" w:rsidRPr="00000000">
              <w:rPr>
                <w:rtl w:val="0"/>
              </w:rPr>
              <w:t xml:space="preserve">Person responsible</w:t>
            </w:r>
          </w:p>
        </w:tc>
        <w:tc>
          <w:tcPr/>
          <w:p w:rsidR="00000000" w:rsidDel="00000000" w:rsidP="00000000" w:rsidRDefault="00000000" w:rsidRPr="00000000">
            <w:pPr>
              <w:contextualSpacing w:val="0"/>
              <w:rPr/>
            </w:pPr>
            <w:r w:rsidDel="00000000" w:rsidR="00000000" w:rsidRPr="00000000">
              <w:rPr>
                <w:rtl w:val="0"/>
              </w:rPr>
              <w:t xml:space="preserve">Deadline</w:t>
            </w:r>
          </w:p>
        </w:tc>
      </w:tr>
      <w:tr>
        <w:tc>
          <w:tcPr/>
          <w:p w:rsidR="00000000" w:rsidDel="00000000" w:rsidP="00000000" w:rsidRDefault="00000000" w:rsidRPr="00000000">
            <w:pPr>
              <w:ind w:left="0" w:firstLine="0"/>
              <w:contextualSpacing w:val="0"/>
              <w:rPr>
                <w:color w:val="000000"/>
              </w:rPr>
            </w:pPr>
            <w:r w:rsidDel="00000000" w:rsidR="00000000" w:rsidRPr="00000000">
              <w:rPr>
                <w:color w:val="000000"/>
                <w:rtl w:val="0"/>
              </w:rPr>
              <w:t xml:space="preserve">Detailed critical path for each iteration</w:t>
            </w:r>
          </w:p>
        </w:tc>
        <w:tc>
          <w:tcPr/>
          <w:p w:rsidR="00000000" w:rsidDel="00000000" w:rsidP="00000000" w:rsidRDefault="00000000" w:rsidRPr="00000000">
            <w:pPr>
              <w:ind w:left="0" w:firstLine="0"/>
              <w:contextualSpacing w:val="0"/>
              <w:rPr>
                <w:color w:val="000000"/>
              </w:rPr>
            </w:pPr>
            <w:r w:rsidDel="00000000" w:rsidR="00000000" w:rsidRPr="00000000">
              <w:rPr>
                <w:color w:val="000000"/>
                <w:rtl w:val="0"/>
              </w:rPr>
              <w:t xml:space="preserve">Joel</w:t>
            </w:r>
          </w:p>
        </w:tc>
        <w:tc>
          <w:tcPr/>
          <w:p w:rsidR="00000000" w:rsidDel="00000000" w:rsidP="00000000" w:rsidRDefault="00000000" w:rsidRPr="00000000">
            <w:pPr>
              <w:ind w:left="0" w:firstLine="0"/>
              <w:contextualSpacing w:val="0"/>
              <w:rPr>
                <w:color w:val="000000"/>
              </w:rPr>
            </w:pPr>
            <w:r w:rsidDel="00000000" w:rsidR="00000000" w:rsidRPr="00000000">
              <w:rPr>
                <w:color w:val="000000"/>
                <w:rtl w:val="0"/>
              </w:rPr>
              <w:t xml:space="preserve">4 Sept 2359</w:t>
            </w:r>
          </w:p>
        </w:tc>
      </w:tr>
    </w:tbl>
    <w:p w:rsidR="00000000" w:rsidDel="00000000" w:rsidP="00000000" w:rsidRDefault="00000000" w:rsidRPr="00000000">
      <w:pPr>
        <w:pStyle w:val="Heading2"/>
        <w:ind w:left="0" w:firstLine="0"/>
        <w:contextualSpacing w:val="0"/>
        <w:rPr>
          <w:i w:val="1"/>
          <w:color w:val="000000"/>
        </w:rPr>
      </w:pPr>
      <w:r w:rsidDel="00000000" w:rsidR="00000000" w:rsidRPr="00000000">
        <w:rPr>
          <w:rtl w:val="0"/>
        </w:rPr>
        <w:t xml:space="preserve">Time allotted | </w:t>
      </w:r>
      <w:r w:rsidDel="00000000" w:rsidR="00000000" w:rsidRPr="00000000">
        <w:rPr>
          <w:i w:val="1"/>
          <w:color w:val="000000"/>
          <w:rtl w:val="0"/>
        </w:rPr>
        <w:t xml:space="preserve">1500-1530</w:t>
      </w:r>
      <w:r w:rsidDel="00000000" w:rsidR="00000000" w:rsidRPr="00000000">
        <w:rPr>
          <w:rtl w:val="0"/>
        </w:rPr>
        <w:t xml:space="preserve"> | Agenda topic</w:t>
      </w:r>
      <w:r w:rsidDel="00000000" w:rsidR="00000000" w:rsidRPr="00000000">
        <w:rPr>
          <w:i w:val="1"/>
          <w:color w:val="000000"/>
          <w:rtl w:val="0"/>
        </w:rPr>
        <w:t xml:space="preserve"> Break</w:t>
      </w:r>
      <w:r w:rsidDel="00000000" w:rsidR="00000000" w:rsidRPr="00000000">
        <w:rPr>
          <w:rtl w:val="0"/>
        </w:rPr>
        <w:t xml:space="preserve"> | Presenter </w:t>
      </w:r>
      <w:r w:rsidDel="00000000" w:rsidR="00000000" w:rsidRPr="00000000">
        <w:rPr>
          <w:i w:val="1"/>
          <w:color w:val="000000"/>
          <w:rtl w:val="0"/>
        </w:rPr>
        <w:t xml:space="preserve">Nil</w:t>
      </w:r>
    </w:p>
    <w:p w:rsidR="00000000" w:rsidDel="00000000" w:rsidP="00000000" w:rsidRDefault="00000000" w:rsidRPr="00000000">
      <w:pPr>
        <w:pStyle w:val="Heading2"/>
        <w:ind w:left="0" w:firstLine="0"/>
        <w:contextualSpacing w:val="0"/>
        <w:rPr/>
      </w:pPr>
      <w:r w:rsidDel="00000000" w:rsidR="00000000" w:rsidRPr="00000000">
        <w:rPr>
          <w:rtl w:val="0"/>
        </w:rPr>
        <w:br w:type="textWrapping"/>
        <w:t xml:space="preserve">Time allotted | </w:t>
      </w:r>
      <w:r w:rsidDel="00000000" w:rsidR="00000000" w:rsidRPr="00000000">
        <w:rPr>
          <w:i w:val="1"/>
          <w:color w:val="000000"/>
          <w:rtl w:val="0"/>
        </w:rPr>
        <w:t xml:space="preserve">1530-1630</w:t>
      </w:r>
      <w:r w:rsidDel="00000000" w:rsidR="00000000" w:rsidRPr="00000000">
        <w:rPr>
          <w:rtl w:val="0"/>
        </w:rPr>
        <w:t xml:space="preserve"> | Agenda topic</w:t>
      </w:r>
      <w:r w:rsidDel="00000000" w:rsidR="00000000" w:rsidRPr="00000000">
        <w:rPr>
          <w:i w:val="1"/>
          <w:color w:val="000000"/>
          <w:rtl w:val="0"/>
        </w:rPr>
        <w:t xml:space="preserve"> HTML, CSS, JSP sharing</w:t>
      </w:r>
      <w:r w:rsidDel="00000000" w:rsidR="00000000" w:rsidRPr="00000000">
        <w:rPr>
          <w:rtl w:val="0"/>
        </w:rPr>
        <w:t xml:space="preserve"> | Presenter </w:t>
      </w:r>
      <w:r w:rsidDel="00000000" w:rsidR="00000000" w:rsidRPr="00000000">
        <w:rPr>
          <w:i w:val="1"/>
          <w:color w:val="000000"/>
          <w:rtl w:val="0"/>
        </w:rPr>
        <w:t xml:space="preserve">Joel</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Discussion Conversation</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We went through the basic components of HTML page.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Briefly touched on how CSS changes the design of our HTML pages and shared with each other some of our past works.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We covered how JSP works together with HTML on a webpage.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We covered some useful methods and classes that will be used in Java EE7.</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Conclusion Closing</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There was an evident knowledge gap on JSP and how it works. We will need to keep up to speed on how JSP works before embarking on Bootstrap as one of our first and important functionality to conquer.</w:t>
      </w:r>
    </w:p>
    <w:tbl>
      <w:tblPr>
        <w:tblStyle w:val="Table6"/>
        <w:tblW w:w="10800.0" w:type="dxa"/>
        <w:jc w:val="left"/>
        <w:tblInd w:w="0.0" w:type="pct"/>
        <w:tblBorders>
          <w:top w:color="000000" w:space="0" w:sz="24" w:val="single"/>
          <w:left w:color="000000" w:space="0" w:sz="24" w:val="single"/>
          <w:bottom w:color="000000" w:space="0" w:sz="24" w:val="single"/>
          <w:right w:color="000000" w:space="0" w:sz="24" w:val="single"/>
          <w:insideH w:color="000000" w:space="0" w:sz="6" w:val="single"/>
          <w:insideV w:color="000000" w:space="0" w:sz="6" w:val="single"/>
        </w:tblBorders>
        <w:tblLayout w:type="fixed"/>
        <w:tblLook w:val="0420"/>
      </w:tblPr>
      <w:tblGrid>
        <w:gridCol w:w="6300"/>
        <w:gridCol w:w="2250"/>
        <w:gridCol w:w="2250"/>
        <w:tblGridChange w:id="0">
          <w:tblGrid>
            <w:gridCol w:w="6300"/>
            <w:gridCol w:w="2250"/>
            <w:gridCol w:w="2250"/>
          </w:tblGrid>
        </w:tblGridChange>
      </w:tblGrid>
      <w:tr>
        <w:tc>
          <w:tcPr/>
          <w:p w:rsidR="00000000" w:rsidDel="00000000" w:rsidP="00000000" w:rsidRDefault="00000000" w:rsidRPr="00000000">
            <w:pPr>
              <w:contextualSpacing w:val="0"/>
              <w:rPr/>
            </w:pPr>
            <w:r w:rsidDel="00000000" w:rsidR="00000000" w:rsidRPr="00000000">
              <w:rPr>
                <w:rtl w:val="0"/>
              </w:rPr>
              <w:t xml:space="preserve">Action items</w:t>
            </w:r>
          </w:p>
        </w:tc>
        <w:tc>
          <w:tcPr/>
          <w:p w:rsidR="00000000" w:rsidDel="00000000" w:rsidP="00000000" w:rsidRDefault="00000000" w:rsidRPr="00000000">
            <w:pPr>
              <w:contextualSpacing w:val="0"/>
              <w:rPr/>
            </w:pPr>
            <w:r w:rsidDel="00000000" w:rsidR="00000000" w:rsidRPr="00000000">
              <w:rPr>
                <w:rtl w:val="0"/>
              </w:rPr>
              <w:t xml:space="preserve">Person responsible</w:t>
            </w:r>
          </w:p>
        </w:tc>
        <w:tc>
          <w:tcPr/>
          <w:p w:rsidR="00000000" w:rsidDel="00000000" w:rsidP="00000000" w:rsidRDefault="00000000" w:rsidRPr="00000000">
            <w:pPr>
              <w:contextualSpacing w:val="0"/>
              <w:rPr/>
            </w:pPr>
            <w:r w:rsidDel="00000000" w:rsidR="00000000" w:rsidRPr="00000000">
              <w:rPr>
                <w:rtl w:val="0"/>
              </w:rPr>
              <w:t xml:space="preserve">Deadline</w:t>
            </w:r>
          </w:p>
        </w:tc>
      </w:tr>
      <w:tr>
        <w:tc>
          <w:tcPr/>
          <w:p w:rsidR="00000000" w:rsidDel="00000000" w:rsidP="00000000" w:rsidRDefault="00000000" w:rsidRPr="00000000">
            <w:pPr>
              <w:ind w:left="0" w:firstLine="0"/>
              <w:contextualSpacing w:val="0"/>
              <w:rPr>
                <w:color w:val="000000"/>
              </w:rPr>
            </w:pPr>
            <w:r w:rsidDel="00000000" w:rsidR="00000000" w:rsidRPr="00000000">
              <w:rPr>
                <w:color w:val="000000"/>
                <w:rtl w:val="0"/>
              </w:rPr>
              <w:t xml:space="preserve">To familiarise with JSP and how it works on NetBeans IDE</w:t>
            </w:r>
          </w:p>
        </w:tc>
        <w:tc>
          <w:tcPr/>
          <w:p w:rsidR="00000000" w:rsidDel="00000000" w:rsidP="00000000" w:rsidRDefault="00000000" w:rsidRPr="00000000">
            <w:pPr>
              <w:ind w:left="0" w:firstLine="0"/>
              <w:contextualSpacing w:val="0"/>
              <w:rPr>
                <w:color w:val="000000"/>
              </w:rPr>
            </w:pPr>
            <w:r w:rsidDel="00000000" w:rsidR="00000000" w:rsidRPr="00000000">
              <w:rPr>
                <w:color w:val="000000"/>
                <w:rtl w:val="0"/>
              </w:rPr>
              <w:t xml:space="preserve">Joel</w:t>
            </w:r>
          </w:p>
        </w:tc>
        <w:tc>
          <w:tcPr/>
          <w:p w:rsidR="00000000" w:rsidDel="00000000" w:rsidP="00000000" w:rsidRDefault="00000000" w:rsidRPr="00000000">
            <w:pPr>
              <w:ind w:left="0" w:firstLine="0"/>
              <w:contextualSpacing w:val="0"/>
              <w:rPr>
                <w:color w:val="000000"/>
              </w:rPr>
            </w:pPr>
            <w:r w:rsidDel="00000000" w:rsidR="00000000" w:rsidRPr="00000000">
              <w:rPr>
                <w:color w:val="000000"/>
                <w:rtl w:val="0"/>
              </w:rPr>
              <w:t xml:space="preserve">End of week 3</w:t>
            </w:r>
          </w:p>
        </w:tc>
      </w:tr>
      <w:tr>
        <w:tc>
          <w:tcPr/>
          <w:p w:rsidR="00000000" w:rsidDel="00000000" w:rsidP="00000000" w:rsidRDefault="00000000" w:rsidRPr="00000000">
            <w:pPr>
              <w:ind w:left="0" w:firstLine="0"/>
              <w:contextualSpacing w:val="0"/>
              <w:rPr>
                <w:color w:val="000000"/>
              </w:rPr>
            </w:pPr>
            <w:r w:rsidDel="00000000" w:rsidR="00000000" w:rsidRPr="00000000">
              <w:rPr>
                <w:color w:val="000000"/>
                <w:rtl w:val="0"/>
              </w:rPr>
              <w:t xml:space="preserve">To familiarise with week 5 JSP videos</w:t>
            </w:r>
          </w:p>
        </w:tc>
        <w:tc>
          <w:tcPr/>
          <w:p w:rsidR="00000000" w:rsidDel="00000000" w:rsidP="00000000" w:rsidRDefault="00000000" w:rsidRPr="00000000">
            <w:pPr>
              <w:ind w:left="0" w:firstLine="0"/>
              <w:contextualSpacing w:val="0"/>
              <w:rPr>
                <w:color w:val="000000"/>
              </w:rPr>
            </w:pPr>
            <w:r w:rsidDel="00000000" w:rsidR="00000000" w:rsidRPr="00000000">
              <w:rPr>
                <w:color w:val="000000"/>
                <w:rtl w:val="0"/>
              </w:rPr>
              <w:t xml:space="preserve">Joel</w:t>
            </w:r>
          </w:p>
        </w:tc>
        <w:tc>
          <w:tcPr/>
          <w:p w:rsidR="00000000" w:rsidDel="00000000" w:rsidP="00000000" w:rsidRDefault="00000000" w:rsidRPr="00000000">
            <w:pPr>
              <w:ind w:left="0" w:firstLine="0"/>
              <w:contextualSpacing w:val="0"/>
              <w:rPr>
                <w:color w:val="000000"/>
              </w:rPr>
            </w:pPr>
            <w:r w:rsidDel="00000000" w:rsidR="00000000" w:rsidRPr="00000000">
              <w:rPr>
                <w:color w:val="000000"/>
                <w:rtl w:val="0"/>
              </w:rPr>
              <w:t xml:space="preserve">End of week 3</w:t>
            </w:r>
          </w:p>
        </w:tc>
      </w:tr>
    </w:tbl>
    <w:p w:rsidR="00000000" w:rsidDel="00000000" w:rsidP="00000000" w:rsidRDefault="00000000" w:rsidRPr="00000000">
      <w:pPr>
        <w:pStyle w:val="Heading2"/>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sectPr>
      <w:footerReference r:id="rId8" w:type="default"/>
      <w:pgSz w:h="15840" w:w="12240"/>
      <w:pgMar w:bottom="1008" w:top="720" w:left="720" w:right="72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720" w:before="0" w:line="240" w:lineRule="auto"/>
      <w:ind w:left="72" w:right="0" w:firstLine="0"/>
      <w:contextualSpacing w:val="0"/>
      <w:jc w:val="righ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Page </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Palatino Linotype" w:cs="Palatino Linotype" w:eastAsia="Palatino Linotype" w:hAnsi="Palatino Linotype"/>
        <w:b w:val="0"/>
        <w:i w:val="0"/>
        <w:smallCaps w:val="0"/>
        <w:strike w:val="0"/>
        <w:color w:val="000000"/>
        <w:sz w:val="22"/>
        <w:szCs w:val="22"/>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40" w:before="120" w:line="240" w:lineRule="auto"/>
        <w:ind w:left="72"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entury Gothic" w:cs="Century Gothic" w:eastAsia="Century Gothic" w:hAnsi="Century Gothic"/>
      <w:b w:val="1"/>
      <w:smallCaps w:val="1"/>
      <w:color w:val="1b587c"/>
      <w:sz w:val="26"/>
      <w:szCs w:val="26"/>
    </w:rPr>
  </w:style>
  <w:style w:type="paragraph" w:styleId="Heading2">
    <w:name w:val="heading 2"/>
    <w:basedOn w:val="Normal"/>
    <w:next w:val="Normal"/>
    <w:pPr>
      <w:keepNext w:val="1"/>
      <w:keepLines w:val="1"/>
      <w:pBdr>
        <w:top w:color="1b587c" w:space="1" w:sz="4" w:val="single"/>
      </w:pBdr>
      <w:spacing w:after="160" w:before="360" w:lineRule="auto"/>
      <w:contextualSpacing w:val="1"/>
    </w:pPr>
    <w:rPr>
      <w:rFonts w:ascii="Century Gothic" w:cs="Century Gothic" w:eastAsia="Century Gothic" w:hAnsi="Century Gothic"/>
      <w:color w:val="9f2936"/>
    </w:rPr>
  </w:style>
  <w:style w:type="paragraph" w:styleId="Heading3">
    <w:name w:val="heading 3"/>
    <w:basedOn w:val="Normal"/>
    <w:next w:val="Normal"/>
    <w:pPr>
      <w:keepNext w:val="1"/>
      <w:keepLines w:val="1"/>
      <w:spacing w:after="0" w:lineRule="auto"/>
      <w:contextualSpacing w:val="1"/>
    </w:pPr>
    <w:rPr>
      <w:rFonts w:ascii="Century Gothic" w:cs="Century Gothic" w:eastAsia="Century Gothic" w:hAnsi="Century Gothic"/>
      <w:color w:val="b35f06"/>
    </w:rPr>
  </w:style>
  <w:style w:type="paragraph" w:styleId="Heading4">
    <w:name w:val="heading 4"/>
    <w:basedOn w:val="Normal"/>
    <w:next w:val="Normal"/>
    <w:pPr>
      <w:keepNext w:val="1"/>
      <w:keepLines w:val="1"/>
      <w:spacing w:after="0" w:before="40" w:lineRule="auto"/>
    </w:pPr>
    <w:rPr>
      <w:rFonts w:ascii="Century Gothic" w:cs="Century Gothic" w:eastAsia="Century Gothic" w:hAnsi="Century Gothic"/>
      <w:i w:val="1"/>
      <w:color w:val="b35f06"/>
    </w:rPr>
  </w:style>
  <w:style w:type="paragraph" w:styleId="Heading5">
    <w:name w:val="heading 5"/>
    <w:basedOn w:val="Normal"/>
    <w:next w:val="Normal"/>
    <w:pPr>
      <w:keepNext w:val="1"/>
      <w:keepLines w:val="1"/>
      <w:spacing w:after="0" w:before="40" w:lineRule="auto"/>
    </w:pPr>
    <w:rPr>
      <w:rFonts w:ascii="Century Gothic" w:cs="Century Gothic" w:eastAsia="Century Gothic" w:hAnsi="Century Gothic"/>
      <w:b w:val="1"/>
      <w:color w:val="b35f06"/>
    </w:rPr>
  </w:style>
  <w:style w:type="paragraph" w:styleId="Heading6">
    <w:name w:val="heading 6"/>
    <w:basedOn w:val="Normal"/>
    <w:next w:val="Normal"/>
    <w:pPr>
      <w:keepNext w:val="1"/>
      <w:keepLines w:val="1"/>
      <w:spacing w:after="0" w:before="40" w:lineRule="auto"/>
    </w:pPr>
    <w:rPr>
      <w:rFonts w:ascii="Century Gothic" w:cs="Century Gothic" w:eastAsia="Century Gothic" w:hAnsi="Century Gothic"/>
      <w:color w:val="773f04"/>
    </w:rPr>
  </w:style>
  <w:style w:type="paragraph" w:styleId="Title">
    <w:name w:val="Title"/>
    <w:basedOn w:val="Normal"/>
    <w:next w:val="Normal"/>
    <w:pPr>
      <w:contextualSpacing w:val="1"/>
    </w:pPr>
    <w:rPr>
      <w:rFonts w:ascii="Century Gothic" w:cs="Century Gothic" w:eastAsia="Century Gothic" w:hAnsi="Century Gothic"/>
      <w:color w:val="9f2936"/>
      <w:sz w:val="50"/>
      <w:szCs w:val="50"/>
    </w:rPr>
  </w:style>
  <w:style w:type="paragraph" w:styleId="Subtitle">
    <w:name w:val="Subtitle"/>
    <w:basedOn w:val="Normal"/>
    <w:next w:val="Normal"/>
    <w:pPr>
      <w:spacing w:after="160" w:lineRule="auto"/>
      <w:ind w:left="72" w:firstLine="0"/>
      <w:contextualSpacing w:val="1"/>
    </w:pPr>
    <w:rPr>
      <w:color w:val="5a5a5a"/>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pPr>
      <w:spacing w:after="0" w:lineRule="auto"/>
    </w:pPr>
    <w:rPr>
      <w:rFonts w:ascii="Century Gothic" w:cs="Century Gothic" w:eastAsia="Century Gothic" w:hAnsi="Century Gothic"/>
      <w:b w:val="1"/>
      <w:color w:val="ffffff"/>
    </w:rPr>
    <w:tblPr>
      <w:tblStyleRowBandSize w:val="1"/>
      <w:tblStyleColBandSize w:val="1"/>
      <w:tblCellMar>
        <w:top w:w="0.0" w:type="dxa"/>
        <w:left w:w="115.0" w:type="dxa"/>
        <w:bottom w:w="0.0" w:type="dxa"/>
        <w:right w:w="115.0" w:type="dxa"/>
      </w:tblCellMar>
    </w:tblPr>
    <w:tcPr>
      <w:shd w:fill="auto" w:val="clear"/>
    </w:tcPr>
    <w:tblStylePr w:type="firstRow">
      <w:pPr>
        <w:keepNext w:val="1"/>
        <w:keepLines w:val="1"/>
        <w:spacing w:after="0" w:before="0" w:lineRule="auto"/>
        <w:ind w:left="0" w:firstLine="0"/>
        <w:contextualSpacing w:val="1"/>
      </w:pPr>
      <w:rPr>
        <w:rFonts w:ascii="Century Gothic" w:cs="Century Gothic" w:eastAsia="Century Gothic" w:hAnsi="Century Gothic"/>
        <w:b w:val="1"/>
        <w:i w:val="0"/>
        <w:color w:val="b35f06"/>
        <w:sz w:val="22"/>
        <w:szCs w:val="22"/>
      </w:rPr>
      <w:tcPr>
        <w:tcBorders>
          <w:top w:color="000000" w:space="0" w:sz="0" w:val="nil"/>
          <w:left w:color="000000" w:space="0" w:sz="0" w:val="nil"/>
          <w:bottom w:color="1b587c" w:space="0" w:sz="12" w:val="single"/>
          <w:right w:color="000000" w:space="0" w:sz="0" w:val="nil"/>
          <w:insideH w:color="000000" w:space="0" w:sz="0" w:val="nil"/>
          <w:insideV w:color="000000" w:space="0" w:sz="0" w:val="nil"/>
        </w:tcBorders>
        <w:tcMar>
          <w:top w:w="288.0" w:type="dxa"/>
          <w:left w:w="0.0" w:type="dxa"/>
          <w:bottom w:w="0.0" w:type="dxa"/>
          <w:right w:w="0.0" w:type="dxa"/>
        </w:tcMar>
        <w:vAlign w:val="bottom"/>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spacing w:after="0" w:lineRule="auto"/>
    </w:pPr>
    <w:rPr>
      <w:rFonts w:ascii="Century Gothic" w:cs="Century Gothic" w:eastAsia="Century Gothic" w:hAnsi="Century Gothic"/>
      <w:b w:val="1"/>
      <w:color w:val="ffffff"/>
    </w:rPr>
    <w:tblPr>
      <w:tblStyleRowBandSize w:val="1"/>
      <w:tblStyleColBandSize w:val="1"/>
      <w:tblCellMar>
        <w:top w:w="0.0" w:type="dxa"/>
        <w:left w:w="115.0" w:type="dxa"/>
        <w:bottom w:w="0.0" w:type="dxa"/>
        <w:right w:w="115.0" w:type="dxa"/>
      </w:tblCellMar>
    </w:tblPr>
    <w:tcPr>
      <w:shd w:fill="auto" w:val="clear"/>
    </w:tcPr>
    <w:tblStylePr w:type="firstRow">
      <w:pPr>
        <w:keepNext w:val="1"/>
        <w:keepLines w:val="1"/>
        <w:spacing w:after="0" w:before="0" w:lineRule="auto"/>
        <w:ind w:left="0" w:firstLine="0"/>
        <w:contextualSpacing w:val="1"/>
      </w:pPr>
      <w:rPr>
        <w:rFonts w:ascii="Century Gothic" w:cs="Century Gothic" w:eastAsia="Century Gothic" w:hAnsi="Century Gothic"/>
        <w:b w:val="1"/>
        <w:i w:val="0"/>
        <w:color w:val="b35f06"/>
        <w:sz w:val="22"/>
        <w:szCs w:val="22"/>
      </w:rPr>
      <w:tcPr>
        <w:tcBorders>
          <w:top w:color="000000" w:space="0" w:sz="0" w:val="nil"/>
          <w:left w:color="000000" w:space="0" w:sz="0" w:val="nil"/>
          <w:bottom w:color="1b587c" w:space="0" w:sz="12" w:val="single"/>
          <w:right w:color="000000" w:space="0" w:sz="0" w:val="nil"/>
          <w:insideH w:color="000000" w:space="0" w:sz="0" w:val="nil"/>
          <w:insideV w:color="000000" w:space="0" w:sz="0" w:val="nil"/>
        </w:tcBorders>
        <w:tcMar>
          <w:top w:w="288.0" w:type="dxa"/>
          <w:left w:w="0.0" w:type="dxa"/>
          <w:bottom w:w="0.0" w:type="dxa"/>
          <w:right w:w="0.0" w:type="dxa"/>
        </w:tcMar>
        <w:vAlign w:val="bottom"/>
      </w:tcPr>
    </w:tblStylePr>
  </w:style>
  <w:style w:type="table" w:styleId="Table6">
    <w:basedOn w:val="TableNormal"/>
    <w:pPr>
      <w:spacing w:after="0" w:lineRule="auto"/>
    </w:pPr>
    <w:rPr>
      <w:rFonts w:ascii="Century Gothic" w:cs="Century Gothic" w:eastAsia="Century Gothic" w:hAnsi="Century Gothic"/>
      <w:b w:val="1"/>
      <w:color w:val="ffffff"/>
    </w:rPr>
    <w:tblPr>
      <w:tblStyleRowBandSize w:val="1"/>
      <w:tblStyleColBandSize w:val="1"/>
      <w:tblCellMar>
        <w:top w:w="0.0" w:type="dxa"/>
        <w:left w:w="115.0" w:type="dxa"/>
        <w:bottom w:w="0.0" w:type="dxa"/>
        <w:right w:w="115.0" w:type="dxa"/>
      </w:tblCellMar>
    </w:tblPr>
    <w:tcPr>
      <w:shd w:fill="auto" w:val="clear"/>
    </w:tcPr>
    <w:tblStylePr w:type="firstRow">
      <w:pPr>
        <w:keepNext w:val="1"/>
        <w:keepLines w:val="1"/>
        <w:spacing w:after="0" w:before="0" w:lineRule="auto"/>
        <w:ind w:left="0" w:firstLine="0"/>
        <w:contextualSpacing w:val="1"/>
      </w:pPr>
      <w:rPr>
        <w:rFonts w:ascii="Century Gothic" w:cs="Century Gothic" w:eastAsia="Century Gothic" w:hAnsi="Century Gothic"/>
        <w:b w:val="1"/>
        <w:i w:val="0"/>
        <w:color w:val="b35f06"/>
        <w:sz w:val="22"/>
        <w:szCs w:val="22"/>
      </w:rPr>
      <w:tcPr>
        <w:tcBorders>
          <w:top w:color="000000" w:space="0" w:sz="0" w:val="nil"/>
          <w:left w:color="000000" w:space="0" w:sz="0" w:val="nil"/>
          <w:bottom w:color="1b587c" w:space="0" w:sz="12" w:val="single"/>
          <w:right w:color="000000" w:space="0" w:sz="0" w:val="nil"/>
          <w:insideH w:color="000000" w:space="0" w:sz="0" w:val="nil"/>
          <w:insideV w:color="000000" w:space="0" w:sz="0" w:val="nil"/>
        </w:tcBorders>
        <w:tcMar>
          <w:top w:w="288.0" w:type="dxa"/>
          <w:left w:w="0.0" w:type="dxa"/>
          <w:bottom w:w="0.0" w:type="dxa"/>
          <w:right w:w="0.0" w:type="dxa"/>
        </w:tcMar>
        <w:vAlign w:val="bottom"/>
      </w:tcPr>
    </w:tblStyle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5.png"/><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