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keepNext w:val="0"/>
        <w:keepLines w:val="0"/>
        <w:spacing w:after="40" w:before="120" w:line="240" w:lineRule="auto"/>
        <w:ind w:left="72" w:firstLine="0"/>
        <w:contextualSpacing w:val="0"/>
        <w:rPr>
          <w:rFonts w:ascii="Century Gothic" w:cs="Century Gothic" w:eastAsia="Century Gothic" w:hAnsi="Century Gothic"/>
          <w:color w:val="9f2936"/>
          <w:sz w:val="50"/>
          <w:szCs w:val="50"/>
        </w:rPr>
      </w:pPr>
      <w:r w:rsidDel="00000000" w:rsidR="00000000" w:rsidRPr="00000000">
        <w:rPr>
          <w:rFonts w:ascii="Century Gothic" w:cs="Century Gothic" w:eastAsia="Century Gothic" w:hAnsi="Century Gothic"/>
          <w:color w:val="9f2936"/>
          <w:sz w:val="50"/>
          <w:szCs w:val="50"/>
          <w:rtl w:val="0"/>
        </w:rPr>
        <w:t xml:space="preserve">Third Meeting|Minutes</w:t>
      </w:r>
    </w:p>
    <w:p w:rsidR="00000000" w:rsidDel="00000000" w:rsidP="00000000" w:rsidRDefault="00000000" w:rsidRPr="00000000">
      <w:pPr>
        <w:pStyle w:val="Heading2"/>
        <w:pBdr>
          <w:top w:color="1b587c" w:space="1" w:sz="4" w:val="single"/>
        </w:pBdr>
        <w:spacing w:after="160" w:line="240" w:lineRule="auto"/>
        <w:ind w:left="72" w:firstLine="0"/>
        <w:contextualSpacing w:val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color w:val="9f2936"/>
          <w:sz w:val="22"/>
          <w:szCs w:val="22"/>
          <w:rtl w:val="0"/>
        </w:rPr>
        <w:t xml:space="preserve">Date | 4/9/2017|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22"/>
          <w:szCs w:val="22"/>
          <w:rtl w:val="0"/>
        </w:rPr>
        <w:t xml:space="preserve"> Time </w:t>
      </w:r>
      <w:r w:rsidDel="00000000" w:rsidR="00000000" w:rsidRPr="00000000">
        <w:rPr>
          <w:rFonts w:ascii="Century Gothic" w:cs="Century Gothic" w:eastAsia="Century Gothic" w:hAnsi="Century Gothic"/>
          <w:color w:val="9f2936"/>
          <w:sz w:val="22"/>
          <w:szCs w:val="22"/>
          <w:rtl w:val="0"/>
        </w:rPr>
        <w:t xml:space="preserve">330 - 630pm </w:t>
      </w:r>
      <w:r w:rsidDel="00000000" w:rsidR="00000000" w:rsidRPr="00000000">
        <w:rPr>
          <w:rFonts w:ascii="Century Gothic" w:cs="Century Gothic" w:eastAsia="Century Gothic" w:hAnsi="Century Gothic"/>
          <w:color w:val="9f2936"/>
          <w:sz w:val="22"/>
          <w:szCs w:val="22"/>
          <w:rtl w:val="0"/>
        </w:rPr>
        <w:t xml:space="preserve">| Meeting location 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22"/>
          <w:szCs w:val="22"/>
          <w:rtl w:val="0"/>
        </w:rPr>
        <w:t xml:space="preserve">Library GSR 5-1</w:t>
      </w:r>
      <w:r w:rsidDel="00000000" w:rsidR="00000000" w:rsidRPr="00000000">
        <w:rPr>
          <w:rtl w:val="0"/>
        </w:rPr>
      </w:r>
    </w:p>
    <w:tbl>
      <w:tblPr>
        <w:tblStyle w:val="Table2"/>
        <w:tblW w:w="930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400"/>
        <w:gridCol w:w="3900"/>
        <w:tblGridChange w:id="0">
          <w:tblGrid>
            <w:gridCol w:w="5400"/>
            <w:gridCol w:w="3900"/>
          </w:tblGrid>
        </w:tblGridChange>
      </w:tblGrid>
      <w:tr>
        <w:trPr>
          <w:trHeight w:val="38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>
            <w:pPr>
              <w:spacing w:before="12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tbl>
            <w:tblPr>
              <w:tblStyle w:val="Table1"/>
              <w:tblW w:w="534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235"/>
              <w:gridCol w:w="3105"/>
              <w:tblGridChange w:id="0">
                <w:tblGrid>
                  <w:gridCol w:w="2235"/>
                  <w:gridCol w:w="3105"/>
                </w:tblGrid>
              </w:tblGridChange>
            </w:tblGrid>
            <w:tr>
              <w:trPr>
                <w:trHeight w:val="46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spacing w:before="120" w:lineRule="auto"/>
                    <w:ind w:left="80" w:firstLine="0"/>
                    <w:contextualSpacing w:val="0"/>
                    <w:rPr>
                      <w:rFonts w:ascii="Century Gothic" w:cs="Century Gothic" w:eastAsia="Century Gothic" w:hAnsi="Century Gothic"/>
                      <w:color w:val="b35f06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color w:val="b35f06"/>
                      <w:rtl w:val="0"/>
                    </w:rPr>
                    <w:t xml:space="preserve">Meeting called by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f07f09" w:space="0" w:sz="7" w:val="single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spacing w:before="120" w:lineRule="auto"/>
                    <w:ind w:left="80" w:firstLine="0"/>
                    <w:contextualSpacing w:val="0"/>
                    <w:rPr>
                      <w:rFonts w:ascii="Palatino Linotype" w:cs="Palatino Linotype" w:eastAsia="Palatino Linotype" w:hAnsi="Palatino Linotype"/>
                    </w:rPr>
                  </w:pP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rtl w:val="0"/>
                    </w:rPr>
                    <w:t xml:space="preserve">Joel</w:t>
                  </w:r>
                </w:p>
              </w:tc>
            </w:tr>
            <w:tr>
              <w:trPr>
                <w:trHeight w:val="42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spacing w:before="120" w:lineRule="auto"/>
                    <w:ind w:left="80" w:firstLine="0"/>
                    <w:contextualSpacing w:val="0"/>
                    <w:rPr>
                      <w:rFonts w:ascii="Century Gothic" w:cs="Century Gothic" w:eastAsia="Century Gothic" w:hAnsi="Century Gothic"/>
                      <w:color w:val="b35f06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color w:val="b35f06"/>
                      <w:rtl w:val="0"/>
                    </w:rPr>
                    <w:t xml:space="preserve">Type of meeting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f07f09" w:space="0" w:sz="7" w:val="single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spacing w:after="40" w:before="120" w:line="240" w:lineRule="auto"/>
                    <w:contextualSpacing w:val="0"/>
                    <w:rPr>
                      <w:rFonts w:ascii="Palatino Linotype" w:cs="Palatino Linotype" w:eastAsia="Palatino Linotype" w:hAnsi="Palatino Linotype"/>
                    </w:rPr>
                  </w:pP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rtl w:val="0"/>
                    </w:rPr>
                    <w:t xml:space="preserve">Team meeting, Design</w:t>
                  </w:r>
                </w:p>
              </w:tc>
            </w:tr>
            <w:tr>
              <w:trPr>
                <w:trHeight w:val="46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spacing w:before="120" w:lineRule="auto"/>
                    <w:ind w:left="80" w:firstLine="0"/>
                    <w:contextualSpacing w:val="0"/>
                    <w:rPr>
                      <w:rFonts w:ascii="Century Gothic" w:cs="Century Gothic" w:eastAsia="Century Gothic" w:hAnsi="Century Gothic"/>
                      <w:color w:val="b35f06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color w:val="b35f06"/>
                      <w:rtl w:val="0"/>
                    </w:rPr>
                    <w:t xml:space="preserve">Facilitator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f07f09" w:space="0" w:sz="7" w:val="single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spacing w:before="120" w:lineRule="auto"/>
                    <w:ind w:left="80" w:firstLine="0"/>
                    <w:contextualSpacing w:val="0"/>
                    <w:rPr>
                      <w:rFonts w:ascii="Palatino Linotype" w:cs="Palatino Linotype" w:eastAsia="Palatino Linotype" w:hAnsi="Palatino Linotype"/>
                    </w:rPr>
                  </w:pP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rtl w:val="0"/>
                    </w:rPr>
                    <w:t xml:space="preserve">Joel</w:t>
                  </w:r>
                </w:p>
              </w:tc>
            </w:tr>
            <w:tr>
              <w:trPr>
                <w:trHeight w:val="46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spacing w:before="120" w:lineRule="auto"/>
                    <w:ind w:left="80" w:firstLine="0"/>
                    <w:contextualSpacing w:val="0"/>
                    <w:rPr>
                      <w:rFonts w:ascii="Century Gothic" w:cs="Century Gothic" w:eastAsia="Century Gothic" w:hAnsi="Century Gothic"/>
                      <w:color w:val="b35f06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color w:val="b35f06"/>
                      <w:rtl w:val="0"/>
                    </w:rPr>
                    <w:t xml:space="preserve">Note taker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f07f09" w:space="0" w:sz="7" w:val="single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spacing w:before="120" w:lineRule="auto"/>
                    <w:ind w:left="80" w:firstLine="0"/>
                    <w:contextualSpacing w:val="0"/>
                    <w:rPr>
                      <w:rFonts w:ascii="Palatino Linotype" w:cs="Palatino Linotype" w:eastAsia="Palatino Linotype" w:hAnsi="Palatino Linotype"/>
                    </w:rPr>
                  </w:pP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rtl w:val="0"/>
                    </w:rPr>
                    <w:t xml:space="preserve">Joleen</w:t>
                  </w:r>
                </w:p>
              </w:tc>
            </w:tr>
            <w:tr>
              <w:trPr>
                <w:trHeight w:val="46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spacing w:before="120" w:lineRule="auto"/>
                    <w:ind w:left="80" w:firstLine="0"/>
                    <w:contextualSpacing w:val="0"/>
                    <w:rPr>
                      <w:rFonts w:ascii="Century Gothic" w:cs="Century Gothic" w:eastAsia="Century Gothic" w:hAnsi="Century Gothic"/>
                      <w:color w:val="b35f06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color w:val="b35f06"/>
                      <w:rtl w:val="0"/>
                    </w:rPr>
                    <w:t xml:space="preserve">Timekeeper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f07f09" w:space="0" w:sz="7" w:val="single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spacing w:before="120" w:lineRule="auto"/>
                    <w:ind w:left="80" w:firstLine="0"/>
                    <w:contextualSpacing w:val="0"/>
                    <w:rPr>
                      <w:rFonts w:ascii="Palatino Linotype" w:cs="Palatino Linotype" w:eastAsia="Palatino Linotype" w:hAnsi="Palatino Linotype"/>
                    </w:rPr>
                  </w:pP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rtl w:val="0"/>
                    </w:rPr>
                    <w:t xml:space="preserve">Shreyas</w:t>
                  </w:r>
                </w:p>
              </w:tc>
            </w:tr>
          </w:tbl>
          <w:p w:rsidR="00000000" w:rsidDel="00000000" w:rsidP="00000000" w:rsidRDefault="00000000" w:rsidRPr="00000000">
            <w:pPr>
              <w:spacing w:after="40" w:before="120" w:line="240" w:lineRule="auto"/>
              <w:contextualSpacing w:val="0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>
            <w:pPr>
              <w:spacing w:before="12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spacing w:before="120" w:lineRule="auto"/>
              <w:ind w:left="80" w:firstLine="0"/>
              <w:contextualSpacing w:val="0"/>
              <w:rPr>
                <w:rFonts w:ascii="Palatino Linotype" w:cs="Palatino Linotype" w:eastAsia="Palatino Linotype" w:hAnsi="Palatino Linotype"/>
                <w:b w:val="1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rtl w:val="0"/>
              </w:rPr>
              <w:t xml:space="preserve">Attendees:</w:t>
            </w:r>
          </w:p>
          <w:p w:rsidR="00000000" w:rsidDel="00000000" w:rsidP="00000000" w:rsidRDefault="00000000" w:rsidRPr="00000000">
            <w:pPr>
              <w:spacing w:before="120" w:lineRule="auto"/>
              <w:ind w:left="80" w:firstLine="0"/>
              <w:contextualSpacing w:val="0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Joel</w:t>
            </w:r>
          </w:p>
          <w:p w:rsidR="00000000" w:rsidDel="00000000" w:rsidP="00000000" w:rsidRDefault="00000000" w:rsidRPr="00000000">
            <w:pPr>
              <w:spacing w:before="120" w:lineRule="auto"/>
              <w:ind w:left="80" w:firstLine="0"/>
              <w:contextualSpacing w:val="0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Joleen</w:t>
            </w:r>
          </w:p>
          <w:p w:rsidR="00000000" w:rsidDel="00000000" w:rsidP="00000000" w:rsidRDefault="00000000" w:rsidRPr="00000000">
            <w:pPr>
              <w:spacing w:before="120" w:lineRule="auto"/>
              <w:ind w:left="80" w:firstLine="0"/>
              <w:contextualSpacing w:val="0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Amanda</w:t>
            </w:r>
          </w:p>
          <w:p w:rsidR="00000000" w:rsidDel="00000000" w:rsidP="00000000" w:rsidRDefault="00000000" w:rsidRPr="00000000">
            <w:pPr>
              <w:spacing w:before="120" w:lineRule="auto"/>
              <w:ind w:left="80" w:firstLine="0"/>
              <w:contextualSpacing w:val="0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Shreyas</w:t>
            </w:r>
          </w:p>
          <w:p w:rsidR="00000000" w:rsidDel="00000000" w:rsidP="00000000" w:rsidRDefault="00000000" w:rsidRPr="00000000">
            <w:pPr>
              <w:spacing w:before="120" w:lineRule="auto"/>
              <w:ind w:left="80" w:firstLine="0"/>
              <w:contextualSpacing w:val="0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Ming Xuan </w:t>
            </w:r>
          </w:p>
          <w:p w:rsidR="00000000" w:rsidDel="00000000" w:rsidP="00000000" w:rsidRDefault="00000000" w:rsidRPr="00000000">
            <w:pPr>
              <w:spacing w:before="120" w:lineRule="auto"/>
              <w:ind w:left="80" w:firstLine="0"/>
              <w:contextualSpacing w:val="0"/>
              <w:rPr>
                <w:rFonts w:ascii="Palatino Linotype" w:cs="Palatino Linotype" w:eastAsia="Palatino Linotype" w:hAnsi="Palatino Linotype"/>
                <w:b w:val="1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rtl w:val="0"/>
              </w:rPr>
              <w:t xml:space="preserve">Absent:</w:t>
            </w:r>
          </w:p>
          <w:p w:rsidR="00000000" w:rsidDel="00000000" w:rsidP="00000000" w:rsidRDefault="00000000" w:rsidRPr="00000000">
            <w:pPr>
              <w:spacing w:before="120" w:lineRule="auto"/>
              <w:ind w:left="80" w:firstLine="0"/>
              <w:contextualSpacing w:val="0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None</w:t>
            </w:r>
          </w:p>
        </w:tc>
      </w:tr>
    </w:tbl>
    <w:p w:rsidR="00000000" w:rsidDel="00000000" w:rsidP="00000000" w:rsidRDefault="00000000" w:rsidRPr="00000000">
      <w:pPr>
        <w:spacing w:before="240" w:lineRule="auto"/>
        <w:contextualSpacing w:val="0"/>
        <w:rPr>
          <w:rFonts w:ascii="Century Gothic" w:cs="Century Gothic" w:eastAsia="Century Gothic" w:hAnsi="Century Gothic"/>
          <w:b w:val="1"/>
          <w:smallCaps w:val="1"/>
          <w:color w:val="1b587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after="0" w:before="240" w:line="240" w:lineRule="auto"/>
        <w:ind w:left="72" w:firstLine="0"/>
        <w:contextualSpacing w:val="0"/>
        <w:rPr>
          <w:rFonts w:ascii="Century Gothic" w:cs="Century Gothic" w:eastAsia="Century Gothic" w:hAnsi="Century Gothic"/>
          <w:b w:val="1"/>
          <w:smallCaps w:val="1"/>
          <w:color w:val="1b587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mallCaps w:val="1"/>
          <w:color w:val="1b587c"/>
          <w:sz w:val="26"/>
          <w:szCs w:val="26"/>
          <w:rtl w:val="0"/>
        </w:rPr>
        <w:t xml:space="preserve">Agenda topics</w:t>
      </w:r>
    </w:p>
    <w:p w:rsidR="00000000" w:rsidDel="00000000" w:rsidP="00000000" w:rsidRDefault="00000000" w:rsidRPr="00000000">
      <w:pPr>
        <w:pStyle w:val="Heading2"/>
        <w:pBdr>
          <w:top w:color="1b587c" w:space="1" w:sz="4" w:val="single"/>
        </w:pBdr>
        <w:spacing w:after="160" w:line="240" w:lineRule="auto"/>
        <w:ind w:left="72" w:firstLine="0"/>
        <w:contextualSpacing w:val="0"/>
        <w:rPr>
          <w:rFonts w:ascii="Century Gothic" w:cs="Century Gothic" w:eastAsia="Century Gothic" w:hAnsi="Century Gothic"/>
          <w:i w:val="1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color w:val="9f2936"/>
          <w:sz w:val="22"/>
          <w:szCs w:val="22"/>
          <w:rtl w:val="0"/>
        </w:rPr>
        <w:t xml:space="preserve">Time allotted | 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22"/>
          <w:szCs w:val="22"/>
          <w:rtl w:val="0"/>
        </w:rPr>
        <w:t xml:space="preserve">1530 - 1630 </w:t>
      </w:r>
      <w:r w:rsidDel="00000000" w:rsidR="00000000" w:rsidRPr="00000000">
        <w:rPr>
          <w:rFonts w:ascii="Century Gothic" w:cs="Century Gothic" w:eastAsia="Century Gothic" w:hAnsi="Century Gothic"/>
          <w:color w:val="9f2936"/>
          <w:sz w:val="22"/>
          <w:szCs w:val="22"/>
          <w:rtl w:val="0"/>
        </w:rPr>
        <w:t xml:space="preserve"> | Agenda topic 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22"/>
          <w:szCs w:val="22"/>
          <w:rtl w:val="0"/>
        </w:rPr>
        <w:t xml:space="preserve">Iteration breakdown</w:t>
      </w:r>
      <w:r w:rsidDel="00000000" w:rsidR="00000000" w:rsidRPr="00000000">
        <w:rPr>
          <w:rFonts w:ascii="Century Gothic" w:cs="Century Gothic" w:eastAsia="Century Gothic" w:hAnsi="Century Gothic"/>
          <w:color w:val="9f2936"/>
          <w:sz w:val="22"/>
          <w:szCs w:val="22"/>
          <w:rtl w:val="0"/>
        </w:rPr>
        <w:t xml:space="preserve">| Presenter 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22"/>
          <w:szCs w:val="22"/>
          <w:rtl w:val="0"/>
        </w:rPr>
        <w:t xml:space="preserve">Joel</w:t>
      </w:r>
    </w:p>
    <w:p w:rsidR="00000000" w:rsidDel="00000000" w:rsidP="00000000" w:rsidRDefault="00000000" w:rsidRPr="00000000">
      <w:pPr>
        <w:pBdr>
          <w:top w:color="1b587c" w:space="1" w:sz="4" w:val="single"/>
        </w:pBdr>
        <w:spacing w:after="160" w:line="240" w:lineRule="auto"/>
        <w:ind w:left="72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Discussion Conversation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We went through the scope of the project 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Define coding standards (Eg: Naming convention, Comments, Indentations)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Confirm on the documents to submit for SE project and rank them according to how our team will do it. (LD &gt; UC &gt; SEQ&gt; CLASS&gt; CRITICAL)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Planned out task for each iteration and specify the milestone we are going to achieve 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Planned a rough timeline for each iteration of the project 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Planning design (1.5 days)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Coding (3 days)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Integration (0.5 days)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Testing (1 day)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Deployment (1.5 days)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 Closing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PM to push team to hit iteration plans.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 the event we fall behind of iteration plans, PM to reorganise schedule and notify team of shortfall. 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PM to decide on probability of speeding up iteration if ahead of schedule.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460.0" w:type="dxa"/>
        <w:jc w:val="left"/>
        <w:tblInd w:w="0.0" w:type="pct"/>
        <w:tblBorders>
          <w:top w:color="000000" w:space="0" w:sz="24" w:val="single"/>
          <w:left w:color="000000" w:space="0" w:sz="24" w:val="single"/>
          <w:bottom w:color="000000" w:space="0" w:sz="24" w:val="single"/>
          <w:right w:color="000000" w:space="0" w:sz="24" w:val="single"/>
          <w:insideH w:color="000000" w:space="0" w:sz="6" w:val="single"/>
          <w:insideV w:color="000000" w:space="0" w:sz="6" w:val="single"/>
        </w:tblBorders>
        <w:tblLayout w:type="fixed"/>
        <w:tblLook w:val="0420"/>
      </w:tblPr>
      <w:tblGrid>
        <w:gridCol w:w="6100"/>
        <w:gridCol w:w="2180"/>
        <w:gridCol w:w="2180"/>
        <w:tblGridChange w:id="0">
          <w:tblGrid>
            <w:gridCol w:w="6100"/>
            <w:gridCol w:w="2180"/>
            <w:gridCol w:w="218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keepNext w:val="1"/>
              <w:keepLines w:val="1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Action items</w:t>
            </w:r>
          </w:p>
        </w:tc>
        <w:tc>
          <w:tcPr/>
          <w:p w:rsidR="00000000" w:rsidDel="00000000" w:rsidP="00000000" w:rsidRDefault="00000000" w:rsidRPr="00000000">
            <w:pPr>
              <w:keepNext w:val="1"/>
              <w:keepLines w:val="1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Person responsible</w:t>
            </w:r>
          </w:p>
        </w:tc>
        <w:tc>
          <w:tcPr/>
          <w:p w:rsidR="00000000" w:rsidDel="00000000" w:rsidP="00000000" w:rsidRDefault="00000000" w:rsidRPr="00000000">
            <w:pPr>
              <w:keepNext w:val="1"/>
              <w:keepLines w:val="1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Deadline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spacing w:before="120" w:line="240" w:lineRule="auto"/>
              <w:contextualSpacing w:val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Topic 1</w:t>
            </w:r>
          </w:p>
          <w:p w:rsidR="00000000" w:rsidDel="00000000" w:rsidP="00000000" w:rsidRDefault="00000000" w:rsidRPr="00000000">
            <w:pPr>
              <w:spacing w:before="120" w:line="240" w:lineRule="auto"/>
              <w:contextualSpacing w:val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Come out with the class diagram of the login function from the draft sequence diagram we have created  </w:t>
            </w:r>
          </w:p>
        </w:tc>
        <w:tc>
          <w:tcPr/>
          <w:p w:rsidR="00000000" w:rsidDel="00000000" w:rsidP="00000000" w:rsidRDefault="00000000" w:rsidRPr="00000000">
            <w:pPr>
              <w:spacing w:before="120" w:line="240" w:lineRule="auto"/>
              <w:contextualSpacing w:val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Joleen, Ming Xuan</w:t>
            </w:r>
          </w:p>
        </w:tc>
        <w:tc>
          <w:tcPr/>
          <w:p w:rsidR="00000000" w:rsidDel="00000000" w:rsidP="00000000" w:rsidRDefault="00000000" w:rsidRPr="00000000">
            <w:pPr>
              <w:spacing w:before="120" w:line="240" w:lineRule="auto"/>
              <w:contextualSpacing w:val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Date | time</w:t>
            </w:r>
          </w:p>
          <w:p w:rsidR="00000000" w:rsidDel="00000000" w:rsidP="00000000" w:rsidRDefault="00000000" w:rsidRPr="00000000">
            <w:pPr>
              <w:spacing w:before="120" w:line="240" w:lineRule="auto"/>
              <w:contextualSpacing w:val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11 Sep 2017 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spacing w:before="120" w:line="240" w:lineRule="auto"/>
              <w:contextualSpacing w:val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Topic 2</w:t>
            </w:r>
          </w:p>
          <w:p w:rsidR="00000000" w:rsidDel="00000000" w:rsidP="00000000" w:rsidRDefault="00000000" w:rsidRPr="00000000">
            <w:pPr>
              <w:spacing w:before="120" w:line="240" w:lineRule="auto"/>
              <w:contextualSpacing w:val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Research more on bootstrap </w:t>
            </w:r>
          </w:p>
        </w:tc>
        <w:tc>
          <w:tcPr/>
          <w:p w:rsidR="00000000" w:rsidDel="00000000" w:rsidP="00000000" w:rsidRDefault="00000000" w:rsidRPr="00000000">
            <w:pPr>
              <w:spacing w:before="120" w:line="240" w:lineRule="auto"/>
              <w:contextualSpacing w:val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Amanda, Shreyas</w:t>
            </w:r>
          </w:p>
        </w:tc>
        <w:tc>
          <w:tcPr/>
          <w:p w:rsidR="00000000" w:rsidDel="00000000" w:rsidP="00000000" w:rsidRDefault="00000000" w:rsidRPr="00000000">
            <w:pPr>
              <w:spacing w:before="120" w:line="240" w:lineRule="auto"/>
              <w:contextualSpacing w:val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Date | time</w:t>
            </w:r>
          </w:p>
          <w:p w:rsidR="00000000" w:rsidDel="00000000" w:rsidP="00000000" w:rsidRDefault="00000000" w:rsidRPr="00000000">
            <w:pPr>
              <w:spacing w:before="120" w:line="240" w:lineRule="auto"/>
              <w:contextualSpacing w:val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11 Sep 2017</w:t>
            </w:r>
          </w:p>
        </w:tc>
      </w:tr>
    </w:tbl>
    <w:p w:rsidR="00000000" w:rsidDel="00000000" w:rsidP="00000000" w:rsidRDefault="00000000" w:rsidRPr="00000000">
      <w:pPr>
        <w:pStyle w:val="Heading2"/>
        <w:pBdr>
          <w:top w:color="1b587c" w:space="1" w:sz="4" w:val="single"/>
        </w:pBdr>
        <w:spacing w:after="160" w:line="240" w:lineRule="auto"/>
        <w:ind w:left="72" w:firstLine="0"/>
        <w:contextualSpacing w:val="0"/>
        <w:rPr>
          <w:rFonts w:ascii="Century Gothic" w:cs="Century Gothic" w:eastAsia="Century Gothic" w:hAnsi="Century Gothic"/>
          <w:i w:val="1"/>
          <w:sz w:val="22"/>
          <w:szCs w:val="22"/>
        </w:rPr>
      </w:pPr>
      <w:bookmarkStart w:colFirst="0" w:colLast="0" w:name="_ocu4xy9n5ete" w:id="0"/>
      <w:bookmarkEnd w:id="0"/>
      <w:r w:rsidDel="00000000" w:rsidR="00000000" w:rsidRPr="00000000">
        <w:rPr>
          <w:rFonts w:ascii="Century Gothic" w:cs="Century Gothic" w:eastAsia="Century Gothic" w:hAnsi="Century Gothic"/>
          <w:color w:val="9f2936"/>
          <w:sz w:val="22"/>
          <w:szCs w:val="22"/>
          <w:rtl w:val="0"/>
        </w:rPr>
        <w:t xml:space="preserve">Time allotted | 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22"/>
          <w:szCs w:val="22"/>
          <w:rtl w:val="0"/>
        </w:rPr>
        <w:t xml:space="preserve">1630 - 1715 </w:t>
      </w:r>
      <w:r w:rsidDel="00000000" w:rsidR="00000000" w:rsidRPr="00000000">
        <w:rPr>
          <w:rFonts w:ascii="Century Gothic" w:cs="Century Gothic" w:eastAsia="Century Gothic" w:hAnsi="Century Gothic"/>
          <w:color w:val="9f2936"/>
          <w:sz w:val="22"/>
          <w:szCs w:val="22"/>
          <w:rtl w:val="0"/>
        </w:rPr>
        <w:t xml:space="preserve"> | Agenda topic 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22"/>
          <w:szCs w:val="22"/>
          <w:rtl w:val="0"/>
        </w:rPr>
        <w:t xml:space="preserve">Functionalities breakdown and logic sequence sketching</w:t>
      </w:r>
      <w:r w:rsidDel="00000000" w:rsidR="00000000" w:rsidRPr="00000000">
        <w:rPr>
          <w:rFonts w:ascii="Century Gothic" w:cs="Century Gothic" w:eastAsia="Century Gothic" w:hAnsi="Century Gothic"/>
          <w:color w:val="9f2936"/>
          <w:sz w:val="22"/>
          <w:szCs w:val="22"/>
          <w:rtl w:val="0"/>
        </w:rPr>
        <w:t xml:space="preserve">| Presenter 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22"/>
          <w:szCs w:val="22"/>
          <w:rtl w:val="0"/>
        </w:rPr>
        <w:t xml:space="preserve">Joel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Discussion Conversation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Came up with usage of the system based on functionalities in use case diagram.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Mapped out logic flow in each functionality with reference to requirements stated on IS 203 wiki.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 Closing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Logic flow will serve as main point of reference when in doubt.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To be changed accordingly should there be logic mismatch when coding application.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 the event wiki is updated. Always double check to ensure main logic flow has no disruptive changes.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 the event of disruptive change, PM to reorganise and call for emergency meeting to rectify flow.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Yet to complete: Heatmap, AGI, 2 basic location reports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color="1b587c" w:space="1" w:sz="4" w:val="single"/>
        </w:pBdr>
        <w:spacing w:after="160" w:line="240" w:lineRule="auto"/>
        <w:ind w:left="72" w:firstLine="0"/>
        <w:contextualSpacing w:val="0"/>
        <w:rPr>
          <w:rFonts w:ascii="Century Gothic" w:cs="Century Gothic" w:eastAsia="Century Gothic" w:hAnsi="Century Gothic"/>
          <w:i w:val="1"/>
          <w:sz w:val="22"/>
          <w:szCs w:val="22"/>
        </w:rPr>
      </w:pPr>
      <w:bookmarkStart w:colFirst="0" w:colLast="0" w:name="_fkoka29sghkj" w:id="1"/>
      <w:bookmarkEnd w:id="1"/>
      <w:r w:rsidDel="00000000" w:rsidR="00000000" w:rsidRPr="00000000">
        <w:rPr>
          <w:rFonts w:ascii="Century Gothic" w:cs="Century Gothic" w:eastAsia="Century Gothic" w:hAnsi="Century Gothic"/>
          <w:color w:val="9f2936"/>
          <w:sz w:val="22"/>
          <w:szCs w:val="22"/>
          <w:rtl w:val="0"/>
        </w:rPr>
        <w:t xml:space="preserve">Time allotted | 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22"/>
          <w:szCs w:val="22"/>
          <w:rtl w:val="0"/>
        </w:rPr>
        <w:t xml:space="preserve">1715 - 1815 </w:t>
      </w:r>
      <w:r w:rsidDel="00000000" w:rsidR="00000000" w:rsidRPr="00000000">
        <w:rPr>
          <w:rFonts w:ascii="Century Gothic" w:cs="Century Gothic" w:eastAsia="Century Gothic" w:hAnsi="Century Gothic"/>
          <w:color w:val="9f2936"/>
          <w:sz w:val="22"/>
          <w:szCs w:val="22"/>
          <w:rtl w:val="0"/>
        </w:rPr>
        <w:t xml:space="preserve"> | Agenda topic 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22"/>
          <w:szCs w:val="22"/>
          <w:rtl w:val="0"/>
        </w:rPr>
        <w:t xml:space="preserve">Create basic class diagrams</w:t>
      </w:r>
      <w:r w:rsidDel="00000000" w:rsidR="00000000" w:rsidRPr="00000000">
        <w:rPr>
          <w:rFonts w:ascii="Century Gothic" w:cs="Century Gothic" w:eastAsia="Century Gothic" w:hAnsi="Century Gothic"/>
          <w:color w:val="9f2936"/>
          <w:sz w:val="22"/>
          <w:szCs w:val="22"/>
          <w:rtl w:val="0"/>
        </w:rPr>
        <w:t xml:space="preserve">| Presenter 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22"/>
          <w:szCs w:val="22"/>
          <w:rtl w:val="0"/>
        </w:rPr>
        <w:t xml:space="preserve">Joel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Discussion Conversation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Mapped out basic class diagrams based on the flow brainstormed.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 Closing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Class diagram to follow logic flow of functions and functionalities.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To be changed accordingly should there be class mismatch when coding application.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In the event wiki is updated. Always double check to ensure class diagram matches logic flow.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In the event of mismatch, PM to reorganise and call for emergency meeting to rectify class.</w:t>
      </w:r>
    </w:p>
    <w:p w:rsidR="00000000" w:rsidDel="00000000" w:rsidP="00000000" w:rsidRDefault="00000000" w:rsidRPr="00000000">
      <w:pPr>
        <w:pStyle w:val="Heading2"/>
        <w:pBdr>
          <w:top w:color="1b587c" w:space="1" w:sz="4" w:val="single"/>
        </w:pBdr>
        <w:spacing w:after="160" w:line="240" w:lineRule="auto"/>
        <w:ind w:left="72" w:firstLine="0"/>
        <w:contextualSpacing w:val="0"/>
        <w:rPr>
          <w:rFonts w:ascii="Century Gothic" w:cs="Century Gothic" w:eastAsia="Century Gothic" w:hAnsi="Century Gothic"/>
          <w:i w:val="1"/>
          <w:sz w:val="22"/>
          <w:szCs w:val="22"/>
        </w:rPr>
      </w:pPr>
      <w:bookmarkStart w:colFirst="0" w:colLast="0" w:name="_2lwr28nmxgdq" w:id="2"/>
      <w:bookmarkEnd w:id="2"/>
      <w:r w:rsidDel="00000000" w:rsidR="00000000" w:rsidRPr="00000000">
        <w:rPr>
          <w:rFonts w:ascii="Century Gothic" w:cs="Century Gothic" w:eastAsia="Century Gothic" w:hAnsi="Century Gothic"/>
          <w:color w:val="9f2936"/>
          <w:sz w:val="22"/>
          <w:szCs w:val="22"/>
          <w:rtl w:val="0"/>
        </w:rPr>
        <w:t xml:space="preserve">Time allotted | 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22"/>
          <w:szCs w:val="22"/>
          <w:rtl w:val="0"/>
        </w:rPr>
        <w:t xml:space="preserve">1815 - 1900 </w:t>
      </w:r>
      <w:r w:rsidDel="00000000" w:rsidR="00000000" w:rsidRPr="00000000">
        <w:rPr>
          <w:rFonts w:ascii="Century Gothic" w:cs="Century Gothic" w:eastAsia="Century Gothic" w:hAnsi="Century Gothic"/>
          <w:color w:val="9f2936"/>
          <w:sz w:val="22"/>
          <w:szCs w:val="22"/>
          <w:rtl w:val="0"/>
        </w:rPr>
        <w:t xml:space="preserve"> | Agenda topic 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22"/>
          <w:szCs w:val="22"/>
          <w:rtl w:val="0"/>
        </w:rPr>
        <w:t xml:space="preserve">Sequence diagram drawing for Login Feature</w:t>
      </w:r>
      <w:r w:rsidDel="00000000" w:rsidR="00000000" w:rsidRPr="00000000">
        <w:rPr>
          <w:rFonts w:ascii="Century Gothic" w:cs="Century Gothic" w:eastAsia="Century Gothic" w:hAnsi="Century Gothic"/>
          <w:color w:val="9f2936"/>
          <w:sz w:val="22"/>
          <w:szCs w:val="22"/>
          <w:rtl w:val="0"/>
        </w:rPr>
        <w:t xml:space="preserve">| Presenter 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22"/>
          <w:szCs w:val="22"/>
          <w:rtl w:val="0"/>
        </w:rPr>
        <w:t xml:space="preserve">Joel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Discussion Conversation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Mapped out basic sequence diagram for login feature based on class diagram.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Need to double confirm logic for servlet functions.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 Closing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Sequence diagram to follow class diagram functions and functionalities.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To be changed accordingly should there be sequence mismatch when coding application.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 the event wiki is updated. Always double check to ensure sequence diagram matches classes and logic flow.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 the event of mismatch, PM to reorganise and call for emergency meeting to rectify sequence diagram.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_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Rule="auto"/>
    </w:pPr>
    <w:rPr>
      <w:rFonts w:ascii="Century Gothic" w:cs="Century Gothic" w:eastAsia="Century Gothic" w:hAnsi="Century Gothic"/>
      <w:b w:val="1"/>
      <w:color w:val="ffffff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uto" w:val="clear"/>
    </w:tcPr>
    <w:tblStylePr w:type="firstRow">
      <w:pPr>
        <w:keepNext w:val="1"/>
        <w:keepLines w:val="1"/>
        <w:spacing w:after="0" w:before="0" w:lineRule="auto"/>
        <w:ind w:left="0" w:firstLine="0"/>
        <w:contextualSpacing w:val="1"/>
      </w:pPr>
      <w:rPr>
        <w:rFonts w:ascii="Century Gothic" w:cs="Century Gothic" w:eastAsia="Century Gothic" w:hAnsi="Century Gothic"/>
        <w:b w:val="1"/>
        <w:i w:val="0"/>
        <w:color w:val="b35f06"/>
        <w:sz w:val="22"/>
        <w:szCs w:val="22"/>
      </w:rPr>
      <w:tcPr>
        <w:tcBorders>
          <w:top w:color="000000" w:space="0" w:sz="0" w:val="nil"/>
          <w:left w:color="000000" w:space="0" w:sz="0" w:val="nil"/>
          <w:bottom w:color="1b587c" w:space="0" w:sz="12" w:val="single"/>
          <w:right w:color="000000" w:space="0" w:sz="0" w:val="nil"/>
          <w:insideH w:color="000000" w:space="0" w:sz="0" w:val="nil"/>
          <w:insideV w:color="000000" w:space="0" w:sz="0" w:val="nil"/>
        </w:tcBorders>
        <w:tcMar>
          <w:top w:w="288.0" w:type="dxa"/>
          <w:left w:w="0.0" w:type="dxa"/>
          <w:bottom w:w="0.0" w:type="dxa"/>
          <w:right w:w="0.0" w:type="dxa"/>
        </w:tcMar>
        <w:vAlign w:val="bottom"/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4.png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