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EC4" w:rsidRDefault="002B33CA">
      <w:pPr>
        <w:rPr>
          <w:b/>
          <w:sz w:val="28"/>
          <w:szCs w:val="28"/>
          <w:lang w:val="en-US"/>
        </w:rPr>
      </w:pPr>
      <w:r w:rsidRPr="002B33CA">
        <w:rPr>
          <w:b/>
          <w:sz w:val="28"/>
          <w:szCs w:val="28"/>
          <w:lang w:val="en-US"/>
        </w:rPr>
        <w:t>Queries Used In Carrying Out the Week2</w:t>
      </w:r>
      <w:r w:rsidR="00043568">
        <w:rPr>
          <w:b/>
          <w:sz w:val="28"/>
          <w:szCs w:val="28"/>
          <w:lang w:val="en-US"/>
        </w:rPr>
        <w:t xml:space="preserve"> Advanced SQL</w:t>
      </w:r>
      <w:r w:rsidRPr="002B33CA">
        <w:rPr>
          <w:b/>
          <w:sz w:val="28"/>
          <w:szCs w:val="28"/>
          <w:lang w:val="en-US"/>
        </w:rPr>
        <w:t xml:space="preserve"> </w:t>
      </w:r>
      <w:proofErr w:type="spellStart"/>
      <w:proofErr w:type="gramStart"/>
      <w:r w:rsidRPr="002B33CA">
        <w:rPr>
          <w:b/>
          <w:sz w:val="28"/>
          <w:szCs w:val="28"/>
          <w:lang w:val="en-US"/>
        </w:rPr>
        <w:t>HandsOn</w:t>
      </w:r>
      <w:proofErr w:type="spellEnd"/>
      <w:r w:rsidRPr="002B33CA">
        <w:rPr>
          <w:b/>
          <w:sz w:val="28"/>
          <w:szCs w:val="28"/>
          <w:lang w:val="en-US"/>
        </w:rPr>
        <w:t>:-</w:t>
      </w:r>
      <w:proofErr w:type="gramEnd"/>
    </w:p>
    <w:p w:rsidR="002B33CA" w:rsidRDefault="00043568">
      <w:pPr>
        <w:rPr>
          <w:rFonts w:ascii="Arial" w:hAnsi="Arial" w:cs="Arial"/>
          <w:i/>
          <w:sz w:val="24"/>
          <w:szCs w:val="24"/>
        </w:rPr>
      </w:pPr>
      <w:r>
        <w:rPr>
          <w:i/>
          <w:sz w:val="28"/>
          <w:szCs w:val="28"/>
          <w:lang w:val="en-US"/>
        </w:rPr>
        <w:t>1.</w:t>
      </w:r>
      <w:r w:rsidR="002B33CA" w:rsidRPr="002B33CA">
        <w:rPr>
          <w:rFonts w:ascii="Arial" w:hAnsi="Arial" w:cs="Arial"/>
          <w:i/>
          <w:sz w:val="24"/>
          <w:szCs w:val="24"/>
        </w:rPr>
        <w:t xml:space="preserve"> Use ROW_</w:t>
      </w:r>
      <w:proofErr w:type="gramStart"/>
      <w:r w:rsidR="002B33CA" w:rsidRPr="002B33CA">
        <w:rPr>
          <w:rFonts w:ascii="Arial" w:hAnsi="Arial" w:cs="Arial"/>
          <w:i/>
          <w:sz w:val="24"/>
          <w:szCs w:val="24"/>
        </w:rPr>
        <w:t>NUMBER(</w:t>
      </w:r>
      <w:proofErr w:type="gramEnd"/>
      <w:r w:rsidR="002B33CA" w:rsidRPr="002B33CA">
        <w:rPr>
          <w:rFonts w:ascii="Arial" w:hAnsi="Arial" w:cs="Arial"/>
          <w:i/>
          <w:sz w:val="24"/>
          <w:szCs w:val="24"/>
        </w:rPr>
        <w:t>) to assign a unique rank within each category.</w:t>
      </w:r>
    </w:p>
    <w:p w:rsidR="002B33CA" w:rsidRDefault="002B33CA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Query:-</w:t>
      </w:r>
      <w:proofErr w:type="gramEnd"/>
    </w:p>
    <w:p w:rsidR="00043568" w:rsidRDefault="00043568" w:rsidP="00043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INSERT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INTO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ProductID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VALUES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'Smartwatch'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6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'Charger'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'Accessories'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7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'Mouse'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'Accessories'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150.00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8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'Backpack'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'Accessories'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80.00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9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'Notebook'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'Stationery'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'Pen'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'Stationery'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11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'Marker'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'Stationery'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12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'Printer'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'Electronics'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1000.00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'Desk Lamp'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'Home Decor'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14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'Cushion'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'Home Decor'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200.00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15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'Rug'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highlight w:val="white"/>
        </w:rPr>
        <w:t>'Home Decor'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500.00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);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PriceRank</w:t>
      </w:r>
      <w:proofErr w:type="spellEnd"/>
    </w:p>
    <w:p w:rsidR="00043568" w:rsidRDefault="006F53C7" w:rsidP="006F53C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F53C7" w:rsidRDefault="006F53C7" w:rsidP="006F53C7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6F53C7" w:rsidRPr="006F53C7" w:rsidRDefault="006F53C7" w:rsidP="006F53C7">
      <w:pPr>
        <w:rPr>
          <w:rFonts w:ascii="Cascadia Mono" w:hAnsi="Cascadia Mono" w:cs="Cascadia Mono"/>
          <w:i/>
          <w:noProof/>
          <w:color w:val="404040" w:themeColor="text1" w:themeTint="BF"/>
          <w:sz w:val="28"/>
          <w:szCs w:val="28"/>
          <w:lang w:eastAsia="en-IN"/>
        </w:rPr>
      </w:pPr>
      <w:proofErr w:type="gramStart"/>
      <w:r w:rsidRPr="006F53C7">
        <w:rPr>
          <w:rFonts w:ascii="Cascadia Mono" w:hAnsi="Cascadia Mono" w:cs="Cascadia Mono"/>
          <w:i/>
          <w:color w:val="404040" w:themeColor="text1" w:themeTint="BF"/>
          <w:sz w:val="28"/>
          <w:szCs w:val="28"/>
        </w:rPr>
        <w:t>Output:-</w:t>
      </w:r>
      <w:proofErr w:type="gramEnd"/>
    </w:p>
    <w:p w:rsidR="006F53C7" w:rsidRDefault="006F53C7" w:rsidP="006F53C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en-IN"/>
        </w:rPr>
        <w:drawing>
          <wp:inline distT="0" distB="0" distL="0" distR="0">
            <wp:extent cx="3193057" cy="3017782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nk.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68" w:rsidRDefault="00043568" w:rsidP="00043568">
      <w:pPr>
        <w:rPr>
          <w:rFonts w:ascii="Arial" w:hAnsi="Arial" w:cs="Arial"/>
          <w:i/>
          <w:sz w:val="24"/>
          <w:szCs w:val="24"/>
        </w:rPr>
      </w:pPr>
    </w:p>
    <w:p w:rsidR="00043568" w:rsidRDefault="00043568" w:rsidP="00043568">
      <w:pPr>
        <w:rPr>
          <w:rFonts w:ascii="Arial" w:hAnsi="Arial" w:cs="Arial"/>
          <w:i/>
          <w:sz w:val="24"/>
          <w:szCs w:val="24"/>
        </w:rPr>
      </w:pPr>
    </w:p>
    <w:p w:rsidR="00043568" w:rsidRDefault="00043568" w:rsidP="00043568">
      <w:pPr>
        <w:rPr>
          <w:rFonts w:ascii="Arial" w:hAnsi="Arial" w:cs="Arial"/>
          <w:i/>
          <w:sz w:val="24"/>
          <w:szCs w:val="24"/>
        </w:rPr>
      </w:pPr>
    </w:p>
    <w:p w:rsidR="00043568" w:rsidRDefault="00043568" w:rsidP="00043568">
      <w:pPr>
        <w:rPr>
          <w:rFonts w:ascii="Arial" w:hAnsi="Arial" w:cs="Arial"/>
          <w:i/>
          <w:sz w:val="24"/>
          <w:szCs w:val="24"/>
        </w:rPr>
      </w:pPr>
    </w:p>
    <w:p w:rsidR="00043568" w:rsidRDefault="00043568" w:rsidP="00043568">
      <w:pPr>
        <w:rPr>
          <w:rFonts w:ascii="Arial" w:hAnsi="Arial" w:cs="Arial"/>
          <w:i/>
          <w:sz w:val="24"/>
          <w:szCs w:val="24"/>
        </w:rPr>
      </w:pPr>
      <w:r w:rsidRPr="00043568">
        <w:rPr>
          <w:rFonts w:ascii="Arial" w:hAnsi="Arial" w:cs="Arial"/>
          <w:i/>
          <w:sz w:val="24"/>
          <w:szCs w:val="24"/>
        </w:rPr>
        <w:lastRenderedPageBreak/>
        <w:t xml:space="preserve">2. Use </w:t>
      </w:r>
      <w:proofErr w:type="gramStart"/>
      <w:r w:rsidRPr="00043568">
        <w:rPr>
          <w:rFonts w:ascii="Arial" w:hAnsi="Arial" w:cs="Arial"/>
          <w:i/>
          <w:sz w:val="24"/>
          <w:szCs w:val="24"/>
        </w:rPr>
        <w:t>RANK(</w:t>
      </w:r>
      <w:proofErr w:type="gramEnd"/>
      <w:r w:rsidRPr="00043568">
        <w:rPr>
          <w:rFonts w:ascii="Arial" w:hAnsi="Arial" w:cs="Arial"/>
          <w:i/>
          <w:sz w:val="24"/>
          <w:szCs w:val="24"/>
        </w:rPr>
        <w:t>) and DENSE_RANK() to compare how ties are handled.</w:t>
      </w:r>
    </w:p>
    <w:p w:rsidR="00043568" w:rsidRDefault="00043568" w:rsidP="00043568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Query:-</w:t>
      </w:r>
      <w:proofErr w:type="gramEnd"/>
    </w:p>
    <w:p w:rsidR="00043568" w:rsidRDefault="00043568" w:rsidP="0004356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PriceRank</w:t>
      </w:r>
      <w:proofErr w:type="spellEnd"/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F53C7" w:rsidRPr="006F53C7" w:rsidRDefault="006F53C7" w:rsidP="006F53C7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</w:p>
    <w:p w:rsidR="006F53C7" w:rsidRDefault="006F53C7" w:rsidP="006F53C7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  <w:proofErr w:type="gramStart"/>
      <w:r w:rsidRPr="006F53C7">
        <w:rPr>
          <w:rFonts w:ascii="Cascadia Mono" w:hAnsi="Cascadia Mono" w:cs="Cascadia Mono"/>
          <w:b/>
          <w:i/>
          <w:color w:val="808080"/>
          <w:sz w:val="28"/>
          <w:szCs w:val="28"/>
        </w:rPr>
        <w:t>Output:-</w:t>
      </w:r>
      <w:proofErr w:type="gramEnd"/>
    </w:p>
    <w:p w:rsidR="006F53C7" w:rsidRDefault="006F53C7" w:rsidP="006F53C7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</w:p>
    <w:p w:rsidR="006F53C7" w:rsidRDefault="006F53C7" w:rsidP="006F53C7">
      <w:pPr>
        <w:rPr>
          <w:rFonts w:ascii="Cascadia Mono" w:hAnsi="Cascadia Mono" w:cs="Cascadia Mono"/>
          <w:color w:val="808080"/>
          <w:sz w:val="19"/>
          <w:szCs w:val="19"/>
        </w:rPr>
      </w:pPr>
      <w:r>
        <w:rPr>
          <w:rFonts w:ascii="Cascadia Mono" w:hAnsi="Cascadia Mono" w:cs="Cascadia Mono"/>
          <w:noProof/>
          <w:color w:val="808080"/>
          <w:sz w:val="19"/>
          <w:szCs w:val="19"/>
          <w:lang w:eastAsia="en-IN"/>
        </w:rPr>
        <w:drawing>
          <wp:inline distT="0" distB="0" distL="0" distR="0">
            <wp:extent cx="2796782" cy="2773920"/>
            <wp:effectExtent l="0" t="0" r="381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ank.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277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3C7" w:rsidRDefault="006F53C7" w:rsidP="006F53C7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6F53C7" w:rsidRDefault="006F53C7" w:rsidP="006F53C7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  <w:proofErr w:type="gramStart"/>
      <w:r w:rsidRPr="006F53C7">
        <w:rPr>
          <w:rFonts w:ascii="Cascadia Mono" w:hAnsi="Cascadia Mono" w:cs="Cascadia Mono"/>
          <w:b/>
          <w:i/>
          <w:color w:val="808080"/>
          <w:sz w:val="28"/>
          <w:szCs w:val="28"/>
        </w:rPr>
        <w:t>Query:-</w:t>
      </w:r>
      <w:proofErr w:type="gramEnd"/>
    </w:p>
    <w:p w:rsidR="006F53C7" w:rsidRDefault="006F53C7" w:rsidP="006F53C7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DensePriceRank</w:t>
      </w:r>
      <w:proofErr w:type="spellEnd"/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6F53C7" w:rsidRDefault="006F53C7" w:rsidP="00043568">
      <w:pPr>
        <w:rPr>
          <w:rFonts w:ascii="Arial" w:hAnsi="Arial" w:cs="Arial"/>
          <w:i/>
          <w:sz w:val="24"/>
          <w:szCs w:val="24"/>
        </w:rPr>
      </w:pPr>
      <w:r>
        <w:rPr>
          <w:rFonts w:ascii="Cascadia Mono" w:hAnsi="Cascadia Mono" w:cs="Cascadia Mono"/>
          <w:b/>
          <w:i/>
          <w:noProof/>
          <w:color w:val="808080"/>
          <w:sz w:val="28"/>
          <w:szCs w:val="28"/>
          <w:lang w:eastAsia="en-IN"/>
        </w:rPr>
        <w:lastRenderedPageBreak/>
        <w:drawing>
          <wp:inline distT="0" distB="0" distL="0" distR="0">
            <wp:extent cx="3284505" cy="28882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ank.new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88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568" w:rsidRPr="006F53C7" w:rsidRDefault="00043568" w:rsidP="00043568">
      <w:pPr>
        <w:rPr>
          <w:rFonts w:ascii="Cascadia Mono" w:hAnsi="Cascadia Mono" w:cs="Cascadia Mono"/>
          <w:b/>
          <w:i/>
          <w:color w:val="808080"/>
          <w:sz w:val="28"/>
          <w:szCs w:val="28"/>
        </w:rPr>
      </w:pPr>
      <w:r w:rsidRPr="00043568">
        <w:rPr>
          <w:rFonts w:ascii="Arial" w:hAnsi="Arial" w:cs="Arial"/>
          <w:i/>
          <w:sz w:val="24"/>
          <w:szCs w:val="24"/>
        </w:rPr>
        <w:t>3. Use PARTITION BY Category and ORDER BY Price DESC.</w:t>
      </w:r>
    </w:p>
    <w:p w:rsidR="00043568" w:rsidRDefault="00043568" w:rsidP="00043568">
      <w:pPr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i/>
          <w:sz w:val="24"/>
          <w:szCs w:val="24"/>
        </w:rPr>
        <w:t>Query:-</w:t>
      </w:r>
      <w:proofErr w:type="gramEnd"/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*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FROM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SELECT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Category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ProductName</w:t>
      </w:r>
      <w:proofErr w:type="spell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Price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,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DENSE_</w:t>
      </w:r>
      <w:proofErr w:type="gramStart"/>
      <w:r>
        <w:rPr>
          <w:rFonts w:ascii="Cascadia Mono" w:hAnsi="Cascadia Mono" w:cs="Cascadia Mono"/>
          <w:color w:val="FF00FF"/>
          <w:sz w:val="19"/>
          <w:szCs w:val="19"/>
          <w:highlight w:val="white"/>
        </w:rPr>
        <w:t>RANK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 xml:space="preserve">OVER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(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PARTITION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Category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ORDER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BY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Price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DESC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DensePriceRank</w:t>
      </w:r>
      <w:proofErr w:type="spellEnd"/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Products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)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AS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Ranked</w:t>
      </w:r>
    </w:p>
    <w:p w:rsidR="006F53C7" w:rsidRDefault="006F53C7" w:rsidP="006F53C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WHERE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DensePriceRank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&lt;=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3</w:t>
      </w: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;</w:t>
      </w:r>
    </w:p>
    <w:p w:rsidR="00043568" w:rsidRDefault="00043568" w:rsidP="00043568">
      <w:pPr>
        <w:rPr>
          <w:rFonts w:ascii="Cascadia Mono" w:hAnsi="Cascadia Mono" w:cs="Cascadia Mono"/>
          <w:color w:val="808080"/>
          <w:sz w:val="19"/>
          <w:szCs w:val="19"/>
        </w:rPr>
      </w:pPr>
    </w:p>
    <w:p w:rsidR="00043568" w:rsidRPr="00043568" w:rsidRDefault="006F53C7" w:rsidP="00043568">
      <w:pPr>
        <w:rPr>
          <w:rFonts w:ascii="Cascadia Mono" w:hAnsi="Cascadia Mono" w:cs="Cascadia Mono"/>
          <w:color w:val="808080"/>
          <w:sz w:val="19"/>
          <w:szCs w:val="19"/>
        </w:rPr>
      </w:pPr>
      <w:bookmarkStart w:id="0" w:name="_GoBack"/>
      <w:r>
        <w:rPr>
          <w:rFonts w:ascii="Cascadia Mono" w:hAnsi="Cascadia Mono" w:cs="Cascadia Mono"/>
          <w:noProof/>
          <w:color w:val="808080"/>
          <w:sz w:val="19"/>
          <w:szCs w:val="19"/>
          <w:lang w:eastAsia="en-IN"/>
        </w:rPr>
        <w:drawing>
          <wp:inline distT="0" distB="0" distL="0" distR="0">
            <wp:extent cx="3193057" cy="3017782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ank.new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057" cy="301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3568" w:rsidRPr="002B33CA" w:rsidRDefault="00043568" w:rsidP="00043568">
      <w:pPr>
        <w:rPr>
          <w:sz w:val="28"/>
          <w:szCs w:val="28"/>
          <w:lang w:val="en-US"/>
        </w:rPr>
      </w:pPr>
    </w:p>
    <w:sectPr w:rsidR="00043568" w:rsidRPr="002B33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3CA"/>
    <w:rsid w:val="00043568"/>
    <w:rsid w:val="002B33CA"/>
    <w:rsid w:val="006F53C7"/>
    <w:rsid w:val="00AF48DB"/>
    <w:rsid w:val="00BD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20FF7"/>
  <w15:chartTrackingRefBased/>
  <w15:docId w15:val="{985501AB-EEEB-4200-9340-02575ED3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MY_PC</dc:creator>
  <cp:keywords/>
  <dc:description/>
  <cp:lastModifiedBy>MY_PC</cp:lastModifiedBy>
  <cp:revision>2</cp:revision>
  <dcterms:created xsi:type="dcterms:W3CDTF">2025-06-22T13:25:00Z</dcterms:created>
  <dcterms:modified xsi:type="dcterms:W3CDTF">2025-06-23T18:08:00Z</dcterms:modified>
</cp:coreProperties>
</file>