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0"/>
        <w:jc w:val="center"/>
        <w:rPr>
          <w:b w:val="1"/>
          <w:i w:val="0"/>
          <w:smallCaps w:val="0"/>
          <w:strike w:val="0"/>
          <w:color w:val="000000"/>
          <w:sz w:val="44"/>
          <w:szCs w:val="44"/>
          <w:u w:val="none"/>
          <w:shd w:fill="auto" w:val="clear"/>
          <w:vertAlign w:val="baseline"/>
        </w:rPr>
      </w:pPr>
      <w:r w:rsidDel="00000000" w:rsidR="00000000" w:rsidRPr="00000000">
        <w:rPr>
          <w:b w:val="1"/>
          <w:i w:val="0"/>
          <w:smallCaps w:val="0"/>
          <w:strike w:val="0"/>
          <w:color w:val="000000"/>
          <w:sz w:val="44"/>
          <w:szCs w:val="44"/>
          <w:u w:val="none"/>
          <w:shd w:fill="auto" w:val="clear"/>
          <w:vertAlign w:val="baseline"/>
          <w:rtl w:val="0"/>
        </w:rPr>
        <w:t xml:space="preserve">Furever Home: Pet Adoption Trend Analysis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7920.0" w:type="dxa"/>
        <w:jc w:val="left"/>
        <w:tblInd w:w="0.0" w:type="dxa"/>
        <w:tblBorders>
          <w:insideV w:color="000000" w:space="0" w:sz="4" w:val="single"/>
        </w:tblBorders>
        <w:tblLayout w:type="fixed"/>
        <w:tblLook w:val="0000"/>
      </w:tblPr>
      <w:tblGrid>
        <w:gridCol w:w="7920"/>
        <w:tblGridChange w:id="0">
          <w:tblGrid>
            <w:gridCol w:w="7920"/>
          </w:tblGrid>
        </w:tblGridChange>
      </w:tblGrid>
      <w:tr>
        <w:trPr>
          <w:cantSplit w:val="0"/>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Project Report</w:t>
              <w:br w:type="textWrapping"/>
              <w:t xml:space="preserve">Presented to </w:t>
              <w:br w:type="textWrapping"/>
              <w:t xml:space="preserve">DATA-228-11</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Spring, 2022</w:t>
            </w:r>
          </w:p>
        </w:tc>
      </w:tr>
      <w:tr>
        <w:trPr>
          <w:cantSplit w:val="0"/>
          <w:trHeight w:val="1455" w:hRule="atLeast"/>
          <w:tblHeader w:val="0"/>
        </w:trPr>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2"/>
        <w:tblW w:w="7920.0" w:type="dxa"/>
        <w:jc w:val="left"/>
        <w:tblInd w:w="0.0" w:type="dxa"/>
        <w:tblBorders>
          <w:insideV w:color="000000" w:space="0" w:sz="4" w:val="single"/>
        </w:tblBorders>
        <w:tblLayout w:type="fixed"/>
        <w:tblLook w:val="0000"/>
      </w:tblPr>
      <w:tblGrid>
        <w:gridCol w:w="7920"/>
        <w:tblGridChange w:id="0">
          <w:tblGrid>
            <w:gridCol w:w="7920"/>
          </w:tblGrid>
        </w:tblGridChange>
      </w:tblGrid>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By</w:t>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Richa Sharma [014638494]</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Bhakti Raichura [016020628]</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Khushee Thakker [015271529]</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Shreya Srirama [016029845</w:t>
            </w:r>
            <w:r w:rsidDel="00000000" w:rsidR="00000000" w:rsidRPr="00000000">
              <w:rPr>
                <w:rtl w:val="0"/>
              </w:rPr>
              <w:t xml:space="preserve">]</w:t>
            </w:r>
            <w:r w:rsidDel="00000000" w:rsidR="00000000" w:rsidRPr="00000000">
              <w:rPr>
                <w:rtl w:val="0"/>
              </w:rPr>
            </w:r>
          </w:p>
        </w:tc>
      </w:tr>
      <w:tr>
        <w:trPr>
          <w:cantSplit w:val="0"/>
          <w:trHeight w:val="350.9765625" w:hRule="atLeast"/>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C">
      <w:pPr>
        <w:widowControl w:val="0"/>
        <w:spacing w:line="276" w:lineRule="auto"/>
        <w:rPr>
          <w:b w:val="1"/>
          <w:sz w:val="28"/>
          <w:szCs w:val="28"/>
        </w:rPr>
      </w:pPr>
      <w:r w:rsidDel="00000000" w:rsidR="00000000" w:rsidRPr="00000000">
        <w:rPr>
          <w:rtl w:val="0"/>
        </w:rPr>
      </w:r>
    </w:p>
    <w:tbl>
      <w:tblPr>
        <w:tblStyle w:val="Table3"/>
        <w:tblW w:w="7920.0" w:type="dxa"/>
        <w:jc w:val="left"/>
        <w:tblInd w:w="0.0" w:type="pct"/>
        <w:tblBorders>
          <w:insideV w:color="000000" w:space="0" w:sz="4" w:val="single"/>
        </w:tblBorders>
        <w:tblLayout w:type="fixed"/>
        <w:tblLook w:val="0000"/>
      </w:tblPr>
      <w:tblGrid>
        <w:gridCol w:w="7920"/>
        <w:tblGridChange w:id="0">
          <w:tblGrid>
            <w:gridCol w:w="7920"/>
          </w:tblGrid>
        </w:tblGridChange>
      </w:tblGrid>
      <w:tr>
        <w:trPr>
          <w:cantSplit w:val="0"/>
          <w:tblHeader w:val="0"/>
        </w:trPr>
        <w:tc>
          <w:tcPr/>
          <w:p w:rsidR="00000000" w:rsidDel="00000000" w:rsidP="00000000" w:rsidRDefault="00000000" w:rsidRPr="00000000" w14:paraId="0000002D">
            <w:pPr>
              <w:spacing w:line="240" w:lineRule="auto"/>
              <w:jc w:val="center"/>
              <w:rPr/>
            </w:pPr>
            <w:r w:rsidDel="00000000" w:rsidR="00000000" w:rsidRPr="00000000">
              <w:rPr>
                <w:rtl w:val="0"/>
              </w:rPr>
            </w:r>
          </w:p>
          <w:p w:rsidR="00000000" w:rsidDel="00000000" w:rsidP="00000000" w:rsidRDefault="00000000" w:rsidRPr="00000000" w14:paraId="0000002E">
            <w:pPr>
              <w:spacing w:line="240" w:lineRule="auto"/>
              <w:jc w:val="center"/>
              <w:rPr/>
            </w:pPr>
            <w:r w:rsidDel="00000000" w:rsidR="00000000" w:rsidRPr="00000000">
              <w:rPr>
                <w:rtl w:val="0"/>
              </w:rPr>
              <w:t xml:space="preserve">Copyright © 2022</w:t>
            </w:r>
          </w:p>
        </w:tc>
      </w:tr>
      <w:tr>
        <w:trPr>
          <w:cantSplit w:val="0"/>
          <w:tblHeader w:val="0"/>
        </w:trPr>
        <w:tc>
          <w:tcPr/>
          <w:p w:rsidR="00000000" w:rsidDel="00000000" w:rsidP="00000000" w:rsidRDefault="00000000" w:rsidRPr="00000000" w14:paraId="0000002F">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30">
            <w:pPr>
              <w:spacing w:line="240" w:lineRule="auto"/>
              <w:jc w:val="center"/>
              <w:rPr/>
            </w:pPr>
            <w:r w:rsidDel="00000000" w:rsidR="00000000" w:rsidRPr="00000000">
              <w:rPr>
                <w:rtl w:val="0"/>
              </w:rPr>
              <w:t xml:space="preserve">Pet Adoption Trend Analysis</w:t>
            </w:r>
          </w:p>
        </w:tc>
      </w:tr>
    </w:tbl>
    <w:p w:rsidR="00000000" w:rsidDel="00000000" w:rsidP="00000000" w:rsidRDefault="00000000" w:rsidRPr="00000000" w14:paraId="00000031">
      <w:pPr>
        <w:rPr/>
        <w:sectPr>
          <w:headerReference r:id="rId7" w:type="default"/>
          <w:footerReference r:id="rId8" w:type="default"/>
          <w:footerReference r:id="rId9" w:type="even"/>
          <w:pgSz w:h="15840" w:w="12240"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560" w:lineRule="auto"/>
        <w:ind w:left="0" w:right="0" w:firstLine="0"/>
        <w:jc w:val="center"/>
        <w:rPr>
          <w:b w:val="1"/>
          <w:i w:val="0"/>
          <w:smallCaps w:val="1"/>
          <w:strike w:val="0"/>
          <w:color w:val="000000"/>
          <w:sz w:val="28"/>
          <w:szCs w:val="28"/>
          <w:u w:val="none"/>
          <w:shd w:fill="auto" w:val="clear"/>
          <w:vertAlign w:val="baseline"/>
        </w:rPr>
      </w:pPr>
      <w:r w:rsidDel="00000000" w:rsidR="00000000" w:rsidRPr="00000000">
        <w:rPr>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33">
      <w:pPr>
        <w:spacing w:line="240" w:lineRule="auto"/>
        <w:jc w:val="center"/>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Furever Home: Pet Adoption Trend Analysis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shd w:fill="ffffff" w:val="clear"/>
        <w:spacing w:after="158" w:before="158" w:line="360" w:lineRule="auto"/>
        <w:jc w:val="both"/>
        <w:rPr/>
      </w:pPr>
      <w:r w:rsidDel="00000000" w:rsidR="00000000" w:rsidRPr="00000000">
        <w:rPr>
          <w:color w:val="000000"/>
          <w:rtl w:val="0"/>
        </w:rPr>
        <w:t xml:space="preserve">There are currently over 5k independently run animal shelters across the world providing love and care to millions of abandoned animals. While many of these animals are adopted into loving homes, the adoption rates are still worse than we expect. The purpose of this project is to determine what impacts pet adoption rates from an animal shelter. The data set used describes Austin Animal center’s data and is taken from </w:t>
      </w:r>
      <w:r w:rsidDel="00000000" w:rsidR="00000000" w:rsidRPr="00000000">
        <w:rPr>
          <w:rtl w:val="0"/>
        </w:rPr>
        <w:t xml:space="preserve">data.austintexas.gov</w:t>
      </w:r>
      <w:r w:rsidDel="00000000" w:rsidR="00000000" w:rsidRPr="00000000">
        <w:rPr>
          <w:color w:val="000000"/>
          <w:rtl w:val="0"/>
        </w:rPr>
        <w:t xml:space="preserve">. By doing our research and exploring data on internet we found Austin Animal Center is the largest no-kill animals/pets' shelter in the United States that provides care and shelter more than 18k animals every year, which includes the range of county, city, and state-wide initiatives for the protection and care of abandoned, at-risk, and surrendered animals/pets. Austin Animal Center dataset has attributes for name, date of birth, outcome, animal type, sex and age at time of outcome, breed, and color. By our analysis we will try to understand the range in widely scaled level for the pets' adoptions and transfers to shelters or abandonment of the animals/pets and reason behind the same. We will determine which animal is more likely to be adopted. With this course of action, animal shelters will be able to determine the best course of action to maximize animal adoptions and increase the animal’s potential for getting adopted. This analysis will be carried out utilizing different AWS services for example S3, Pipeline, ETL tools like Python, Redshift etc.</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jc w:val="center"/>
        <w:rPr>
          <w:b w:val="1"/>
          <w:sz w:val="28"/>
          <w:szCs w:val="28"/>
        </w:rPr>
      </w:pPr>
      <w:r w:rsidDel="00000000" w:rsidR="00000000" w:rsidRPr="00000000">
        <w:rPr>
          <w:rtl w:val="0"/>
        </w:rPr>
      </w:r>
    </w:p>
    <w:p w:rsidR="00000000" w:rsidDel="00000000" w:rsidP="00000000" w:rsidRDefault="00000000" w:rsidRPr="00000000" w14:paraId="00000039">
      <w:pPr>
        <w:jc w:val="center"/>
        <w:rPr>
          <w:b w:val="1"/>
          <w:sz w:val="28"/>
          <w:szCs w:val="28"/>
        </w:rPr>
      </w:pPr>
      <w:r w:rsidDel="00000000" w:rsidR="00000000" w:rsidRPr="00000000">
        <w:rPr>
          <w:rtl w:val="0"/>
        </w:rPr>
      </w:r>
    </w:p>
    <w:p w:rsidR="00000000" w:rsidDel="00000000" w:rsidP="00000000" w:rsidRDefault="00000000" w:rsidRPr="00000000" w14:paraId="0000003A">
      <w:pPr>
        <w:jc w:val="left"/>
        <w:rPr>
          <w:b w:val="1"/>
          <w:sz w:val="28"/>
          <w:szCs w:val="28"/>
        </w:rPr>
      </w:pPr>
      <w:r w:rsidDel="00000000" w:rsidR="00000000" w:rsidRPr="00000000">
        <w:rPr>
          <w:rtl w:val="0"/>
        </w:rPr>
      </w:r>
    </w:p>
    <w:p w:rsidR="00000000" w:rsidDel="00000000" w:rsidP="00000000" w:rsidRDefault="00000000" w:rsidRPr="00000000" w14:paraId="0000003B">
      <w:pPr>
        <w:jc w:val="center"/>
        <w:rPr>
          <w:b w:val="1"/>
          <w:sz w:val="28"/>
          <w:szCs w:val="28"/>
        </w:rPr>
      </w:pPr>
      <w:r w:rsidDel="00000000" w:rsidR="00000000" w:rsidRPr="00000000">
        <w:rPr>
          <w:rtl w:val="0"/>
        </w:rPr>
      </w:r>
    </w:p>
    <w:p w:rsidR="00000000" w:rsidDel="00000000" w:rsidP="00000000" w:rsidRDefault="00000000" w:rsidRPr="00000000" w14:paraId="0000003C">
      <w:pPr>
        <w:jc w:val="center"/>
        <w:rPr>
          <w:b w:val="1"/>
          <w:sz w:val="28"/>
          <w:szCs w:val="28"/>
        </w:rPr>
      </w:pPr>
      <w:r w:rsidDel="00000000" w:rsidR="00000000" w:rsidRPr="00000000">
        <w:rPr>
          <w:b w:val="1"/>
          <w:sz w:val="28"/>
          <w:szCs w:val="28"/>
          <w:rtl w:val="0"/>
        </w:rPr>
        <w:t xml:space="preserve">Acknowledgements</w:t>
      </w:r>
    </w:p>
    <w:p w:rsidR="00000000" w:rsidDel="00000000" w:rsidP="00000000" w:rsidRDefault="00000000" w:rsidRPr="00000000" w14:paraId="0000003D">
      <w:pPr>
        <w:jc w:val="center"/>
        <w:rPr>
          <w:b w:val="1"/>
          <w:sz w:val="28"/>
          <w:szCs w:val="28"/>
        </w:rPr>
      </w:pPr>
      <w:r w:rsidDel="00000000" w:rsidR="00000000" w:rsidRPr="00000000">
        <w:rPr>
          <w:rtl w:val="0"/>
        </w:rPr>
      </w:r>
    </w:p>
    <w:p w:rsidR="00000000" w:rsidDel="00000000" w:rsidP="00000000" w:rsidRDefault="00000000" w:rsidRPr="00000000" w14:paraId="0000003E">
      <w:pPr>
        <w:spacing w:line="360" w:lineRule="auto"/>
        <w:rPr/>
        <w:sectPr>
          <w:headerReference r:id="rId10" w:type="default"/>
          <w:footerReference r:id="rId11" w:type="default"/>
          <w:type w:val="nextPage"/>
          <w:pgSz w:h="15840" w:w="12240" w:orient="portrait"/>
          <w:pgMar w:bottom="1440" w:top="1440" w:left="2160" w:right="1440" w:header="720" w:footer="1440"/>
        </w:sectPr>
      </w:pPr>
      <w:r w:rsidDel="00000000" w:rsidR="00000000" w:rsidRPr="00000000">
        <w:rPr>
          <w:rtl w:val="0"/>
        </w:rPr>
        <w:t xml:space="preserve">The authors are deeply indebted to Professor Andrew H. Bond and TA Abdullah Khan for their invaluable comments and guidance in the development of this project throughout the process.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40">
      <w:pPr>
        <w:tabs>
          <w:tab w:val="left" w:pos="540"/>
        </w:tabs>
        <w:spacing w:line="360" w:lineRule="auto"/>
        <w:ind w:left="540" w:hanging="540"/>
        <w:rPr>
          <w:b w:val="1"/>
        </w:rPr>
      </w:pPr>
      <w:r w:rsidDel="00000000" w:rsidR="00000000" w:rsidRPr="00000000">
        <w:rPr>
          <w:b w:val="1"/>
          <w:rtl w:val="0"/>
        </w:rPr>
        <w:t xml:space="preserve">Chapter 1 Introduction</w:t>
      </w:r>
    </w:p>
    <w:p w:rsidR="00000000" w:rsidDel="00000000" w:rsidP="00000000" w:rsidRDefault="00000000" w:rsidRPr="00000000" w14:paraId="00000041">
      <w:pPr>
        <w:numPr>
          <w:ilvl w:val="1"/>
          <w:numId w:val="2"/>
        </w:numPr>
        <w:tabs>
          <w:tab w:val="left" w:pos="540"/>
        </w:tabs>
        <w:spacing w:line="240" w:lineRule="auto"/>
        <w:ind w:left="360" w:hanging="360"/>
        <w:rPr/>
      </w:pPr>
      <w:r w:rsidDel="00000000" w:rsidR="00000000" w:rsidRPr="00000000">
        <w:rPr>
          <w:rtl w:val="0"/>
        </w:rPr>
        <w:t xml:space="preserve">Project goals and objectives</w:t>
      </w:r>
    </w:p>
    <w:p w:rsidR="00000000" w:rsidDel="00000000" w:rsidP="00000000" w:rsidRDefault="00000000" w:rsidRPr="00000000" w14:paraId="00000042">
      <w:pPr>
        <w:numPr>
          <w:ilvl w:val="1"/>
          <w:numId w:val="2"/>
        </w:numPr>
        <w:tabs>
          <w:tab w:val="left" w:pos="540"/>
        </w:tabs>
        <w:spacing w:line="240" w:lineRule="auto"/>
        <w:ind w:left="360" w:hanging="360"/>
        <w:rPr/>
      </w:pPr>
      <w:r w:rsidDel="00000000" w:rsidR="00000000" w:rsidRPr="00000000">
        <w:rPr>
          <w:rtl w:val="0"/>
        </w:rPr>
        <w:t xml:space="preserve">Problem and motivation</w:t>
      </w:r>
    </w:p>
    <w:p w:rsidR="00000000" w:rsidDel="00000000" w:rsidP="00000000" w:rsidRDefault="00000000" w:rsidRPr="00000000" w14:paraId="00000043">
      <w:pPr>
        <w:numPr>
          <w:ilvl w:val="1"/>
          <w:numId w:val="2"/>
        </w:numPr>
        <w:tabs>
          <w:tab w:val="left" w:pos="540"/>
        </w:tabs>
        <w:spacing w:line="240" w:lineRule="auto"/>
        <w:ind w:left="360" w:hanging="360"/>
        <w:rPr/>
      </w:pPr>
      <w:r w:rsidDel="00000000" w:rsidR="00000000" w:rsidRPr="00000000">
        <w:rPr>
          <w:rtl w:val="0"/>
        </w:rPr>
        <w:t xml:space="preserve">Data Description</w:t>
        <w:tab/>
        <w:tab/>
        <w:tab/>
        <w:tab/>
      </w:r>
    </w:p>
    <w:p w:rsidR="00000000" w:rsidDel="00000000" w:rsidP="00000000" w:rsidRDefault="00000000" w:rsidRPr="00000000" w14:paraId="00000044">
      <w:pPr>
        <w:numPr>
          <w:ilvl w:val="1"/>
          <w:numId w:val="2"/>
        </w:numPr>
        <w:tabs>
          <w:tab w:val="left" w:pos="540"/>
        </w:tabs>
        <w:spacing w:line="360" w:lineRule="auto"/>
        <w:ind w:left="360" w:hanging="360"/>
        <w:rPr/>
      </w:pPr>
      <w:r w:rsidDel="00000000" w:rsidR="00000000" w:rsidRPr="00000000">
        <w:rPr>
          <w:rtl w:val="0"/>
        </w:rPr>
        <w:t xml:space="preserve">Literature Survey</w:t>
        <w:tab/>
        <w:tab/>
        <w:tab/>
        <w:tab/>
        <w:tab/>
        <w:tab/>
      </w:r>
    </w:p>
    <w:p w:rsidR="00000000" w:rsidDel="00000000" w:rsidP="00000000" w:rsidRDefault="00000000" w:rsidRPr="00000000" w14:paraId="00000045">
      <w:pPr>
        <w:tabs>
          <w:tab w:val="left" w:pos="540"/>
        </w:tabs>
        <w:spacing w:line="360" w:lineRule="auto"/>
        <w:rPr>
          <w:b w:val="1"/>
        </w:rPr>
      </w:pPr>
      <w:r w:rsidDel="00000000" w:rsidR="00000000" w:rsidRPr="00000000">
        <w:rPr>
          <w:b w:val="1"/>
          <w:rtl w:val="0"/>
        </w:rPr>
        <w:t xml:space="preserve">Chapter 2 Architecture and High-Level Design</w:t>
      </w:r>
    </w:p>
    <w:p w:rsidR="00000000" w:rsidDel="00000000" w:rsidP="00000000" w:rsidRDefault="00000000" w:rsidRPr="00000000" w14:paraId="00000046">
      <w:pPr>
        <w:tabs>
          <w:tab w:val="left" w:pos="540"/>
        </w:tabs>
        <w:spacing w:line="240" w:lineRule="auto"/>
        <w:rPr/>
      </w:pPr>
      <w:r w:rsidDel="00000000" w:rsidR="00000000" w:rsidRPr="00000000">
        <w:rPr>
          <w:rtl w:val="0"/>
        </w:rPr>
        <w:t xml:space="preserve">2.1</w:t>
        <w:tab/>
        <w:t xml:space="preserve">ER Diagram</w:t>
      </w:r>
    </w:p>
    <w:p w:rsidR="00000000" w:rsidDel="00000000" w:rsidP="00000000" w:rsidRDefault="00000000" w:rsidRPr="00000000" w14:paraId="00000047">
      <w:pPr>
        <w:tabs>
          <w:tab w:val="left" w:pos="540"/>
        </w:tabs>
        <w:spacing w:line="240" w:lineRule="auto"/>
        <w:rPr/>
      </w:pPr>
      <w:r w:rsidDel="00000000" w:rsidR="00000000" w:rsidRPr="00000000">
        <w:rPr>
          <w:rtl w:val="0"/>
        </w:rPr>
        <w:t xml:space="preserve">2.2</w:t>
        <w:tab/>
        <w:t xml:space="preserve">Overall Project Flow</w:t>
      </w:r>
    </w:p>
    <w:p w:rsidR="00000000" w:rsidDel="00000000" w:rsidP="00000000" w:rsidRDefault="00000000" w:rsidRPr="00000000" w14:paraId="00000048">
      <w:pPr>
        <w:tabs>
          <w:tab w:val="left" w:pos="540"/>
        </w:tabs>
        <w:spacing w:line="360" w:lineRule="auto"/>
        <w:rPr/>
      </w:pPr>
      <w:r w:rsidDel="00000000" w:rsidR="00000000" w:rsidRPr="00000000">
        <w:rPr>
          <w:rtl w:val="0"/>
        </w:rPr>
        <w:t xml:space="preserve">2.3 </w:t>
        <w:tab/>
        <w:t xml:space="preserve">AWS Architecture </w:t>
      </w:r>
    </w:p>
    <w:p w:rsidR="00000000" w:rsidDel="00000000" w:rsidP="00000000" w:rsidRDefault="00000000" w:rsidRPr="00000000" w14:paraId="00000049">
      <w:pPr>
        <w:tabs>
          <w:tab w:val="left" w:pos="540"/>
        </w:tabs>
        <w:spacing w:line="360" w:lineRule="auto"/>
        <w:rPr>
          <w:b w:val="1"/>
        </w:rPr>
      </w:pPr>
      <w:r w:rsidDel="00000000" w:rsidR="00000000" w:rsidRPr="00000000">
        <w:rPr>
          <w:b w:val="1"/>
          <w:rtl w:val="0"/>
        </w:rPr>
        <w:t xml:space="preserve">Chapter 3 ETL Process</w:t>
      </w:r>
    </w:p>
    <w:p w:rsidR="00000000" w:rsidDel="00000000" w:rsidP="00000000" w:rsidRDefault="00000000" w:rsidRPr="00000000" w14:paraId="0000004A">
      <w:pPr>
        <w:tabs>
          <w:tab w:val="left" w:pos="540"/>
        </w:tabs>
        <w:spacing w:line="240" w:lineRule="auto"/>
        <w:rPr>
          <w:b w:val="1"/>
        </w:rPr>
      </w:pPr>
      <w:r w:rsidDel="00000000" w:rsidR="00000000" w:rsidRPr="00000000">
        <w:rPr>
          <w:rtl w:val="0"/>
        </w:rPr>
        <w:t xml:space="preserve">3.1</w:t>
        <w:tab/>
        <w:t xml:space="preserve">AWS Glue</w:t>
      </w:r>
      <w:r w:rsidDel="00000000" w:rsidR="00000000" w:rsidRPr="00000000">
        <w:rPr>
          <w:rtl w:val="0"/>
        </w:rPr>
      </w:r>
    </w:p>
    <w:p w:rsidR="00000000" w:rsidDel="00000000" w:rsidP="00000000" w:rsidRDefault="00000000" w:rsidRPr="00000000" w14:paraId="0000004B">
      <w:pPr>
        <w:tabs>
          <w:tab w:val="left" w:pos="540"/>
        </w:tabs>
        <w:spacing w:line="360" w:lineRule="auto"/>
        <w:rPr>
          <w:b w:val="1"/>
        </w:rPr>
      </w:pPr>
      <w:r w:rsidDel="00000000" w:rsidR="00000000" w:rsidRPr="00000000">
        <w:rPr>
          <w:rtl w:val="0"/>
        </w:rPr>
        <w:t xml:space="preserve">3.2</w:t>
      </w:r>
      <w:r w:rsidDel="00000000" w:rsidR="00000000" w:rsidRPr="00000000">
        <w:rPr>
          <w:b w:val="1"/>
          <w:rtl w:val="0"/>
        </w:rPr>
        <w:t xml:space="preserve"> </w:t>
        <w:tab/>
      </w:r>
      <w:r w:rsidDel="00000000" w:rsidR="00000000" w:rsidRPr="00000000">
        <w:rPr>
          <w:rtl w:val="0"/>
        </w:rPr>
        <w:t xml:space="preserve">Python Data Cleaning</w:t>
      </w:r>
      <w:r w:rsidDel="00000000" w:rsidR="00000000" w:rsidRPr="00000000">
        <w:rPr>
          <w:rtl w:val="0"/>
        </w:rPr>
      </w:r>
    </w:p>
    <w:p w:rsidR="00000000" w:rsidDel="00000000" w:rsidP="00000000" w:rsidRDefault="00000000" w:rsidRPr="00000000" w14:paraId="0000004C">
      <w:pPr>
        <w:tabs>
          <w:tab w:val="left" w:pos="540"/>
        </w:tabs>
        <w:spacing w:line="360" w:lineRule="auto"/>
        <w:rPr>
          <w:b w:val="1"/>
          <w:color w:val="000000"/>
        </w:rPr>
      </w:pPr>
      <w:r w:rsidDel="00000000" w:rsidR="00000000" w:rsidRPr="00000000">
        <w:rPr>
          <w:b w:val="1"/>
          <w:color w:val="000000"/>
          <w:rtl w:val="0"/>
        </w:rPr>
        <w:t xml:space="preserve">Chapter 4 </w:t>
      </w:r>
      <w:r w:rsidDel="00000000" w:rsidR="00000000" w:rsidRPr="00000000">
        <w:rPr>
          <w:b w:val="1"/>
          <w:rtl w:val="0"/>
        </w:rPr>
        <w:t xml:space="preserve">Data</w:t>
      </w:r>
      <w:r w:rsidDel="00000000" w:rsidR="00000000" w:rsidRPr="00000000">
        <w:rPr>
          <w:b w:val="1"/>
          <w:color w:val="000000"/>
          <w:rtl w:val="0"/>
        </w:rPr>
        <w:t xml:space="preserve"> Analysis- Python and AWS Redshift</w:t>
      </w:r>
    </w:p>
    <w:p w:rsidR="00000000" w:rsidDel="00000000" w:rsidP="00000000" w:rsidRDefault="00000000" w:rsidRPr="00000000" w14:paraId="0000004D">
      <w:pPr>
        <w:tabs>
          <w:tab w:val="left" w:pos="540"/>
        </w:tabs>
        <w:spacing w:line="240" w:lineRule="auto"/>
        <w:rPr/>
      </w:pPr>
      <w:r w:rsidDel="00000000" w:rsidR="00000000" w:rsidRPr="00000000">
        <w:rPr>
          <w:rtl w:val="0"/>
        </w:rPr>
        <w:t xml:space="preserve">4.1</w:t>
        <w:tab/>
        <w:t xml:space="preserve">Data Analysis in Python</w:t>
      </w:r>
    </w:p>
    <w:p w:rsidR="00000000" w:rsidDel="00000000" w:rsidP="00000000" w:rsidRDefault="00000000" w:rsidRPr="00000000" w14:paraId="0000004E">
      <w:pPr>
        <w:tabs>
          <w:tab w:val="left" w:pos="540"/>
        </w:tabs>
        <w:spacing w:line="240" w:lineRule="auto"/>
        <w:rPr/>
      </w:pPr>
      <w:r w:rsidDel="00000000" w:rsidR="00000000" w:rsidRPr="00000000">
        <w:rPr>
          <w:rtl w:val="0"/>
        </w:rPr>
        <w:t xml:space="preserve">4.2</w:t>
        <w:tab/>
        <w:t xml:space="preserve">Data Analysis in Redshift Query Editor</w:t>
      </w:r>
    </w:p>
    <w:p w:rsidR="00000000" w:rsidDel="00000000" w:rsidP="00000000" w:rsidRDefault="00000000" w:rsidRPr="00000000" w14:paraId="0000004F">
      <w:pPr>
        <w:tabs>
          <w:tab w:val="left" w:pos="540"/>
        </w:tabs>
        <w:spacing w:line="240" w:lineRule="auto"/>
        <w:rPr/>
      </w:pPr>
      <w:r w:rsidDel="00000000" w:rsidR="00000000" w:rsidRPr="00000000">
        <w:rPr>
          <w:rtl w:val="0"/>
        </w:rPr>
      </w:r>
    </w:p>
    <w:p w:rsidR="00000000" w:rsidDel="00000000" w:rsidP="00000000" w:rsidRDefault="00000000" w:rsidRPr="00000000" w14:paraId="00000050">
      <w:pPr>
        <w:tabs>
          <w:tab w:val="left" w:pos="540"/>
        </w:tabs>
        <w:spacing w:line="240" w:lineRule="auto"/>
        <w:rPr>
          <w:b w:val="1"/>
          <w:color w:val="000000"/>
        </w:rPr>
      </w:pPr>
      <w:r w:rsidDel="00000000" w:rsidR="00000000" w:rsidRPr="00000000">
        <w:rPr>
          <w:b w:val="1"/>
          <w:color w:val="000000"/>
          <w:rtl w:val="0"/>
        </w:rPr>
        <w:t xml:space="preserve">Chapter 5 Visualization and Website</w:t>
      </w:r>
    </w:p>
    <w:p w:rsidR="00000000" w:rsidDel="00000000" w:rsidP="00000000" w:rsidRDefault="00000000" w:rsidRPr="00000000" w14:paraId="00000051">
      <w:pPr>
        <w:tabs>
          <w:tab w:val="left" w:pos="540"/>
        </w:tabs>
        <w:spacing w:line="240" w:lineRule="auto"/>
        <w:rPr/>
      </w:pPr>
      <w:r w:rsidDel="00000000" w:rsidR="00000000" w:rsidRPr="00000000">
        <w:rPr>
          <w:rtl w:val="0"/>
        </w:rPr>
        <w:t xml:space="preserve">5.1 </w:t>
        <w:tab/>
        <w:t xml:space="preserve">Data Visualization Using Tableau </w:t>
      </w:r>
    </w:p>
    <w:p w:rsidR="00000000" w:rsidDel="00000000" w:rsidP="00000000" w:rsidRDefault="00000000" w:rsidRPr="00000000" w14:paraId="00000052">
      <w:pPr>
        <w:tabs>
          <w:tab w:val="left" w:pos="540"/>
        </w:tabs>
        <w:spacing w:line="240" w:lineRule="auto"/>
        <w:rPr/>
      </w:pPr>
      <w:r w:rsidDel="00000000" w:rsidR="00000000" w:rsidRPr="00000000">
        <w:rPr>
          <w:rtl w:val="0"/>
        </w:rPr>
        <w:t xml:space="preserve">5.2</w:t>
        <w:tab/>
        <w:t xml:space="preserve">Tableau Desktop connecting with Redshift</w:t>
      </w:r>
    </w:p>
    <w:p w:rsidR="00000000" w:rsidDel="00000000" w:rsidP="00000000" w:rsidRDefault="00000000" w:rsidRPr="00000000" w14:paraId="00000053">
      <w:pPr>
        <w:tabs>
          <w:tab w:val="left" w:pos="540"/>
        </w:tabs>
        <w:spacing w:line="240" w:lineRule="auto"/>
        <w:rPr/>
      </w:pPr>
      <w:r w:rsidDel="00000000" w:rsidR="00000000" w:rsidRPr="00000000">
        <w:rPr>
          <w:rtl w:val="0"/>
        </w:rPr>
        <w:t xml:space="preserve">5.3</w:t>
        <w:tab/>
        <w:t xml:space="preserve">Insight 1: </w:t>
      </w:r>
    </w:p>
    <w:p w:rsidR="00000000" w:rsidDel="00000000" w:rsidP="00000000" w:rsidRDefault="00000000" w:rsidRPr="00000000" w14:paraId="00000054">
      <w:pPr>
        <w:tabs>
          <w:tab w:val="left" w:pos="540"/>
        </w:tabs>
        <w:spacing w:line="240" w:lineRule="auto"/>
        <w:rPr/>
      </w:pPr>
      <w:r w:rsidDel="00000000" w:rsidR="00000000" w:rsidRPr="00000000">
        <w:rPr>
          <w:rtl w:val="0"/>
        </w:rPr>
        <w:t xml:space="preserve">5.4 </w:t>
        <w:tab/>
        <w:t xml:space="preserve">Insight 2: </w:t>
      </w:r>
    </w:p>
    <w:p w:rsidR="00000000" w:rsidDel="00000000" w:rsidP="00000000" w:rsidRDefault="00000000" w:rsidRPr="00000000" w14:paraId="00000055">
      <w:pPr>
        <w:tabs>
          <w:tab w:val="left" w:pos="540"/>
        </w:tabs>
        <w:spacing w:line="240" w:lineRule="auto"/>
        <w:rPr/>
      </w:pPr>
      <w:r w:rsidDel="00000000" w:rsidR="00000000" w:rsidRPr="00000000">
        <w:rPr>
          <w:rtl w:val="0"/>
        </w:rPr>
        <w:t xml:space="preserve">5.5    Insight 3: </w:t>
      </w:r>
    </w:p>
    <w:p w:rsidR="00000000" w:rsidDel="00000000" w:rsidP="00000000" w:rsidRDefault="00000000" w:rsidRPr="00000000" w14:paraId="00000056">
      <w:pPr>
        <w:tabs>
          <w:tab w:val="left" w:pos="540"/>
        </w:tabs>
        <w:spacing w:line="240" w:lineRule="auto"/>
        <w:rPr/>
      </w:pPr>
      <w:r w:rsidDel="00000000" w:rsidR="00000000" w:rsidRPr="00000000">
        <w:rPr>
          <w:rtl w:val="0"/>
        </w:rPr>
        <w:t xml:space="preserve">5.6</w:t>
        <w:tab/>
        <w:t xml:space="preserve">Insight 4: </w:t>
      </w:r>
    </w:p>
    <w:p w:rsidR="00000000" w:rsidDel="00000000" w:rsidP="00000000" w:rsidRDefault="00000000" w:rsidRPr="00000000" w14:paraId="00000057">
      <w:pPr>
        <w:tabs>
          <w:tab w:val="left" w:pos="540"/>
        </w:tabs>
        <w:spacing w:line="240" w:lineRule="auto"/>
        <w:rPr/>
      </w:pPr>
      <w:r w:rsidDel="00000000" w:rsidR="00000000" w:rsidRPr="00000000">
        <w:rPr>
          <w:rtl w:val="0"/>
        </w:rPr>
        <w:t xml:space="preserve">5.7    Website URL</w:t>
      </w:r>
    </w:p>
    <w:p w:rsidR="00000000" w:rsidDel="00000000" w:rsidP="00000000" w:rsidRDefault="00000000" w:rsidRPr="00000000" w14:paraId="00000058">
      <w:pPr>
        <w:tabs>
          <w:tab w:val="left" w:pos="540"/>
        </w:tabs>
        <w:spacing w:line="240" w:lineRule="auto"/>
        <w:rPr/>
      </w:pPr>
      <w:r w:rsidDel="00000000" w:rsidR="00000000" w:rsidRPr="00000000">
        <w:rPr>
          <w:rtl w:val="0"/>
        </w:rPr>
      </w:r>
    </w:p>
    <w:sdt>
      <w:sdtPr>
        <w:tag w:val="goog_rdk_0"/>
      </w:sdtPr>
      <w:sdtContent>
        <w:p w:rsidR="00000000" w:rsidDel="00000000" w:rsidP="00000000" w:rsidRDefault="00000000" w:rsidRPr="00000000" w14:paraId="00000059">
          <w:pPr>
            <w:tabs>
              <w:tab w:val="left" w:pos="540"/>
            </w:tabs>
            <w:spacing w:line="360" w:lineRule="auto"/>
            <w:rPr>
              <w:b w:val="1"/>
            </w:rPr>
          </w:pPr>
          <w:r w:rsidDel="00000000" w:rsidR="00000000" w:rsidRPr="00000000">
            <w:rPr>
              <w:b w:val="1"/>
              <w:rtl w:val="0"/>
            </w:rPr>
            <w:t xml:space="preserve">Chapter 6 Prediction Modeling</w:t>
          </w:r>
        </w:p>
      </w:sdtContent>
    </w:sdt>
    <w:p w:rsidR="00000000" w:rsidDel="00000000" w:rsidP="00000000" w:rsidRDefault="00000000" w:rsidRPr="00000000" w14:paraId="0000005A">
      <w:pPr>
        <w:spacing w:line="240" w:lineRule="auto"/>
        <w:ind w:left="547" w:hanging="540"/>
        <w:rPr/>
      </w:pPr>
      <w:r w:rsidDel="00000000" w:rsidR="00000000" w:rsidRPr="00000000">
        <w:rPr>
          <w:rtl w:val="0"/>
        </w:rPr>
        <w:t xml:space="preserve">6.1.</w:t>
        <w:tab/>
        <w:t xml:space="preserve">Random Forest</w:t>
      </w:r>
    </w:p>
    <w:p w:rsidR="00000000" w:rsidDel="00000000" w:rsidP="00000000" w:rsidRDefault="00000000" w:rsidRPr="00000000" w14:paraId="0000005B">
      <w:pPr>
        <w:spacing w:line="240" w:lineRule="auto"/>
        <w:ind w:left="547" w:hanging="540"/>
        <w:rPr/>
      </w:pPr>
      <w:r w:rsidDel="00000000" w:rsidR="00000000" w:rsidRPr="00000000">
        <w:rPr>
          <w:rtl w:val="0"/>
        </w:rPr>
        <w:t xml:space="preserve">6.2.   Naive Bayes</w:t>
      </w:r>
    </w:p>
    <w:p w:rsidR="00000000" w:rsidDel="00000000" w:rsidP="00000000" w:rsidRDefault="00000000" w:rsidRPr="00000000" w14:paraId="0000005C">
      <w:pPr>
        <w:spacing w:line="240" w:lineRule="auto"/>
        <w:ind w:left="547" w:hanging="540"/>
        <w:rPr/>
      </w:pPr>
      <w:r w:rsidDel="00000000" w:rsidR="00000000" w:rsidRPr="00000000">
        <w:rPr>
          <w:rtl w:val="0"/>
        </w:rPr>
        <w:t xml:space="preserve">6.3.   Model’s Comparison</w:t>
      </w:r>
    </w:p>
    <w:p w:rsidR="00000000" w:rsidDel="00000000" w:rsidP="00000000" w:rsidRDefault="00000000" w:rsidRPr="00000000" w14:paraId="0000005D">
      <w:pPr>
        <w:spacing w:line="240" w:lineRule="auto"/>
        <w:ind w:left="547" w:hanging="540"/>
        <w:rPr/>
      </w:pPr>
      <w:r w:rsidDel="00000000" w:rsidR="00000000" w:rsidRPr="00000000">
        <w:rPr>
          <w:rtl w:val="0"/>
        </w:rPr>
      </w:r>
    </w:p>
    <w:sdt>
      <w:sdtPr>
        <w:tag w:val="goog_rdk_1"/>
      </w:sdtPr>
      <w:sdtContent>
        <w:p w:rsidR="00000000" w:rsidDel="00000000" w:rsidP="00000000" w:rsidRDefault="00000000" w:rsidRPr="00000000" w14:paraId="0000005E">
          <w:pPr>
            <w:tabs>
              <w:tab w:val="left" w:pos="540"/>
            </w:tabs>
            <w:spacing w:line="360" w:lineRule="auto"/>
            <w:rPr>
              <w:b w:val="1"/>
            </w:rPr>
          </w:pPr>
          <w:r w:rsidDel="00000000" w:rsidR="00000000" w:rsidRPr="00000000">
            <w:rPr>
              <w:b w:val="1"/>
              <w:rtl w:val="0"/>
            </w:rPr>
            <w:t xml:space="preserve">Chapter 7 Collaboration</w:t>
          </w:r>
        </w:p>
      </w:sdtContent>
    </w:sdt>
    <w:p w:rsidR="00000000" w:rsidDel="00000000" w:rsidP="00000000" w:rsidRDefault="00000000" w:rsidRPr="00000000" w14:paraId="0000005F">
      <w:pPr>
        <w:spacing w:line="240" w:lineRule="auto"/>
        <w:ind w:left="547" w:hanging="540"/>
        <w:rPr/>
      </w:pPr>
      <w:r w:rsidDel="00000000" w:rsidR="00000000" w:rsidRPr="00000000">
        <w:rPr>
          <w:rtl w:val="0"/>
        </w:rPr>
        <w:t xml:space="preserve">7.1.</w:t>
        <w:tab/>
        <w:t xml:space="preserve">GitHub</w:t>
      </w:r>
    </w:p>
    <w:p w:rsidR="00000000" w:rsidDel="00000000" w:rsidP="00000000" w:rsidRDefault="00000000" w:rsidRPr="00000000" w14:paraId="00000060">
      <w:pPr>
        <w:spacing w:line="240" w:lineRule="auto"/>
        <w:ind w:left="547" w:hanging="540"/>
        <w:rPr/>
      </w:pPr>
      <w:r w:rsidDel="00000000" w:rsidR="00000000" w:rsidRPr="00000000">
        <w:rPr>
          <w:rtl w:val="0"/>
        </w:rPr>
        <w:t xml:space="preserve">7.2.   Team Member and Id’s</w:t>
      </w:r>
    </w:p>
    <w:p w:rsidR="00000000" w:rsidDel="00000000" w:rsidP="00000000" w:rsidRDefault="00000000" w:rsidRPr="00000000" w14:paraId="00000061">
      <w:pPr>
        <w:spacing w:after="280" w:before="280" w:line="240" w:lineRule="auto"/>
        <w:rPr>
          <w:b w:val="1"/>
        </w:rPr>
      </w:pPr>
      <w:r w:rsidDel="00000000" w:rsidR="00000000" w:rsidRPr="00000000">
        <w:rPr>
          <w:b w:val="1"/>
          <w:rtl w:val="0"/>
        </w:rPr>
        <w:t xml:space="preserve">Chapter 8 Conclusion and Future Work</w:t>
      </w:r>
    </w:p>
    <w:p w:rsidR="00000000" w:rsidDel="00000000" w:rsidP="00000000" w:rsidRDefault="00000000" w:rsidRPr="00000000" w14:paraId="00000062">
      <w:pPr>
        <w:spacing w:after="280" w:before="280" w:line="96.00000000000001" w:lineRule="auto"/>
        <w:rPr/>
      </w:pPr>
      <w:r w:rsidDel="00000000" w:rsidR="00000000" w:rsidRPr="00000000">
        <w:rPr>
          <w:rtl w:val="0"/>
        </w:rPr>
        <w:t xml:space="preserve">8.1 Conclusion</w:t>
      </w:r>
    </w:p>
    <w:p w:rsidR="00000000" w:rsidDel="00000000" w:rsidP="00000000" w:rsidRDefault="00000000" w:rsidRPr="00000000" w14:paraId="00000063">
      <w:pPr>
        <w:spacing w:after="280" w:before="280" w:line="96.00000000000001" w:lineRule="auto"/>
        <w:rPr/>
        <w:sectPr>
          <w:headerReference r:id="rId12" w:type="default"/>
          <w:type w:val="nextPage"/>
          <w:pgSz w:h="15840" w:w="12240" w:orient="portrait"/>
          <w:pgMar w:bottom="1080" w:top="1440" w:left="2160" w:right="1440" w:header="288" w:footer="1440"/>
        </w:sectPr>
      </w:pPr>
      <w:r w:rsidDel="00000000" w:rsidR="00000000" w:rsidRPr="00000000">
        <w:rPr>
          <w:rtl w:val="0"/>
        </w:rPr>
        <w:t xml:space="preserve">8.2 Future work</w:t>
      </w:r>
      <w:r w:rsidDel="00000000" w:rsidR="00000000" w:rsidRPr="00000000">
        <w:rPr>
          <w:rtl w:val="0"/>
        </w:rPr>
      </w:r>
    </w:p>
    <w:p w:rsidR="00000000" w:rsidDel="00000000" w:rsidP="00000000" w:rsidRDefault="00000000" w:rsidRPr="00000000" w14:paraId="00000064">
      <w:pPr>
        <w:pStyle w:val="Heading1"/>
        <w:rPr/>
      </w:pPr>
      <w:bookmarkStart w:colFirst="0" w:colLast="0" w:name="_heading=h.gjdgxs" w:id="0"/>
      <w:bookmarkEnd w:id="0"/>
      <w:r w:rsidDel="00000000" w:rsidR="00000000" w:rsidRPr="00000000">
        <w:rPr>
          <w:rtl w:val="0"/>
        </w:rPr>
        <w:t xml:space="preserve">Chapter 1  Introduction</w:t>
      </w:r>
    </w:p>
    <w:p w:rsidR="00000000" w:rsidDel="00000000" w:rsidP="00000000" w:rsidRDefault="00000000" w:rsidRPr="00000000" w14:paraId="00000065">
      <w:pPr>
        <w:numPr>
          <w:ilvl w:val="1"/>
          <w:numId w:val="5"/>
        </w:numPr>
        <w:spacing w:line="240" w:lineRule="auto"/>
        <w:ind w:left="0" w:firstLine="0"/>
        <w:jc w:val="both"/>
        <w:rPr/>
      </w:pPr>
      <w:r w:rsidDel="00000000" w:rsidR="00000000" w:rsidRPr="00000000">
        <w:rPr>
          <w:b w:val="1"/>
          <w:rtl w:val="0"/>
        </w:rPr>
        <w:t xml:space="preserve">Project goals and objectives </w:t>
      </w:r>
    </w:p>
    <w:p w:rsidR="00000000" w:rsidDel="00000000" w:rsidP="00000000" w:rsidRDefault="00000000" w:rsidRPr="00000000" w14:paraId="00000066">
      <w:pPr>
        <w:widowControl w:val="0"/>
        <w:spacing w:before="160" w:line="240" w:lineRule="auto"/>
        <w:jc w:val="both"/>
        <w:rPr>
          <w:b w:val="1"/>
        </w:rPr>
      </w:pPr>
      <w:r w:rsidDel="00000000" w:rsidR="00000000" w:rsidRPr="00000000">
        <w:rPr>
          <w:rtl w:val="0"/>
        </w:rPr>
        <w:t xml:space="preserve">Our project helps animal shelter ensure that more animals are adopted by highlighting the key features which make the per adoptable. The objectives of this project are to analyze trends around the animal age, gender, color breed stc and determine and predict the adoptability of the pet. The analysis is done using tools like Python, Tableau and uses multiple AWSServices like S3, GLUE, Redshift etc. </w:t>
      </w:r>
      <w:r w:rsidDel="00000000" w:rsidR="00000000" w:rsidRPr="00000000">
        <w:rPr>
          <w:rtl w:val="0"/>
        </w:rPr>
      </w:r>
    </w:p>
    <w:p w:rsidR="00000000" w:rsidDel="00000000" w:rsidP="00000000" w:rsidRDefault="00000000" w:rsidRPr="00000000" w14:paraId="00000067">
      <w:pPr>
        <w:spacing w:line="240" w:lineRule="auto"/>
        <w:jc w:val="both"/>
        <w:rPr>
          <w:b w:val="1"/>
        </w:rPr>
      </w:pPr>
      <w:r w:rsidDel="00000000" w:rsidR="00000000" w:rsidRPr="00000000">
        <w:rPr>
          <w:rtl w:val="0"/>
        </w:rPr>
      </w:r>
    </w:p>
    <w:p w:rsidR="00000000" w:rsidDel="00000000" w:rsidP="00000000" w:rsidRDefault="00000000" w:rsidRPr="00000000" w14:paraId="00000068">
      <w:pPr>
        <w:spacing w:line="240" w:lineRule="auto"/>
        <w:jc w:val="both"/>
        <w:rPr/>
      </w:pPr>
      <w:r w:rsidDel="00000000" w:rsidR="00000000" w:rsidRPr="00000000">
        <w:rPr>
          <w:b w:val="1"/>
          <w:rtl w:val="0"/>
        </w:rPr>
        <w:t xml:space="preserve">1.2</w:t>
      </w:r>
      <w:r w:rsidDel="00000000" w:rsidR="00000000" w:rsidRPr="00000000">
        <w:rPr>
          <w:rtl w:val="0"/>
        </w:rPr>
        <w:tab/>
      </w:r>
      <w:r w:rsidDel="00000000" w:rsidR="00000000" w:rsidRPr="00000000">
        <w:rPr>
          <w:b w:val="1"/>
          <w:rtl w:val="0"/>
        </w:rPr>
        <w:t xml:space="preserve">Problem and motivation </w:t>
      </w:r>
      <w:r w:rsidDel="00000000" w:rsidR="00000000" w:rsidRPr="00000000">
        <w:rPr>
          <w:rtl w:val="0"/>
        </w:rPr>
      </w:r>
    </w:p>
    <w:p w:rsidR="00000000" w:rsidDel="00000000" w:rsidP="00000000" w:rsidRDefault="00000000" w:rsidRPr="00000000" w14:paraId="00000069">
      <w:pPr>
        <w:widowControl w:val="0"/>
        <w:spacing w:before="160" w:line="240" w:lineRule="auto"/>
        <w:jc w:val="both"/>
        <w:rPr/>
      </w:pPr>
      <w:r w:rsidDel="00000000" w:rsidR="00000000" w:rsidRPr="00000000">
        <w:rPr>
          <w:rtl w:val="0"/>
        </w:rPr>
        <w:t xml:space="preserve">There are currently over 5k independently run animal shelters across the world providing love and care to millions of abandoned animals. While many of these animals are adopted into loving homes, the adoption rates are still worse than we expect As per research paper </w:t>
      </w:r>
      <w:hyperlink r:id="rId13">
        <w:r w:rsidDel="00000000" w:rsidR="00000000" w:rsidRPr="00000000">
          <w:rPr>
            <w:rtl w:val="0"/>
          </w:rPr>
          <w:t xml:space="preserve">Pet Statistics | Shelter Intake and Surrender | ASPCA</w:t>
        </w:r>
      </w:hyperlink>
      <w:r w:rsidDel="00000000" w:rsidR="00000000" w:rsidRPr="00000000">
        <w:rPr>
          <w:rtl w:val="0"/>
        </w:rPr>
        <w:t xml:space="preserve">  6.5 million animals enter animal shelters each year. Furthermore, each year 1.5 million shelter animals are euthanized.</w:t>
      </w:r>
      <w:r w:rsidDel="00000000" w:rsidR="00000000" w:rsidRPr="00000000">
        <w:rPr>
          <w:color w:val="3f3f3f"/>
          <w:sz w:val="22"/>
          <w:szCs w:val="22"/>
          <w:rtl w:val="0"/>
        </w:rPr>
        <w:t xml:space="preserve"> </w:t>
      </w:r>
      <w:r w:rsidDel="00000000" w:rsidR="00000000" w:rsidRPr="00000000">
        <w:rPr>
          <w:rtl w:val="0"/>
        </w:rPr>
      </w:r>
    </w:p>
    <w:p w:rsidR="00000000" w:rsidDel="00000000" w:rsidP="00000000" w:rsidRDefault="00000000" w:rsidRPr="00000000" w14:paraId="0000006A">
      <w:pPr>
        <w:tabs>
          <w:tab w:val="left" w:pos="0"/>
        </w:tabs>
        <w:spacing w:line="240" w:lineRule="auto"/>
        <w:ind w:left="720" w:firstLine="0"/>
        <w:rPr/>
      </w:pPr>
      <w:r w:rsidDel="00000000" w:rsidR="00000000" w:rsidRPr="00000000">
        <w:rPr>
          <w:rtl w:val="0"/>
        </w:rPr>
      </w:r>
    </w:p>
    <w:p w:rsidR="00000000" w:rsidDel="00000000" w:rsidP="00000000" w:rsidRDefault="00000000" w:rsidRPr="00000000" w14:paraId="0000006B">
      <w:pPr>
        <w:tabs>
          <w:tab w:val="left" w:pos="540"/>
        </w:tabs>
        <w:spacing w:line="240" w:lineRule="auto"/>
        <w:rPr>
          <w:b w:val="1"/>
        </w:rPr>
      </w:pPr>
      <w:r w:rsidDel="00000000" w:rsidR="00000000" w:rsidRPr="00000000">
        <w:rPr>
          <w:b w:val="1"/>
          <w:rtl w:val="0"/>
        </w:rPr>
        <w:t xml:space="preserve">1.3</w:t>
      </w:r>
      <w:r w:rsidDel="00000000" w:rsidR="00000000" w:rsidRPr="00000000">
        <w:rPr>
          <w:rtl w:val="0"/>
        </w:rPr>
        <w:tab/>
        <w:tab/>
      </w:r>
      <w:r w:rsidDel="00000000" w:rsidR="00000000" w:rsidRPr="00000000">
        <w:rPr>
          <w:b w:val="1"/>
          <w:rtl w:val="0"/>
        </w:rPr>
        <w:t xml:space="preserve">Data Description</w:t>
      </w:r>
    </w:p>
    <w:p w:rsidR="00000000" w:rsidDel="00000000" w:rsidP="00000000" w:rsidRDefault="00000000" w:rsidRPr="00000000" w14:paraId="0000006C">
      <w:pPr>
        <w:tabs>
          <w:tab w:val="left" w:pos="540"/>
        </w:tabs>
        <w:spacing w:line="240" w:lineRule="auto"/>
        <w:rPr>
          <w:b w:val="1"/>
        </w:rPr>
      </w:pPr>
      <w:r w:rsidDel="00000000" w:rsidR="00000000" w:rsidRPr="00000000">
        <w:rPr>
          <w:rtl w:val="0"/>
        </w:rPr>
      </w:r>
    </w:p>
    <w:p w:rsidR="00000000" w:rsidDel="00000000" w:rsidP="00000000" w:rsidRDefault="00000000" w:rsidRPr="00000000" w14:paraId="0000006D">
      <w:pPr>
        <w:tabs>
          <w:tab w:val="left" w:pos="540"/>
        </w:tabs>
        <w:spacing w:line="240" w:lineRule="auto"/>
        <w:jc w:val="both"/>
        <w:rPr/>
      </w:pPr>
      <w:r w:rsidDel="00000000" w:rsidR="00000000" w:rsidRPr="00000000">
        <w:rPr>
          <w:rtl w:val="0"/>
        </w:rPr>
        <w:t xml:space="preserve">Our Dataset was provided by Austin Animal Center. It contains data from 2013 to the present date.</w:t>
      </w:r>
    </w:p>
    <w:p w:rsidR="00000000" w:rsidDel="00000000" w:rsidP="00000000" w:rsidRDefault="00000000" w:rsidRPr="00000000" w14:paraId="0000006E">
      <w:pPr>
        <w:tabs>
          <w:tab w:val="left" w:pos="540"/>
        </w:tabs>
        <w:spacing w:line="240" w:lineRule="auto"/>
        <w:jc w:val="both"/>
        <w:rPr/>
      </w:pPr>
      <w:r w:rsidDel="00000000" w:rsidR="00000000" w:rsidRPr="00000000">
        <w:rPr>
          <w:rtl w:val="0"/>
        </w:rPr>
        <w:t xml:space="preserve">It has 2 datasets</w:t>
      </w:r>
    </w:p>
    <w:p w:rsidR="00000000" w:rsidDel="00000000" w:rsidP="00000000" w:rsidRDefault="00000000" w:rsidRPr="00000000" w14:paraId="0000006F">
      <w:pPr>
        <w:numPr>
          <w:ilvl w:val="0"/>
          <w:numId w:val="6"/>
        </w:numPr>
        <w:tabs>
          <w:tab w:val="left" w:pos="540"/>
        </w:tabs>
        <w:spacing w:line="240" w:lineRule="auto"/>
        <w:ind w:left="720" w:hanging="360"/>
        <w:jc w:val="both"/>
        <w:rPr/>
      </w:pPr>
      <w:hyperlink r:id="rId14">
        <w:r w:rsidDel="00000000" w:rsidR="00000000" w:rsidRPr="00000000">
          <w:rPr>
            <w:color w:val="1155cc"/>
            <w:u w:val="single"/>
            <w:rtl w:val="0"/>
          </w:rPr>
          <w:t xml:space="preserve">Austin Animal Center Intakes</w:t>
        </w:r>
      </w:hyperlink>
      <w:r w:rsidDel="00000000" w:rsidR="00000000" w:rsidRPr="00000000">
        <w:rPr>
          <w:rtl w:val="0"/>
        </w:rPr>
      </w:r>
    </w:p>
    <w:p w:rsidR="00000000" w:rsidDel="00000000" w:rsidP="00000000" w:rsidRDefault="00000000" w:rsidRPr="00000000" w14:paraId="00000070">
      <w:pPr>
        <w:numPr>
          <w:ilvl w:val="0"/>
          <w:numId w:val="6"/>
        </w:numPr>
        <w:tabs>
          <w:tab w:val="left" w:pos="540"/>
        </w:tabs>
        <w:spacing w:line="240" w:lineRule="auto"/>
        <w:ind w:left="720" w:hanging="360"/>
        <w:jc w:val="both"/>
        <w:rPr/>
      </w:pPr>
      <w:hyperlink r:id="rId15">
        <w:r w:rsidDel="00000000" w:rsidR="00000000" w:rsidRPr="00000000">
          <w:rPr>
            <w:color w:val="1155cc"/>
            <w:u w:val="single"/>
            <w:rtl w:val="0"/>
          </w:rPr>
          <w:t xml:space="preserve">Austin Animal Center Outcomes</w:t>
        </w:r>
      </w:hyperlink>
      <w:r w:rsidDel="00000000" w:rsidR="00000000" w:rsidRPr="00000000">
        <w:rPr>
          <w:rtl w:val="0"/>
        </w:rPr>
      </w:r>
    </w:p>
    <w:p w:rsidR="00000000" w:rsidDel="00000000" w:rsidP="00000000" w:rsidRDefault="00000000" w:rsidRPr="00000000" w14:paraId="00000071">
      <w:pPr>
        <w:tabs>
          <w:tab w:val="left" w:pos="540"/>
        </w:tabs>
        <w:spacing w:line="240" w:lineRule="auto"/>
        <w:ind w:left="720" w:firstLine="0"/>
        <w:jc w:val="both"/>
        <w:rPr/>
      </w:pPr>
      <w:r w:rsidDel="00000000" w:rsidR="00000000" w:rsidRPr="00000000">
        <w:rPr>
          <w:rtl w:val="0"/>
        </w:rPr>
      </w:r>
    </w:p>
    <w:sdt>
      <w:sdtPr>
        <w:tag w:val="goog_rdk_2"/>
      </w:sdtPr>
      <w:sdtContent>
        <w:p w:rsidR="00000000" w:rsidDel="00000000" w:rsidP="00000000" w:rsidRDefault="00000000" w:rsidRPr="00000000" w14:paraId="00000072">
          <w:pPr>
            <w:tabs>
              <w:tab w:val="left" w:pos="540"/>
            </w:tabs>
            <w:spacing w:line="240" w:lineRule="auto"/>
            <w:ind w:left="0" w:firstLine="0"/>
            <w:jc w:val="both"/>
            <w:rPr>
              <w:b w:val="1"/>
            </w:rPr>
          </w:pPr>
          <w:r w:rsidDel="00000000" w:rsidR="00000000" w:rsidRPr="00000000">
            <w:rPr>
              <w:b w:val="1"/>
              <w:rtl w:val="0"/>
            </w:rPr>
            <w:t xml:space="preserve">Intake dataset:</w:t>
          </w:r>
        </w:p>
      </w:sdtContent>
    </w:sdt>
    <w:p w:rsidR="00000000" w:rsidDel="00000000" w:rsidP="00000000" w:rsidRDefault="00000000" w:rsidRPr="00000000" w14:paraId="00000073">
      <w:pPr>
        <w:tabs>
          <w:tab w:val="left" w:pos="540"/>
        </w:tabs>
        <w:spacing w:line="240" w:lineRule="auto"/>
        <w:ind w:left="0" w:firstLine="0"/>
        <w:jc w:val="both"/>
        <w:rPr/>
      </w:pPr>
      <w:r w:rsidDel="00000000" w:rsidR="00000000" w:rsidRPr="00000000">
        <w:rPr>
          <w:rtl w:val="0"/>
        </w:rPr>
        <w:t xml:space="preserve">This dataset contains information about all the animals that were admitted into the animal center. This includes an unique identifier for each animal (animal_id), intakeDate, location the animal were found, intake type, intake condition, breed color and many others.</w:t>
      </w:r>
    </w:p>
    <w:p w:rsidR="00000000" w:rsidDel="00000000" w:rsidP="00000000" w:rsidRDefault="00000000" w:rsidRPr="00000000" w14:paraId="00000074">
      <w:pPr>
        <w:tabs>
          <w:tab w:val="left" w:pos="540"/>
        </w:tabs>
        <w:spacing w:line="240" w:lineRule="auto"/>
        <w:ind w:left="0" w:firstLine="0"/>
        <w:jc w:val="both"/>
        <w:rPr/>
      </w:pPr>
      <w:r w:rsidDel="00000000" w:rsidR="00000000" w:rsidRPr="00000000">
        <w:rPr>
          <w:rtl w:val="0"/>
        </w:rPr>
      </w:r>
    </w:p>
    <w:sdt>
      <w:sdtPr>
        <w:tag w:val="goog_rdk_3"/>
      </w:sdtPr>
      <w:sdtContent>
        <w:p w:rsidR="00000000" w:rsidDel="00000000" w:rsidP="00000000" w:rsidRDefault="00000000" w:rsidRPr="00000000" w14:paraId="00000075">
          <w:pPr>
            <w:tabs>
              <w:tab w:val="left" w:pos="540"/>
            </w:tabs>
            <w:spacing w:line="240" w:lineRule="auto"/>
            <w:ind w:left="0" w:firstLine="0"/>
            <w:jc w:val="both"/>
            <w:rPr>
              <w:b w:val="1"/>
            </w:rPr>
          </w:pPr>
          <w:r w:rsidDel="00000000" w:rsidR="00000000" w:rsidRPr="00000000">
            <w:rPr>
              <w:b w:val="1"/>
              <w:rtl w:val="0"/>
            </w:rPr>
            <w:t xml:space="preserve">Outcome dataset:</w:t>
          </w:r>
        </w:p>
      </w:sdtContent>
    </w:sdt>
    <w:p w:rsidR="00000000" w:rsidDel="00000000" w:rsidP="00000000" w:rsidRDefault="00000000" w:rsidRPr="00000000" w14:paraId="00000076">
      <w:pPr>
        <w:tabs>
          <w:tab w:val="left" w:pos="540"/>
        </w:tabs>
        <w:spacing w:line="240" w:lineRule="auto"/>
        <w:jc w:val="both"/>
        <w:rPr/>
      </w:pPr>
      <w:r w:rsidDel="00000000" w:rsidR="00000000" w:rsidRPr="00000000">
        <w:rPr>
          <w:rtl w:val="0"/>
        </w:rPr>
        <w:t xml:space="preserve">This dataset contains information about all the animals that were leaving the animal center. This includes an unique identifier for each animal (animal_id), outcomeDate,sex upon outcome, outcome type, outcome subtype, breed color and many others.</w:t>
      </w:r>
    </w:p>
    <w:p w:rsidR="00000000" w:rsidDel="00000000" w:rsidP="00000000" w:rsidRDefault="00000000" w:rsidRPr="00000000" w14:paraId="00000077">
      <w:pPr>
        <w:tabs>
          <w:tab w:val="left" w:pos="540"/>
        </w:tabs>
        <w:spacing w:line="240" w:lineRule="auto"/>
        <w:jc w:val="both"/>
        <w:rPr/>
      </w:pPr>
      <w:r w:rsidDel="00000000" w:rsidR="00000000" w:rsidRPr="00000000">
        <w:rPr>
          <w:rtl w:val="0"/>
        </w:rPr>
      </w:r>
    </w:p>
    <w:p w:rsidR="00000000" w:rsidDel="00000000" w:rsidP="00000000" w:rsidRDefault="00000000" w:rsidRPr="00000000" w14:paraId="00000078">
      <w:pPr>
        <w:tabs>
          <w:tab w:val="left" w:pos="540"/>
        </w:tabs>
        <w:spacing w:line="240" w:lineRule="auto"/>
        <w:rPr>
          <w:b w:val="1"/>
        </w:rPr>
      </w:pPr>
      <w:r w:rsidDel="00000000" w:rsidR="00000000" w:rsidRPr="00000000">
        <w:rPr>
          <w:rtl w:val="0"/>
        </w:rPr>
      </w:r>
    </w:p>
    <w:p w:rsidR="00000000" w:rsidDel="00000000" w:rsidP="00000000" w:rsidRDefault="00000000" w:rsidRPr="00000000" w14:paraId="00000079">
      <w:pPr>
        <w:tabs>
          <w:tab w:val="left" w:pos="540"/>
        </w:tabs>
        <w:spacing w:line="240" w:lineRule="auto"/>
        <w:ind w:left="540" w:hanging="540"/>
        <w:rPr>
          <w:b w:val="1"/>
        </w:rPr>
      </w:pPr>
      <w:bookmarkStart w:colFirst="0" w:colLast="0" w:name="_heading=h.30j0zll" w:id="1"/>
      <w:bookmarkEnd w:id="1"/>
      <w:r w:rsidDel="00000000" w:rsidR="00000000" w:rsidRPr="00000000">
        <w:rPr>
          <w:b w:val="1"/>
          <w:rtl w:val="0"/>
        </w:rPr>
        <w:t xml:space="preserve">1.4.</w:t>
      </w:r>
      <w:r w:rsidDel="00000000" w:rsidR="00000000" w:rsidRPr="00000000">
        <w:rPr>
          <w:rtl w:val="0"/>
        </w:rPr>
        <w:tab/>
        <w:tab/>
      </w:r>
      <w:r w:rsidDel="00000000" w:rsidR="00000000" w:rsidRPr="00000000">
        <w:rPr>
          <w:b w:val="1"/>
          <w:rtl w:val="0"/>
        </w:rPr>
        <w:t xml:space="preserve">Literature Survey</w:t>
      </w:r>
    </w:p>
    <w:p w:rsidR="00000000" w:rsidDel="00000000" w:rsidP="00000000" w:rsidRDefault="00000000" w:rsidRPr="00000000" w14:paraId="0000007A">
      <w:pPr>
        <w:widowControl w:val="0"/>
        <w:spacing w:before="160" w:line="240" w:lineRule="auto"/>
        <w:jc w:val="both"/>
        <w:rPr>
          <w:b w:val="1"/>
          <w:sz w:val="28"/>
          <w:szCs w:val="28"/>
        </w:rPr>
      </w:pPr>
      <w:r w:rsidDel="00000000" w:rsidR="00000000" w:rsidRPr="00000000">
        <w:rPr>
          <w:color w:val="3f3f3f"/>
          <w:rtl w:val="0"/>
        </w:rPr>
        <w:t xml:space="preserve">As per research paper </w:t>
      </w:r>
      <w:hyperlink r:id="rId16">
        <w:r w:rsidDel="00000000" w:rsidR="00000000" w:rsidRPr="00000000">
          <w:rPr>
            <w:color w:val="3f3f3f"/>
            <w:u w:val="single"/>
            <w:rtl w:val="0"/>
          </w:rPr>
          <w:t xml:space="preserve">Pet Statistics | Shelter Intake and Surrender | ASPCA</w:t>
        </w:r>
      </w:hyperlink>
      <w:r w:rsidDel="00000000" w:rsidR="00000000" w:rsidRPr="00000000">
        <w:rPr>
          <w:color w:val="3f3f3f"/>
          <w:rtl w:val="0"/>
        </w:rPr>
        <w:t xml:space="preserve">  6.5 million animals enter animal shelters each year. Furthermore, each year 1.5 million shelter animals are euthanized. </w:t>
      </w:r>
      <w:r w:rsidDel="00000000" w:rsidR="00000000" w:rsidRPr="00000000">
        <w:rPr>
          <w:rtl w:val="0"/>
        </w:rPr>
      </w:r>
    </w:p>
    <w:p w:rsidR="00000000" w:rsidDel="00000000" w:rsidP="00000000" w:rsidRDefault="00000000" w:rsidRPr="00000000" w14:paraId="0000007B">
      <w:pPr>
        <w:pStyle w:val="Heading1"/>
        <w:rPr>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tl w:val="0"/>
        </w:rPr>
        <w:t xml:space="preserve">Chapter 2</w:t>
        <w:tab/>
        <w:t xml:space="preserve">Architecture and High-Level Design</w:t>
      </w:r>
      <w:r w:rsidDel="00000000" w:rsidR="00000000" w:rsidRPr="00000000">
        <w:rPr>
          <w:rtl w:val="0"/>
        </w:rPr>
      </w:r>
    </w:p>
    <w:p w:rsidR="00000000" w:rsidDel="00000000" w:rsidP="00000000" w:rsidRDefault="00000000" w:rsidRPr="00000000" w14:paraId="0000007C">
      <w:pPr>
        <w:numPr>
          <w:ilvl w:val="1"/>
          <w:numId w:val="3"/>
        </w:numPr>
        <w:tabs>
          <w:tab w:val="left" w:pos="540"/>
        </w:tabs>
        <w:spacing w:line="240" w:lineRule="auto"/>
        <w:ind w:left="360"/>
        <w:jc w:val="both"/>
        <w:rPr>
          <w:b w:val="1"/>
        </w:rPr>
      </w:pPr>
      <w:r w:rsidDel="00000000" w:rsidR="00000000" w:rsidRPr="00000000">
        <w:rPr>
          <w:b w:val="1"/>
          <w:rtl w:val="0"/>
        </w:rPr>
        <w:t xml:space="preserve">ER Diagram</w:t>
      </w:r>
    </w:p>
    <w:p w:rsidR="00000000" w:rsidDel="00000000" w:rsidP="00000000" w:rsidRDefault="00000000" w:rsidRPr="00000000" w14:paraId="0000007D">
      <w:pPr>
        <w:tabs>
          <w:tab w:val="left" w:pos="540"/>
        </w:tabs>
        <w:spacing w:line="240" w:lineRule="auto"/>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E">
      <w:pPr>
        <w:tabs>
          <w:tab w:val="left" w:pos="540"/>
        </w:tabs>
        <w:spacing w:line="240" w:lineRule="auto"/>
        <w:jc w:val="both"/>
        <w:rPr/>
      </w:pPr>
      <w:r w:rsidDel="00000000" w:rsidR="00000000" w:rsidRPr="00000000">
        <w:rPr>
          <w:rtl w:val="0"/>
        </w:rPr>
        <w:t xml:space="preserve">As we can observe there were some common characteristics of the animal in each of these datasets. Hence we normalized it by creating a new dataset only for storing animal characteristics.</w:t>
      </w:r>
    </w:p>
    <w:p w:rsidR="00000000" w:rsidDel="00000000" w:rsidP="00000000" w:rsidRDefault="00000000" w:rsidRPr="00000000" w14:paraId="0000007F">
      <w:pPr>
        <w:tabs>
          <w:tab w:val="left" w:pos="540"/>
        </w:tabs>
        <w:spacing w:line="240" w:lineRule="auto"/>
        <w:jc w:val="both"/>
        <w:rPr>
          <w:b w:val="1"/>
        </w:rPr>
      </w:pPr>
      <w:r w:rsidDel="00000000" w:rsidR="00000000" w:rsidRPr="00000000">
        <w:rPr>
          <w:rtl w:val="0"/>
        </w:rPr>
      </w:r>
    </w:p>
    <w:p w:rsidR="00000000" w:rsidDel="00000000" w:rsidP="00000000" w:rsidRDefault="00000000" w:rsidRPr="00000000" w14:paraId="00000080">
      <w:pPr>
        <w:tabs>
          <w:tab w:val="left" w:pos="540"/>
        </w:tabs>
        <w:spacing w:line="240" w:lineRule="auto"/>
        <w:jc w:val="both"/>
        <w:rPr/>
      </w:pPr>
      <w:r w:rsidDel="00000000" w:rsidR="00000000" w:rsidRPr="00000000">
        <w:rPr>
          <w:rtl w:val="0"/>
        </w:rPr>
        <w:t xml:space="preserve">Hence our final data model looks like below</w:t>
      </w:r>
    </w:p>
    <w:p w:rsidR="00000000" w:rsidDel="00000000" w:rsidP="00000000" w:rsidRDefault="00000000" w:rsidRPr="00000000" w14:paraId="00000081">
      <w:pPr>
        <w:tabs>
          <w:tab w:val="left" w:pos="540"/>
        </w:tabs>
        <w:spacing w:line="240" w:lineRule="auto"/>
        <w:rPr>
          <w:b w:val="1"/>
        </w:rPr>
      </w:pPr>
      <w:r w:rsidDel="00000000" w:rsidR="00000000" w:rsidRPr="00000000">
        <w:rPr>
          <w:b w:val="1"/>
        </w:rPr>
        <w:drawing>
          <wp:inline distB="19050" distT="19050" distL="19050" distR="19050">
            <wp:extent cx="5486400" cy="1473200"/>
            <wp:effectExtent b="0" l="0" r="0" t="0"/>
            <wp:docPr id="8"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4864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pos="540"/>
        </w:tabs>
        <w:spacing w:line="240" w:lineRule="auto"/>
        <w:jc w:val="center"/>
        <w:rPr>
          <w:b w:val="1"/>
        </w:rPr>
      </w:pPr>
      <w:r w:rsidDel="00000000" w:rsidR="00000000" w:rsidRPr="00000000">
        <w:rPr>
          <w:b w:val="1"/>
          <w:rtl w:val="0"/>
        </w:rPr>
        <w:t xml:space="preserve">Fig. 1. ER Diagram</w:t>
      </w:r>
    </w:p>
    <w:p w:rsidR="00000000" w:rsidDel="00000000" w:rsidP="00000000" w:rsidRDefault="00000000" w:rsidRPr="00000000" w14:paraId="00000083">
      <w:pPr>
        <w:tabs>
          <w:tab w:val="left" w:pos="540"/>
        </w:tabs>
        <w:spacing w:line="240" w:lineRule="auto"/>
        <w:jc w:val="both"/>
        <w:rPr>
          <w:b w:val="1"/>
        </w:rPr>
      </w:pPr>
      <w:r w:rsidDel="00000000" w:rsidR="00000000" w:rsidRPr="00000000">
        <w:rPr>
          <w:rtl w:val="0"/>
        </w:rPr>
      </w:r>
    </w:p>
    <w:p w:rsidR="00000000" w:rsidDel="00000000" w:rsidP="00000000" w:rsidRDefault="00000000" w:rsidRPr="00000000" w14:paraId="00000084">
      <w:pPr>
        <w:tabs>
          <w:tab w:val="left" w:pos="540"/>
        </w:tabs>
        <w:spacing w:line="240" w:lineRule="auto"/>
        <w:jc w:val="both"/>
        <w:rPr>
          <w:b w:val="1"/>
        </w:rPr>
      </w:pPr>
      <w:r w:rsidDel="00000000" w:rsidR="00000000" w:rsidRPr="00000000">
        <w:rPr>
          <w:rtl w:val="0"/>
        </w:rPr>
      </w:r>
    </w:p>
    <w:p w:rsidR="00000000" w:rsidDel="00000000" w:rsidP="00000000" w:rsidRDefault="00000000" w:rsidRPr="00000000" w14:paraId="00000085">
      <w:pPr>
        <w:numPr>
          <w:ilvl w:val="1"/>
          <w:numId w:val="3"/>
        </w:numPr>
        <w:spacing w:line="276" w:lineRule="auto"/>
        <w:ind w:left="360"/>
        <w:rPr>
          <w:b w:val="1"/>
        </w:rPr>
      </w:pPr>
      <w:r w:rsidDel="00000000" w:rsidR="00000000" w:rsidRPr="00000000">
        <w:rPr>
          <w:b w:val="1"/>
          <w:rtl w:val="0"/>
        </w:rPr>
        <w:t xml:space="preserve">Overall Project Flow</w:t>
      </w:r>
    </w:p>
    <w:p w:rsidR="00000000" w:rsidDel="00000000" w:rsidP="00000000" w:rsidRDefault="00000000" w:rsidRPr="00000000" w14:paraId="00000086">
      <w:pPr>
        <w:spacing w:line="276" w:lineRule="auto"/>
        <w:ind w:left="360" w:firstLine="0"/>
        <w:rPr>
          <w:b w:val="1"/>
        </w:rPr>
      </w:pPr>
      <w:r w:rsidDel="00000000" w:rsidR="00000000" w:rsidRPr="00000000">
        <w:rPr>
          <w:rtl w:val="0"/>
        </w:rPr>
      </w:r>
    </w:p>
    <w:p w:rsidR="00000000" w:rsidDel="00000000" w:rsidP="00000000" w:rsidRDefault="00000000" w:rsidRPr="00000000" w14:paraId="00000087">
      <w:pPr>
        <w:spacing w:line="276" w:lineRule="auto"/>
        <w:ind w:left="0" w:firstLine="0"/>
        <w:rPr/>
      </w:pPr>
      <w:r w:rsidDel="00000000" w:rsidR="00000000" w:rsidRPr="00000000">
        <w:rPr>
          <w:rtl w:val="0"/>
        </w:rPr>
        <w:t xml:space="preserve">The data is collected from Austin texas government website. For data storage AWS S3 bucket was used. For cleaning and other ETL operations we used AWS Glue , python and excel. Meaningful analysis was done in AWS Redshift and Python. Interactive dashboards were made using tableau.</w:t>
      </w:r>
    </w:p>
    <w:p w:rsidR="00000000" w:rsidDel="00000000" w:rsidP="00000000" w:rsidRDefault="00000000" w:rsidRPr="00000000" w14:paraId="00000088">
      <w:pPr>
        <w:rPr/>
      </w:pPr>
      <w:r w:rsidDel="00000000" w:rsidR="00000000" w:rsidRPr="00000000">
        <w:rPr/>
        <w:drawing>
          <wp:inline distB="114300" distT="114300" distL="114300" distR="114300">
            <wp:extent cx="5486400" cy="19685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86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pos="540"/>
        </w:tabs>
        <w:spacing w:line="240" w:lineRule="auto"/>
        <w:jc w:val="center"/>
        <w:rPr>
          <w:b w:val="1"/>
        </w:rPr>
      </w:pPr>
      <w:r w:rsidDel="00000000" w:rsidR="00000000" w:rsidRPr="00000000">
        <w:rPr>
          <w:b w:val="1"/>
          <w:rtl w:val="0"/>
        </w:rPr>
        <w:t xml:space="preserve">Fig. 2. Project Flow</w:t>
      </w:r>
    </w:p>
    <w:p w:rsidR="00000000" w:rsidDel="00000000" w:rsidP="00000000" w:rsidRDefault="00000000" w:rsidRPr="00000000" w14:paraId="0000008A">
      <w:pPr>
        <w:tabs>
          <w:tab w:val="left" w:pos="540"/>
        </w:tabs>
        <w:spacing w:line="240" w:lineRule="auto"/>
        <w:jc w:val="left"/>
        <w:rPr>
          <w:b w:val="1"/>
        </w:rPr>
      </w:pPr>
      <w:r w:rsidDel="00000000" w:rsidR="00000000" w:rsidRPr="00000000">
        <w:rPr>
          <w:rtl w:val="0"/>
        </w:rPr>
      </w:r>
    </w:p>
    <w:p w:rsidR="00000000" w:rsidDel="00000000" w:rsidP="00000000" w:rsidRDefault="00000000" w:rsidRPr="00000000" w14:paraId="0000008B">
      <w:pPr>
        <w:tabs>
          <w:tab w:val="left" w:pos="540"/>
        </w:tabs>
        <w:spacing w:line="240" w:lineRule="auto"/>
        <w:jc w:val="center"/>
        <w:rPr>
          <w:b w:val="1"/>
        </w:rPr>
      </w:pPr>
      <w:r w:rsidDel="00000000" w:rsidR="00000000" w:rsidRPr="00000000">
        <w:rPr>
          <w:rtl w:val="0"/>
        </w:rPr>
      </w:r>
    </w:p>
    <w:p w:rsidR="00000000" w:rsidDel="00000000" w:rsidP="00000000" w:rsidRDefault="00000000" w:rsidRPr="00000000" w14:paraId="0000008C">
      <w:pPr>
        <w:tabs>
          <w:tab w:val="left" w:pos="540"/>
        </w:tabs>
        <w:spacing w:line="240" w:lineRule="auto"/>
        <w:jc w:val="center"/>
        <w:rPr>
          <w:b w:val="1"/>
        </w:rPr>
      </w:pPr>
      <w:r w:rsidDel="00000000" w:rsidR="00000000" w:rsidRPr="00000000">
        <w:rPr>
          <w:rtl w:val="0"/>
        </w:rPr>
      </w:r>
    </w:p>
    <w:p w:rsidR="00000000" w:rsidDel="00000000" w:rsidP="00000000" w:rsidRDefault="00000000" w:rsidRPr="00000000" w14:paraId="0000008D">
      <w:pPr>
        <w:tabs>
          <w:tab w:val="left" w:pos="540"/>
        </w:tabs>
        <w:spacing w:line="240" w:lineRule="auto"/>
        <w:jc w:val="both"/>
        <w:rPr/>
      </w:pPr>
      <w:r w:rsidDel="00000000" w:rsidR="00000000" w:rsidRPr="00000000">
        <w:rPr>
          <w:b w:val="1"/>
          <w:rtl w:val="0"/>
        </w:rPr>
        <w:t xml:space="preserve">Tools we used throughout the project development process and project flow.</w:t>
      </w:r>
      <w:r w:rsidDel="00000000" w:rsidR="00000000" w:rsidRPr="00000000">
        <w:rPr>
          <w:rtl w:val="0"/>
        </w:rPr>
      </w:r>
    </w:p>
    <w:tbl>
      <w:tblPr>
        <w:tblStyle w:val="Table4"/>
        <w:tblW w:w="862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4005"/>
        <w:gridCol w:w="4620"/>
        <w:tblGridChange w:id="0">
          <w:tblGrid>
            <w:gridCol w:w="4005"/>
            <w:gridCol w:w="46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E">
            <w:pPr>
              <w:spacing w:line="240" w:lineRule="auto"/>
              <w:jc w:val="center"/>
              <w:rPr>
                <w:b w:val="1"/>
              </w:rPr>
            </w:pPr>
            <w:r w:rsidDel="00000000" w:rsidR="00000000" w:rsidRPr="00000000">
              <w:rPr>
                <w:b w:val="1"/>
                <w:rtl w:val="0"/>
              </w:rPr>
              <w:t xml:space="preserve">Name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F">
            <w:pPr>
              <w:spacing w:line="240" w:lineRule="auto"/>
              <w:jc w:val="center"/>
              <w:rPr>
                <w:b w:val="1"/>
              </w:rPr>
            </w:pPr>
            <w:r w:rsidDel="00000000" w:rsidR="00000000" w:rsidRPr="00000000">
              <w:rPr>
                <w:b w:val="1"/>
                <w:rtl w:val="0"/>
              </w:rPr>
              <w:t xml:space="preserve">Usage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0">
            <w:pPr>
              <w:spacing w:line="240" w:lineRule="auto"/>
              <w:rPr/>
            </w:pPr>
            <w:r w:rsidDel="00000000" w:rsidR="00000000" w:rsidRPr="00000000">
              <w:rPr>
                <w:rtl w:val="0"/>
              </w:rPr>
              <w:t xml:space="preserve">Python</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1">
            <w:pPr>
              <w:spacing w:line="240" w:lineRule="auto"/>
              <w:rPr/>
            </w:pPr>
            <w:r w:rsidDel="00000000" w:rsidR="00000000" w:rsidRPr="00000000">
              <w:rPr>
                <w:rtl w:val="0"/>
              </w:rPr>
              <w:t xml:space="preserve">Data cleaning, Analysis and Predictive analysis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2">
            <w:pPr>
              <w:spacing w:line="240" w:lineRule="auto"/>
              <w:rPr/>
            </w:pPr>
            <w:r w:rsidDel="00000000" w:rsidR="00000000" w:rsidRPr="00000000">
              <w:rPr>
                <w:rtl w:val="0"/>
              </w:rPr>
              <w:t xml:space="preserve">Tableau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3">
            <w:pPr>
              <w:spacing w:line="240" w:lineRule="auto"/>
              <w:rPr/>
            </w:pPr>
            <w:r w:rsidDel="00000000" w:rsidR="00000000" w:rsidRPr="00000000">
              <w:rPr>
                <w:rtl w:val="0"/>
              </w:rPr>
              <w:t xml:space="preserve">Data Visualization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4">
            <w:pPr>
              <w:spacing w:line="240" w:lineRule="auto"/>
              <w:rPr/>
            </w:pPr>
            <w:r w:rsidDel="00000000" w:rsidR="00000000" w:rsidRPr="00000000">
              <w:rPr>
                <w:rtl w:val="0"/>
              </w:rPr>
              <w:t xml:space="preserve">AWS S3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5">
            <w:pPr>
              <w:spacing w:line="240" w:lineRule="auto"/>
              <w:rPr/>
            </w:pPr>
            <w:r w:rsidDel="00000000" w:rsidR="00000000" w:rsidRPr="00000000">
              <w:rPr>
                <w:rtl w:val="0"/>
              </w:rPr>
              <w:t xml:space="preserve">Data lake and hosting website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6">
            <w:pPr>
              <w:spacing w:line="240" w:lineRule="auto"/>
              <w:rPr/>
            </w:pPr>
            <w:r w:rsidDel="00000000" w:rsidR="00000000" w:rsidRPr="00000000">
              <w:rPr>
                <w:rtl w:val="0"/>
              </w:rPr>
              <w:t xml:space="preserve">AWS Glue</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7">
            <w:pPr>
              <w:spacing w:line="240" w:lineRule="auto"/>
              <w:rPr/>
            </w:pPr>
            <w:r w:rsidDel="00000000" w:rsidR="00000000" w:rsidRPr="00000000">
              <w:rPr>
                <w:rtl w:val="0"/>
              </w:rPr>
              <w:t xml:space="preserve">ETL Tool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8">
            <w:pPr>
              <w:spacing w:line="240" w:lineRule="auto"/>
              <w:rPr/>
            </w:pPr>
            <w:r w:rsidDel="00000000" w:rsidR="00000000" w:rsidRPr="00000000">
              <w:rPr>
                <w:rtl w:val="0"/>
              </w:rPr>
              <w:t xml:space="preserve">AWS Redshift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9">
            <w:pPr>
              <w:spacing w:line="240" w:lineRule="auto"/>
              <w:rPr/>
            </w:pPr>
            <w:r w:rsidDel="00000000" w:rsidR="00000000" w:rsidRPr="00000000">
              <w:rPr>
                <w:rtl w:val="0"/>
              </w:rPr>
              <w:t xml:space="preserve">Analytical Queries </w:t>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1"/>
          <w:numId w:val="3"/>
        </w:numPr>
        <w:ind w:left="360"/>
        <w:rPr>
          <w:b w:val="1"/>
        </w:rPr>
      </w:pPr>
      <w:r w:rsidDel="00000000" w:rsidR="00000000" w:rsidRPr="00000000">
        <w:rPr>
          <w:b w:val="1"/>
          <w:rtl w:val="0"/>
        </w:rPr>
        <w:t xml:space="preserve">AWS Architecture</w:t>
      </w:r>
    </w:p>
    <w:p w:rsidR="00000000" w:rsidDel="00000000" w:rsidP="00000000" w:rsidRDefault="00000000" w:rsidRPr="00000000" w14:paraId="0000009C">
      <w:pPr>
        <w:tabs>
          <w:tab w:val="left" w:pos="540"/>
        </w:tabs>
        <w:spacing w:line="240" w:lineRule="auto"/>
        <w:rPr>
          <w:b w:val="1"/>
        </w:rPr>
      </w:pPr>
      <w:r w:rsidDel="00000000" w:rsidR="00000000" w:rsidRPr="00000000">
        <w:rPr>
          <w:b w:val="1"/>
        </w:rPr>
        <mc:AlternateContent>
          <mc:Choice Requires="wpg">
            <w:drawing>
              <wp:inline distB="114300" distT="114300" distL="114300" distR="114300">
                <wp:extent cx="5486400" cy="2717800"/>
                <wp:effectExtent b="0" l="0" r="0" t="0"/>
                <wp:docPr id="2" name=""/>
                <a:graphic>
                  <a:graphicData uri="http://schemas.microsoft.com/office/word/2010/wordprocessingGroup">
                    <wpg:wgp>
                      <wpg:cNvGrpSpPr/>
                      <wpg:grpSpPr>
                        <a:xfrm>
                          <a:off x="302425" y="955600"/>
                          <a:ext cx="5486400" cy="2717800"/>
                          <a:chOff x="302425" y="955600"/>
                          <a:chExt cx="5684400" cy="2808225"/>
                        </a:xfrm>
                      </wpg:grpSpPr>
                      <wps:wsp>
                        <wps:cNvSpPr/>
                        <wps:cNvPr id="2" name="Shape 2"/>
                        <wps:spPr>
                          <a:xfrm>
                            <a:off x="435175" y="1780075"/>
                            <a:ext cx="993300" cy="344100"/>
                          </a:xfrm>
                          <a:prstGeom prst="roundRect">
                            <a:avLst>
                              <a:gd fmla="val 16667"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S3</w:t>
                              </w:r>
                            </w:p>
                          </w:txbxContent>
                        </wps:txbx>
                        <wps:bodyPr anchorCtr="0" anchor="ctr" bIns="91425" lIns="91425" spcFirstLastPara="1" rIns="91425" wrap="square" tIns="91425">
                          <a:noAutofit/>
                        </wps:bodyPr>
                      </wps:wsp>
                      <wps:wsp>
                        <wps:cNvSpPr/>
                        <wps:cNvPr id="3" name="Shape 3"/>
                        <wps:spPr>
                          <a:xfrm>
                            <a:off x="4393575" y="1780075"/>
                            <a:ext cx="1501500" cy="344100"/>
                          </a:xfrm>
                          <a:prstGeom prst="roundRect">
                            <a:avLst>
                              <a:gd fmla="val 16667"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AWS Redshift</w:t>
                              </w:r>
                            </w:p>
                          </w:txbxContent>
                        </wps:txbx>
                        <wps:bodyPr anchorCtr="0" anchor="ctr" bIns="91425" lIns="91425" spcFirstLastPara="1" rIns="91425" wrap="square" tIns="91425">
                          <a:noAutofit/>
                        </wps:bodyPr>
                      </wps:wsp>
                      <wps:wsp>
                        <wps:cNvSpPr/>
                        <wps:cNvPr id="4" name="Shape 4"/>
                        <wps:spPr>
                          <a:xfrm>
                            <a:off x="2324225" y="1780075"/>
                            <a:ext cx="1173600" cy="344100"/>
                          </a:xfrm>
                          <a:prstGeom prst="roundRect">
                            <a:avLst>
                              <a:gd fmla="val 16667"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AWS Glue</w:t>
                              </w:r>
                            </w:p>
                          </w:txbxContent>
                        </wps:txbx>
                        <wps:bodyPr anchorCtr="0" anchor="ctr" bIns="91425" lIns="91425" spcFirstLastPara="1" rIns="91425" wrap="square" tIns="91425">
                          <a:noAutofit/>
                        </wps:bodyPr>
                      </wps:wsp>
                      <pic:pic>
                        <pic:nvPicPr>
                          <pic:cNvPr descr="csv-file.png" id="5" name="Shape 5"/>
                          <pic:cNvPicPr preferRelativeResize="0"/>
                        </pic:nvPicPr>
                        <pic:blipFill>
                          <a:blip r:embed="rId19">
                            <a:alphaModFix/>
                          </a:blip>
                          <a:stretch>
                            <a:fillRect/>
                          </a:stretch>
                        </pic:blipFill>
                        <pic:spPr>
                          <a:xfrm>
                            <a:off x="388450" y="3130072"/>
                            <a:ext cx="452450" cy="480603"/>
                          </a:xfrm>
                          <a:prstGeom prst="rect">
                            <a:avLst/>
                          </a:prstGeom>
                          <a:noFill/>
                          <a:ln>
                            <a:noFill/>
                          </a:ln>
                        </pic:spPr>
                      </pic:pic>
                      <wps:wsp>
                        <wps:cNvSpPr txBox="1"/>
                        <wps:cNvPr id="6" name="Shape 6"/>
                        <wps:spPr>
                          <a:xfrm>
                            <a:off x="887625" y="2442475"/>
                            <a:ext cx="12588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Loading Dataset</w:t>
                              </w:r>
                            </w:p>
                          </w:txbxContent>
                        </wps:txbx>
                        <wps:bodyPr anchorCtr="0" anchor="t" bIns="91425" lIns="91425" spcFirstLastPara="1" rIns="91425" wrap="square" tIns="91425">
                          <a:spAutoFit/>
                        </wps:bodyPr>
                      </wps:wsp>
                      <pic:pic>
                        <pic:nvPicPr>
                          <pic:cNvPr descr="csv-file.png" id="7" name="Shape 7"/>
                          <pic:cNvPicPr preferRelativeResize="0"/>
                        </pic:nvPicPr>
                        <pic:blipFill>
                          <a:blip r:embed="rId19">
                            <a:alphaModFix/>
                          </a:blip>
                          <a:stretch>
                            <a:fillRect/>
                          </a:stretch>
                        </pic:blipFill>
                        <pic:spPr>
                          <a:xfrm>
                            <a:off x="1022750" y="3130075"/>
                            <a:ext cx="452450" cy="480600"/>
                          </a:xfrm>
                          <a:prstGeom prst="rect">
                            <a:avLst/>
                          </a:prstGeom>
                          <a:noFill/>
                          <a:ln>
                            <a:noFill/>
                          </a:ln>
                        </pic:spPr>
                      </pic:pic>
                      <wps:wsp>
                        <wps:cNvSpPr/>
                        <wps:cNvPr id="8" name="Shape 8"/>
                        <wps:spPr>
                          <a:xfrm>
                            <a:off x="302425" y="2976925"/>
                            <a:ext cx="1258800" cy="7869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931825" y="2124325"/>
                            <a:ext cx="0" cy="85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1871825" y="955600"/>
                            <a:ext cx="20784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AWS Cloud Services</w:t>
                              </w:r>
                            </w:p>
                          </w:txbxContent>
                        </wps:txbx>
                        <wps:bodyPr anchorCtr="0" anchor="t" bIns="91425" lIns="91425" spcFirstLastPara="1" rIns="91425" wrap="square" tIns="91425">
                          <a:spAutoFit/>
                        </wps:bodyPr>
                      </wps:wsp>
                      <wps:wsp>
                        <wps:cNvSpPr/>
                        <wps:cNvPr id="11" name="Shape 11"/>
                        <wps:spPr>
                          <a:xfrm>
                            <a:off x="302425" y="955600"/>
                            <a:ext cx="5684400" cy="14148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2281625" y="1452825"/>
                            <a:ext cx="125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ETL Service</w:t>
                              </w:r>
                            </w:p>
                          </w:txbxContent>
                        </wps:txbx>
                        <wps:bodyPr anchorCtr="0" anchor="t" bIns="91425" lIns="91425" spcFirstLastPara="1" rIns="91425" wrap="square" tIns="91425">
                          <a:spAutoFit/>
                        </wps:bodyPr>
                      </wps:wsp>
                      <wps:wsp>
                        <wps:cNvCnPr/>
                        <wps:spPr>
                          <a:xfrm flipH="1" rot="10800000">
                            <a:off x="1443600" y="1947175"/>
                            <a:ext cx="865500" cy="9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497825" y="1947175"/>
                            <a:ext cx="865500" cy="9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4514925" y="1452825"/>
                            <a:ext cx="125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Warehouse</w:t>
                              </w:r>
                            </w:p>
                          </w:txbxContent>
                        </wps:txbx>
                        <wps:bodyPr anchorCtr="0" anchor="t" bIns="91425" lIns="91425" spcFirstLastPara="1" rIns="91425" wrap="square" tIns="91425">
                          <a:spAutoFit/>
                        </wps:bodyPr>
                      </wps:wsp>
                      <wps:wsp>
                        <wps:cNvSpPr txBox="1"/>
                        <wps:cNvPr id="16" name="Shape 16"/>
                        <wps:spPr>
                          <a:xfrm>
                            <a:off x="302425" y="1452825"/>
                            <a:ext cx="125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Scalable storage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486400" cy="2717800"/>
                <wp:effectExtent b="0" l="0" r="0" t="0"/>
                <wp:docPr id="2"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5486400" cy="271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D">
      <w:pPr>
        <w:tabs>
          <w:tab w:val="left" w:pos="540"/>
        </w:tabs>
        <w:spacing w:line="240" w:lineRule="auto"/>
        <w:jc w:val="center"/>
        <w:rPr>
          <w:b w:val="1"/>
        </w:rPr>
      </w:pPr>
      <w:r w:rsidDel="00000000" w:rsidR="00000000" w:rsidRPr="00000000">
        <w:rPr>
          <w:b w:val="1"/>
          <w:rtl w:val="0"/>
        </w:rPr>
        <w:t xml:space="preserve">Fig. 3. AWS Architecture</w:t>
      </w:r>
    </w:p>
    <w:p w:rsidR="00000000" w:rsidDel="00000000" w:rsidP="00000000" w:rsidRDefault="00000000" w:rsidRPr="00000000" w14:paraId="0000009E">
      <w:pPr>
        <w:tabs>
          <w:tab w:val="left" w:pos="540"/>
        </w:tabs>
        <w:spacing w:line="240" w:lineRule="auto"/>
        <w:jc w:val="center"/>
        <w:rPr>
          <w:b w:val="1"/>
        </w:rPr>
      </w:pPr>
      <w:r w:rsidDel="00000000" w:rsidR="00000000" w:rsidRPr="00000000">
        <w:rPr>
          <w:rtl w:val="0"/>
        </w:rPr>
      </w:r>
    </w:p>
    <w:p w:rsidR="00000000" w:rsidDel="00000000" w:rsidP="00000000" w:rsidRDefault="00000000" w:rsidRPr="00000000" w14:paraId="0000009F">
      <w:pPr>
        <w:tabs>
          <w:tab w:val="left" w:pos="540"/>
        </w:tabs>
        <w:spacing w:line="240" w:lineRule="auto"/>
        <w:ind w:left="360" w:firstLine="0"/>
        <w:rPr>
          <w:b w:val="1"/>
        </w:rPr>
      </w:pPr>
      <w:r w:rsidDel="00000000" w:rsidR="00000000" w:rsidRPr="00000000">
        <w:rPr>
          <w:rtl w:val="0"/>
        </w:rPr>
      </w:r>
    </w:p>
    <w:p w:rsidR="00000000" w:rsidDel="00000000" w:rsidP="00000000" w:rsidRDefault="00000000" w:rsidRPr="00000000" w14:paraId="000000A0">
      <w:pPr>
        <w:tabs>
          <w:tab w:val="left" w:pos="540"/>
        </w:tabs>
        <w:spacing w:line="240" w:lineRule="auto"/>
        <w:ind w:left="360" w:firstLine="0"/>
        <w:rPr>
          <w:b w:val="1"/>
        </w:rPr>
      </w:pPr>
      <w:r w:rsidDel="00000000" w:rsidR="00000000" w:rsidRPr="00000000">
        <w:rPr>
          <w:rtl w:val="0"/>
        </w:rPr>
      </w:r>
    </w:p>
    <w:p w:rsidR="00000000" w:rsidDel="00000000" w:rsidP="00000000" w:rsidRDefault="00000000" w:rsidRPr="00000000" w14:paraId="000000A1">
      <w:pPr>
        <w:pStyle w:val="Heading1"/>
        <w:tabs>
          <w:tab w:val="left" w:pos="540"/>
        </w:tabs>
        <w:spacing w:line="360" w:lineRule="auto"/>
        <w:rPr/>
      </w:pPr>
      <w:bookmarkStart w:colFirst="0" w:colLast="0" w:name="_heading=h.ys5ihpbfbfs3" w:id="3"/>
      <w:bookmarkEnd w:id="3"/>
      <w:r w:rsidDel="00000000" w:rsidR="00000000" w:rsidRPr="00000000">
        <w:rPr>
          <w:rtl w:val="0"/>
        </w:rPr>
        <w:t xml:space="preserve">Chapter 3  ETL process</w:t>
      </w:r>
    </w:p>
    <w:p w:rsidR="00000000" w:rsidDel="00000000" w:rsidP="00000000" w:rsidRDefault="00000000" w:rsidRPr="00000000" w14:paraId="000000A2">
      <w:pPr>
        <w:tabs>
          <w:tab w:val="left" w:pos="540"/>
        </w:tabs>
        <w:spacing w:line="360" w:lineRule="auto"/>
        <w:ind w:left="0" w:firstLine="0"/>
        <w:rPr>
          <w:b w:val="1"/>
        </w:rPr>
      </w:pPr>
      <w:r w:rsidDel="00000000" w:rsidR="00000000" w:rsidRPr="00000000">
        <w:rPr>
          <w:b w:val="1"/>
          <w:rtl w:val="0"/>
        </w:rPr>
        <w:t xml:space="preserve">3.1 AWS Glue</w:t>
      </w:r>
      <w:r w:rsidDel="00000000" w:rsidR="00000000" w:rsidRPr="00000000">
        <w:rPr>
          <w:rtl w:val="0"/>
        </w:rPr>
      </w:r>
    </w:p>
    <w:p w:rsidR="00000000" w:rsidDel="00000000" w:rsidP="00000000" w:rsidRDefault="00000000" w:rsidRPr="00000000" w14:paraId="000000A3">
      <w:pPr>
        <w:tabs>
          <w:tab w:val="left" w:pos="540"/>
        </w:tabs>
        <w:spacing w:line="240" w:lineRule="auto"/>
        <w:rPr>
          <w:b w:val="1"/>
        </w:rPr>
      </w:pPr>
      <w:r w:rsidDel="00000000" w:rsidR="00000000" w:rsidRPr="00000000">
        <w:rPr>
          <w:rtl w:val="0"/>
        </w:rPr>
      </w:r>
    </w:p>
    <w:p w:rsidR="00000000" w:rsidDel="00000000" w:rsidP="00000000" w:rsidRDefault="00000000" w:rsidRPr="00000000" w14:paraId="000000A4">
      <w:pPr>
        <w:tabs>
          <w:tab w:val="left" w:pos="540"/>
        </w:tabs>
        <w:spacing w:line="240" w:lineRule="auto"/>
        <w:rPr/>
      </w:pPr>
      <w:r w:rsidDel="00000000" w:rsidR="00000000" w:rsidRPr="00000000">
        <w:rPr>
          <w:rtl w:val="0"/>
        </w:rPr>
        <w:t xml:space="preserve">The following was the ETL pipeline architecture which we followed to carry out analysis on the selected dataset for our project. </w:t>
      </w:r>
    </w:p>
    <w:p w:rsidR="00000000" w:rsidDel="00000000" w:rsidP="00000000" w:rsidRDefault="00000000" w:rsidRPr="00000000" w14:paraId="000000A5">
      <w:pPr>
        <w:tabs>
          <w:tab w:val="left" w:pos="540"/>
        </w:tabs>
        <w:spacing w:line="240" w:lineRule="auto"/>
        <w:rPr/>
      </w:pPr>
      <w:r w:rsidDel="00000000" w:rsidR="00000000" w:rsidRPr="00000000">
        <w:rPr>
          <w:rtl w:val="0"/>
        </w:rPr>
      </w:r>
    </w:p>
    <w:p w:rsidR="00000000" w:rsidDel="00000000" w:rsidP="00000000" w:rsidRDefault="00000000" w:rsidRPr="00000000" w14:paraId="000000A6">
      <w:pPr>
        <w:spacing w:line="240" w:lineRule="auto"/>
        <w:jc w:val="center"/>
        <w:rPr/>
      </w:pPr>
      <w:r w:rsidDel="00000000" w:rsidR="00000000" w:rsidRPr="00000000">
        <w:rPr/>
        <w:drawing>
          <wp:inline distB="19050" distT="19050" distL="19050" distR="19050">
            <wp:extent cx="5043488" cy="4404296"/>
            <wp:effectExtent b="19050" l="19050" r="19050" t="19050"/>
            <wp:docPr id="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043488" cy="4404296"/>
                    </a:xfrm>
                    <a:prstGeom prst="rect"/>
                    <a:ln w="19050">
                      <a:solidFill>
                        <a:srgbClr val="FFE4DD"/>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tabs>
          <w:tab w:val="left" w:pos="540"/>
        </w:tabs>
        <w:spacing w:line="240" w:lineRule="auto"/>
        <w:jc w:val="center"/>
        <w:rPr>
          <w:b w:val="1"/>
        </w:rPr>
      </w:pPr>
      <w:r w:rsidDel="00000000" w:rsidR="00000000" w:rsidRPr="00000000">
        <w:rPr>
          <w:b w:val="1"/>
          <w:rtl w:val="0"/>
        </w:rPr>
        <w:t xml:space="preserve">Fig. 4. ETL Pipeline</w:t>
      </w:r>
    </w:p>
    <w:p w:rsidR="00000000" w:rsidDel="00000000" w:rsidP="00000000" w:rsidRDefault="00000000" w:rsidRPr="00000000" w14:paraId="000000A8">
      <w:pPr>
        <w:tabs>
          <w:tab w:val="left" w:pos="540"/>
        </w:tabs>
        <w:spacing w:line="240" w:lineRule="auto"/>
        <w:jc w:val="center"/>
        <w:rPr>
          <w:b w:val="1"/>
        </w:rPr>
      </w:pPr>
      <w:r w:rsidDel="00000000" w:rsidR="00000000" w:rsidRPr="00000000">
        <w:rPr>
          <w:rtl w:val="0"/>
        </w:rPr>
      </w:r>
    </w:p>
    <w:p w:rsidR="00000000" w:rsidDel="00000000" w:rsidP="00000000" w:rsidRDefault="00000000" w:rsidRPr="00000000" w14:paraId="000000A9">
      <w:pPr>
        <w:tabs>
          <w:tab w:val="left" w:pos="540"/>
        </w:tabs>
        <w:spacing w:line="240" w:lineRule="auto"/>
        <w:ind w:left="360" w:firstLine="0"/>
        <w:rPr/>
      </w:pPr>
      <w:r w:rsidDel="00000000" w:rsidR="00000000" w:rsidRPr="00000000">
        <w:rPr>
          <w:rtl w:val="0"/>
        </w:rPr>
      </w:r>
    </w:p>
    <w:p w:rsidR="00000000" w:rsidDel="00000000" w:rsidP="00000000" w:rsidRDefault="00000000" w:rsidRPr="00000000" w14:paraId="000000AA">
      <w:pPr>
        <w:tabs>
          <w:tab w:val="left" w:pos="540"/>
        </w:tabs>
        <w:spacing w:line="240" w:lineRule="auto"/>
        <w:ind w:left="0" w:firstLine="0"/>
        <w:rPr>
          <w:b w:val="1"/>
        </w:rPr>
      </w:pPr>
      <w:r w:rsidDel="00000000" w:rsidR="00000000" w:rsidRPr="00000000">
        <w:rPr>
          <w:b w:val="1"/>
          <w:rtl w:val="0"/>
        </w:rPr>
        <w:t xml:space="preserve">3.2 Python Data Cleaning</w:t>
      </w:r>
    </w:p>
    <w:p w:rsidR="00000000" w:rsidDel="00000000" w:rsidP="00000000" w:rsidRDefault="00000000" w:rsidRPr="00000000" w14:paraId="000000AB">
      <w:pPr>
        <w:tabs>
          <w:tab w:val="left" w:pos="540"/>
        </w:tabs>
        <w:spacing w:line="240" w:lineRule="auto"/>
        <w:rPr>
          <w:b w:val="1"/>
        </w:rPr>
      </w:pPr>
      <w:r w:rsidDel="00000000" w:rsidR="00000000" w:rsidRPr="00000000">
        <w:rPr>
          <w:rtl w:val="0"/>
        </w:rPr>
      </w:r>
    </w:p>
    <w:p w:rsidR="00000000" w:rsidDel="00000000" w:rsidP="00000000" w:rsidRDefault="00000000" w:rsidRPr="00000000" w14:paraId="000000AC">
      <w:pPr>
        <w:tabs>
          <w:tab w:val="left" w:pos="540"/>
        </w:tabs>
        <w:spacing w:line="240" w:lineRule="auto"/>
        <w:jc w:val="both"/>
        <w:rPr/>
      </w:pPr>
      <w:r w:rsidDel="00000000" w:rsidR="00000000" w:rsidRPr="00000000">
        <w:rPr>
          <w:rtl w:val="0"/>
        </w:rPr>
        <w:t xml:space="preserve">The raw data has been cleaned using feature engineering in python by removing null values and handling missing values in the datasets. We have dropped the columns which were not contributing towards our analysis and prediction. We have added new derived features from using existing attributes which were helpful for our model design.These derived attributes are bucketing Age into groups,get_gender etc. After cleaning we have merged all the csv files together and made it one csv file in python for our analysis and machine learning models implementation.</w:t>
      </w:r>
    </w:p>
    <w:p w:rsidR="00000000" w:rsidDel="00000000" w:rsidP="00000000" w:rsidRDefault="00000000" w:rsidRPr="00000000" w14:paraId="000000AD">
      <w:pPr>
        <w:tabs>
          <w:tab w:val="left" w:pos="540"/>
        </w:tabs>
        <w:spacing w:line="240" w:lineRule="auto"/>
        <w:jc w:val="both"/>
        <w:rPr/>
      </w:pPr>
      <w:r w:rsidDel="00000000" w:rsidR="00000000" w:rsidRPr="00000000">
        <w:rPr>
          <w:rtl w:val="0"/>
        </w:rPr>
      </w:r>
    </w:p>
    <w:p w:rsidR="00000000" w:rsidDel="00000000" w:rsidP="00000000" w:rsidRDefault="00000000" w:rsidRPr="00000000" w14:paraId="000000AE">
      <w:pPr>
        <w:tabs>
          <w:tab w:val="left" w:pos="540"/>
        </w:tabs>
        <w:spacing w:line="240" w:lineRule="auto"/>
        <w:jc w:val="center"/>
        <w:rPr/>
      </w:pPr>
      <w:r w:rsidDel="00000000" w:rsidR="00000000" w:rsidRPr="00000000">
        <w:rPr/>
        <w:drawing>
          <wp:inline distB="114300" distT="114300" distL="114300" distR="114300">
            <wp:extent cx="4968329" cy="3551435"/>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968329" cy="355143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pos="540"/>
        </w:tabs>
        <w:spacing w:line="240" w:lineRule="auto"/>
        <w:jc w:val="center"/>
        <w:rPr>
          <w:b w:val="1"/>
        </w:rPr>
      </w:pPr>
      <w:r w:rsidDel="00000000" w:rsidR="00000000" w:rsidRPr="00000000">
        <w:rPr>
          <w:b w:val="1"/>
          <w:rtl w:val="0"/>
        </w:rPr>
        <w:t xml:space="preserve">Fig. 5. Creation of buckets</w:t>
      </w:r>
    </w:p>
    <w:p w:rsidR="00000000" w:rsidDel="00000000" w:rsidP="00000000" w:rsidRDefault="00000000" w:rsidRPr="00000000" w14:paraId="000000B0">
      <w:pPr>
        <w:tabs>
          <w:tab w:val="left" w:pos="540"/>
        </w:tabs>
        <w:spacing w:line="240" w:lineRule="auto"/>
        <w:jc w:val="center"/>
        <w:rPr/>
      </w:pPr>
      <w:r w:rsidDel="00000000" w:rsidR="00000000" w:rsidRPr="00000000">
        <w:rPr/>
        <w:drawing>
          <wp:inline distB="114300" distT="114300" distL="114300" distR="114300">
            <wp:extent cx="5486400" cy="3759200"/>
            <wp:effectExtent b="0" l="0" r="0" 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486400" cy="3759200"/>
                    </a:xfrm>
                    <a:prstGeom prst="rect"/>
                    <a:ln/>
                  </pic:spPr>
                </pic:pic>
              </a:graphicData>
            </a:graphic>
          </wp:inline>
        </w:drawing>
      </w:r>
      <w:r w:rsidDel="00000000" w:rsidR="00000000" w:rsidRPr="00000000">
        <w:rPr>
          <w:b w:val="1"/>
          <w:rtl w:val="0"/>
        </w:rPr>
        <w:t xml:space="preserve">Fig. 6. Feature Engineering</w:t>
      </w:r>
      <w:r w:rsidDel="00000000" w:rsidR="00000000" w:rsidRPr="00000000">
        <w:rPr>
          <w:rtl w:val="0"/>
        </w:rPr>
      </w:r>
    </w:p>
    <w:p w:rsidR="00000000" w:rsidDel="00000000" w:rsidP="00000000" w:rsidRDefault="00000000" w:rsidRPr="00000000" w14:paraId="000000B1">
      <w:pPr>
        <w:tabs>
          <w:tab w:val="left" w:pos="540"/>
        </w:tabs>
        <w:spacing w:line="24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2">
      <w:pPr>
        <w:tabs>
          <w:tab w:val="left" w:pos="540"/>
        </w:tabs>
        <w:spacing w:line="240" w:lineRule="auto"/>
        <w:rPr>
          <w:b w:val="1"/>
        </w:rPr>
      </w:pPr>
      <w:r w:rsidDel="00000000" w:rsidR="00000000" w:rsidRPr="00000000">
        <w:rPr>
          <w:rtl w:val="0"/>
        </w:rPr>
      </w:r>
    </w:p>
    <w:p w:rsidR="00000000" w:rsidDel="00000000" w:rsidP="00000000" w:rsidRDefault="00000000" w:rsidRPr="00000000" w14:paraId="000000B3">
      <w:pPr>
        <w:tabs>
          <w:tab w:val="left" w:pos="540"/>
        </w:tabs>
        <w:spacing w:line="240" w:lineRule="auto"/>
        <w:rPr>
          <w:b w:val="1"/>
        </w:rPr>
      </w:pPr>
      <w:r w:rsidDel="00000000" w:rsidR="00000000" w:rsidRPr="00000000">
        <w:rPr>
          <w:rtl w:val="0"/>
        </w:rPr>
      </w:r>
    </w:p>
    <w:p w:rsidR="00000000" w:rsidDel="00000000" w:rsidP="00000000" w:rsidRDefault="00000000" w:rsidRPr="00000000" w14:paraId="000000B4">
      <w:pPr>
        <w:tabs>
          <w:tab w:val="left" w:pos="540"/>
        </w:tabs>
        <w:spacing w:line="240" w:lineRule="auto"/>
        <w:rPr/>
      </w:pPr>
      <w:r w:rsidDel="00000000" w:rsidR="00000000" w:rsidRPr="00000000">
        <w:rPr>
          <w:rtl w:val="0"/>
        </w:rPr>
      </w:r>
    </w:p>
    <w:p w:rsidR="00000000" w:rsidDel="00000000" w:rsidP="00000000" w:rsidRDefault="00000000" w:rsidRPr="00000000" w14:paraId="000000B5">
      <w:pPr>
        <w:pStyle w:val="Heading1"/>
        <w:tabs>
          <w:tab w:val="left" w:pos="540"/>
        </w:tabs>
        <w:spacing w:line="360" w:lineRule="auto"/>
        <w:rPr/>
      </w:pPr>
      <w:bookmarkStart w:colFirst="0" w:colLast="0" w:name="_heading=h.dncz44xf30id" w:id="4"/>
      <w:bookmarkEnd w:id="4"/>
      <w:r w:rsidDel="00000000" w:rsidR="00000000" w:rsidRPr="00000000">
        <w:rPr>
          <w:rtl w:val="0"/>
        </w:rPr>
        <w:t xml:space="preserve">Chapter 4 Data Analysis- Python and AWS Redshift</w:t>
      </w:r>
    </w:p>
    <w:p w:rsidR="00000000" w:rsidDel="00000000" w:rsidP="00000000" w:rsidRDefault="00000000" w:rsidRPr="00000000" w14:paraId="000000B6">
      <w:pPr>
        <w:tabs>
          <w:tab w:val="left" w:pos="540"/>
        </w:tabs>
        <w:spacing w:line="240" w:lineRule="auto"/>
        <w:rPr>
          <w:b w:val="1"/>
        </w:rPr>
      </w:pPr>
      <w:r w:rsidDel="00000000" w:rsidR="00000000" w:rsidRPr="00000000">
        <w:rPr>
          <w:b w:val="1"/>
          <w:rtl w:val="0"/>
        </w:rPr>
        <w:t xml:space="preserve">4.1</w:t>
        <w:tab/>
        <w:t xml:space="preserve">Data Analysis in Python</w:t>
      </w:r>
    </w:p>
    <w:p w:rsidR="00000000" w:rsidDel="00000000" w:rsidP="00000000" w:rsidRDefault="00000000" w:rsidRPr="00000000" w14:paraId="000000B7">
      <w:pPr>
        <w:widowControl w:val="0"/>
        <w:spacing w:before="160" w:line="240" w:lineRule="auto"/>
        <w:jc w:val="both"/>
        <w:rPr>
          <w:color w:val="3f3f3f"/>
        </w:rPr>
      </w:pPr>
      <w:r w:rsidDel="00000000" w:rsidR="00000000" w:rsidRPr="00000000">
        <w:rPr>
          <w:color w:val="3f3f3f"/>
          <w:rtl w:val="0"/>
        </w:rPr>
        <w:t xml:space="preserve">Data merging is one of the most important and crucial phases of the project. And we have performed analysis of the data using multiple tools and technologies like AWS Redshift, Python and Excel.</w:t>
      </w:r>
    </w:p>
    <w:sdt>
      <w:sdtPr>
        <w:tag w:val="goog_rdk_4"/>
      </w:sdtPr>
      <w:sdtContent>
        <w:p w:rsidR="00000000" w:rsidDel="00000000" w:rsidP="00000000" w:rsidRDefault="00000000" w:rsidRPr="00000000" w14:paraId="000000B8">
          <w:pPr>
            <w:widowControl w:val="0"/>
            <w:spacing w:line="240" w:lineRule="auto"/>
            <w:ind w:left="0" w:firstLine="0"/>
            <w:rPr>
              <w:color w:val="3f3f3f"/>
            </w:rPr>
          </w:pPr>
          <w:r w:rsidDel="00000000" w:rsidR="00000000" w:rsidRPr="00000000">
            <w:rPr>
              <w:color w:val="3f3f3f"/>
              <w:rtl w:val="0"/>
            </w:rPr>
            <w:t xml:space="preserve">1. </w:t>
          </w:r>
          <w:r w:rsidDel="00000000" w:rsidR="00000000" w:rsidRPr="00000000">
            <w:rPr>
              <w:color w:val="3f3f3f"/>
              <w:rtl w:val="0"/>
            </w:rPr>
            <w:t xml:space="preserve">How long does the average animal spend in the shelter?</w:t>
          </w:r>
          <w:r w:rsidDel="00000000" w:rsidR="00000000" w:rsidRPr="00000000">
            <w:rPr>
              <w:rtl w:val="0"/>
            </w:rPr>
          </w:r>
        </w:p>
      </w:sdtContent>
    </w:sdt>
    <w:p w:rsidR="00000000" w:rsidDel="00000000" w:rsidP="00000000" w:rsidRDefault="00000000" w:rsidRPr="00000000" w14:paraId="000000B9">
      <w:pPr>
        <w:widowControl w:val="0"/>
        <w:spacing w:before="160" w:line="240" w:lineRule="auto"/>
        <w:jc w:val="both"/>
        <w:rPr>
          <w:color w:val="3f3f3f"/>
        </w:rPr>
      </w:pPr>
      <w:r w:rsidDel="00000000" w:rsidR="00000000" w:rsidRPr="00000000">
        <w:rPr>
          <w:color w:val="3f3f3f"/>
        </w:rPr>
        <w:drawing>
          <wp:inline distB="19050" distT="19050" distL="19050" distR="19050">
            <wp:extent cx="5609545" cy="944663"/>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609545" cy="9446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before="160" w:line="240" w:lineRule="auto"/>
        <w:jc w:val="center"/>
        <w:rPr/>
      </w:pPr>
      <w:r w:rsidDel="00000000" w:rsidR="00000000" w:rsidRPr="00000000">
        <w:rPr>
          <w:b w:val="1"/>
          <w:color w:val="3f3f3f"/>
          <w:rtl w:val="0"/>
        </w:rPr>
        <w:t xml:space="preserve">Fig. 7</w:t>
      </w:r>
      <w:r w:rsidDel="00000000" w:rsidR="00000000" w:rsidRPr="00000000">
        <w:rPr>
          <w:rtl w:val="0"/>
        </w:rPr>
      </w:r>
    </w:p>
    <w:p w:rsidR="00000000" w:rsidDel="00000000" w:rsidP="00000000" w:rsidRDefault="00000000" w:rsidRPr="00000000" w14:paraId="000000BB">
      <w:pPr>
        <w:tabs>
          <w:tab w:val="left" w:pos="540"/>
        </w:tabs>
        <w:spacing w:line="240" w:lineRule="auto"/>
        <w:rPr/>
      </w:pPr>
      <w:r w:rsidDel="00000000" w:rsidR="00000000" w:rsidRPr="00000000">
        <w:rPr>
          <w:rtl w:val="0"/>
        </w:rPr>
      </w:r>
    </w:p>
    <w:p w:rsidR="00000000" w:rsidDel="00000000" w:rsidP="00000000" w:rsidRDefault="00000000" w:rsidRPr="00000000" w14:paraId="000000BC">
      <w:pPr>
        <w:widowControl w:val="0"/>
        <w:spacing w:before="160" w:line="240" w:lineRule="auto"/>
        <w:jc w:val="both"/>
        <w:rPr>
          <w:color w:val="3f3f3f"/>
        </w:rPr>
      </w:pPr>
      <w:r w:rsidDel="00000000" w:rsidR="00000000" w:rsidRPr="00000000">
        <w:rPr>
          <w:color w:val="3f3f3f"/>
        </w:rPr>
        <w:drawing>
          <wp:inline distB="19050" distT="19050" distL="19050" distR="19050">
            <wp:extent cx="5486400" cy="1739900"/>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486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before="160" w:line="240" w:lineRule="auto"/>
        <w:jc w:val="center"/>
        <w:rPr>
          <w:b w:val="1"/>
          <w:color w:val="3f3f3f"/>
        </w:rPr>
      </w:pPr>
      <w:r w:rsidDel="00000000" w:rsidR="00000000" w:rsidRPr="00000000">
        <w:rPr>
          <w:b w:val="1"/>
          <w:color w:val="3f3f3f"/>
          <w:rtl w:val="0"/>
        </w:rPr>
        <w:t xml:space="preserve">Fig. 8</w:t>
      </w:r>
    </w:p>
    <w:p w:rsidR="00000000" w:rsidDel="00000000" w:rsidP="00000000" w:rsidRDefault="00000000" w:rsidRPr="00000000" w14:paraId="000000BE">
      <w:pPr>
        <w:widowControl w:val="0"/>
        <w:spacing w:before="160" w:line="240" w:lineRule="auto"/>
        <w:jc w:val="both"/>
        <w:rPr>
          <w:color w:val="3f3f3f"/>
        </w:rPr>
      </w:pPr>
      <w:r w:rsidDel="00000000" w:rsidR="00000000" w:rsidRPr="00000000">
        <w:rPr>
          <w:color w:val="3f3f3f"/>
          <w:rtl w:val="0"/>
        </w:rPr>
        <w:t xml:space="preserve">2.</w:t>
      </w:r>
      <w:r w:rsidDel="00000000" w:rsidR="00000000" w:rsidRPr="00000000">
        <w:rPr>
          <w:color w:val="3f3f3f"/>
          <w:rtl w:val="0"/>
        </w:rPr>
        <w:t xml:space="preserve">Are there certain months that people tend to make more adoptions? What about certain days of the week (weekends)? [0 is Monday and 1 is Jan]</w:t>
      </w:r>
      <w:r w:rsidDel="00000000" w:rsidR="00000000" w:rsidRPr="00000000">
        <w:rPr>
          <w:rtl w:val="0"/>
        </w:rPr>
      </w:r>
    </w:p>
    <w:p w:rsidR="00000000" w:rsidDel="00000000" w:rsidP="00000000" w:rsidRDefault="00000000" w:rsidRPr="00000000" w14:paraId="000000BF">
      <w:pPr>
        <w:widowControl w:val="0"/>
        <w:spacing w:before="160" w:line="240" w:lineRule="auto"/>
        <w:jc w:val="both"/>
        <w:rPr>
          <w:color w:val="3f3f3f"/>
        </w:rPr>
      </w:pPr>
      <w:r w:rsidDel="00000000" w:rsidR="00000000" w:rsidRPr="00000000">
        <w:rPr>
          <w:color w:val="3f3f3f"/>
        </w:rPr>
        <w:drawing>
          <wp:inline distB="19050" distT="19050" distL="19050" distR="19050">
            <wp:extent cx="5486400" cy="1498600"/>
            <wp:effectExtent b="0" l="0" r="0" t="0"/>
            <wp:docPr id="2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486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before="160" w:line="240" w:lineRule="auto"/>
        <w:jc w:val="center"/>
        <w:rPr>
          <w:color w:val="3f3f3f"/>
        </w:rPr>
      </w:pPr>
      <w:r w:rsidDel="00000000" w:rsidR="00000000" w:rsidRPr="00000000">
        <w:rPr>
          <w:b w:val="1"/>
          <w:color w:val="3f3f3f"/>
          <w:rtl w:val="0"/>
        </w:rPr>
        <w:t xml:space="preserve">Fig. 9. Day wise trend</w:t>
      </w:r>
      <w:r w:rsidDel="00000000" w:rsidR="00000000" w:rsidRPr="00000000">
        <w:rPr>
          <w:rtl w:val="0"/>
        </w:rPr>
      </w:r>
    </w:p>
    <w:p w:rsidR="00000000" w:rsidDel="00000000" w:rsidP="00000000" w:rsidRDefault="00000000" w:rsidRPr="00000000" w14:paraId="000000C1">
      <w:pPr>
        <w:widowControl w:val="0"/>
        <w:spacing w:before="160" w:line="240" w:lineRule="auto"/>
        <w:jc w:val="both"/>
        <w:rPr>
          <w:color w:val="3f3f3f"/>
        </w:rPr>
      </w:pPr>
      <w:r w:rsidDel="00000000" w:rsidR="00000000" w:rsidRPr="00000000">
        <w:rPr>
          <w:color w:val="3f3f3f"/>
        </w:rPr>
        <w:drawing>
          <wp:inline distB="19050" distT="19050" distL="19050" distR="19050">
            <wp:extent cx="5486400" cy="1295400"/>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486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before="160" w:line="240" w:lineRule="auto"/>
        <w:jc w:val="center"/>
        <w:rPr>
          <w:color w:val="3f3f3f"/>
        </w:rPr>
      </w:pPr>
      <w:r w:rsidDel="00000000" w:rsidR="00000000" w:rsidRPr="00000000">
        <w:rPr>
          <w:b w:val="1"/>
          <w:color w:val="3f3f3f"/>
          <w:rtl w:val="0"/>
        </w:rPr>
        <w:t xml:space="preserve">Fig. 10. Month wise trend</w:t>
      </w:r>
      <w:r w:rsidDel="00000000" w:rsidR="00000000" w:rsidRPr="00000000">
        <w:rPr>
          <w:rtl w:val="0"/>
        </w:rPr>
      </w:r>
    </w:p>
    <w:p w:rsidR="00000000" w:rsidDel="00000000" w:rsidP="00000000" w:rsidRDefault="00000000" w:rsidRPr="00000000" w14:paraId="000000C3">
      <w:pPr>
        <w:widowControl w:val="0"/>
        <w:spacing w:before="160" w:line="240" w:lineRule="auto"/>
        <w:jc w:val="center"/>
        <w:rPr>
          <w:color w:val="3f3f3f"/>
        </w:rPr>
      </w:pPr>
      <w:r w:rsidDel="00000000" w:rsidR="00000000" w:rsidRPr="00000000">
        <w:rPr>
          <w:rtl w:val="0"/>
        </w:rPr>
      </w:r>
    </w:p>
    <w:p w:rsidR="00000000" w:rsidDel="00000000" w:rsidP="00000000" w:rsidRDefault="00000000" w:rsidRPr="00000000" w14:paraId="000000C4">
      <w:pPr>
        <w:widowControl w:val="0"/>
        <w:spacing w:before="160" w:line="240" w:lineRule="auto"/>
        <w:jc w:val="both"/>
        <w:rPr>
          <w:color w:val="3f3f3f"/>
        </w:rPr>
      </w:pPr>
      <w:r w:rsidDel="00000000" w:rsidR="00000000" w:rsidRPr="00000000">
        <w:rPr>
          <w:color w:val="3f3f3f"/>
          <w:rtl w:val="0"/>
        </w:rPr>
        <w:t xml:space="preserve">3. Likelihood of adopting cats vs dogs</w:t>
      </w:r>
    </w:p>
    <w:p w:rsidR="00000000" w:rsidDel="00000000" w:rsidP="00000000" w:rsidRDefault="00000000" w:rsidRPr="00000000" w14:paraId="000000C5">
      <w:pPr>
        <w:widowControl w:val="0"/>
        <w:spacing w:before="160" w:line="240" w:lineRule="auto"/>
        <w:jc w:val="both"/>
        <w:rPr>
          <w:color w:val="3f3f3f"/>
        </w:rPr>
      </w:pPr>
      <w:r w:rsidDel="00000000" w:rsidR="00000000" w:rsidRPr="00000000">
        <w:rPr>
          <w:color w:val="3f3f3f"/>
        </w:rPr>
        <w:drawing>
          <wp:inline distB="19050" distT="19050" distL="19050" distR="19050">
            <wp:extent cx="5486400" cy="2203867"/>
            <wp:effectExtent b="0" l="0" r="0" t="0"/>
            <wp:docPr id="1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486400" cy="2203867"/>
                    </a:xfrm>
                    <a:prstGeom prst="rect"/>
                    <a:ln/>
                  </pic:spPr>
                </pic:pic>
              </a:graphicData>
            </a:graphic>
          </wp:inline>
        </w:drawing>
      </w:r>
      <w:r w:rsidDel="00000000" w:rsidR="00000000" w:rsidRPr="00000000">
        <w:rPr>
          <w:rtl w:val="0"/>
        </w:rPr>
      </w:r>
    </w:p>
    <w:sdt>
      <w:sdtPr>
        <w:tag w:val="goog_rdk_5"/>
      </w:sdtPr>
      <w:sdtContent>
        <w:p w:rsidR="00000000" w:rsidDel="00000000" w:rsidP="00000000" w:rsidRDefault="00000000" w:rsidRPr="00000000" w14:paraId="000000C6">
          <w:pPr>
            <w:widowControl w:val="0"/>
            <w:spacing w:before="160" w:line="240" w:lineRule="auto"/>
            <w:jc w:val="center"/>
            <w:rPr>
              <w:color w:val="3f3f3f"/>
            </w:rPr>
          </w:pPr>
          <w:r w:rsidDel="00000000" w:rsidR="00000000" w:rsidRPr="00000000">
            <w:rPr>
              <w:b w:val="1"/>
              <w:color w:val="3f3f3f"/>
              <w:rtl w:val="0"/>
            </w:rPr>
            <w:t xml:space="preserve">Fig. 11.</w:t>
          </w:r>
          <w:r w:rsidDel="00000000" w:rsidR="00000000" w:rsidRPr="00000000">
            <w:rPr>
              <w:rtl w:val="0"/>
            </w:rPr>
          </w:r>
        </w:p>
      </w:sdtContent>
    </w:sdt>
    <w:p w:rsidR="00000000" w:rsidDel="00000000" w:rsidP="00000000" w:rsidRDefault="00000000" w:rsidRPr="00000000" w14:paraId="000000C7">
      <w:pPr>
        <w:tabs>
          <w:tab w:val="left" w:pos="540"/>
        </w:tabs>
        <w:spacing w:line="240" w:lineRule="auto"/>
        <w:rPr>
          <w:b w:val="1"/>
        </w:rPr>
      </w:pPr>
      <w:r w:rsidDel="00000000" w:rsidR="00000000" w:rsidRPr="00000000">
        <w:rPr>
          <w:rtl w:val="0"/>
        </w:rPr>
      </w:r>
    </w:p>
    <w:p w:rsidR="00000000" w:rsidDel="00000000" w:rsidP="00000000" w:rsidRDefault="00000000" w:rsidRPr="00000000" w14:paraId="000000C8">
      <w:pPr>
        <w:tabs>
          <w:tab w:val="left" w:pos="540"/>
        </w:tabs>
        <w:spacing w:line="240" w:lineRule="auto"/>
        <w:rPr>
          <w:b w:val="1"/>
        </w:rPr>
      </w:pPr>
      <w:r w:rsidDel="00000000" w:rsidR="00000000" w:rsidRPr="00000000">
        <w:rPr>
          <w:rtl w:val="0"/>
        </w:rPr>
      </w:r>
    </w:p>
    <w:p w:rsidR="00000000" w:rsidDel="00000000" w:rsidP="00000000" w:rsidRDefault="00000000" w:rsidRPr="00000000" w14:paraId="000000C9">
      <w:pPr>
        <w:tabs>
          <w:tab w:val="left" w:pos="540"/>
        </w:tabs>
        <w:spacing w:line="240" w:lineRule="auto"/>
        <w:rPr>
          <w:b w:val="1"/>
        </w:rPr>
      </w:pPr>
      <w:r w:rsidDel="00000000" w:rsidR="00000000" w:rsidRPr="00000000">
        <w:rPr>
          <w:rtl w:val="0"/>
        </w:rPr>
      </w:r>
    </w:p>
    <w:p w:rsidR="00000000" w:rsidDel="00000000" w:rsidP="00000000" w:rsidRDefault="00000000" w:rsidRPr="00000000" w14:paraId="000000CA">
      <w:pPr>
        <w:tabs>
          <w:tab w:val="left" w:pos="540"/>
        </w:tabs>
        <w:spacing w:line="240" w:lineRule="auto"/>
        <w:rPr>
          <w:b w:val="1"/>
        </w:rPr>
      </w:pPr>
      <w:r w:rsidDel="00000000" w:rsidR="00000000" w:rsidRPr="00000000">
        <w:rPr>
          <w:rtl w:val="0"/>
        </w:rPr>
      </w:r>
    </w:p>
    <w:p w:rsidR="00000000" w:rsidDel="00000000" w:rsidP="00000000" w:rsidRDefault="00000000" w:rsidRPr="00000000" w14:paraId="000000CB">
      <w:pPr>
        <w:tabs>
          <w:tab w:val="left" w:pos="540"/>
        </w:tabs>
        <w:spacing w:line="240" w:lineRule="auto"/>
        <w:rPr>
          <w:b w:val="1"/>
        </w:rPr>
      </w:pPr>
      <w:r w:rsidDel="00000000" w:rsidR="00000000" w:rsidRPr="00000000">
        <w:rPr>
          <w:rtl w:val="0"/>
        </w:rPr>
      </w:r>
    </w:p>
    <w:p w:rsidR="00000000" w:rsidDel="00000000" w:rsidP="00000000" w:rsidRDefault="00000000" w:rsidRPr="00000000" w14:paraId="000000CC">
      <w:pPr>
        <w:tabs>
          <w:tab w:val="left" w:pos="540"/>
        </w:tabs>
        <w:spacing w:line="240" w:lineRule="auto"/>
        <w:rPr>
          <w:b w:val="1"/>
        </w:rPr>
      </w:pPr>
      <w:r w:rsidDel="00000000" w:rsidR="00000000" w:rsidRPr="00000000">
        <w:rPr>
          <w:rtl w:val="0"/>
        </w:rPr>
      </w:r>
    </w:p>
    <w:p w:rsidR="00000000" w:rsidDel="00000000" w:rsidP="00000000" w:rsidRDefault="00000000" w:rsidRPr="00000000" w14:paraId="000000CD">
      <w:pPr>
        <w:tabs>
          <w:tab w:val="left" w:pos="540"/>
        </w:tabs>
        <w:spacing w:line="240" w:lineRule="auto"/>
        <w:rPr>
          <w:b w:val="1"/>
        </w:rPr>
      </w:pPr>
      <w:r w:rsidDel="00000000" w:rsidR="00000000" w:rsidRPr="00000000">
        <w:rPr>
          <w:rtl w:val="0"/>
        </w:rPr>
      </w:r>
    </w:p>
    <w:p w:rsidR="00000000" w:rsidDel="00000000" w:rsidP="00000000" w:rsidRDefault="00000000" w:rsidRPr="00000000" w14:paraId="000000CE">
      <w:pPr>
        <w:tabs>
          <w:tab w:val="left" w:pos="540"/>
        </w:tabs>
        <w:spacing w:line="240" w:lineRule="auto"/>
        <w:rPr>
          <w:b w:val="1"/>
        </w:rPr>
      </w:pPr>
      <w:r w:rsidDel="00000000" w:rsidR="00000000" w:rsidRPr="00000000">
        <w:rPr>
          <w:rtl w:val="0"/>
        </w:rPr>
      </w:r>
    </w:p>
    <w:p w:rsidR="00000000" w:rsidDel="00000000" w:rsidP="00000000" w:rsidRDefault="00000000" w:rsidRPr="00000000" w14:paraId="000000CF">
      <w:pPr>
        <w:tabs>
          <w:tab w:val="left" w:pos="540"/>
        </w:tabs>
        <w:spacing w:line="240" w:lineRule="auto"/>
        <w:rPr>
          <w:b w:val="1"/>
        </w:rPr>
      </w:pPr>
      <w:r w:rsidDel="00000000" w:rsidR="00000000" w:rsidRPr="00000000">
        <w:rPr>
          <w:rtl w:val="0"/>
        </w:rPr>
      </w:r>
    </w:p>
    <w:p w:rsidR="00000000" w:rsidDel="00000000" w:rsidP="00000000" w:rsidRDefault="00000000" w:rsidRPr="00000000" w14:paraId="000000D0">
      <w:pPr>
        <w:tabs>
          <w:tab w:val="left" w:pos="540"/>
        </w:tabs>
        <w:spacing w:line="240" w:lineRule="auto"/>
        <w:rPr>
          <w:b w:val="1"/>
        </w:rPr>
      </w:pPr>
      <w:r w:rsidDel="00000000" w:rsidR="00000000" w:rsidRPr="00000000">
        <w:rPr>
          <w:rtl w:val="0"/>
        </w:rPr>
      </w:r>
    </w:p>
    <w:p w:rsidR="00000000" w:rsidDel="00000000" w:rsidP="00000000" w:rsidRDefault="00000000" w:rsidRPr="00000000" w14:paraId="000000D1">
      <w:pPr>
        <w:tabs>
          <w:tab w:val="left" w:pos="540"/>
        </w:tabs>
        <w:spacing w:line="240" w:lineRule="auto"/>
        <w:rPr>
          <w:b w:val="1"/>
        </w:rPr>
      </w:pPr>
      <w:r w:rsidDel="00000000" w:rsidR="00000000" w:rsidRPr="00000000">
        <w:rPr>
          <w:rtl w:val="0"/>
        </w:rPr>
      </w:r>
    </w:p>
    <w:p w:rsidR="00000000" w:rsidDel="00000000" w:rsidP="00000000" w:rsidRDefault="00000000" w:rsidRPr="00000000" w14:paraId="000000D2">
      <w:pPr>
        <w:tabs>
          <w:tab w:val="left" w:pos="540"/>
        </w:tabs>
        <w:spacing w:line="240" w:lineRule="auto"/>
        <w:rPr>
          <w:b w:val="1"/>
        </w:rPr>
      </w:pPr>
      <w:r w:rsidDel="00000000" w:rsidR="00000000" w:rsidRPr="00000000">
        <w:rPr>
          <w:rtl w:val="0"/>
        </w:rPr>
      </w:r>
    </w:p>
    <w:p w:rsidR="00000000" w:rsidDel="00000000" w:rsidP="00000000" w:rsidRDefault="00000000" w:rsidRPr="00000000" w14:paraId="000000D3">
      <w:pPr>
        <w:tabs>
          <w:tab w:val="left" w:pos="540"/>
        </w:tabs>
        <w:spacing w:line="240" w:lineRule="auto"/>
        <w:rPr>
          <w:b w:val="1"/>
        </w:rPr>
      </w:pPr>
      <w:r w:rsidDel="00000000" w:rsidR="00000000" w:rsidRPr="00000000">
        <w:rPr>
          <w:rtl w:val="0"/>
        </w:rPr>
      </w:r>
    </w:p>
    <w:p w:rsidR="00000000" w:rsidDel="00000000" w:rsidP="00000000" w:rsidRDefault="00000000" w:rsidRPr="00000000" w14:paraId="000000D4">
      <w:pPr>
        <w:tabs>
          <w:tab w:val="left" w:pos="540"/>
        </w:tabs>
        <w:spacing w:line="240" w:lineRule="auto"/>
        <w:rPr>
          <w:b w:val="1"/>
        </w:rPr>
      </w:pPr>
      <w:r w:rsidDel="00000000" w:rsidR="00000000" w:rsidRPr="00000000">
        <w:rPr>
          <w:rtl w:val="0"/>
        </w:rPr>
      </w:r>
    </w:p>
    <w:p w:rsidR="00000000" w:rsidDel="00000000" w:rsidP="00000000" w:rsidRDefault="00000000" w:rsidRPr="00000000" w14:paraId="000000D5">
      <w:pPr>
        <w:tabs>
          <w:tab w:val="left" w:pos="540"/>
        </w:tabs>
        <w:spacing w:line="240" w:lineRule="auto"/>
        <w:rPr>
          <w:b w:val="1"/>
        </w:rPr>
      </w:pPr>
      <w:r w:rsidDel="00000000" w:rsidR="00000000" w:rsidRPr="00000000">
        <w:rPr>
          <w:rtl w:val="0"/>
        </w:rPr>
      </w:r>
    </w:p>
    <w:p w:rsidR="00000000" w:rsidDel="00000000" w:rsidP="00000000" w:rsidRDefault="00000000" w:rsidRPr="00000000" w14:paraId="000000D6">
      <w:pPr>
        <w:tabs>
          <w:tab w:val="left" w:pos="540"/>
        </w:tabs>
        <w:spacing w:line="240" w:lineRule="auto"/>
        <w:rPr>
          <w:b w:val="1"/>
        </w:rPr>
      </w:pPr>
      <w:r w:rsidDel="00000000" w:rsidR="00000000" w:rsidRPr="00000000">
        <w:rPr>
          <w:b w:val="1"/>
          <w:rtl w:val="0"/>
        </w:rPr>
        <w:t xml:space="preserve">4.2</w:t>
        <w:tab/>
        <w:t xml:space="preserve">Data Analysis in Redshift Query Editor</w:t>
      </w:r>
    </w:p>
    <w:p w:rsidR="00000000" w:rsidDel="00000000" w:rsidP="00000000" w:rsidRDefault="00000000" w:rsidRPr="00000000" w14:paraId="000000D7">
      <w:pPr>
        <w:tabs>
          <w:tab w:val="left" w:pos="540"/>
        </w:tabs>
        <w:spacing w:line="240" w:lineRule="auto"/>
        <w:rPr>
          <w:b w:val="1"/>
        </w:rPr>
      </w:pPr>
      <w:r w:rsidDel="00000000" w:rsidR="00000000" w:rsidRPr="00000000">
        <w:rPr>
          <w:rtl w:val="0"/>
        </w:rPr>
      </w:r>
    </w:p>
    <w:p w:rsidR="00000000" w:rsidDel="00000000" w:rsidP="00000000" w:rsidRDefault="00000000" w:rsidRPr="00000000" w14:paraId="000000D8">
      <w:pPr>
        <w:numPr>
          <w:ilvl w:val="0"/>
          <w:numId w:val="1"/>
        </w:numPr>
        <w:tabs>
          <w:tab w:val="left" w:pos="540"/>
        </w:tabs>
        <w:spacing w:line="240" w:lineRule="auto"/>
        <w:ind w:left="720" w:hanging="360"/>
        <w:rPr/>
      </w:pPr>
      <w:r w:rsidDel="00000000" w:rsidR="00000000" w:rsidRPr="00000000">
        <w:rPr>
          <w:rtl w:val="0"/>
        </w:rPr>
        <w:t xml:space="preserve">Adoption Trends during the pandemic</w:t>
      </w:r>
    </w:p>
    <w:p w:rsidR="00000000" w:rsidDel="00000000" w:rsidP="00000000" w:rsidRDefault="00000000" w:rsidRPr="00000000" w14:paraId="000000D9">
      <w:pPr>
        <w:tabs>
          <w:tab w:val="left" w:pos="540"/>
        </w:tabs>
        <w:spacing w:line="240" w:lineRule="auto"/>
        <w:ind w:left="720" w:firstLine="0"/>
        <w:jc w:val="center"/>
        <w:rPr/>
      </w:pPr>
      <w:r w:rsidDel="00000000" w:rsidR="00000000" w:rsidRPr="00000000">
        <w:rPr/>
        <w:drawing>
          <wp:inline distB="19050" distT="19050" distL="19050" distR="19050">
            <wp:extent cx="3543300" cy="641047"/>
            <wp:effectExtent b="0" l="0" r="0" t="0"/>
            <wp:docPr id="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543300" cy="641047"/>
                    </a:xfrm>
                    <a:prstGeom prst="rect"/>
                    <a:ln/>
                  </pic:spPr>
                </pic:pic>
              </a:graphicData>
            </a:graphic>
          </wp:inline>
        </w:drawing>
      </w:r>
      <w:r w:rsidDel="00000000" w:rsidR="00000000" w:rsidRPr="00000000">
        <w:rPr/>
        <w:drawing>
          <wp:inline distB="19050" distT="19050" distL="19050" distR="19050">
            <wp:extent cx="3405188" cy="2297586"/>
            <wp:effectExtent b="0" l="0" r="0" t="0"/>
            <wp:docPr id="10" name="image22.png"/>
            <a:graphic>
              <a:graphicData uri="http://schemas.openxmlformats.org/drawingml/2006/picture">
                <pic:pic>
                  <pic:nvPicPr>
                    <pic:cNvPr id="0" name="image22.png"/>
                    <pic:cNvPicPr preferRelativeResize="0"/>
                  </pic:nvPicPr>
                  <pic:blipFill>
                    <a:blip r:embed="rId30"/>
                    <a:srcRect b="0" l="1642" r="0" t="2572"/>
                    <a:stretch>
                      <a:fillRect/>
                    </a:stretch>
                  </pic:blipFill>
                  <pic:spPr>
                    <a:xfrm>
                      <a:off x="0" y="0"/>
                      <a:ext cx="3405188" cy="229758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pos="540"/>
        </w:tabs>
        <w:spacing w:line="240" w:lineRule="auto"/>
        <w:ind w:left="720" w:firstLine="0"/>
        <w:jc w:val="center"/>
        <w:rPr/>
      </w:pPr>
      <w:r w:rsidDel="00000000" w:rsidR="00000000" w:rsidRPr="00000000">
        <w:rPr>
          <w:b w:val="1"/>
          <w:color w:val="3f3f3f"/>
          <w:rtl w:val="0"/>
        </w:rPr>
        <w:t xml:space="preserve">Fig. 12.</w:t>
      </w:r>
      <w:r w:rsidDel="00000000" w:rsidR="00000000" w:rsidRPr="00000000">
        <w:rPr>
          <w:rtl w:val="0"/>
        </w:rPr>
      </w:r>
    </w:p>
    <w:p w:rsidR="00000000" w:rsidDel="00000000" w:rsidP="00000000" w:rsidRDefault="00000000" w:rsidRPr="00000000" w14:paraId="000000DB">
      <w:pPr>
        <w:tabs>
          <w:tab w:val="left" w:pos="540"/>
        </w:tabs>
        <w:spacing w:line="240" w:lineRule="auto"/>
        <w:ind w:left="720" w:firstLine="0"/>
        <w:jc w:val="center"/>
        <w:rPr/>
      </w:pPr>
      <w:r w:rsidDel="00000000" w:rsidR="00000000" w:rsidRPr="00000000">
        <w:rPr>
          <w:rtl w:val="0"/>
        </w:rPr>
      </w:r>
    </w:p>
    <w:p w:rsidR="00000000" w:rsidDel="00000000" w:rsidP="00000000" w:rsidRDefault="00000000" w:rsidRPr="00000000" w14:paraId="000000DC">
      <w:pPr>
        <w:numPr>
          <w:ilvl w:val="0"/>
          <w:numId w:val="1"/>
        </w:numPr>
        <w:tabs>
          <w:tab w:val="left" w:pos="540"/>
        </w:tabs>
        <w:spacing w:line="240" w:lineRule="auto"/>
        <w:ind w:left="720" w:hanging="360"/>
        <w:rPr/>
      </w:pPr>
      <w:r w:rsidDel="00000000" w:rsidR="00000000" w:rsidRPr="00000000">
        <w:rPr>
          <w:rtl w:val="0"/>
        </w:rPr>
        <w:t xml:space="preserve">Pet Name correlation with adoptability</w:t>
      </w:r>
    </w:p>
    <w:p w:rsidR="00000000" w:rsidDel="00000000" w:rsidP="00000000" w:rsidRDefault="00000000" w:rsidRPr="00000000" w14:paraId="000000DD">
      <w:pPr>
        <w:tabs>
          <w:tab w:val="left" w:pos="540"/>
        </w:tabs>
        <w:spacing w:line="240" w:lineRule="auto"/>
        <w:ind w:left="720" w:firstLine="0"/>
        <w:jc w:val="center"/>
        <w:rPr/>
      </w:pPr>
      <w:r w:rsidDel="00000000" w:rsidR="00000000" w:rsidRPr="00000000">
        <w:rPr/>
        <w:drawing>
          <wp:inline distB="19050" distT="19050" distL="19050" distR="19050">
            <wp:extent cx="2881313" cy="676406"/>
            <wp:effectExtent b="0" l="0" r="0" t="0"/>
            <wp:docPr id="12" name="image15.png"/>
            <a:graphic>
              <a:graphicData uri="http://schemas.openxmlformats.org/drawingml/2006/picture">
                <pic:pic>
                  <pic:nvPicPr>
                    <pic:cNvPr id="0" name="image15.png"/>
                    <pic:cNvPicPr preferRelativeResize="0"/>
                  </pic:nvPicPr>
                  <pic:blipFill>
                    <a:blip r:embed="rId31"/>
                    <a:srcRect b="0" l="0" r="0" t="23547"/>
                    <a:stretch>
                      <a:fillRect/>
                    </a:stretch>
                  </pic:blipFill>
                  <pic:spPr>
                    <a:xfrm>
                      <a:off x="0" y="0"/>
                      <a:ext cx="2881313" cy="676406"/>
                    </a:xfrm>
                    <a:prstGeom prst="rect"/>
                    <a:ln/>
                  </pic:spPr>
                </pic:pic>
              </a:graphicData>
            </a:graphic>
          </wp:inline>
        </w:drawing>
      </w:r>
      <w:r w:rsidDel="00000000" w:rsidR="00000000" w:rsidRPr="00000000">
        <w:rPr/>
        <w:drawing>
          <wp:inline distB="19050" distT="19050" distL="19050" distR="19050">
            <wp:extent cx="2667000" cy="2519346"/>
            <wp:effectExtent b="0" l="0" r="0" t="0"/>
            <wp:docPr id="1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667000" cy="251934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540"/>
        </w:tabs>
        <w:spacing w:line="240" w:lineRule="auto"/>
        <w:ind w:left="720" w:firstLine="0"/>
        <w:jc w:val="center"/>
        <w:rPr>
          <w:b w:val="1"/>
          <w:color w:val="3f3f3f"/>
        </w:rPr>
      </w:pPr>
      <w:r w:rsidDel="00000000" w:rsidR="00000000" w:rsidRPr="00000000">
        <w:rPr>
          <w:b w:val="1"/>
          <w:color w:val="3f3f3f"/>
          <w:rtl w:val="0"/>
        </w:rPr>
        <w:t xml:space="preserve">Fig. 13</w:t>
      </w:r>
    </w:p>
    <w:p w:rsidR="00000000" w:rsidDel="00000000" w:rsidP="00000000" w:rsidRDefault="00000000" w:rsidRPr="00000000" w14:paraId="000000DF">
      <w:pPr>
        <w:tabs>
          <w:tab w:val="left" w:pos="540"/>
        </w:tabs>
        <w:spacing w:line="240" w:lineRule="auto"/>
        <w:ind w:left="720" w:firstLine="0"/>
        <w:rPr/>
      </w:pPr>
      <w:r w:rsidDel="00000000" w:rsidR="00000000" w:rsidRPr="00000000">
        <w:rPr>
          <w:rtl w:val="0"/>
        </w:rPr>
      </w:r>
    </w:p>
    <w:p w:rsidR="00000000" w:rsidDel="00000000" w:rsidP="00000000" w:rsidRDefault="00000000" w:rsidRPr="00000000" w14:paraId="000000E0">
      <w:pPr>
        <w:tabs>
          <w:tab w:val="left" w:pos="540"/>
        </w:tabs>
        <w:spacing w:line="240" w:lineRule="auto"/>
        <w:ind w:left="720" w:firstLine="0"/>
        <w:rPr/>
      </w:pPr>
      <w:r w:rsidDel="00000000" w:rsidR="00000000" w:rsidRPr="00000000">
        <w:rPr>
          <w:rtl w:val="0"/>
        </w:rPr>
      </w:r>
    </w:p>
    <w:p w:rsidR="00000000" w:rsidDel="00000000" w:rsidP="00000000" w:rsidRDefault="00000000" w:rsidRPr="00000000" w14:paraId="000000E1">
      <w:pPr>
        <w:numPr>
          <w:ilvl w:val="0"/>
          <w:numId w:val="1"/>
        </w:numPr>
        <w:tabs>
          <w:tab w:val="left" w:pos="540"/>
        </w:tabs>
        <w:spacing w:line="240" w:lineRule="auto"/>
        <w:ind w:left="720" w:hanging="360"/>
        <w:rPr/>
      </w:pPr>
      <w:r w:rsidDel="00000000" w:rsidR="00000000" w:rsidRPr="00000000">
        <w:rPr>
          <w:rtl w:val="0"/>
        </w:rPr>
        <w:t xml:space="preserve">Adoption trends when animal condition is sick</w:t>
      </w:r>
    </w:p>
    <w:p w:rsidR="00000000" w:rsidDel="00000000" w:rsidP="00000000" w:rsidRDefault="00000000" w:rsidRPr="00000000" w14:paraId="000000E2">
      <w:pPr>
        <w:tabs>
          <w:tab w:val="left" w:pos="540"/>
        </w:tabs>
        <w:spacing w:line="240" w:lineRule="auto"/>
        <w:ind w:left="720" w:firstLine="0"/>
        <w:rPr/>
      </w:pPr>
      <w:r w:rsidDel="00000000" w:rsidR="00000000" w:rsidRPr="00000000">
        <w:rPr/>
        <w:drawing>
          <wp:inline distB="19050" distT="19050" distL="19050" distR="19050">
            <wp:extent cx="5009024" cy="657795"/>
            <wp:effectExtent b="0" l="0" r="0" t="0"/>
            <wp:docPr id="1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009024" cy="657795"/>
                    </a:xfrm>
                    <a:prstGeom prst="rect"/>
                    <a:ln/>
                  </pic:spPr>
                </pic:pic>
              </a:graphicData>
            </a:graphic>
          </wp:inline>
        </w:drawing>
      </w:r>
      <w:r w:rsidDel="00000000" w:rsidR="00000000" w:rsidRPr="00000000">
        <w:rPr/>
        <w:drawing>
          <wp:inline distB="19050" distT="19050" distL="19050" distR="19050">
            <wp:extent cx="4871239" cy="3051117"/>
            <wp:effectExtent b="0" l="0" r="0" t="0"/>
            <wp:docPr id="23" name="image25.png"/>
            <a:graphic>
              <a:graphicData uri="http://schemas.openxmlformats.org/drawingml/2006/picture">
                <pic:pic>
                  <pic:nvPicPr>
                    <pic:cNvPr id="0" name="image25.png"/>
                    <pic:cNvPicPr preferRelativeResize="0"/>
                  </pic:nvPicPr>
                  <pic:blipFill>
                    <a:blip r:embed="rId34"/>
                    <a:srcRect b="0" l="0" r="0" t="2410"/>
                    <a:stretch>
                      <a:fillRect/>
                    </a:stretch>
                  </pic:blipFill>
                  <pic:spPr>
                    <a:xfrm>
                      <a:off x="0" y="0"/>
                      <a:ext cx="4871239" cy="3051117"/>
                    </a:xfrm>
                    <a:prstGeom prst="rect"/>
                    <a:ln/>
                  </pic:spPr>
                </pic:pic>
              </a:graphicData>
            </a:graphic>
          </wp:inline>
        </w:drawing>
      </w:r>
      <w:r w:rsidDel="00000000" w:rsidR="00000000" w:rsidRPr="00000000">
        <w:rPr>
          <w:rtl w:val="0"/>
        </w:rPr>
      </w:r>
    </w:p>
    <w:sdt>
      <w:sdtPr>
        <w:tag w:val="goog_rdk_6"/>
      </w:sdtPr>
      <w:sdtContent>
        <w:p w:rsidR="00000000" w:rsidDel="00000000" w:rsidP="00000000" w:rsidRDefault="00000000" w:rsidRPr="00000000" w14:paraId="000000E3">
          <w:pPr>
            <w:widowControl w:val="0"/>
            <w:spacing w:before="160" w:line="240" w:lineRule="auto"/>
            <w:jc w:val="center"/>
            <w:rPr/>
          </w:pPr>
          <w:r w:rsidDel="00000000" w:rsidR="00000000" w:rsidRPr="00000000">
            <w:rPr>
              <w:b w:val="1"/>
              <w:color w:val="3f3f3f"/>
              <w:rtl w:val="0"/>
            </w:rPr>
            <w:t xml:space="preserve">Fig. 14.</w:t>
          </w:r>
          <w:r w:rsidDel="00000000" w:rsidR="00000000" w:rsidRPr="00000000">
            <w:rPr>
              <w:rtl w:val="0"/>
            </w:rPr>
          </w:r>
        </w:p>
      </w:sdtContent>
    </w:sdt>
    <w:p w:rsidR="00000000" w:rsidDel="00000000" w:rsidP="00000000" w:rsidRDefault="00000000" w:rsidRPr="00000000" w14:paraId="000000E4">
      <w:pPr>
        <w:tabs>
          <w:tab w:val="left" w:pos="540"/>
        </w:tabs>
        <w:spacing w:line="360" w:lineRule="auto"/>
        <w:rPr>
          <w:b w:val="1"/>
        </w:rPr>
      </w:pPr>
      <w:r w:rsidDel="00000000" w:rsidR="00000000" w:rsidRPr="00000000">
        <w:rPr>
          <w:rtl w:val="0"/>
        </w:rPr>
      </w:r>
    </w:p>
    <w:p w:rsidR="00000000" w:rsidDel="00000000" w:rsidP="00000000" w:rsidRDefault="00000000" w:rsidRPr="00000000" w14:paraId="000000E5">
      <w:pPr>
        <w:tabs>
          <w:tab w:val="left" w:pos="540"/>
        </w:tabs>
        <w:spacing w:line="36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6">
      <w:pPr>
        <w:pStyle w:val="Heading1"/>
        <w:tabs>
          <w:tab w:val="left" w:pos="540"/>
        </w:tabs>
        <w:spacing w:line="360" w:lineRule="auto"/>
        <w:rPr/>
      </w:pPr>
      <w:bookmarkStart w:colFirst="0" w:colLast="0" w:name="_heading=h.82ops1cu8iaw" w:id="5"/>
      <w:bookmarkEnd w:id="5"/>
      <w:r w:rsidDel="00000000" w:rsidR="00000000" w:rsidRPr="00000000">
        <w:rPr>
          <w:rtl w:val="0"/>
        </w:rPr>
        <w:t xml:space="preserve">Chapter 5 Visualization</w:t>
      </w:r>
    </w:p>
    <w:p w:rsidR="00000000" w:rsidDel="00000000" w:rsidP="00000000" w:rsidRDefault="00000000" w:rsidRPr="00000000" w14:paraId="000000E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hanging="360"/>
        <w:jc w:val="left"/>
        <w:rPr>
          <w:b w:val="1"/>
          <w:i w:val="0"/>
          <w:smallCaps w:val="0"/>
          <w:strike w:val="0"/>
          <w:color w:val="000000"/>
          <w:sz w:val="24"/>
          <w:szCs w:val="24"/>
          <w:shd w:fill="auto" w:val="clear"/>
          <w:vertAlign w:val="baseline"/>
        </w:rPr>
      </w:pPr>
      <w:r w:rsidDel="00000000" w:rsidR="00000000" w:rsidRPr="00000000">
        <w:rPr>
          <w:b w:val="1"/>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Data Visualization Using Tableau </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firstLine="0"/>
        <w:jc w:val="both"/>
        <w:rPr/>
      </w:pPr>
      <w:r w:rsidDel="00000000" w:rsidR="00000000" w:rsidRPr="00000000">
        <w:rPr>
          <w:rtl w:val="0"/>
        </w:rPr>
        <w:t xml:space="preserve">The analyzed data was then connected in tableau desktop through with the use of redshift drivers for visualization. Tableau Desktop is a data visualization and analytical tool which helps create interactive dashboards and help in storytelling through data. Using tableau, we could take our analysis on pet- adoption to the next level by drilling into the dataset further. The insights from the analysis is tableau have been explained in the subsequent sections. The visualization dashboard is also published using Tableau public on </w:t>
      </w:r>
      <w:hyperlink r:id="rId35">
        <w:r w:rsidDel="00000000" w:rsidR="00000000" w:rsidRPr="00000000">
          <w:rPr>
            <w:color w:val="1155cc"/>
            <w:u w:val="single"/>
            <w:rtl w:val="0"/>
          </w:rPr>
          <w:t xml:space="preserve">https://public.tableau.com/app/profile/bhakti.r5707/viz/Pet_Adoption_New/Dashboard1#1</w:t>
        </w:r>
      </w:hyperlink>
      <w:r w:rsidDel="00000000" w:rsidR="00000000" w:rsidRPr="00000000">
        <w:rPr>
          <w:rtl w:val="0"/>
        </w:rPr>
        <w:t xml:space="preserv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firstLine="0"/>
        <w:jc w:val="both"/>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firstLine="0"/>
        <w:jc w:val="center"/>
        <w:rPr/>
      </w:pPr>
      <w:r w:rsidDel="00000000" w:rsidR="00000000" w:rsidRPr="00000000">
        <w:rPr/>
        <w:drawing>
          <wp:inline distB="19050" distT="19050" distL="19050" distR="19050">
            <wp:extent cx="5486400" cy="2565400"/>
            <wp:effectExtent b="0" l="0" r="0" t="0"/>
            <wp:docPr id="21" name="image12.png"/>
            <a:graphic>
              <a:graphicData uri="http://schemas.openxmlformats.org/drawingml/2006/picture">
                <pic:pic>
                  <pic:nvPicPr>
                    <pic:cNvPr id="0" name="image12.png"/>
                    <pic:cNvPicPr preferRelativeResize="0"/>
                  </pic:nvPicPr>
                  <pic:blipFill>
                    <a:blip r:embed="rId36"/>
                    <a:srcRect b="8725" l="0" r="0" t="23316"/>
                    <a:stretch>
                      <a:fillRect/>
                    </a:stretch>
                  </pic:blipFill>
                  <pic:spPr>
                    <a:xfrm>
                      <a:off x="0" y="0"/>
                      <a:ext cx="5486400" cy="2565400"/>
                    </a:xfrm>
                    <a:prstGeom prst="rect"/>
                    <a:ln/>
                  </pic:spPr>
                </pic:pic>
              </a:graphicData>
            </a:graphic>
          </wp:inline>
        </w:drawing>
      </w:r>
      <w:r w:rsidDel="00000000" w:rsidR="00000000" w:rsidRPr="00000000">
        <w:rPr>
          <w:rtl w:val="0"/>
        </w:rPr>
      </w:r>
    </w:p>
    <w:sdt>
      <w:sdtPr>
        <w:tag w:val="goog_rdk_7"/>
      </w:sdtPr>
      <w:sdtContent>
        <w:p w:rsidR="00000000" w:rsidDel="00000000" w:rsidP="00000000" w:rsidRDefault="00000000" w:rsidRPr="00000000" w14:paraId="000000EB">
          <w:pPr>
            <w:widowControl w:val="0"/>
            <w:spacing w:before="160" w:line="240" w:lineRule="auto"/>
            <w:jc w:val="center"/>
            <w:rPr>
              <w:b w:val="1"/>
              <w:color w:val="3f3f3f"/>
            </w:rPr>
          </w:pPr>
          <w:r w:rsidDel="00000000" w:rsidR="00000000" w:rsidRPr="00000000">
            <w:rPr>
              <w:b w:val="1"/>
              <w:color w:val="3f3f3f"/>
              <w:rtl w:val="0"/>
            </w:rPr>
            <w:t xml:space="preserve">Fig. 15.</w:t>
          </w:r>
        </w:p>
      </w:sdtContent>
    </w:sdt>
    <w:p w:rsidR="00000000" w:rsidDel="00000000" w:rsidP="00000000" w:rsidRDefault="00000000" w:rsidRPr="00000000" w14:paraId="000000EC">
      <w:pPr>
        <w:widowControl w:val="0"/>
        <w:spacing w:before="160" w:line="240" w:lineRule="auto"/>
        <w:jc w:val="center"/>
        <w:rPr>
          <w:b w:val="1"/>
          <w:color w:val="3f3f3f"/>
        </w:rPr>
      </w:pPr>
      <w:r w:rsidDel="00000000" w:rsidR="00000000" w:rsidRPr="00000000">
        <w:rPr>
          <w:rtl w:val="0"/>
        </w:rPr>
      </w:r>
    </w:p>
    <w:p w:rsidR="00000000" w:rsidDel="00000000" w:rsidP="00000000" w:rsidRDefault="00000000" w:rsidRPr="00000000" w14:paraId="000000ED">
      <w:pPr>
        <w:tabs>
          <w:tab w:val="left" w:pos="540"/>
        </w:tabs>
        <w:spacing w:line="240" w:lineRule="auto"/>
        <w:rPr>
          <w:b w:val="1"/>
        </w:rPr>
      </w:pPr>
      <w:r w:rsidDel="00000000" w:rsidR="00000000" w:rsidRPr="00000000">
        <w:rPr>
          <w:b w:val="1"/>
          <w:rtl w:val="0"/>
        </w:rPr>
        <w:t xml:space="preserve">5.2</w:t>
        <w:tab/>
        <w:t xml:space="preserve">Tableau Desktop connecting with Redshift</w:t>
      </w:r>
    </w:p>
    <w:p w:rsidR="00000000" w:rsidDel="00000000" w:rsidP="00000000" w:rsidRDefault="00000000" w:rsidRPr="00000000" w14:paraId="000000EE">
      <w:pPr>
        <w:tabs>
          <w:tab w:val="left" w:pos="540"/>
        </w:tabs>
        <w:spacing w:line="240" w:lineRule="auto"/>
        <w:rPr/>
      </w:pPr>
      <w:r w:rsidDel="00000000" w:rsidR="00000000" w:rsidRPr="00000000">
        <w:rPr>
          <w:rtl w:val="0"/>
        </w:rPr>
        <w:t xml:space="preserve">We were able to connect our dataset to AWS Redshift using Tableau connectors. This helped create the visualization pipeline and allow tableau directly to intake data from Redshift clusters. The connection is shown in Fig 11. as below Multiple datasets were inputted by setting the VPC subnet id as host and providing the user details</w:t>
      </w:r>
    </w:p>
    <w:p w:rsidR="00000000" w:rsidDel="00000000" w:rsidP="00000000" w:rsidRDefault="00000000" w:rsidRPr="00000000" w14:paraId="000000EF">
      <w:pPr>
        <w:tabs>
          <w:tab w:val="left" w:pos="540"/>
        </w:tabs>
        <w:spacing w:line="240" w:lineRule="auto"/>
        <w:rPr/>
      </w:pPr>
      <w:r w:rsidDel="00000000" w:rsidR="00000000" w:rsidRPr="00000000">
        <w:rPr>
          <w:rtl w:val="0"/>
        </w:rPr>
      </w:r>
    </w:p>
    <w:p w:rsidR="00000000" w:rsidDel="00000000" w:rsidP="00000000" w:rsidRDefault="00000000" w:rsidRPr="00000000" w14:paraId="000000F0">
      <w:pPr>
        <w:tabs>
          <w:tab w:val="left" w:pos="540"/>
        </w:tabs>
        <w:spacing w:line="240" w:lineRule="auto"/>
        <w:jc w:val="center"/>
        <w:rPr/>
      </w:pPr>
      <w:r w:rsidDel="00000000" w:rsidR="00000000" w:rsidRPr="00000000">
        <w:rPr/>
        <w:drawing>
          <wp:inline distB="114300" distT="114300" distL="114300" distR="114300">
            <wp:extent cx="5486400" cy="2781300"/>
            <wp:effectExtent b="0" l="0" r="0" t="0"/>
            <wp:docPr id="26"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48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before="160" w:line="240" w:lineRule="auto"/>
        <w:jc w:val="center"/>
        <w:rPr/>
      </w:pPr>
      <w:r w:rsidDel="00000000" w:rsidR="00000000" w:rsidRPr="00000000">
        <w:rPr>
          <w:b w:val="1"/>
          <w:color w:val="3f3f3f"/>
          <w:rtl w:val="0"/>
        </w:rPr>
        <w:t xml:space="preserve">Fig. 16.</w:t>
      </w:r>
      <w:r w:rsidDel="00000000" w:rsidR="00000000" w:rsidRPr="00000000">
        <w:rPr>
          <w:rtl w:val="0"/>
        </w:rPr>
      </w:r>
    </w:p>
    <w:p w:rsidR="00000000" w:rsidDel="00000000" w:rsidP="00000000" w:rsidRDefault="00000000" w:rsidRPr="00000000" w14:paraId="000000F2">
      <w:pPr>
        <w:tabs>
          <w:tab w:val="left" w:pos="540"/>
        </w:tabs>
        <w:spacing w:line="240" w:lineRule="auto"/>
        <w:rPr/>
      </w:pPr>
      <w:r w:rsidDel="00000000" w:rsidR="00000000" w:rsidRPr="00000000">
        <w:rPr>
          <w:rtl w:val="0"/>
        </w:rPr>
      </w:r>
    </w:p>
    <w:p w:rsidR="00000000" w:rsidDel="00000000" w:rsidP="00000000" w:rsidRDefault="00000000" w:rsidRPr="00000000" w14:paraId="000000F3">
      <w:pPr>
        <w:tabs>
          <w:tab w:val="left" w:pos="540"/>
        </w:tabs>
        <w:spacing w:line="240" w:lineRule="auto"/>
        <w:rPr>
          <w:b w:val="1"/>
        </w:rPr>
      </w:pPr>
      <w:r w:rsidDel="00000000" w:rsidR="00000000" w:rsidRPr="00000000">
        <w:rPr>
          <w:b w:val="1"/>
          <w:rtl w:val="0"/>
        </w:rPr>
        <w:t xml:space="preserve">5.3 </w:t>
      </w:r>
      <w:r w:rsidDel="00000000" w:rsidR="00000000" w:rsidRPr="00000000">
        <w:rPr>
          <w:rtl w:val="0"/>
        </w:rPr>
        <w:tab/>
      </w:r>
      <w:r w:rsidDel="00000000" w:rsidR="00000000" w:rsidRPr="00000000">
        <w:rPr>
          <w:b w:val="1"/>
          <w:rtl w:val="0"/>
        </w:rPr>
        <w:t xml:space="preserve">Insight 1: </w:t>
      </w:r>
    </w:p>
    <w:p w:rsidR="00000000" w:rsidDel="00000000" w:rsidP="00000000" w:rsidRDefault="00000000" w:rsidRPr="00000000" w14:paraId="000000F4">
      <w:pPr>
        <w:tabs>
          <w:tab w:val="left" w:pos="540"/>
        </w:tabs>
        <w:spacing w:line="240" w:lineRule="auto"/>
        <w:rPr/>
      </w:pPr>
      <w:r w:rsidDel="00000000" w:rsidR="00000000" w:rsidRPr="00000000">
        <w:rPr>
          <w:rtl w:val="0"/>
        </w:rPr>
        <w:t xml:space="preserve">People prefer more intact males and females pets as opposed to neutered or spayed pets. The insight and business case from this observation could be to ask animal shelters to not neuter the pets while at the shelter</w:t>
      </w:r>
    </w:p>
    <w:p w:rsidR="00000000" w:rsidDel="00000000" w:rsidP="00000000" w:rsidRDefault="00000000" w:rsidRPr="00000000" w14:paraId="000000F5">
      <w:pPr>
        <w:tabs>
          <w:tab w:val="left" w:pos="540"/>
        </w:tabs>
        <w:spacing w:line="240" w:lineRule="auto"/>
        <w:jc w:val="center"/>
        <w:rPr/>
      </w:pPr>
      <w:r w:rsidDel="00000000" w:rsidR="00000000" w:rsidRPr="00000000">
        <w:rPr/>
        <w:drawing>
          <wp:inline distB="114300" distT="114300" distL="114300" distR="114300">
            <wp:extent cx="4352925" cy="2233211"/>
            <wp:effectExtent b="0" l="0" r="0" t="0"/>
            <wp:docPr id="3"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352925" cy="2233211"/>
                    </a:xfrm>
                    <a:prstGeom prst="rect"/>
                    <a:ln/>
                  </pic:spPr>
                </pic:pic>
              </a:graphicData>
            </a:graphic>
          </wp:inline>
        </w:drawing>
      </w:r>
      <w:r w:rsidDel="00000000" w:rsidR="00000000" w:rsidRPr="00000000">
        <w:rPr>
          <w:rtl w:val="0"/>
        </w:rPr>
      </w:r>
    </w:p>
    <w:sdt>
      <w:sdtPr>
        <w:tag w:val="goog_rdk_8"/>
      </w:sdtPr>
      <w:sdtContent>
        <w:p w:rsidR="00000000" w:rsidDel="00000000" w:rsidP="00000000" w:rsidRDefault="00000000" w:rsidRPr="00000000" w14:paraId="000000F6">
          <w:pPr>
            <w:widowControl w:val="0"/>
            <w:spacing w:before="160" w:line="240" w:lineRule="auto"/>
            <w:jc w:val="center"/>
            <w:rPr/>
          </w:pPr>
          <w:r w:rsidDel="00000000" w:rsidR="00000000" w:rsidRPr="00000000">
            <w:rPr>
              <w:b w:val="1"/>
              <w:color w:val="3f3f3f"/>
              <w:rtl w:val="0"/>
            </w:rPr>
            <w:t xml:space="preserve">Fig. 17.</w:t>
          </w:r>
          <w:r w:rsidDel="00000000" w:rsidR="00000000" w:rsidRPr="00000000">
            <w:rPr>
              <w:rtl w:val="0"/>
            </w:rPr>
          </w:r>
        </w:p>
      </w:sdtContent>
    </w:sdt>
    <w:p w:rsidR="00000000" w:rsidDel="00000000" w:rsidP="00000000" w:rsidRDefault="00000000" w:rsidRPr="00000000" w14:paraId="000000F7">
      <w:pPr>
        <w:tabs>
          <w:tab w:val="left" w:pos="540"/>
        </w:tabs>
        <w:spacing w:line="240" w:lineRule="auto"/>
        <w:jc w:val="center"/>
        <w:rPr/>
      </w:pPr>
      <w:r w:rsidDel="00000000" w:rsidR="00000000" w:rsidRPr="00000000">
        <w:rPr>
          <w:rtl w:val="0"/>
        </w:rPr>
      </w:r>
    </w:p>
    <w:sdt>
      <w:sdtPr>
        <w:tag w:val="goog_rdk_9"/>
      </w:sdtPr>
      <w:sdtContent>
        <w:p w:rsidR="00000000" w:rsidDel="00000000" w:rsidP="00000000" w:rsidRDefault="00000000" w:rsidRPr="00000000" w14:paraId="000000F8">
          <w:pPr>
            <w:tabs>
              <w:tab w:val="left" w:pos="540"/>
            </w:tabs>
            <w:spacing w:line="240" w:lineRule="auto"/>
            <w:rPr>
              <w:b w:val="1"/>
            </w:rPr>
          </w:pPr>
          <w:r w:rsidDel="00000000" w:rsidR="00000000" w:rsidRPr="00000000">
            <w:rPr>
              <w:b w:val="1"/>
              <w:rtl w:val="0"/>
            </w:rPr>
            <w:t xml:space="preserve">5.4</w:t>
            <w:tab/>
            <w:t xml:space="preserve">Insight 2: </w:t>
          </w:r>
        </w:p>
      </w:sdtContent>
    </w:sdt>
    <w:p w:rsidR="00000000" w:rsidDel="00000000" w:rsidP="00000000" w:rsidRDefault="00000000" w:rsidRPr="00000000" w14:paraId="000000F9">
      <w:pPr>
        <w:tabs>
          <w:tab w:val="left" w:pos="540"/>
        </w:tabs>
        <w:spacing w:line="240" w:lineRule="auto"/>
        <w:rPr/>
      </w:pPr>
      <w:r w:rsidDel="00000000" w:rsidR="00000000" w:rsidRPr="00000000">
        <w:rPr>
          <w:rtl w:val="0"/>
        </w:rPr>
        <w:t xml:space="preserve">The adoption trend (indicated in orange) was at it’s peak in 2019 but showed a massive decline during the pandemic in 2020. People were not able to adopt pets because of the lockdown. However, when the restrictions were lifted and things started opening up, the adoption rates shot back up in 2021. We see a gradual decrease again in 2022. This can be attributed to the reason that work places and schools have resumed to back to office model again as opposed to work from home and people are busy again</w:t>
      </w:r>
    </w:p>
    <w:p w:rsidR="00000000" w:rsidDel="00000000" w:rsidP="00000000" w:rsidRDefault="00000000" w:rsidRPr="00000000" w14:paraId="000000FA">
      <w:pPr>
        <w:tabs>
          <w:tab w:val="left" w:pos="540"/>
        </w:tabs>
        <w:spacing w:line="240" w:lineRule="auto"/>
        <w:jc w:val="center"/>
        <w:rPr/>
      </w:pPr>
      <w:r w:rsidDel="00000000" w:rsidR="00000000" w:rsidRPr="00000000">
        <w:rPr/>
        <w:drawing>
          <wp:inline distB="114300" distT="114300" distL="114300" distR="114300">
            <wp:extent cx="4933950" cy="2281357"/>
            <wp:effectExtent b="0" l="0" r="0" t="0"/>
            <wp:docPr id="1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933950" cy="228135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pos="540"/>
        </w:tabs>
        <w:spacing w:line="240" w:lineRule="auto"/>
        <w:jc w:val="center"/>
        <w:rPr>
          <w:b w:val="1"/>
        </w:rPr>
      </w:pPr>
      <w:r w:rsidDel="00000000" w:rsidR="00000000" w:rsidRPr="00000000">
        <w:rPr>
          <w:b w:val="1"/>
          <w:rtl w:val="0"/>
        </w:rPr>
        <w:t xml:space="preserve">Fig. 18. </w:t>
      </w:r>
    </w:p>
    <w:p w:rsidR="00000000" w:rsidDel="00000000" w:rsidP="00000000" w:rsidRDefault="00000000" w:rsidRPr="00000000" w14:paraId="000000FC">
      <w:pPr>
        <w:tabs>
          <w:tab w:val="left" w:pos="540"/>
        </w:tabs>
        <w:spacing w:line="240" w:lineRule="auto"/>
        <w:rPr/>
      </w:pPr>
      <w:r w:rsidDel="00000000" w:rsidR="00000000" w:rsidRPr="00000000">
        <w:rPr>
          <w:rtl w:val="0"/>
        </w:rPr>
      </w:r>
    </w:p>
    <w:sdt>
      <w:sdtPr>
        <w:tag w:val="goog_rdk_10"/>
      </w:sdtPr>
      <w:sdtContent>
        <w:p w:rsidR="00000000" w:rsidDel="00000000" w:rsidP="00000000" w:rsidRDefault="00000000" w:rsidRPr="00000000" w14:paraId="000000FD">
          <w:pPr>
            <w:tabs>
              <w:tab w:val="left" w:pos="540"/>
            </w:tabs>
            <w:spacing w:line="240" w:lineRule="auto"/>
            <w:rPr>
              <w:b w:val="1"/>
            </w:rPr>
          </w:pPr>
          <w:r w:rsidDel="00000000" w:rsidR="00000000" w:rsidRPr="00000000">
            <w:rPr>
              <w:b w:val="1"/>
              <w:rtl w:val="0"/>
            </w:rPr>
            <w:t xml:space="preserve">5.5</w:t>
            <w:tab/>
            <w:t xml:space="preserve">Insight 3: </w:t>
          </w:r>
        </w:p>
      </w:sdtContent>
    </w:sdt>
    <w:p w:rsidR="00000000" w:rsidDel="00000000" w:rsidP="00000000" w:rsidRDefault="00000000" w:rsidRPr="00000000" w14:paraId="000000FE">
      <w:pPr>
        <w:tabs>
          <w:tab w:val="left" w:pos="540"/>
        </w:tabs>
        <w:spacing w:line="240" w:lineRule="auto"/>
        <w:rPr/>
      </w:pPr>
      <w:r w:rsidDel="00000000" w:rsidR="00000000" w:rsidRPr="00000000">
        <w:rPr>
          <w:rtl w:val="0"/>
        </w:rPr>
        <w:t xml:space="preserve">The below Fig 14. shows trends in Euthanasia from the years 2013 to 2022. We can see that Euthanasia peaked in the year 2014. Upon research, we found out that this was due to the outbreak of HPAI in the US in 2014 due to which a lot of animals were euthanized. Between December 2014 and June 2015, the United States experienced its worst animal health crisis, with over 200 instances of highly pathogenic avian influenza (HPAI) discovered in commercial and domestic poultry, as well as wild birds, across the country.</w:t>
      </w:r>
    </w:p>
    <w:p w:rsidR="00000000" w:rsidDel="00000000" w:rsidP="00000000" w:rsidRDefault="00000000" w:rsidRPr="00000000" w14:paraId="000000FF">
      <w:pPr>
        <w:tabs>
          <w:tab w:val="left" w:pos="540"/>
        </w:tabs>
        <w:spacing w:line="240" w:lineRule="auto"/>
        <w:jc w:val="center"/>
        <w:rPr/>
      </w:pPr>
      <w:r w:rsidDel="00000000" w:rsidR="00000000" w:rsidRPr="00000000">
        <w:rPr/>
        <w:drawing>
          <wp:inline distB="114300" distT="114300" distL="114300" distR="114300">
            <wp:extent cx="4348032" cy="2165032"/>
            <wp:effectExtent b="0" l="0" r="0" t="0"/>
            <wp:docPr id="22"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348032" cy="216503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pos="0"/>
        </w:tabs>
        <w:spacing w:line="240" w:lineRule="auto"/>
        <w:jc w:val="center"/>
        <w:rPr>
          <w:b w:val="1"/>
        </w:rPr>
      </w:pPr>
      <w:r w:rsidDel="00000000" w:rsidR="00000000" w:rsidRPr="00000000">
        <w:rPr>
          <w:b w:val="1"/>
          <w:rtl w:val="0"/>
        </w:rPr>
        <w:t xml:space="preserve">Fig. 19. </w:t>
      </w:r>
    </w:p>
    <w:p w:rsidR="00000000" w:rsidDel="00000000" w:rsidP="00000000" w:rsidRDefault="00000000" w:rsidRPr="00000000" w14:paraId="00000101">
      <w:pPr>
        <w:tabs>
          <w:tab w:val="left" w:pos="540"/>
        </w:tabs>
        <w:spacing w:line="240" w:lineRule="auto"/>
        <w:rPr>
          <w:b w:val="1"/>
        </w:rPr>
      </w:pPr>
      <w:r w:rsidDel="00000000" w:rsidR="00000000" w:rsidRPr="00000000">
        <w:rPr>
          <w:b w:val="1"/>
          <w:rtl w:val="0"/>
        </w:rPr>
        <w:t xml:space="preserve">5.6</w:t>
        <w:tab/>
        <w:t xml:space="preserve">Insight 4: </w:t>
      </w:r>
    </w:p>
    <w:p w:rsidR="00000000" w:rsidDel="00000000" w:rsidP="00000000" w:rsidRDefault="00000000" w:rsidRPr="00000000" w14:paraId="00000102">
      <w:pPr>
        <w:tabs>
          <w:tab w:val="left" w:pos="540"/>
        </w:tabs>
        <w:spacing w:line="240" w:lineRule="auto"/>
        <w:rPr/>
      </w:pPr>
      <w:r w:rsidDel="00000000" w:rsidR="00000000" w:rsidRPr="00000000">
        <w:rPr>
          <w:rtl w:val="0"/>
        </w:rPr>
        <w:t xml:space="preserve">More Bats were euthanized in the year 2020. Upon research we found that people were able to trace roots of the Covid-19 outbreak to Bats which led to Euthanization of the whole species to restrict the spread of the virus</w:t>
      </w:r>
    </w:p>
    <w:p w:rsidR="00000000" w:rsidDel="00000000" w:rsidP="00000000" w:rsidRDefault="00000000" w:rsidRPr="00000000" w14:paraId="00000103">
      <w:pPr>
        <w:tabs>
          <w:tab w:val="left" w:pos="540"/>
        </w:tabs>
        <w:spacing w:line="240" w:lineRule="auto"/>
        <w:jc w:val="center"/>
        <w:rPr/>
      </w:pPr>
      <w:r w:rsidDel="00000000" w:rsidR="00000000" w:rsidRPr="00000000">
        <w:rPr/>
        <w:drawing>
          <wp:inline distB="114300" distT="114300" distL="114300" distR="114300">
            <wp:extent cx="4733925" cy="2763262"/>
            <wp:effectExtent b="0" l="0" r="0" t="0"/>
            <wp:docPr id="6"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733925" cy="276326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pos="540"/>
        </w:tabs>
        <w:spacing w:line="240" w:lineRule="auto"/>
        <w:jc w:val="left"/>
        <w:rPr/>
      </w:pPr>
      <w:r w:rsidDel="00000000" w:rsidR="00000000" w:rsidRPr="00000000">
        <w:rPr>
          <w:rtl w:val="0"/>
        </w:rPr>
      </w:r>
    </w:p>
    <w:sdt>
      <w:sdtPr>
        <w:tag w:val="goog_rdk_11"/>
      </w:sdtPr>
      <w:sdtContent>
        <w:p w:rsidR="00000000" w:rsidDel="00000000" w:rsidP="00000000" w:rsidRDefault="00000000" w:rsidRPr="00000000" w14:paraId="00000105">
          <w:pPr>
            <w:tabs>
              <w:tab w:val="left" w:pos="540"/>
            </w:tabs>
            <w:spacing w:line="240" w:lineRule="auto"/>
            <w:jc w:val="center"/>
            <w:rPr>
              <w:b w:val="1"/>
            </w:rPr>
          </w:pPr>
          <w:r w:rsidDel="00000000" w:rsidR="00000000" w:rsidRPr="00000000">
            <w:rPr>
              <w:b w:val="1"/>
              <w:rtl w:val="0"/>
            </w:rPr>
            <w:t xml:space="preserve">Fig. 20. </w:t>
          </w:r>
        </w:p>
      </w:sdtContent>
    </w:sdt>
    <w:p w:rsidR="00000000" w:rsidDel="00000000" w:rsidP="00000000" w:rsidRDefault="00000000" w:rsidRPr="00000000" w14:paraId="00000106">
      <w:pPr>
        <w:tabs>
          <w:tab w:val="left" w:pos="540"/>
        </w:tabs>
        <w:spacing w:line="240" w:lineRule="auto"/>
        <w:jc w:val="center"/>
        <w:rPr/>
      </w:pPr>
      <w:r w:rsidDel="00000000" w:rsidR="00000000" w:rsidRPr="00000000">
        <w:rPr>
          <w:rtl w:val="0"/>
        </w:rPr>
      </w:r>
    </w:p>
    <w:p w:rsidR="00000000" w:rsidDel="00000000" w:rsidP="00000000" w:rsidRDefault="00000000" w:rsidRPr="00000000" w14:paraId="00000107">
      <w:pPr>
        <w:tabs>
          <w:tab w:val="left" w:pos="540"/>
        </w:tabs>
        <w:spacing w:line="240" w:lineRule="auto"/>
        <w:rPr>
          <w:b w:val="1"/>
        </w:rPr>
      </w:pPr>
      <w:r w:rsidDel="00000000" w:rsidR="00000000" w:rsidRPr="00000000">
        <w:rPr>
          <w:b w:val="1"/>
          <w:rtl w:val="0"/>
        </w:rPr>
        <w:t xml:space="preserve">5.7</w:t>
        <w:tab/>
        <w:t xml:space="preserve">Website URL:</w:t>
      </w:r>
    </w:p>
    <w:p w:rsidR="00000000" w:rsidDel="00000000" w:rsidP="00000000" w:rsidRDefault="00000000" w:rsidRPr="00000000" w14:paraId="00000108">
      <w:pPr>
        <w:tabs>
          <w:tab w:val="left" w:pos="540"/>
        </w:tabs>
        <w:spacing w:line="240" w:lineRule="auto"/>
        <w:rPr>
          <w:b w:val="1"/>
        </w:rPr>
      </w:pPr>
      <w:r w:rsidDel="00000000" w:rsidR="00000000" w:rsidRPr="00000000">
        <w:rPr>
          <w:rtl w:val="0"/>
        </w:rPr>
      </w:r>
    </w:p>
    <w:p w:rsidR="00000000" w:rsidDel="00000000" w:rsidP="00000000" w:rsidRDefault="00000000" w:rsidRPr="00000000" w14:paraId="00000109">
      <w:pPr>
        <w:widowControl w:val="0"/>
        <w:spacing w:line="276" w:lineRule="auto"/>
        <w:rPr/>
      </w:pPr>
      <w:hyperlink r:id="rId42">
        <w:r w:rsidDel="00000000" w:rsidR="00000000" w:rsidRPr="00000000">
          <w:rPr>
            <w:color w:val="3f3f3f"/>
            <w:u w:val="single"/>
            <w:rtl w:val="0"/>
          </w:rPr>
          <w:t xml:space="preserve">https://bhaktiraichura1995.wixsite.com/pet-adoption-analysi</w:t>
        </w:r>
      </w:hyperlink>
      <w:r w:rsidDel="00000000" w:rsidR="00000000" w:rsidRPr="00000000">
        <w:rPr>
          <w:rtl w:val="0"/>
        </w:rPr>
      </w:r>
    </w:p>
    <w:p w:rsidR="00000000" w:rsidDel="00000000" w:rsidP="00000000" w:rsidRDefault="00000000" w:rsidRPr="00000000" w14:paraId="0000010A">
      <w:pPr>
        <w:widowControl w:val="0"/>
        <w:spacing w:line="276" w:lineRule="auto"/>
        <w:rPr/>
      </w:pPr>
      <w:r w:rsidDel="00000000" w:rsidR="00000000" w:rsidRPr="00000000">
        <w:rPr>
          <w:rtl w:val="0"/>
        </w:rPr>
      </w:r>
    </w:p>
    <w:p w:rsidR="00000000" w:rsidDel="00000000" w:rsidP="00000000" w:rsidRDefault="00000000" w:rsidRPr="00000000" w14:paraId="0000010B">
      <w:pPr>
        <w:tabs>
          <w:tab w:val="left" w:pos="540"/>
        </w:tabs>
        <w:spacing w:line="240" w:lineRule="auto"/>
        <w:jc w:val="center"/>
        <w:rPr/>
      </w:pPr>
      <w:r w:rsidDel="00000000" w:rsidR="00000000" w:rsidRPr="00000000">
        <w:rPr>
          <w:rtl w:val="0"/>
        </w:rPr>
      </w:r>
    </w:p>
    <w:p w:rsidR="00000000" w:rsidDel="00000000" w:rsidP="00000000" w:rsidRDefault="00000000" w:rsidRPr="00000000" w14:paraId="0000010C">
      <w:pPr>
        <w:tabs>
          <w:tab w:val="left" w:pos="540"/>
        </w:tabs>
        <w:spacing w:line="240" w:lineRule="auto"/>
        <w:rPr>
          <w:b w:val="1"/>
        </w:rPr>
      </w:pPr>
      <w:r w:rsidDel="00000000" w:rsidR="00000000" w:rsidRPr="00000000">
        <w:rPr>
          <w:rtl w:val="0"/>
        </w:rPr>
      </w:r>
    </w:p>
    <w:p w:rsidR="00000000" w:rsidDel="00000000" w:rsidP="00000000" w:rsidRDefault="00000000" w:rsidRPr="00000000" w14:paraId="0000010D">
      <w:pPr>
        <w:tabs>
          <w:tab w:val="left" w:pos="540"/>
        </w:tabs>
        <w:spacing w:line="240" w:lineRule="auto"/>
        <w:jc w:val="center"/>
        <w:rPr/>
      </w:pPr>
      <w:r w:rsidDel="00000000" w:rsidR="00000000" w:rsidRPr="00000000">
        <w:rPr>
          <w:rtl w:val="0"/>
        </w:rPr>
        <w:t xml:space="preserve"> </w:t>
      </w:r>
    </w:p>
    <w:p w:rsidR="00000000" w:rsidDel="00000000" w:rsidP="00000000" w:rsidRDefault="00000000" w:rsidRPr="00000000" w14:paraId="0000010E">
      <w:pPr>
        <w:tabs>
          <w:tab w:val="left" w:pos="540"/>
        </w:tabs>
        <w:spacing w:line="240" w:lineRule="auto"/>
        <w:jc w:val="left"/>
        <w:rPr/>
      </w:pPr>
      <w:r w:rsidDel="00000000" w:rsidR="00000000" w:rsidRPr="00000000">
        <w:rPr>
          <w:rtl w:val="0"/>
        </w:rPr>
      </w:r>
    </w:p>
    <w:p w:rsidR="00000000" w:rsidDel="00000000" w:rsidP="00000000" w:rsidRDefault="00000000" w:rsidRPr="00000000" w14:paraId="0000010F">
      <w:pPr>
        <w:pStyle w:val="Heading1"/>
        <w:rPr/>
      </w:pPr>
      <w:bookmarkStart w:colFirst="0" w:colLast="0" w:name="_heading=h.8c2pzp3fohq8" w:id="6"/>
      <w:bookmarkEnd w:id="6"/>
      <w:r w:rsidDel="00000000" w:rsidR="00000000" w:rsidRPr="00000000">
        <w:rPr>
          <w:rtl w:val="0"/>
        </w:rPr>
        <w:t xml:space="preserve">Chapter 6</w:t>
        <w:tab/>
      </w:r>
      <w:r w:rsidDel="00000000" w:rsidR="00000000" w:rsidRPr="00000000">
        <w:rPr>
          <w:rtl w:val="0"/>
        </w:rPr>
        <w:t xml:space="preserve">Prediction Modeling</w:t>
      </w:r>
    </w:p>
    <w:p w:rsidR="00000000" w:rsidDel="00000000" w:rsidP="00000000" w:rsidRDefault="00000000" w:rsidRPr="00000000" w14:paraId="00000110">
      <w:pPr>
        <w:spacing w:line="240" w:lineRule="auto"/>
        <w:rPr/>
      </w:pPr>
      <w:r w:rsidDel="00000000" w:rsidR="00000000" w:rsidRPr="00000000">
        <w:rPr>
          <w:rtl w:val="0"/>
        </w:rPr>
        <w:t xml:space="preserve">We have implemented 4 machine learning models to understand which models are best suited for our goal. Below are the 2 best models which have given the highest accuracy for the pet adoption rate.</w:t>
      </w: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6.1 Random Forest Model</w:t>
      </w:r>
    </w:p>
    <w:p w:rsidR="00000000" w:rsidDel="00000000" w:rsidP="00000000" w:rsidRDefault="00000000" w:rsidRPr="00000000" w14:paraId="00000113">
      <w:pPr>
        <w:spacing w:line="276" w:lineRule="auto"/>
        <w:jc w:val="both"/>
        <w:rPr/>
      </w:pPr>
      <w:r w:rsidDel="00000000" w:rsidR="00000000" w:rsidRPr="00000000">
        <w:rPr>
          <w:rtl w:val="0"/>
        </w:rPr>
        <w:t xml:space="preserve">We included an ensemble method and we chose random forest because classification trees are easy to explain and we want our findings to be actionable for Austin Animal Shelter.</w:t>
      </w:r>
    </w:p>
    <w:p w:rsidR="00000000" w:rsidDel="00000000" w:rsidP="00000000" w:rsidRDefault="00000000" w:rsidRPr="00000000" w14:paraId="00000114">
      <w:pPr>
        <w:rPr/>
      </w:pPr>
      <w:r w:rsidDel="00000000" w:rsidR="00000000" w:rsidRPr="00000000">
        <w:rPr/>
        <w:drawing>
          <wp:inline distB="19050" distT="19050" distL="19050" distR="19050">
            <wp:extent cx="5486400" cy="1587500"/>
            <wp:effectExtent b="0" l="0" r="0" t="0"/>
            <wp:docPr id="20"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4864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b w:val="1"/>
        </w:rPr>
      </w:pPr>
      <w:r w:rsidDel="00000000" w:rsidR="00000000" w:rsidRPr="00000000">
        <w:rPr>
          <w:b w:val="1"/>
          <w:rtl w:val="0"/>
        </w:rPr>
        <w:t xml:space="preserve">Fig. 21</w:t>
      </w:r>
      <w:r w:rsidDel="00000000" w:rsidR="00000000" w:rsidRPr="00000000">
        <w:rPr>
          <w:rtl w:val="0"/>
        </w:rPr>
      </w:r>
    </w:p>
    <w:p w:rsidR="00000000" w:rsidDel="00000000" w:rsidP="00000000" w:rsidRDefault="00000000" w:rsidRPr="00000000" w14:paraId="00000116">
      <w:pPr>
        <w:tabs>
          <w:tab w:val="left" w:pos="540"/>
        </w:tabs>
        <w:spacing w:line="240" w:lineRule="auto"/>
        <w:jc w:val="left"/>
        <w:rPr/>
      </w:pPr>
      <w:r w:rsidDel="00000000" w:rsidR="00000000" w:rsidRPr="00000000">
        <w:rPr>
          <w:rtl w:val="0"/>
        </w:rPr>
      </w:r>
    </w:p>
    <w:sdt>
      <w:sdtPr>
        <w:tag w:val="goog_rdk_12"/>
      </w:sdtPr>
      <w:sdtContent>
        <w:p w:rsidR="00000000" w:rsidDel="00000000" w:rsidP="00000000" w:rsidRDefault="00000000" w:rsidRPr="00000000" w14:paraId="00000117">
          <w:pPr>
            <w:tabs>
              <w:tab w:val="left" w:pos="540"/>
            </w:tabs>
            <w:spacing w:line="240" w:lineRule="auto"/>
            <w:jc w:val="left"/>
            <w:rPr>
              <w:b w:val="1"/>
            </w:rPr>
          </w:pPr>
          <w:r w:rsidDel="00000000" w:rsidR="00000000" w:rsidRPr="00000000">
            <w:rPr>
              <w:b w:val="1"/>
              <w:rtl w:val="0"/>
            </w:rPr>
            <w:t xml:space="preserve">6.2 Naive Bayes Model</w:t>
          </w:r>
        </w:p>
      </w:sdtContent>
    </w:sdt>
    <w:p w:rsidR="00000000" w:rsidDel="00000000" w:rsidP="00000000" w:rsidRDefault="00000000" w:rsidRPr="00000000" w14:paraId="00000118">
      <w:pPr>
        <w:tabs>
          <w:tab w:val="left" w:pos="540"/>
        </w:tabs>
        <w:spacing w:line="240" w:lineRule="auto"/>
        <w:jc w:val="both"/>
        <w:rPr/>
      </w:pPr>
      <w:r w:rsidDel="00000000" w:rsidR="00000000" w:rsidRPr="00000000">
        <w:rPr>
          <w:rtl w:val="0"/>
        </w:rPr>
      </w:r>
    </w:p>
    <w:p w:rsidR="00000000" w:rsidDel="00000000" w:rsidP="00000000" w:rsidRDefault="00000000" w:rsidRPr="00000000" w14:paraId="00000119">
      <w:pPr>
        <w:tabs>
          <w:tab w:val="left" w:pos="540"/>
        </w:tabs>
        <w:spacing w:line="240" w:lineRule="auto"/>
        <w:jc w:val="both"/>
        <w:rPr/>
      </w:pPr>
      <w:r w:rsidDel="00000000" w:rsidR="00000000" w:rsidRPr="00000000">
        <w:rPr>
          <w:rtl w:val="0"/>
        </w:rPr>
        <w:t xml:space="preserve">Naive Bayes: We tried to implement a Naive Bayes model because there are so many independent features in our dataset from one to another  for example Gender and Animal Intake Type or Intake Condition. And from the given input we got prediction accuracy 61.14% for our pet predict adoption.</w:t>
      </w:r>
    </w:p>
    <w:p w:rsidR="00000000" w:rsidDel="00000000" w:rsidP="00000000" w:rsidRDefault="00000000" w:rsidRPr="00000000" w14:paraId="0000011A">
      <w:pPr>
        <w:tabs>
          <w:tab w:val="left" w:pos="540"/>
        </w:tabs>
        <w:spacing w:line="240" w:lineRule="auto"/>
        <w:jc w:val="left"/>
        <w:rPr/>
      </w:pPr>
      <w:r w:rsidDel="00000000" w:rsidR="00000000" w:rsidRPr="00000000">
        <w:rPr/>
        <w:drawing>
          <wp:inline distB="19050" distT="19050" distL="19050" distR="19050">
            <wp:extent cx="5486400" cy="1282700"/>
            <wp:effectExtent b="0" l="0" r="0" t="0"/>
            <wp:docPr id="1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4864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pos="540"/>
        </w:tabs>
        <w:spacing w:line="240" w:lineRule="auto"/>
        <w:jc w:val="center"/>
        <w:rPr>
          <w:b w:val="1"/>
        </w:rPr>
      </w:pPr>
      <w:r w:rsidDel="00000000" w:rsidR="00000000" w:rsidRPr="00000000">
        <w:rPr>
          <w:b w:val="1"/>
          <w:rtl w:val="0"/>
        </w:rPr>
        <w:t xml:space="preserve">Fig. 22</w:t>
      </w:r>
    </w:p>
    <w:p w:rsidR="00000000" w:rsidDel="00000000" w:rsidP="00000000" w:rsidRDefault="00000000" w:rsidRPr="00000000" w14:paraId="0000011C">
      <w:pPr>
        <w:tabs>
          <w:tab w:val="left" w:pos="540"/>
        </w:tabs>
        <w:spacing w:line="240" w:lineRule="auto"/>
        <w:jc w:val="left"/>
        <w:rPr/>
      </w:pPr>
      <w:r w:rsidDel="00000000" w:rsidR="00000000" w:rsidRPr="00000000">
        <w:rPr>
          <w:rtl w:val="0"/>
        </w:rPr>
      </w:r>
    </w:p>
    <w:p w:rsidR="00000000" w:rsidDel="00000000" w:rsidP="00000000" w:rsidRDefault="00000000" w:rsidRPr="00000000" w14:paraId="0000011D">
      <w:pPr>
        <w:tabs>
          <w:tab w:val="left" w:pos="540"/>
        </w:tabs>
        <w:spacing w:line="240" w:lineRule="auto"/>
        <w:jc w:val="left"/>
        <w:rPr/>
      </w:pPr>
      <w:r w:rsidDel="00000000" w:rsidR="00000000" w:rsidRPr="00000000">
        <w:rPr>
          <w:rtl w:val="0"/>
        </w:rPr>
      </w:r>
    </w:p>
    <w:sdt>
      <w:sdtPr>
        <w:tag w:val="goog_rdk_13"/>
      </w:sdtPr>
      <w:sdtContent>
        <w:p w:rsidR="00000000" w:rsidDel="00000000" w:rsidP="00000000" w:rsidRDefault="00000000" w:rsidRPr="00000000" w14:paraId="0000011E">
          <w:pPr>
            <w:tabs>
              <w:tab w:val="left" w:pos="540"/>
            </w:tabs>
            <w:spacing w:line="240" w:lineRule="auto"/>
            <w:jc w:val="left"/>
            <w:rPr>
              <w:b w:val="1"/>
            </w:rPr>
          </w:pPr>
          <w:r w:rsidDel="00000000" w:rsidR="00000000" w:rsidRPr="00000000">
            <w:rPr>
              <w:b w:val="1"/>
              <w:rtl w:val="0"/>
            </w:rPr>
            <w:t xml:space="preserve">6.3 Model’s Comparison </w:t>
          </w:r>
        </w:p>
      </w:sdtContent>
    </w:sdt>
    <w:p w:rsidR="00000000" w:rsidDel="00000000" w:rsidP="00000000" w:rsidRDefault="00000000" w:rsidRPr="00000000" w14:paraId="0000011F">
      <w:pPr>
        <w:tabs>
          <w:tab w:val="left" w:pos="540"/>
        </w:tabs>
        <w:spacing w:line="240" w:lineRule="auto"/>
        <w:jc w:val="left"/>
        <w:rPr>
          <w:b w:val="1"/>
        </w:rPr>
      </w:pPr>
      <w:r w:rsidDel="00000000" w:rsidR="00000000" w:rsidRPr="00000000">
        <w:rPr>
          <w:rtl w:val="0"/>
        </w:rPr>
      </w:r>
    </w:p>
    <w:p w:rsidR="00000000" w:rsidDel="00000000" w:rsidP="00000000" w:rsidRDefault="00000000" w:rsidRPr="00000000" w14:paraId="00000120">
      <w:pPr>
        <w:widowControl w:val="0"/>
        <w:spacing w:line="276" w:lineRule="auto"/>
        <w:rPr>
          <w:b w:val="1"/>
        </w:rPr>
      </w:pPr>
      <w:r w:rsidDel="00000000" w:rsidR="00000000" w:rsidRPr="00000000">
        <w:rPr>
          <w:rtl w:val="0"/>
        </w:rPr>
        <w:t xml:space="preserve">Using these results, the random forest and Naive Bayes models are the predictive model that works best for our predictive task of which animal will get adopted or not.</w:t>
      </w:r>
      <w:r w:rsidDel="00000000" w:rsidR="00000000" w:rsidRPr="00000000">
        <w:rPr>
          <w:rtl w:val="0"/>
        </w:rPr>
      </w:r>
    </w:p>
    <w:p w:rsidR="00000000" w:rsidDel="00000000" w:rsidP="00000000" w:rsidRDefault="00000000" w:rsidRPr="00000000" w14:paraId="00000121">
      <w:pPr>
        <w:widowControl w:val="0"/>
        <w:spacing w:line="276" w:lineRule="auto"/>
        <w:rPr>
          <w:sz w:val="22"/>
          <w:szCs w:val="22"/>
        </w:rPr>
      </w:pPr>
      <w:r w:rsidDel="00000000" w:rsidR="00000000" w:rsidRPr="00000000">
        <w:rPr>
          <w:rtl w:val="0"/>
        </w:rPr>
      </w:r>
    </w:p>
    <w:tbl>
      <w:tblPr>
        <w:tblStyle w:val="Table5"/>
        <w:tblW w:w="874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360"/>
        <w:gridCol w:w="2505"/>
        <w:gridCol w:w="2880"/>
        <w:tblGridChange w:id="0">
          <w:tblGrid>
            <w:gridCol w:w="3360"/>
            <w:gridCol w:w="2505"/>
            <w:gridCol w:w="2880"/>
          </w:tblGrid>
        </w:tblGridChange>
      </w:tblGrid>
      <w:tr>
        <w:trPr>
          <w:cantSplit w:val="0"/>
          <w:trHeight w:val="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2">
            <w:pPr>
              <w:widowControl w:val="0"/>
              <w:spacing w:line="240" w:lineRule="auto"/>
              <w:rPr>
                <w:sz w:val="28"/>
                <w:szCs w:val="28"/>
              </w:rPr>
            </w:pPr>
            <w:r w:rsidDel="00000000" w:rsidR="00000000" w:rsidRPr="00000000">
              <w:rPr>
                <w:sz w:val="28"/>
                <w:szCs w:val="28"/>
                <w:rtl w:val="0"/>
              </w:rPr>
              <w:t xml:space="preserve">Models</w:t>
            </w:r>
          </w:p>
        </w:tc>
        <w:tc>
          <w:tcPr>
            <w:tcMar>
              <w:top w:w="140.0" w:type="dxa"/>
              <w:left w:w="140.0" w:type="dxa"/>
              <w:bottom w:w="140.0" w:type="dxa"/>
              <w:right w:w="140.0" w:type="dxa"/>
            </w:tcMar>
            <w:vAlign w:val="top"/>
          </w:tcPr>
          <w:p w:rsidR="00000000" w:rsidDel="00000000" w:rsidP="00000000" w:rsidRDefault="00000000" w:rsidRPr="00000000" w14:paraId="00000123">
            <w:pPr>
              <w:widowControl w:val="0"/>
              <w:spacing w:line="240" w:lineRule="auto"/>
              <w:rPr>
                <w:sz w:val="28"/>
                <w:szCs w:val="28"/>
              </w:rPr>
            </w:pPr>
            <w:r w:rsidDel="00000000" w:rsidR="00000000" w:rsidRPr="00000000">
              <w:rPr>
                <w:sz w:val="28"/>
                <w:szCs w:val="28"/>
                <w:rtl w:val="0"/>
              </w:rPr>
              <w:t xml:space="preserve">Training</w:t>
            </w:r>
          </w:p>
        </w:tc>
        <w:tc>
          <w:tcPr>
            <w:tcMar>
              <w:top w:w="140.0" w:type="dxa"/>
              <w:left w:w="140.0" w:type="dxa"/>
              <w:bottom w:w="140.0" w:type="dxa"/>
              <w:right w:w="140.0" w:type="dxa"/>
            </w:tcMar>
            <w:vAlign w:val="top"/>
          </w:tcPr>
          <w:p w:rsidR="00000000" w:rsidDel="00000000" w:rsidP="00000000" w:rsidRDefault="00000000" w:rsidRPr="00000000" w14:paraId="00000124">
            <w:pPr>
              <w:widowControl w:val="0"/>
              <w:spacing w:line="240" w:lineRule="auto"/>
              <w:rPr>
                <w:sz w:val="28"/>
                <w:szCs w:val="28"/>
              </w:rPr>
            </w:pPr>
            <w:r w:rsidDel="00000000" w:rsidR="00000000" w:rsidRPr="00000000">
              <w:rPr>
                <w:sz w:val="28"/>
                <w:szCs w:val="28"/>
                <w:rtl w:val="0"/>
              </w:rPr>
              <w:t xml:space="preserve">Test</w:t>
            </w:r>
          </w:p>
        </w:tc>
      </w:tr>
      <w:tr>
        <w:trPr>
          <w:cantSplit w:val="0"/>
          <w:trHeight w:val="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5">
            <w:pPr>
              <w:widowControl w:val="0"/>
              <w:spacing w:line="240" w:lineRule="auto"/>
              <w:rPr>
                <w:sz w:val="28"/>
                <w:szCs w:val="28"/>
              </w:rPr>
            </w:pPr>
            <w:r w:rsidDel="00000000" w:rsidR="00000000" w:rsidRPr="00000000">
              <w:rPr>
                <w:sz w:val="28"/>
                <w:szCs w:val="28"/>
                <w:rtl w:val="0"/>
              </w:rPr>
              <w:t xml:space="preserve">Decision Tree</w:t>
            </w:r>
          </w:p>
        </w:tc>
        <w:tc>
          <w:tcPr>
            <w:tcMar>
              <w:top w:w="140.0" w:type="dxa"/>
              <w:left w:w="140.0" w:type="dxa"/>
              <w:bottom w:w="140.0" w:type="dxa"/>
              <w:right w:w="140.0" w:type="dxa"/>
            </w:tcMar>
            <w:vAlign w:val="top"/>
          </w:tcPr>
          <w:p w:rsidR="00000000" w:rsidDel="00000000" w:rsidP="00000000" w:rsidRDefault="00000000" w:rsidRPr="00000000" w14:paraId="00000126">
            <w:pPr>
              <w:widowControl w:val="0"/>
              <w:spacing w:line="240" w:lineRule="auto"/>
              <w:rPr>
                <w:sz w:val="28"/>
                <w:szCs w:val="28"/>
              </w:rPr>
            </w:pPr>
            <w:r w:rsidDel="00000000" w:rsidR="00000000" w:rsidRPr="00000000">
              <w:rPr>
                <w:sz w:val="28"/>
                <w:szCs w:val="28"/>
                <w:rtl w:val="0"/>
              </w:rPr>
              <w:t xml:space="preserve">60.4%</w:t>
            </w:r>
          </w:p>
        </w:tc>
        <w:tc>
          <w:tcPr>
            <w:tcMar>
              <w:top w:w="140.0" w:type="dxa"/>
              <w:left w:w="140.0" w:type="dxa"/>
              <w:bottom w:w="140.0" w:type="dxa"/>
              <w:right w:w="140.0" w:type="dxa"/>
            </w:tcMar>
            <w:vAlign w:val="top"/>
          </w:tcPr>
          <w:p w:rsidR="00000000" w:rsidDel="00000000" w:rsidP="00000000" w:rsidRDefault="00000000" w:rsidRPr="00000000" w14:paraId="00000127">
            <w:pPr>
              <w:widowControl w:val="0"/>
              <w:spacing w:line="240" w:lineRule="auto"/>
              <w:rPr>
                <w:sz w:val="28"/>
                <w:szCs w:val="28"/>
              </w:rPr>
            </w:pPr>
            <w:r w:rsidDel="00000000" w:rsidR="00000000" w:rsidRPr="00000000">
              <w:rPr>
                <w:sz w:val="28"/>
                <w:szCs w:val="28"/>
                <w:rtl w:val="0"/>
              </w:rPr>
              <w:t xml:space="preserve">60.6%</w:t>
            </w:r>
          </w:p>
        </w:tc>
      </w:tr>
      <w:tr>
        <w:trPr>
          <w:cantSplit w:val="0"/>
          <w:trHeight w:val="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8">
            <w:pPr>
              <w:widowControl w:val="0"/>
              <w:spacing w:line="240" w:lineRule="auto"/>
              <w:rPr>
                <w:sz w:val="28"/>
                <w:szCs w:val="28"/>
              </w:rPr>
            </w:pPr>
            <w:r w:rsidDel="00000000" w:rsidR="00000000" w:rsidRPr="00000000">
              <w:rPr>
                <w:sz w:val="28"/>
                <w:szCs w:val="28"/>
                <w:rtl w:val="0"/>
              </w:rPr>
              <w:t xml:space="preserve">KNN (</w:t>
            </w:r>
            <w:r w:rsidDel="00000000" w:rsidR="00000000" w:rsidRPr="00000000">
              <w:rPr>
                <w:sz w:val="21"/>
                <w:szCs w:val="21"/>
                <w:highlight w:val="white"/>
                <w:rtl w:val="0"/>
              </w:rPr>
              <w:t xml:space="preserve">Neighbors: 50)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29">
            <w:pPr>
              <w:widowControl w:val="0"/>
              <w:spacing w:line="240" w:lineRule="auto"/>
              <w:rPr>
                <w:sz w:val="28"/>
                <w:szCs w:val="28"/>
              </w:rPr>
            </w:pPr>
            <w:r w:rsidDel="00000000" w:rsidR="00000000" w:rsidRPr="00000000">
              <w:rPr>
                <w:sz w:val="28"/>
                <w:szCs w:val="28"/>
                <w:rtl w:val="0"/>
              </w:rPr>
              <w:t xml:space="preserve">60.6%</w:t>
            </w:r>
          </w:p>
        </w:tc>
        <w:tc>
          <w:tcPr>
            <w:tcMar>
              <w:top w:w="140.0" w:type="dxa"/>
              <w:left w:w="140.0" w:type="dxa"/>
              <w:bottom w:w="140.0" w:type="dxa"/>
              <w:right w:w="140.0" w:type="dxa"/>
            </w:tcMar>
            <w:vAlign w:val="top"/>
          </w:tcPr>
          <w:p w:rsidR="00000000" w:rsidDel="00000000" w:rsidP="00000000" w:rsidRDefault="00000000" w:rsidRPr="00000000" w14:paraId="0000012A">
            <w:pPr>
              <w:widowControl w:val="0"/>
              <w:spacing w:line="240" w:lineRule="auto"/>
              <w:rPr>
                <w:sz w:val="28"/>
                <w:szCs w:val="28"/>
              </w:rPr>
            </w:pPr>
            <w:r w:rsidDel="00000000" w:rsidR="00000000" w:rsidRPr="00000000">
              <w:rPr>
                <w:sz w:val="28"/>
                <w:szCs w:val="28"/>
                <w:rtl w:val="0"/>
              </w:rPr>
              <w:t xml:space="preserve">60.6%</w:t>
            </w:r>
          </w:p>
        </w:tc>
      </w:tr>
      <w:tr>
        <w:trPr>
          <w:cantSplit w:val="0"/>
          <w:trHeight w:val="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B">
            <w:pPr>
              <w:widowControl w:val="0"/>
              <w:spacing w:line="240" w:lineRule="auto"/>
              <w:rPr>
                <w:sz w:val="28"/>
                <w:szCs w:val="28"/>
              </w:rPr>
            </w:pPr>
            <w:r w:rsidDel="00000000" w:rsidR="00000000" w:rsidRPr="00000000">
              <w:rPr>
                <w:sz w:val="28"/>
                <w:szCs w:val="28"/>
                <w:rtl w:val="0"/>
              </w:rPr>
              <w:t xml:space="preserve">Naive Bayes</w:t>
            </w:r>
          </w:p>
        </w:tc>
        <w:tc>
          <w:tcPr>
            <w:tcMar>
              <w:top w:w="140.0" w:type="dxa"/>
              <w:left w:w="140.0" w:type="dxa"/>
              <w:bottom w:w="140.0" w:type="dxa"/>
              <w:right w:w="140.0" w:type="dxa"/>
            </w:tcMar>
            <w:vAlign w:val="top"/>
          </w:tcPr>
          <w:p w:rsidR="00000000" w:rsidDel="00000000" w:rsidP="00000000" w:rsidRDefault="00000000" w:rsidRPr="00000000" w14:paraId="0000012C">
            <w:pPr>
              <w:widowControl w:val="0"/>
              <w:spacing w:line="240" w:lineRule="auto"/>
              <w:rPr>
                <w:sz w:val="28"/>
                <w:szCs w:val="28"/>
              </w:rPr>
            </w:pPr>
            <w:r w:rsidDel="00000000" w:rsidR="00000000" w:rsidRPr="00000000">
              <w:rPr>
                <w:sz w:val="28"/>
                <w:szCs w:val="28"/>
                <w:rtl w:val="0"/>
              </w:rPr>
              <w:t xml:space="preserve">60.8%</w:t>
            </w:r>
          </w:p>
        </w:tc>
        <w:tc>
          <w:tcPr>
            <w:tcMar>
              <w:top w:w="140.0" w:type="dxa"/>
              <w:left w:w="140.0" w:type="dxa"/>
              <w:bottom w:w="140.0" w:type="dxa"/>
              <w:right w:w="140.0" w:type="dxa"/>
            </w:tcMar>
            <w:vAlign w:val="top"/>
          </w:tcPr>
          <w:p w:rsidR="00000000" w:rsidDel="00000000" w:rsidP="00000000" w:rsidRDefault="00000000" w:rsidRPr="00000000" w14:paraId="0000012D">
            <w:pPr>
              <w:widowControl w:val="0"/>
              <w:spacing w:line="240" w:lineRule="auto"/>
              <w:rPr>
                <w:sz w:val="28"/>
                <w:szCs w:val="28"/>
              </w:rPr>
            </w:pPr>
            <w:r w:rsidDel="00000000" w:rsidR="00000000" w:rsidRPr="00000000">
              <w:rPr>
                <w:sz w:val="28"/>
                <w:szCs w:val="28"/>
                <w:rtl w:val="0"/>
              </w:rPr>
              <w:t xml:space="preserve">61.14%</w:t>
            </w:r>
          </w:p>
        </w:tc>
      </w:tr>
      <w:tr>
        <w:trPr>
          <w:cantSplit w:val="0"/>
          <w:trHeight w:val="604.9999999999999" w:hRule="atLeast"/>
          <w:tblHeader w:val="0"/>
        </w:trPr>
        <w:tc>
          <w:tcPr>
            <w:tcMar>
              <w:top w:w="140.0" w:type="dxa"/>
              <w:left w:w="140.0" w:type="dxa"/>
              <w:bottom w:w="140.0" w:type="dxa"/>
              <w:right w:w="140.0" w:type="dxa"/>
            </w:tcMar>
            <w:vAlign w:val="top"/>
          </w:tcPr>
          <w:p w:rsidR="00000000" w:rsidDel="00000000" w:rsidP="00000000" w:rsidRDefault="00000000" w:rsidRPr="00000000" w14:paraId="0000012E">
            <w:pPr>
              <w:widowControl w:val="0"/>
              <w:spacing w:line="240" w:lineRule="auto"/>
              <w:rPr>
                <w:sz w:val="28"/>
                <w:szCs w:val="28"/>
              </w:rPr>
            </w:pPr>
            <w:r w:rsidDel="00000000" w:rsidR="00000000" w:rsidRPr="00000000">
              <w:rPr>
                <w:sz w:val="28"/>
                <w:szCs w:val="28"/>
                <w:rtl w:val="0"/>
              </w:rPr>
              <w:t xml:space="preserve">Random Forest </w:t>
            </w:r>
          </w:p>
        </w:tc>
        <w:tc>
          <w:tcPr>
            <w:tcMar>
              <w:top w:w="140.0" w:type="dxa"/>
              <w:left w:w="140.0" w:type="dxa"/>
              <w:bottom w:w="140.0" w:type="dxa"/>
              <w:right w:w="140.0" w:type="dxa"/>
            </w:tcMar>
            <w:vAlign w:val="top"/>
          </w:tcPr>
          <w:p w:rsidR="00000000" w:rsidDel="00000000" w:rsidP="00000000" w:rsidRDefault="00000000" w:rsidRPr="00000000" w14:paraId="0000012F">
            <w:pPr>
              <w:widowControl w:val="0"/>
              <w:spacing w:line="240" w:lineRule="auto"/>
              <w:rPr>
                <w:sz w:val="28"/>
                <w:szCs w:val="28"/>
              </w:rPr>
            </w:pPr>
            <w:r w:rsidDel="00000000" w:rsidR="00000000" w:rsidRPr="00000000">
              <w:rPr>
                <w:sz w:val="28"/>
                <w:szCs w:val="28"/>
                <w:rtl w:val="0"/>
              </w:rPr>
              <w:t xml:space="preserve">60.5%</w:t>
            </w:r>
          </w:p>
        </w:tc>
        <w:tc>
          <w:tcPr>
            <w:tcMar>
              <w:top w:w="140.0" w:type="dxa"/>
              <w:left w:w="140.0" w:type="dxa"/>
              <w:bottom w:w="140.0" w:type="dxa"/>
              <w:right w:w="140.0" w:type="dxa"/>
            </w:tcMar>
            <w:vAlign w:val="top"/>
          </w:tcPr>
          <w:p w:rsidR="00000000" w:rsidDel="00000000" w:rsidP="00000000" w:rsidRDefault="00000000" w:rsidRPr="00000000" w14:paraId="00000130">
            <w:pPr>
              <w:widowControl w:val="0"/>
              <w:spacing w:line="240" w:lineRule="auto"/>
              <w:rPr>
                <w:sz w:val="28"/>
                <w:szCs w:val="28"/>
              </w:rPr>
            </w:pPr>
            <w:r w:rsidDel="00000000" w:rsidR="00000000" w:rsidRPr="00000000">
              <w:rPr>
                <w:sz w:val="28"/>
                <w:szCs w:val="28"/>
                <w:rtl w:val="0"/>
              </w:rPr>
              <w:t xml:space="preserve">61.14%</w:t>
            </w:r>
          </w:p>
        </w:tc>
      </w:tr>
    </w:tbl>
    <w:p w:rsidR="00000000" w:rsidDel="00000000" w:rsidP="00000000" w:rsidRDefault="00000000" w:rsidRPr="00000000" w14:paraId="00000131">
      <w:pPr>
        <w:pStyle w:val="Heading1"/>
        <w:rPr/>
      </w:pPr>
      <w:r w:rsidDel="00000000" w:rsidR="00000000" w:rsidRPr="00000000">
        <w:rPr>
          <w:rtl w:val="0"/>
        </w:rPr>
        <w:t xml:space="preserve">Chapter 7</w:t>
        <w:tab/>
        <w:t xml:space="preserve">Collaboration</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spacing w:line="240" w:lineRule="auto"/>
        <w:ind w:left="547" w:hanging="540"/>
        <w:rPr>
          <w:b w:val="1"/>
        </w:rPr>
      </w:pPr>
      <w:r w:rsidDel="00000000" w:rsidR="00000000" w:rsidRPr="00000000">
        <w:rPr>
          <w:b w:val="1"/>
          <w:rtl w:val="0"/>
        </w:rPr>
        <w:t xml:space="preserve">7</w:t>
      </w:r>
      <w:r w:rsidDel="00000000" w:rsidR="00000000" w:rsidRPr="00000000">
        <w:rPr>
          <w:b w:val="1"/>
          <w:rtl w:val="0"/>
        </w:rPr>
        <w:t xml:space="preserve">.1.</w:t>
      </w:r>
      <w:r w:rsidDel="00000000" w:rsidR="00000000" w:rsidRPr="00000000">
        <w:rPr>
          <w:rtl w:val="0"/>
        </w:rPr>
        <w:tab/>
      </w:r>
      <w:r w:rsidDel="00000000" w:rsidR="00000000" w:rsidRPr="00000000">
        <w:rPr>
          <w:b w:val="1"/>
          <w:rtl w:val="0"/>
        </w:rPr>
        <w:t xml:space="preserve">GitHub </w:t>
      </w:r>
    </w:p>
    <w:p w:rsidR="00000000" w:rsidDel="00000000" w:rsidP="00000000" w:rsidRDefault="00000000" w:rsidRPr="00000000" w14:paraId="00000134">
      <w:pPr>
        <w:spacing w:line="240" w:lineRule="auto"/>
        <w:ind w:left="547" w:hanging="540"/>
        <w:rPr>
          <w:b w:val="1"/>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All source code and finished documentation will be uploaded to GitHub repository. </w:t>
      </w:r>
    </w:p>
    <w:p w:rsidR="00000000" w:rsidDel="00000000" w:rsidP="00000000" w:rsidRDefault="00000000" w:rsidRPr="00000000" w14:paraId="00000136">
      <w:pPr>
        <w:spacing w:line="240" w:lineRule="auto"/>
        <w:ind w:left="547" w:hanging="540"/>
        <w:rPr/>
      </w:pPr>
      <w:r w:rsidDel="00000000" w:rsidR="00000000" w:rsidRPr="00000000">
        <w:rPr>
          <w:rtl w:val="0"/>
        </w:rPr>
        <w:t xml:space="preserve">Repository URL</w:t>
      </w:r>
      <w:r w:rsidDel="00000000" w:rsidR="00000000" w:rsidRPr="00000000">
        <w:rPr>
          <w:sz w:val="20"/>
          <w:szCs w:val="20"/>
          <w:rtl w:val="0"/>
        </w:rPr>
        <w:t xml:space="preserve">: </w:t>
      </w:r>
      <w:hyperlink r:id="rId45">
        <w:r w:rsidDel="00000000" w:rsidR="00000000" w:rsidRPr="00000000">
          <w:rPr>
            <w:color w:val="0000ff"/>
            <w:u w:val="single"/>
            <w:rtl w:val="0"/>
          </w:rPr>
          <w:t xml:space="preserve">Dataanalystwhotellsstories/Furever-Home-Pet-Adoption-Analysis (github.com)</w:t>
        </w:r>
      </w:hyperlink>
      <w:r w:rsidDel="00000000" w:rsidR="00000000" w:rsidRPr="00000000">
        <w:rPr>
          <w:rtl w:val="0"/>
        </w:rPr>
      </w:r>
    </w:p>
    <w:p w:rsidR="00000000" w:rsidDel="00000000" w:rsidP="00000000" w:rsidRDefault="00000000" w:rsidRPr="00000000" w14:paraId="00000137">
      <w:pPr>
        <w:spacing w:line="240" w:lineRule="auto"/>
        <w:ind w:left="547" w:hanging="540"/>
        <w:rPr/>
      </w:pPr>
      <w:r w:rsidDel="00000000" w:rsidR="00000000" w:rsidRPr="00000000">
        <w:rPr>
          <w:rtl w:val="0"/>
        </w:rPr>
      </w:r>
    </w:p>
    <w:p w:rsidR="00000000" w:rsidDel="00000000" w:rsidP="00000000" w:rsidRDefault="00000000" w:rsidRPr="00000000" w14:paraId="00000138">
      <w:pPr>
        <w:spacing w:line="240" w:lineRule="auto"/>
        <w:ind w:left="547" w:hanging="540"/>
        <w:rPr>
          <w:b w:val="1"/>
        </w:rPr>
      </w:pPr>
      <w:r w:rsidDel="00000000" w:rsidR="00000000" w:rsidRPr="00000000">
        <w:rPr>
          <w:b w:val="1"/>
          <w:rtl w:val="0"/>
        </w:rPr>
        <w:t xml:space="preserve">7.2.</w:t>
      </w:r>
      <w:r w:rsidDel="00000000" w:rsidR="00000000" w:rsidRPr="00000000">
        <w:rPr>
          <w:rtl w:val="0"/>
        </w:rPr>
        <w:tab/>
      </w:r>
      <w:r w:rsidDel="00000000" w:rsidR="00000000" w:rsidRPr="00000000">
        <w:rPr>
          <w:b w:val="1"/>
          <w:rtl w:val="0"/>
        </w:rPr>
        <w:t xml:space="preserve">Team members and Id’s </w:t>
      </w:r>
    </w:p>
    <w:p w:rsidR="00000000" w:rsidDel="00000000" w:rsidP="00000000" w:rsidRDefault="00000000" w:rsidRPr="00000000" w14:paraId="00000139">
      <w:pPr>
        <w:spacing w:line="240" w:lineRule="auto"/>
        <w:ind w:left="547" w:hanging="540"/>
        <w:rPr>
          <w:b w:val="1"/>
        </w:rPr>
      </w:pPr>
      <w:r w:rsidDel="00000000" w:rsidR="00000000" w:rsidRPr="00000000">
        <w:rPr>
          <w:rtl w:val="0"/>
        </w:rPr>
      </w:r>
    </w:p>
    <w:tbl>
      <w:tblPr>
        <w:tblStyle w:val="Table6"/>
        <w:tblW w:w="86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05"/>
        <w:gridCol w:w="1695"/>
        <w:gridCol w:w="4740"/>
        <w:tblGridChange w:id="0">
          <w:tblGrid>
            <w:gridCol w:w="2205"/>
            <w:gridCol w:w="1695"/>
            <w:gridCol w:w="47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3A">
            <w:pPr>
              <w:spacing w:line="240" w:lineRule="auto"/>
              <w:rPr>
                <w:color w:val="000000"/>
              </w:rPr>
            </w:pPr>
            <w:r w:rsidDel="00000000" w:rsidR="00000000" w:rsidRPr="00000000">
              <w:rPr>
                <w:b w:val="1"/>
                <w:color w:val="000000"/>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3B">
            <w:pPr>
              <w:spacing w:line="240" w:lineRule="auto"/>
              <w:rPr>
                <w:color w:val="000000"/>
              </w:rPr>
            </w:pPr>
            <w:r w:rsidDel="00000000" w:rsidR="00000000" w:rsidRPr="00000000">
              <w:rPr>
                <w:b w:val="1"/>
                <w:color w:val="000000"/>
                <w:rtl w:val="0"/>
              </w:rPr>
              <w:t xml:space="preserve">Student 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3C">
            <w:pPr>
              <w:spacing w:line="240" w:lineRule="auto"/>
              <w:rPr>
                <w:color w:val="000000"/>
              </w:rPr>
            </w:pPr>
            <w:r w:rsidDel="00000000" w:rsidR="00000000" w:rsidRPr="00000000">
              <w:rPr>
                <w:b w:val="1"/>
                <w:color w:val="000000"/>
                <w:rtl w:val="0"/>
              </w:rPr>
              <w:t xml:space="preserve">GitHub ID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3D">
            <w:pPr>
              <w:spacing w:line="276" w:lineRule="auto"/>
              <w:rPr>
                <w:color w:val="000000"/>
              </w:rPr>
            </w:pPr>
            <w:r w:rsidDel="00000000" w:rsidR="00000000" w:rsidRPr="00000000">
              <w:rPr>
                <w:color w:val="000000"/>
                <w:rtl w:val="0"/>
              </w:rPr>
              <w:t xml:space="preserve">Richa Sharma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3E">
            <w:pPr>
              <w:spacing w:line="276" w:lineRule="auto"/>
              <w:rPr>
                <w:color w:val="000000"/>
              </w:rPr>
            </w:pPr>
            <w:r w:rsidDel="00000000" w:rsidR="00000000" w:rsidRPr="00000000">
              <w:rPr>
                <w:color w:val="000000"/>
                <w:rtl w:val="0"/>
              </w:rPr>
              <w:t xml:space="preserve">014638494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3F">
            <w:pPr>
              <w:spacing w:line="276" w:lineRule="auto"/>
              <w:rPr>
                <w:color w:val="000000"/>
              </w:rPr>
            </w:pPr>
            <w:r w:rsidDel="00000000" w:rsidR="00000000" w:rsidRPr="00000000">
              <w:rPr>
                <w:rtl w:val="0"/>
              </w:rPr>
              <w:t xml:space="preserve">(</w:t>
            </w:r>
            <w:hyperlink r:id="rId46">
              <w:r w:rsidDel="00000000" w:rsidR="00000000" w:rsidRPr="00000000">
                <w:rPr>
                  <w:color w:val="0000ff"/>
                  <w:u w:val="single"/>
                  <w:rtl w:val="0"/>
                </w:rPr>
                <w:t xml:space="preserve">Dataanalystwhotellsstories (Richa Sharma) (github.com)</w:t>
              </w:r>
            </w:hyperlink>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0">
            <w:pPr>
              <w:spacing w:line="276" w:lineRule="auto"/>
              <w:rPr>
                <w:color w:val="000000"/>
              </w:rPr>
            </w:pPr>
            <w:r w:rsidDel="00000000" w:rsidR="00000000" w:rsidRPr="00000000">
              <w:rPr>
                <w:color w:val="000000"/>
                <w:rtl w:val="0"/>
              </w:rPr>
              <w:t xml:space="preserve">Shreya Srirama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1">
            <w:pPr>
              <w:spacing w:line="276" w:lineRule="auto"/>
              <w:rPr>
                <w:color w:val="000000"/>
              </w:rPr>
            </w:pPr>
            <w:r w:rsidDel="00000000" w:rsidR="00000000" w:rsidRPr="00000000">
              <w:rPr>
                <w:color w:val="000000"/>
                <w:rtl w:val="0"/>
              </w:rPr>
              <w:t xml:space="preserve">016029845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i w:val="0"/>
                <w:smallCaps w:val="0"/>
                <w:strike w:val="0"/>
                <w:color w:val="000000"/>
                <w:u w:val="none"/>
                <w:shd w:fill="auto" w:val="clear"/>
                <w:vertAlign w:val="baseline"/>
                <w:rtl w:val="0"/>
              </w:rPr>
              <w:t xml:space="preserve">(</w:t>
            </w:r>
            <w:hyperlink r:id="rId47">
              <w:r w:rsidDel="00000000" w:rsidR="00000000" w:rsidRPr="00000000">
                <w:rPr>
                  <w:i w:val="0"/>
                  <w:smallCaps w:val="0"/>
                  <w:strike w:val="0"/>
                  <w:color w:val="0563c1"/>
                  <w:u w:val="single"/>
                  <w:shd w:fill="auto" w:val="clear"/>
                  <w:vertAlign w:val="baseline"/>
                  <w:rtl w:val="0"/>
                </w:rPr>
                <w:t xml:space="preserve">https://github.com/shreyasriram</w:t>
              </w:r>
            </w:hyperlink>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3">
            <w:pPr>
              <w:spacing w:line="276" w:lineRule="auto"/>
              <w:rPr>
                <w:color w:val="000000"/>
              </w:rPr>
            </w:pPr>
            <w:r w:rsidDel="00000000" w:rsidR="00000000" w:rsidRPr="00000000">
              <w:rPr>
                <w:color w:val="000000"/>
                <w:rtl w:val="0"/>
              </w:rPr>
              <w:t xml:space="preserve">Khushee Thakkar</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4">
            <w:pPr>
              <w:spacing w:line="276" w:lineRule="auto"/>
              <w:rPr>
                <w:color w:val="000000"/>
              </w:rPr>
            </w:pPr>
            <w:r w:rsidDel="00000000" w:rsidR="00000000" w:rsidRPr="00000000">
              <w:rPr>
                <w:color w:val="000000"/>
                <w:rtl w:val="0"/>
              </w:rPr>
              <w:t xml:space="preserve">015271529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5">
            <w:pPr>
              <w:spacing w:line="276" w:lineRule="auto"/>
              <w:rPr>
                <w:color w:val="000000"/>
              </w:rPr>
            </w:pPr>
            <w:r w:rsidDel="00000000" w:rsidR="00000000" w:rsidRPr="00000000">
              <w:rPr>
                <w:color w:val="000000"/>
                <w:rtl w:val="0"/>
              </w:rPr>
              <w:t xml:space="preserve">(</w:t>
            </w:r>
            <w:hyperlink r:id="rId48">
              <w:r w:rsidDel="00000000" w:rsidR="00000000" w:rsidRPr="00000000">
                <w:rPr>
                  <w:color w:val="0563c1"/>
                  <w:u w:val="single"/>
                  <w:rtl w:val="0"/>
                </w:rPr>
                <w:t xml:space="preserve">https://github.com/khushee5696</w:t>
              </w:r>
            </w:hyperlink>
            <w:r w:rsidDel="00000000" w:rsidR="00000000" w:rsidRPr="00000000">
              <w:rPr>
                <w:color w:val="000000"/>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6">
            <w:pPr>
              <w:spacing w:line="276" w:lineRule="auto"/>
              <w:rPr>
                <w:color w:val="000000"/>
              </w:rPr>
            </w:pPr>
            <w:r w:rsidDel="00000000" w:rsidR="00000000" w:rsidRPr="00000000">
              <w:rPr>
                <w:color w:val="000000"/>
                <w:rtl w:val="0"/>
              </w:rPr>
              <w:t xml:space="preserve">Bhakti Raichura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7">
            <w:pPr>
              <w:spacing w:line="276" w:lineRule="auto"/>
              <w:rPr>
                <w:color w:val="242424"/>
              </w:rPr>
            </w:pPr>
            <w:r w:rsidDel="00000000" w:rsidR="00000000" w:rsidRPr="00000000">
              <w:rPr>
                <w:color w:val="000000"/>
                <w:rtl w:val="0"/>
              </w:rPr>
              <w:t xml:space="preserve">016020628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424"/>
              </w:rPr>
            </w:pPr>
            <w:r w:rsidDel="00000000" w:rsidR="00000000" w:rsidRPr="00000000">
              <w:rPr>
                <w:i w:val="0"/>
                <w:smallCaps w:val="0"/>
                <w:strike w:val="0"/>
                <w:color w:val="000000"/>
                <w:u w:val="none"/>
                <w:shd w:fill="auto" w:val="clear"/>
                <w:vertAlign w:val="baseline"/>
                <w:rtl w:val="0"/>
              </w:rPr>
              <w:t xml:space="preserve">(</w:t>
            </w:r>
            <w:hyperlink r:id="rId49">
              <w:r w:rsidDel="00000000" w:rsidR="00000000" w:rsidRPr="00000000">
                <w:rPr>
                  <w:i w:val="0"/>
                  <w:smallCaps w:val="0"/>
                  <w:strike w:val="0"/>
                  <w:color w:val="0563c1"/>
                  <w:u w:val="single"/>
                  <w:shd w:fill="auto" w:val="clear"/>
                  <w:vertAlign w:val="baseline"/>
                  <w:rtl w:val="0"/>
                </w:rPr>
                <w:t xml:space="preserve">https://github.com/bhaktiraichura</w:t>
              </w:r>
            </w:hyperlink>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spacing w:line="240" w:lineRule="auto"/>
        <w:ind w:left="547" w:hanging="540"/>
        <w:rPr/>
      </w:pPr>
      <w:r w:rsidDel="00000000" w:rsidR="00000000" w:rsidRPr="00000000">
        <w:rPr>
          <w:rtl w:val="0"/>
        </w:rPr>
      </w:r>
    </w:p>
    <w:p w:rsidR="00000000" w:rsidDel="00000000" w:rsidP="00000000" w:rsidRDefault="00000000" w:rsidRPr="00000000" w14:paraId="0000014B">
      <w:pPr>
        <w:pStyle w:val="Heading1"/>
        <w:spacing w:line="240" w:lineRule="auto"/>
        <w:rPr/>
      </w:pPr>
      <w:bookmarkStart w:colFirst="0" w:colLast="0" w:name="_heading=h.3znysh7" w:id="7"/>
      <w:bookmarkEnd w:id="7"/>
      <w:r w:rsidDel="00000000" w:rsidR="00000000" w:rsidRPr="00000000">
        <w:rPr>
          <w:sz w:val="28"/>
          <w:szCs w:val="28"/>
          <w:rtl w:val="0"/>
        </w:rPr>
        <w:t xml:space="preserve">Chapter </w:t>
      </w:r>
      <w:r w:rsidDel="00000000" w:rsidR="00000000" w:rsidRPr="00000000">
        <w:rPr>
          <w:rtl w:val="0"/>
        </w:rPr>
        <w:t xml:space="preserve">8</w:t>
      </w:r>
      <w:r w:rsidDel="00000000" w:rsidR="00000000" w:rsidRPr="00000000">
        <w:rPr>
          <w:rtl w:val="0"/>
        </w:rPr>
        <w:tab/>
      </w:r>
      <w:r w:rsidDel="00000000" w:rsidR="00000000" w:rsidRPr="00000000">
        <w:rPr>
          <w:sz w:val="28"/>
          <w:szCs w:val="28"/>
          <w:rtl w:val="0"/>
        </w:rPr>
        <w:t xml:space="preserve">Conclusion and Future Work</w:t>
      </w:r>
      <w:r w:rsidDel="00000000" w:rsidR="00000000" w:rsidRPr="00000000">
        <w:rPr>
          <w:rtl w:val="0"/>
        </w:rPr>
      </w:r>
    </w:p>
    <w:p w:rsidR="00000000" w:rsidDel="00000000" w:rsidP="00000000" w:rsidRDefault="00000000" w:rsidRPr="00000000" w14:paraId="0000014C">
      <w:pPr>
        <w:tabs>
          <w:tab w:val="left" w:pos="540"/>
        </w:tabs>
        <w:spacing w:line="240" w:lineRule="auto"/>
        <w:rPr/>
      </w:pPr>
      <w:r w:rsidDel="00000000" w:rsidR="00000000" w:rsidRPr="00000000">
        <w:rPr>
          <w:rtl w:val="0"/>
        </w:rPr>
      </w:r>
    </w:p>
    <w:p w:rsidR="00000000" w:rsidDel="00000000" w:rsidP="00000000" w:rsidRDefault="00000000" w:rsidRPr="00000000" w14:paraId="0000014D">
      <w:pPr>
        <w:spacing w:line="240" w:lineRule="auto"/>
        <w:rPr/>
      </w:pPr>
      <w:r w:rsidDel="00000000" w:rsidR="00000000" w:rsidRPr="00000000">
        <w:rPr>
          <w:b w:val="1"/>
          <w:rtl w:val="0"/>
        </w:rPr>
        <w:t xml:space="preserve">8.1   Conclusion </w:t>
      </w:r>
      <w:r w:rsidDel="00000000" w:rsidR="00000000" w:rsidRPr="00000000">
        <w:rPr>
          <w:rtl w:val="0"/>
        </w:rPr>
        <w:t xml:space="preserve"> </w:t>
      </w:r>
    </w:p>
    <w:p w:rsidR="00000000" w:rsidDel="00000000" w:rsidP="00000000" w:rsidRDefault="00000000" w:rsidRPr="00000000" w14:paraId="0000014E">
      <w:pPr>
        <w:spacing w:line="240" w:lineRule="auto"/>
        <w:jc w:val="both"/>
        <w:rPr/>
      </w:pPr>
      <w:r w:rsidDel="00000000" w:rsidR="00000000" w:rsidRPr="00000000">
        <w:rPr>
          <w:rtl w:val="0"/>
        </w:rPr>
        <w:t xml:space="preserve">Through the course of this project, we were able to learn and explore several AWS services like AWS S3, GLUE, Redshift etc. We were also able to connect these services to other external tools like Python and Tableau using connectors and required drivers.We dealt with categorical features in Python while using the prediction model by assigning numerical values to the categorical features. Thus, we conclude that AWS services can be used successfully to create an aggregation pipeline to analyze a big data problem such as ours and help provide meaningful insights. </w:t>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spacing w:line="240" w:lineRule="auto"/>
        <w:ind w:firstLine="720"/>
        <w:rPr/>
      </w:pPr>
      <w:r w:rsidDel="00000000" w:rsidR="00000000" w:rsidRPr="00000000">
        <w:rPr>
          <w:rtl w:val="0"/>
        </w:rPr>
      </w:r>
    </w:p>
    <w:p w:rsidR="00000000" w:rsidDel="00000000" w:rsidP="00000000" w:rsidRDefault="00000000" w:rsidRPr="00000000" w14:paraId="00000151">
      <w:pPr>
        <w:tabs>
          <w:tab w:val="left" w:pos="540"/>
        </w:tabs>
        <w:spacing w:line="240" w:lineRule="auto"/>
        <w:ind w:left="540" w:hanging="540"/>
        <w:rPr/>
      </w:pPr>
      <w:r w:rsidDel="00000000" w:rsidR="00000000" w:rsidRPr="00000000">
        <w:rPr>
          <w:b w:val="1"/>
          <w:rtl w:val="0"/>
        </w:rPr>
        <w:t xml:space="preserve">8.2</w:t>
      </w:r>
      <w:r w:rsidDel="00000000" w:rsidR="00000000" w:rsidRPr="00000000">
        <w:rPr>
          <w:rtl w:val="0"/>
        </w:rPr>
        <w:tab/>
      </w:r>
      <w:r w:rsidDel="00000000" w:rsidR="00000000" w:rsidRPr="00000000">
        <w:rPr>
          <w:b w:val="1"/>
          <w:rtl w:val="0"/>
        </w:rPr>
        <w:t xml:space="preserve">Future work</w:t>
      </w:r>
      <w:r w:rsidDel="00000000" w:rsidR="00000000" w:rsidRPr="00000000">
        <w:rPr>
          <w:rtl w:val="0"/>
        </w:rPr>
        <w:t xml:space="preserve"> </w:t>
      </w:r>
    </w:p>
    <w:p w:rsidR="00000000" w:rsidDel="00000000" w:rsidP="00000000" w:rsidRDefault="00000000" w:rsidRPr="00000000" w14:paraId="00000152">
      <w:pPr>
        <w:tabs>
          <w:tab w:val="left" w:pos="0"/>
        </w:tabs>
        <w:spacing w:line="240" w:lineRule="auto"/>
        <w:ind w:left="90" w:hanging="540"/>
        <w:jc w:val="both"/>
        <w:rPr/>
      </w:pPr>
      <w:r w:rsidDel="00000000" w:rsidR="00000000" w:rsidRPr="00000000">
        <w:rPr>
          <w:rtl w:val="0"/>
        </w:rPr>
        <w:tab/>
        <w:t xml:space="preserve"> Our dataset focuses only on data from an animal shelter in Austin, Texas. To expand the scope of our project, we can input data form other animal shelters as well. The efficiency of the prediction model will be increased and enhanced as well if more data is used. User and customer data will be a key input in the future scope of our project. Enhancing the website UI is also one of the major next steps for our project</w:t>
      </w:r>
    </w:p>
    <w:p w:rsidR="00000000" w:rsidDel="00000000" w:rsidP="00000000" w:rsidRDefault="00000000" w:rsidRPr="00000000" w14:paraId="00000153">
      <w:pPr>
        <w:tabs>
          <w:tab w:val="left" w:pos="540"/>
        </w:tabs>
        <w:spacing w:line="240" w:lineRule="auto"/>
        <w:ind w:left="540" w:hanging="540"/>
        <w:rPr/>
      </w:pPr>
      <w:r w:rsidDel="00000000" w:rsidR="00000000" w:rsidRPr="00000000">
        <w:rPr>
          <w:rtl w:val="0"/>
        </w:rPr>
      </w:r>
    </w:p>
    <w:p w:rsidR="00000000" w:rsidDel="00000000" w:rsidP="00000000" w:rsidRDefault="00000000" w:rsidRPr="00000000" w14:paraId="00000154">
      <w:pPr>
        <w:tabs>
          <w:tab w:val="left" w:pos="540"/>
        </w:tabs>
        <w:spacing w:line="240" w:lineRule="auto"/>
        <w:ind w:left="540" w:hanging="540"/>
        <w:rPr/>
      </w:pPr>
      <w:r w:rsidDel="00000000" w:rsidR="00000000" w:rsidRPr="00000000">
        <w:rPr>
          <w:rtl w:val="0"/>
        </w:rPr>
      </w:r>
    </w:p>
    <w:p w:rsidR="00000000" w:rsidDel="00000000" w:rsidP="00000000" w:rsidRDefault="00000000" w:rsidRPr="00000000" w14:paraId="00000155">
      <w:pPr>
        <w:pStyle w:val="Heading1"/>
        <w:keepNext w:val="1"/>
        <w:pageBreakBefore w:val="1"/>
        <w:jc w:val="center"/>
        <w:rPr>
          <w:vertAlign w:val="baseline"/>
        </w:rPr>
      </w:pPr>
      <w:bookmarkStart w:colFirst="0" w:colLast="0" w:name="_heading=h.48ozm66ls6oj" w:id="8"/>
      <w:bookmarkEnd w:id="8"/>
      <w:r w:rsidDel="00000000" w:rsidR="00000000" w:rsidRPr="00000000">
        <w:rPr>
          <w:vertAlign w:val="baseline"/>
          <w:rtl w:val="0"/>
        </w:rPr>
        <w:t xml:space="preserve">References</w:t>
      </w:r>
    </w:p>
    <w:p w:rsidR="00000000" w:rsidDel="00000000" w:rsidP="00000000" w:rsidRDefault="00000000" w:rsidRPr="00000000" w14:paraId="00000156">
      <w:pPr>
        <w:widowControl w:val="0"/>
        <w:numPr>
          <w:ilvl w:val="0"/>
          <w:numId w:val="7"/>
        </w:numPr>
        <w:spacing w:line="216" w:lineRule="auto"/>
        <w:ind w:left="720" w:hanging="360"/>
        <w:rPr>
          <w:rFonts w:ascii="Times New Roman" w:cs="Times New Roman" w:eastAsia="Times New Roman" w:hAnsi="Times New Roman"/>
        </w:rPr>
      </w:pPr>
      <w:hyperlink r:id="rId50">
        <w:r w:rsidDel="00000000" w:rsidR="00000000" w:rsidRPr="00000000">
          <w:rPr>
            <w:color w:val="3f3f3f"/>
            <w:u w:val="single"/>
            <w:rtl w:val="0"/>
          </w:rPr>
          <w:t xml:space="preserve">https://bhaktiraichura1995.wixsite.com/pet-adoption-analysi</w:t>
        </w:r>
      </w:hyperlink>
      <w:r w:rsidDel="00000000" w:rsidR="00000000" w:rsidRPr="00000000">
        <w:rPr>
          <w:rtl w:val="0"/>
        </w:rPr>
      </w:r>
    </w:p>
    <w:p w:rsidR="00000000" w:rsidDel="00000000" w:rsidP="00000000" w:rsidRDefault="00000000" w:rsidRPr="00000000" w14:paraId="00000157">
      <w:pPr>
        <w:widowControl w:val="0"/>
        <w:spacing w:line="216" w:lineRule="auto"/>
        <w:ind w:left="720" w:firstLine="0"/>
        <w:rPr/>
      </w:pPr>
      <w:r w:rsidDel="00000000" w:rsidR="00000000" w:rsidRPr="00000000">
        <w:rPr>
          <w:rtl w:val="0"/>
        </w:rPr>
      </w:r>
    </w:p>
    <w:sdt>
      <w:sdtPr>
        <w:tag w:val="goog_rdk_14"/>
      </w:sdtPr>
      <w:sdtContent>
        <w:p w:rsidR="00000000" w:rsidDel="00000000" w:rsidP="00000000" w:rsidRDefault="00000000" w:rsidRPr="00000000" w14:paraId="00000158">
          <w:pPr>
            <w:widowControl w:val="0"/>
            <w:numPr>
              <w:ilvl w:val="0"/>
              <w:numId w:val="7"/>
            </w:numPr>
            <w:spacing w:line="167.99999999999997" w:lineRule="auto"/>
            <w:ind w:left="720" w:hanging="360"/>
            <w:rPr>
              <w:rFonts w:ascii="Times New Roman" w:cs="Times New Roman" w:eastAsia="Times New Roman" w:hAnsi="Times New Roman"/>
            </w:rPr>
          </w:pPr>
          <w:hyperlink r:id="rId51">
            <w:r w:rsidDel="00000000" w:rsidR="00000000" w:rsidRPr="00000000">
              <w:rPr>
                <w:color w:val="3f3f3f"/>
                <w:sz w:val="26.4"/>
                <w:szCs w:val="26.4"/>
                <w:u w:val="single"/>
                <w:rtl w:val="0"/>
              </w:rPr>
              <w:t xml:space="preserve">https://github.com/Dataanalystwhotellsstories/Data-228-Project</w:t>
            </w:r>
          </w:hyperlink>
          <w:r w:rsidDel="00000000" w:rsidR="00000000" w:rsidRPr="00000000">
            <w:rPr>
              <w:rtl w:val="0"/>
            </w:rPr>
          </w:r>
        </w:p>
      </w:sdtContent>
    </w:sdt>
    <w:p w:rsidR="00000000" w:rsidDel="00000000" w:rsidP="00000000" w:rsidRDefault="00000000" w:rsidRPr="00000000" w14:paraId="00000159">
      <w:pPr>
        <w:widowControl w:val="0"/>
        <w:spacing w:line="167.99999999999997" w:lineRule="auto"/>
        <w:ind w:left="720" w:firstLine="0"/>
        <w:rPr/>
      </w:pPr>
      <w:r w:rsidDel="00000000" w:rsidR="00000000" w:rsidRPr="00000000">
        <w:rPr>
          <w:rtl w:val="0"/>
        </w:rPr>
      </w:r>
    </w:p>
    <w:p w:rsidR="00000000" w:rsidDel="00000000" w:rsidP="00000000" w:rsidRDefault="00000000" w:rsidRPr="00000000" w14:paraId="0000015A">
      <w:pPr>
        <w:widowControl w:val="0"/>
        <w:numPr>
          <w:ilvl w:val="0"/>
          <w:numId w:val="7"/>
        </w:numPr>
        <w:spacing w:line="167.99999999999997" w:lineRule="auto"/>
        <w:ind w:left="720" w:hanging="360"/>
        <w:rPr>
          <w:rFonts w:ascii="Times New Roman" w:cs="Times New Roman" w:eastAsia="Times New Roman" w:hAnsi="Times New Roman"/>
        </w:rPr>
      </w:pPr>
      <w:hyperlink r:id="rId52">
        <w:r w:rsidDel="00000000" w:rsidR="00000000" w:rsidRPr="00000000">
          <w:rPr>
            <w:color w:val="3f3f3f"/>
            <w:u w:val="single"/>
            <w:rtl w:val="0"/>
          </w:rPr>
          <w:t xml:space="preserve">https://data.austintexas.gov/Health-and-Community-Services/Austin-Animal-Center-Outcomes/9t4d-g238</w:t>
        </w:r>
      </w:hyperlink>
      <w:r w:rsidDel="00000000" w:rsidR="00000000" w:rsidRPr="00000000">
        <w:rPr>
          <w:rtl w:val="0"/>
        </w:rPr>
      </w:r>
    </w:p>
    <w:p w:rsidR="00000000" w:rsidDel="00000000" w:rsidP="00000000" w:rsidRDefault="00000000" w:rsidRPr="00000000" w14:paraId="0000015B">
      <w:pPr>
        <w:widowControl w:val="0"/>
        <w:spacing w:line="167.99999999999997" w:lineRule="auto"/>
        <w:ind w:left="720" w:firstLine="0"/>
        <w:rPr/>
      </w:pPr>
      <w:r w:rsidDel="00000000" w:rsidR="00000000" w:rsidRPr="00000000">
        <w:rPr>
          <w:rtl w:val="0"/>
        </w:rPr>
      </w:r>
    </w:p>
    <w:p w:rsidR="00000000" w:rsidDel="00000000" w:rsidP="00000000" w:rsidRDefault="00000000" w:rsidRPr="00000000" w14:paraId="0000015C">
      <w:pPr>
        <w:widowControl w:val="0"/>
        <w:numPr>
          <w:ilvl w:val="0"/>
          <w:numId w:val="7"/>
        </w:numPr>
        <w:spacing w:line="167.99999999999997" w:lineRule="auto"/>
        <w:ind w:left="720" w:hanging="360"/>
        <w:rPr>
          <w:rFonts w:ascii="Times New Roman" w:cs="Times New Roman" w:eastAsia="Times New Roman" w:hAnsi="Times New Roman"/>
        </w:rPr>
      </w:pPr>
      <w:hyperlink r:id="rId53">
        <w:r w:rsidDel="00000000" w:rsidR="00000000" w:rsidRPr="00000000">
          <w:rPr>
            <w:color w:val="3f3f3f"/>
            <w:sz w:val="24.4"/>
            <w:szCs w:val="24.4"/>
            <w:u w:val="single"/>
            <w:rtl w:val="0"/>
          </w:rPr>
          <w:t xml:space="preserve">https://data.austintexas.gov/Health-and-Community-Services/Austin-Animal-Center-Intakes/wter-evkm</w:t>
        </w:r>
      </w:hyperlink>
      <w:r w:rsidDel="00000000" w:rsidR="00000000" w:rsidRPr="00000000">
        <w:rPr>
          <w:rtl w:val="0"/>
        </w:rPr>
      </w:r>
    </w:p>
    <w:p w:rsidR="00000000" w:rsidDel="00000000" w:rsidP="00000000" w:rsidRDefault="00000000" w:rsidRPr="00000000" w14:paraId="0000015D">
      <w:pPr>
        <w:widowControl w:val="0"/>
        <w:spacing w:line="167.99999999999997" w:lineRule="auto"/>
        <w:ind w:left="720" w:firstLine="0"/>
        <w:rPr/>
      </w:pPr>
      <w:r w:rsidDel="00000000" w:rsidR="00000000" w:rsidRPr="00000000">
        <w:rPr>
          <w:rtl w:val="0"/>
        </w:rPr>
      </w:r>
    </w:p>
    <w:p w:rsidR="00000000" w:rsidDel="00000000" w:rsidP="00000000" w:rsidRDefault="00000000" w:rsidRPr="00000000" w14:paraId="0000015E">
      <w:pPr>
        <w:widowControl w:val="0"/>
        <w:numPr>
          <w:ilvl w:val="0"/>
          <w:numId w:val="7"/>
        </w:numPr>
        <w:spacing w:line="167.99999999999997" w:lineRule="auto"/>
        <w:ind w:left="720" w:hanging="360"/>
        <w:rPr>
          <w:rFonts w:ascii="Times New Roman" w:cs="Times New Roman" w:eastAsia="Times New Roman" w:hAnsi="Times New Roman"/>
        </w:rPr>
      </w:pPr>
      <w:hyperlink r:id="rId54">
        <w:r w:rsidDel="00000000" w:rsidR="00000000" w:rsidRPr="00000000">
          <w:rPr>
            <w:color w:val="3f3f3f"/>
            <w:sz w:val="24.4"/>
            <w:szCs w:val="24.4"/>
            <w:u w:val="single"/>
            <w:rtl w:val="0"/>
          </w:rPr>
          <w:t xml:space="preserve">https://public.tableau.com/app/profile/bhakti.r5707/viz/Pet_Adoption_New/Dashboard1#1</w:t>
        </w:r>
      </w:hyperlink>
      <w:r w:rsidDel="00000000" w:rsidR="00000000" w:rsidRPr="00000000">
        <w:rPr>
          <w:rtl w:val="0"/>
        </w:rPr>
      </w:r>
    </w:p>
    <w:p w:rsidR="00000000" w:rsidDel="00000000" w:rsidP="00000000" w:rsidRDefault="00000000" w:rsidRPr="00000000" w14:paraId="0000015F">
      <w:pPr>
        <w:widowControl w:val="0"/>
        <w:spacing w:line="167.99999999999997" w:lineRule="auto"/>
        <w:ind w:left="720" w:firstLine="0"/>
        <w:rPr/>
      </w:pPr>
      <w:r w:rsidDel="00000000" w:rsidR="00000000" w:rsidRPr="00000000">
        <w:rPr>
          <w:rtl w:val="0"/>
        </w:rPr>
      </w:r>
    </w:p>
    <w:p w:rsidR="00000000" w:rsidDel="00000000" w:rsidP="00000000" w:rsidRDefault="00000000" w:rsidRPr="00000000" w14:paraId="00000160">
      <w:pPr>
        <w:widowControl w:val="0"/>
        <w:numPr>
          <w:ilvl w:val="0"/>
          <w:numId w:val="7"/>
        </w:numPr>
        <w:spacing w:line="167.99999999999997" w:lineRule="auto"/>
        <w:ind w:left="720" w:hanging="360"/>
        <w:rPr>
          <w:rFonts w:ascii="Times New Roman" w:cs="Times New Roman" w:eastAsia="Times New Roman" w:hAnsi="Times New Roman"/>
        </w:rPr>
      </w:pPr>
      <w:hyperlink r:id="rId55">
        <w:r w:rsidDel="00000000" w:rsidR="00000000" w:rsidRPr="00000000">
          <w:rPr>
            <w:color w:val="3f3f3f"/>
            <w:sz w:val="24.4"/>
            <w:szCs w:val="24.4"/>
            <w:u w:val="single"/>
            <w:rtl w:val="0"/>
          </w:rPr>
          <w:t xml:space="preserve">https://www.aspca.org/helping-people-pets/shelter-intake-and-surrender/pet-statistics</w:t>
        </w:r>
      </w:hyperlink>
      <w:r w:rsidDel="00000000" w:rsidR="00000000" w:rsidRPr="00000000">
        <w:rPr>
          <w:rtl w:val="0"/>
        </w:rPr>
      </w:r>
    </w:p>
    <w:p w:rsidR="00000000" w:rsidDel="00000000" w:rsidP="00000000" w:rsidRDefault="00000000" w:rsidRPr="00000000" w14:paraId="00000161">
      <w:pPr>
        <w:spacing w:line="360" w:lineRule="auto"/>
        <w:ind w:left="720" w:firstLine="0"/>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line="240" w:lineRule="auto"/>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pStyle w:val="Heading1"/>
        <w:spacing w:after="160" w:line="240" w:lineRule="auto"/>
        <w:jc w:val="center"/>
        <w:rPr>
          <w:vertAlign w:val="baseline"/>
        </w:rPr>
      </w:pPr>
      <w:bookmarkStart w:colFirst="0" w:colLast="0" w:name="_heading=h.84ssqpchvzb9" w:id="9"/>
      <w:bookmarkEnd w:id="9"/>
      <w:r w:rsidDel="00000000" w:rsidR="00000000" w:rsidRPr="00000000">
        <w:rPr>
          <w:vertAlign w:val="baseline"/>
          <w:rtl w:val="0"/>
        </w:rPr>
        <w:t xml:space="preserve">Appendix</w:t>
      </w:r>
    </w:p>
    <w:tbl>
      <w:tblPr>
        <w:tblStyle w:val="Table7"/>
        <w:tblW w:w="8624.0" w:type="dxa"/>
        <w:jc w:val="left"/>
        <w:tblInd w:w="0.0" w:type="dxa"/>
        <w:tblLayout w:type="fixed"/>
        <w:tblLook w:val="0400"/>
      </w:tblPr>
      <w:tblGrid>
        <w:gridCol w:w="4132"/>
        <w:gridCol w:w="4492"/>
        <w:tblGridChange w:id="0">
          <w:tblGrid>
            <w:gridCol w:w="4132"/>
            <w:gridCol w:w="4492"/>
          </w:tblGrid>
        </w:tblGridChange>
      </w:tblGrid>
      <w:tr>
        <w:trPr>
          <w:cantSplit w:val="0"/>
          <w:trHeight w:val="480" w:hRule="atLeast"/>
          <w:tblHeader w:val="0"/>
        </w:trPr>
        <w:tc>
          <w:tcPr>
            <w:tcBorders>
              <w:top w:color="c7cdd1" w:space="0" w:sz="6" w:val="single"/>
              <w:left w:color="c7cdd1" w:space="0" w:sz="6" w:val="single"/>
              <w:bottom w:color="c7cdd1" w:space="0" w:sz="6" w:val="single"/>
              <w:right w:color="c7cdd1" w:space="0" w:sz="6" w:val="single"/>
            </w:tcBorders>
            <w:shd w:fill="f5f5f5" w:val="clear"/>
            <w:tcMar>
              <w:top w:w="100.0" w:type="dxa"/>
              <w:left w:w="160.0" w:type="dxa"/>
              <w:bottom w:w="100.0" w:type="dxa"/>
              <w:right w:w="160.0" w:type="dxa"/>
            </w:tcMa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Criteria</w:t>
            </w:r>
          </w:p>
        </w:tc>
        <w:tc>
          <w:tcPr>
            <w:tcBorders>
              <w:top w:color="c7cdd1" w:space="0" w:sz="6" w:val="single"/>
              <w:left w:color="c7cdd1" w:space="0" w:sz="6" w:val="single"/>
              <w:bottom w:color="c7cdd1" w:space="0" w:sz="6" w:val="single"/>
              <w:right w:color="c7cdd1" w:space="0" w:sz="6" w:val="single"/>
            </w:tcBorders>
            <w:shd w:fill="f5f5f5" w:val="clear"/>
            <w:tcMar>
              <w:top w:w="100.0" w:type="dxa"/>
              <w:left w:w="160.0" w:type="dxa"/>
              <w:bottom w:w="100.0" w:type="dxa"/>
              <w:right w:w="160.0" w:type="dxa"/>
            </w:tcMa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Remarks</w:t>
            </w:r>
          </w:p>
        </w:tc>
      </w:tr>
      <w:tr>
        <w:trPr>
          <w:cantSplit w:val="0"/>
          <w:trHeight w:val="623"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Used Big Data concepts from this Course DATA 228</w:t>
            </w:r>
            <w:r w:rsidDel="00000000" w:rsidR="00000000" w:rsidRPr="00000000">
              <w:rPr>
                <w:rtl w:val="0"/>
              </w:rPr>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Yes</w:t>
            </w:r>
            <w:r w:rsidDel="00000000" w:rsidR="00000000" w:rsidRPr="00000000">
              <w:rPr>
                <w:rtl w:val="0"/>
              </w:rPr>
            </w:r>
          </w:p>
        </w:tc>
      </w:tr>
      <w:tr>
        <w:trPr>
          <w:cantSplit w:val="0"/>
          <w:trHeight w:val="690"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This criterion is linked to a Learning Outcome Significance to the real world</w:t>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Yes</w:t>
            </w:r>
            <w:r w:rsidDel="00000000" w:rsidR="00000000" w:rsidRPr="00000000">
              <w:rPr>
                <w:rtl w:val="0"/>
              </w:rPr>
            </w:r>
          </w:p>
        </w:tc>
      </w:tr>
      <w:tr>
        <w:trPr>
          <w:cantSplit w:val="0"/>
          <w:trHeight w:val="555"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Code Walkthrough</w:t>
            </w:r>
            <w:r w:rsidDel="00000000" w:rsidR="00000000" w:rsidRPr="00000000">
              <w:rPr>
                <w:rtl w:val="0"/>
              </w:rPr>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Yes</w:t>
            </w:r>
          </w:p>
          <w:p w:rsidR="00000000" w:rsidDel="00000000" w:rsidP="00000000" w:rsidRDefault="00000000" w:rsidRPr="00000000" w14:paraId="0000017B">
            <w:pPr>
              <w:spacing w:line="240" w:lineRule="auto"/>
              <w:ind w:left="547" w:hanging="540"/>
              <w:rPr>
                <w:sz w:val="20"/>
                <w:szCs w:val="20"/>
              </w:rPr>
            </w:pPr>
            <w:hyperlink r:id="rId56">
              <w:r w:rsidDel="00000000" w:rsidR="00000000" w:rsidRPr="00000000">
                <w:rPr>
                  <w:color w:val="0000ff"/>
                  <w:sz w:val="20"/>
                  <w:szCs w:val="20"/>
                  <w:u w:val="single"/>
                  <w:rtl w:val="0"/>
                </w:rPr>
                <w:t xml:space="preserve">Dataanalystwhotellsstories/Furever-Home-Pet-Adoption-Analysis (github.com)</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76"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Version Control</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Use of Git / GitHub or equivalent; must be publicly accessible</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180">
            <w:pPr>
              <w:spacing w:line="240" w:lineRule="auto"/>
              <w:ind w:left="547" w:hanging="540"/>
              <w:rPr>
                <w:sz w:val="20"/>
                <w:szCs w:val="20"/>
              </w:rPr>
            </w:pPr>
            <w:hyperlink r:id="rId57">
              <w:r w:rsidDel="00000000" w:rsidR="00000000" w:rsidRPr="00000000">
                <w:rPr>
                  <w:color w:val="0000ff"/>
                  <w:sz w:val="20"/>
                  <w:szCs w:val="20"/>
                  <w:u w:val="single"/>
                  <w:rtl w:val="0"/>
                </w:rPr>
                <w:t xml:space="preserve">Dataanalystwhotellsstories/Furever-Home-Pet-Adoption-Analysis (github.com)</w:t>
              </w:r>
            </w:hyperlink>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tc>
      </w:tr>
      <w:tr>
        <w:trPr>
          <w:cantSplit w:val="0"/>
          <w:trHeight w:val="551"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This criterion is linked to a Learning Outcome Discussion / Q&amp;A</w:t>
            </w:r>
            <w:r w:rsidDel="00000000" w:rsidR="00000000" w:rsidRPr="00000000">
              <w:rPr>
                <w:rtl w:val="0"/>
              </w:rPr>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Yes</w:t>
            </w:r>
            <w:r w:rsidDel="00000000" w:rsidR="00000000" w:rsidRPr="00000000">
              <w:rPr>
                <w:rtl w:val="0"/>
              </w:rPr>
            </w:r>
          </w:p>
        </w:tc>
      </w:tr>
      <w:tr>
        <w:trPr>
          <w:cantSplit w:val="0"/>
          <w:trHeight w:val="650"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Lessons learned</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Included in the report and presentation? </w:t>
            </w:r>
            <w:r w:rsidDel="00000000" w:rsidR="00000000" w:rsidRPr="00000000">
              <w:rPr>
                <w:rtl w:val="0"/>
              </w:rPr>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Yes</w:t>
            </w:r>
            <w:r w:rsidDel="00000000" w:rsidR="00000000" w:rsidRPr="00000000">
              <w:rPr>
                <w:rtl w:val="0"/>
              </w:rPr>
            </w:r>
          </w:p>
        </w:tc>
      </w:tr>
      <w:tr>
        <w:trPr>
          <w:cantSplit w:val="0"/>
          <w:trHeight w:val="497"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This criterion is linked to a Learning Outcome Innovation</w:t>
            </w:r>
            <w:r w:rsidDel="00000000" w:rsidR="00000000" w:rsidRPr="00000000">
              <w:rPr>
                <w:rtl w:val="0"/>
              </w:rPr>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Used AWS features</w:t>
            </w:r>
            <w:r w:rsidDel="00000000" w:rsidR="00000000" w:rsidRPr="00000000">
              <w:rPr>
                <w:rtl w:val="0"/>
              </w:rPr>
            </w:r>
          </w:p>
        </w:tc>
      </w:tr>
      <w:tr>
        <w:trPr>
          <w:cantSplit w:val="0"/>
          <w:trHeight w:val="317"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This criterion is linked to a Learning Outcome Teamwork</w:t>
            </w:r>
            <w:r w:rsidDel="00000000" w:rsidR="00000000" w:rsidRPr="00000000">
              <w:rPr>
                <w:rtl w:val="0"/>
              </w:rPr>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Yes</w:t>
            </w:r>
            <w:r w:rsidDel="00000000" w:rsidR="00000000" w:rsidRPr="00000000">
              <w:rPr>
                <w:rtl w:val="0"/>
              </w:rPr>
            </w:r>
          </w:p>
        </w:tc>
      </w:tr>
      <w:tr>
        <w:trPr>
          <w:cantSplit w:val="0"/>
          <w:trHeight w:val="615"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This criterion is linked to a Learning Outcome Technical difficulty</w:t>
            </w:r>
            <w:r w:rsidDel="00000000" w:rsidR="00000000" w:rsidRPr="00000000">
              <w:rPr>
                <w:rtl w:val="0"/>
              </w:rPr>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data consisted of many outliers and null values which resulted in inefficient results. To solve the problem and improve the efficiency of the analytical queries we used Python, as </w:t>
            </w:r>
            <w:r w:rsidDel="00000000" w:rsidR="00000000" w:rsidRPr="00000000">
              <w:rPr>
                <w:sz w:val="20"/>
                <w:szCs w:val="20"/>
                <w:rtl w:val="0"/>
              </w:rPr>
              <w:t xml:space="preserve">an ETL</w:t>
            </w:r>
            <w:r w:rsidDel="00000000" w:rsidR="00000000" w:rsidRPr="00000000">
              <w:rPr>
                <w:i w:val="0"/>
                <w:smallCaps w:val="0"/>
                <w:strike w:val="0"/>
                <w:color w:val="000000"/>
                <w:sz w:val="20"/>
                <w:szCs w:val="20"/>
                <w:u w:val="none"/>
                <w:shd w:fill="auto" w:val="clear"/>
                <w:vertAlign w:val="baseline"/>
                <w:rtl w:val="0"/>
              </w:rPr>
              <w:t xml:space="preserve"> tool to clean and transform our dataset. Plotting the graphical </w:t>
            </w:r>
            <w:r w:rsidDel="00000000" w:rsidR="00000000" w:rsidRPr="00000000">
              <w:rPr>
                <w:sz w:val="20"/>
                <w:szCs w:val="20"/>
                <w:rtl w:val="0"/>
              </w:rPr>
              <w:t xml:space="preserve">representation using</w:t>
            </w:r>
            <w:r w:rsidDel="00000000" w:rsidR="00000000" w:rsidRPr="00000000">
              <w:rPr>
                <w:i w:val="0"/>
                <w:smallCaps w:val="0"/>
                <w:strike w:val="0"/>
                <w:color w:val="000000"/>
                <w:sz w:val="20"/>
                <w:szCs w:val="20"/>
                <w:u w:val="none"/>
                <w:shd w:fill="auto" w:val="clear"/>
                <w:vertAlign w:val="baseline"/>
                <w:rtl w:val="0"/>
              </w:rPr>
              <w:t xml:space="preserve"> Matplotlib and Seaborn python libraries.</w:t>
            </w:r>
            <w:r w:rsidDel="00000000" w:rsidR="00000000" w:rsidRPr="00000000">
              <w:rPr>
                <w:rtl w:val="0"/>
              </w:rPr>
            </w:r>
          </w:p>
        </w:tc>
      </w:tr>
      <w:tr>
        <w:trPr>
          <w:cantSplit w:val="0"/>
          <w:trHeight w:val="488"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8D">
            <w:pPr>
              <w:rPr>
                <w:color w:val="000000"/>
                <w:sz w:val="20"/>
                <w:szCs w:val="20"/>
              </w:rPr>
            </w:pPr>
            <w:r w:rsidDel="00000000" w:rsidR="00000000" w:rsidRPr="00000000">
              <w:rPr>
                <w:color w:val="000000"/>
                <w:sz w:val="20"/>
                <w:szCs w:val="20"/>
                <w:rtl w:val="0"/>
              </w:rPr>
              <w:t xml:space="preserve">AWS Tool</w:t>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Redshift</w:t>
            </w:r>
          </w:p>
        </w:tc>
      </w:tr>
      <w:tr>
        <w:trPr>
          <w:cantSplit w:val="0"/>
          <w:trHeight w:val="488"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8F">
            <w:pPr>
              <w:rPr/>
            </w:pPr>
            <w:r w:rsidDel="00000000" w:rsidR="00000000" w:rsidRPr="00000000">
              <w:rPr>
                <w:color w:val="000000"/>
                <w:sz w:val="20"/>
                <w:szCs w:val="20"/>
                <w:rtl w:val="0"/>
              </w:rPr>
              <w:t xml:space="preserve">Used ETL tool</w:t>
            </w:r>
            <w:r w:rsidDel="00000000" w:rsidR="00000000" w:rsidRPr="00000000">
              <w:rPr>
                <w:rtl w:val="0"/>
              </w:rPr>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Python</w:t>
            </w:r>
            <w:r w:rsidDel="00000000" w:rsidR="00000000" w:rsidRPr="00000000">
              <w:rPr>
                <w:rtl w:val="0"/>
              </w:rPr>
            </w:r>
          </w:p>
        </w:tc>
      </w:tr>
      <w:tr>
        <w:trPr>
          <w:cantSplit w:val="0"/>
          <w:trHeight w:val="488" w:hRule="atLeast"/>
          <w:tblHeader w:val="0"/>
        </w:trPr>
        <w:tc>
          <w:tcPr>
            <w:tcBorders>
              <w:top w:color="c7cdd1" w:space="0" w:sz="6" w:val="single"/>
              <w:left w:color="c7cdd1" w:space="0" w:sz="6" w:val="single"/>
              <w:bottom w:color="c7cdd1" w:space="0" w:sz="6" w:val="single"/>
              <w:right w:color="c7cdd1" w:space="0" w:sz="6" w:val="single"/>
            </w:tcBorders>
            <w:tcMar>
              <w:top w:w="100.0" w:type="dxa"/>
              <w:left w:w="160.0" w:type="dxa"/>
              <w:bottom w:w="100.0" w:type="dxa"/>
              <w:right w:w="160.0" w:type="dxa"/>
            </w:tcMar>
          </w:tcPr>
          <w:p w:rsidR="00000000" w:rsidDel="00000000" w:rsidP="00000000" w:rsidRDefault="00000000" w:rsidRPr="00000000" w14:paraId="00000191">
            <w:pPr>
              <w:rPr>
                <w:color w:val="000000"/>
                <w:sz w:val="20"/>
                <w:szCs w:val="20"/>
              </w:rPr>
            </w:pPr>
            <w:r w:rsidDel="00000000" w:rsidR="00000000" w:rsidRPr="00000000">
              <w:rPr>
                <w:color w:val="000000"/>
                <w:sz w:val="20"/>
                <w:szCs w:val="20"/>
                <w:rtl w:val="0"/>
              </w:rPr>
              <w:t xml:space="preserve">Visualization Tool</w:t>
            </w:r>
          </w:p>
        </w:tc>
        <w:tc>
          <w:tcPr>
            <w:tcBorders>
              <w:top w:color="c7cdd1" w:space="0" w:sz="6" w:val="single"/>
              <w:left w:color="c7cdd1" w:space="0" w:sz="6" w:val="single"/>
              <w:bottom w:color="c7cdd1" w:space="0" w:sz="6" w:val="single"/>
              <w:right w:color="c7cdd1" w:space="0" w:sz="6" w:val="single"/>
            </w:tcBorders>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Tableau</w:t>
            </w:r>
          </w:p>
        </w:tc>
      </w:tr>
    </w:tbl>
    <w:p w:rsidR="00000000" w:rsidDel="00000000" w:rsidP="00000000" w:rsidRDefault="00000000" w:rsidRPr="00000000" w14:paraId="00000193">
      <w:pPr>
        <w:rPr/>
      </w:pPr>
      <w:r w:rsidDel="00000000" w:rsidR="00000000" w:rsidRPr="00000000">
        <w:rPr>
          <w:rtl w:val="0"/>
        </w:rPr>
      </w:r>
    </w:p>
    <w:sectPr>
      <w:headerReference r:id="rId58" w:type="default"/>
      <w:headerReference r:id="rId59" w:type="first"/>
      <w:footerReference r:id="rId60" w:type="default"/>
      <w:type w:val="nextPage"/>
      <w:pgSz w:h="15840" w:w="12240" w:orient="portrait"/>
      <w:pgMar w:bottom="1440" w:top="1872" w:left="2160" w:right="1440" w:header="1152"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E">
    <w:pPr>
      <w:tabs>
        <w:tab w:val="right" w:pos="7920"/>
      </w:tabs>
      <w:ind w:right="360"/>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widowControl w:val="0"/>
      <w:spacing w:before="160" w:line="24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9360"/>
      </w:tabs>
      <w:spacing w:after="0" w:before="0" w:line="5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720" w:hanging="720"/>
      </w:pPr>
      <w:rPr>
        <w:b w:val="1"/>
      </w:rPr>
    </w:lvl>
    <w:lvl w:ilvl="1">
      <w:start w:val="1"/>
      <w:numFmt w:val="decimal"/>
      <w:lvlText w:val="%1.%2"/>
      <w:lvlJc w:val="left"/>
      <w:pPr>
        <w:ind w:left="720" w:hanging="72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5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ind w:left="0" w:firstLine="0"/>
    </w:pPr>
    <w:rPr>
      <w:b w:val="1"/>
      <w:sz w:val="28"/>
      <w:szCs w:val="28"/>
    </w:rPr>
  </w:style>
  <w:style w:type="paragraph" w:styleId="Heading2">
    <w:name w:val="heading 2"/>
    <w:basedOn w:val="Normal"/>
    <w:next w:val="Normal"/>
    <w:pPr>
      <w:keepNext w:val="1"/>
      <w:ind w:left="0" w:firstLine="0"/>
    </w:pPr>
    <w:rPr>
      <w:rFonts w:ascii="Times" w:cs="Times" w:eastAsia="Times" w:hAnsi="Times"/>
      <w:b w:val="1"/>
    </w:rPr>
  </w:style>
  <w:style w:type="paragraph" w:styleId="Heading3">
    <w:name w:val="heading 3"/>
    <w:basedOn w:val="Normal"/>
    <w:next w:val="Normal"/>
    <w:pPr>
      <w:keepNext w:val="1"/>
      <w:ind w:left="0" w:firstLine="0"/>
    </w:pPr>
    <w:rPr>
      <w:rFonts w:ascii="Times" w:cs="Times" w:eastAsia="Times" w:hAnsi="Times"/>
      <w:b w:val="1"/>
      <w:i w:val="1"/>
    </w:rPr>
  </w:style>
  <w:style w:type="paragraph" w:styleId="Heading4">
    <w:name w:val="heading 4"/>
    <w:basedOn w:val="Normal"/>
    <w:next w:val="Normal"/>
    <w:pPr>
      <w:keepNext w:val="1"/>
      <w:keepLines w:val="1"/>
    </w:pPr>
    <w:rPr>
      <w:u w:val="single"/>
    </w:rPr>
  </w:style>
  <w:style w:type="paragraph" w:styleId="Heading5">
    <w:name w:val="heading 5"/>
    <w:basedOn w:val="Normal"/>
    <w:next w:val="Normal"/>
    <w:pPr>
      <w:ind w:firstLine="720"/>
    </w:pPr>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E3A81"/>
    <w:pPr>
      <w:spacing w:line="560" w:lineRule="exact"/>
    </w:pPr>
    <w:rPr>
      <w:rFonts w:ascii="Times New Roman" w:hAnsi="Times New Roman"/>
      <w:sz w:val="24"/>
    </w:rPr>
  </w:style>
  <w:style w:type="paragraph" w:styleId="Heading1">
    <w:name w:val="heading 1"/>
    <w:aliases w:val="Level 5"/>
    <w:basedOn w:val="Normal"/>
    <w:next w:val="IndentedParagraph"/>
    <w:qFormat w:val="1"/>
    <w:pPr>
      <w:keepNext w:val="1"/>
      <w:pageBreakBefore w:val="1"/>
      <w:numPr>
        <w:numId w:val="4"/>
      </w:numPr>
      <w:outlineLvl w:val="0"/>
    </w:pPr>
    <w:rPr>
      <w:b w:val="1"/>
      <w:sz w:val="28"/>
    </w:rPr>
  </w:style>
  <w:style w:type="paragraph" w:styleId="Heading2">
    <w:name w:val="heading 2"/>
    <w:aliases w:val="Level 1"/>
    <w:basedOn w:val="Normal"/>
    <w:next w:val="IndentedParagraph"/>
    <w:qFormat w:val="1"/>
    <w:pPr>
      <w:keepNext w:val="1"/>
      <w:numPr>
        <w:ilvl w:val="1"/>
        <w:numId w:val="4"/>
      </w:numPr>
      <w:outlineLvl w:val="1"/>
    </w:pPr>
    <w:rPr>
      <w:rFonts w:ascii="Times" w:hAnsi="Times"/>
      <w:b w:val="1"/>
    </w:rPr>
  </w:style>
  <w:style w:type="paragraph" w:styleId="Heading3">
    <w:name w:val="heading 3"/>
    <w:aliases w:val="Level 2"/>
    <w:basedOn w:val="Heading2"/>
    <w:next w:val="IndentedParagraph"/>
    <w:qFormat w:val="1"/>
    <w:pPr>
      <w:numPr>
        <w:ilvl w:val="2"/>
      </w:numPr>
      <w:outlineLvl w:val="2"/>
    </w:pPr>
    <w:rPr>
      <w:i w:val="1"/>
    </w:rPr>
  </w:style>
  <w:style w:type="paragraph" w:styleId="Heading4">
    <w:name w:val="heading 4"/>
    <w:aliases w:val="Level 3"/>
    <w:basedOn w:val="Normal"/>
    <w:next w:val="IndentedParagraph"/>
    <w:qFormat w:val="1"/>
    <w:pPr>
      <w:keepNext w:val="1"/>
      <w:keepLines w:val="1"/>
      <w:outlineLvl w:val="3"/>
    </w:pPr>
    <w:rPr>
      <w:u w:val="single"/>
    </w:rPr>
  </w:style>
  <w:style w:type="paragraph" w:styleId="Heading5">
    <w:name w:val="heading 5"/>
    <w:aliases w:val="level 4"/>
    <w:basedOn w:val="Normal"/>
    <w:next w:val="IndentedParagraph"/>
    <w:qFormat w:val="1"/>
    <w:pPr>
      <w:ind w:firstLine="720"/>
      <w:outlineLvl w:val="4"/>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IndentedParagraph" w:customStyle="1">
    <w:name w:val="Indented Paragraph"/>
    <w:basedOn w:val="Normal"/>
    <w:autoRedefine w:val="1"/>
    <w:rsid w:val="002D37C8"/>
    <w:pPr>
      <w:tabs>
        <w:tab w:val="left" w:pos="540"/>
      </w:tabs>
      <w:spacing w:line="240" w:lineRule="auto"/>
      <w:jc w:val="center"/>
    </w:pPr>
    <w:rPr>
      <w:b w:val="1"/>
      <w:bCs w:val="1"/>
      <w:color w:val="000000"/>
      <w:sz w:val="28"/>
      <w:szCs w:val="28"/>
    </w:rPr>
  </w:style>
  <w:style w:type="paragraph" w:styleId="TOC5">
    <w:name w:val="toc 5"/>
    <w:basedOn w:val="Normal"/>
    <w:next w:val="Normal"/>
    <w:semiHidden w:val="1"/>
    <w:pPr>
      <w:tabs>
        <w:tab w:val="left" w:pos="8640"/>
      </w:tabs>
      <w:spacing w:line="240" w:lineRule="auto"/>
      <w:ind w:left="2880"/>
    </w:pPr>
  </w:style>
  <w:style w:type="paragraph" w:styleId="TOC4">
    <w:name w:val="toc 4"/>
    <w:basedOn w:val="Normal"/>
    <w:next w:val="Normal"/>
    <w:semiHidden w:val="1"/>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val="1"/>
      <w:tabs>
        <w:tab w:val="right" w:leader="dot" w:pos="8640"/>
      </w:tabs>
      <w:spacing w:before="240"/>
      <w:ind w:left="360" w:hanging="360"/>
    </w:pPr>
    <w:rPr>
      <w:rFonts w:ascii="Times New Roman" w:hAnsi="Times New Roman"/>
      <w:b w:val="1"/>
      <w:sz w:val="24"/>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semiHidden w:val="1"/>
    <w:rPr>
      <w:position w:val="6"/>
      <w:sz w:val="16"/>
    </w:rPr>
  </w:style>
  <w:style w:type="paragraph" w:styleId="FootnoteText">
    <w:name w:val="footnote text"/>
    <w:basedOn w:val="IndentedParagraph"/>
    <w:semiHidden w:val="1"/>
  </w:style>
  <w:style w:type="paragraph" w:styleId="TOC9">
    <w:name w:val="toc 9"/>
    <w:basedOn w:val="TOC1"/>
    <w:next w:val="Normal"/>
    <w:semiHidden w:val="1"/>
    <w:pPr>
      <w:keepLines w:val="1"/>
      <w:spacing w:line="280" w:lineRule="exact"/>
    </w:pPr>
  </w:style>
  <w:style w:type="paragraph" w:styleId="BlockQuote" w:customStyle="1">
    <w:name w:val="Block Quote"/>
    <w:basedOn w:val="Normal"/>
    <w:next w:val="BlockParagraph"/>
    <w:pPr>
      <w:ind w:left="720"/>
    </w:pPr>
  </w:style>
  <w:style w:type="paragraph" w:styleId="BlockParagraph" w:customStyle="1">
    <w:name w:val="Block Paragraph"/>
    <w:basedOn w:val="Normal"/>
    <w:next w:val="IndentedParagraph"/>
  </w:style>
  <w:style w:type="paragraph" w:styleId="ReferenceEntry" w:customStyle="1">
    <w:name w:val="Reference Entry"/>
    <w:basedOn w:val="Normal"/>
    <w:pPr>
      <w:ind w:firstLine="720"/>
    </w:pPr>
  </w:style>
  <w:style w:type="paragraph" w:styleId="AbstractTitle" w:customStyle="1">
    <w:name w:val="Abstract Title"/>
    <w:basedOn w:val="Normal"/>
    <w:pPr>
      <w:spacing w:before="280" w:line="240" w:lineRule="atLeast"/>
      <w:jc w:val="center"/>
    </w:pPr>
    <w:rPr>
      <w:rFonts w:ascii="Times" w:hAnsi="Times"/>
      <w:caps w:val="1"/>
      <w:sz w:val="28"/>
    </w:rPr>
  </w:style>
  <w:style w:type="paragraph" w:styleId="dedication" w:customStyle="1">
    <w:name w:val="dedication"/>
    <w:basedOn w:val="IndentedParagraph"/>
    <w:pPr>
      <w:framePr w:lines="0" w:wrap="around" w:hAnchor="margin" w:vAnchor="page" w:xAlign="center" w:yAlign="center"/>
    </w:pPr>
  </w:style>
  <w:style w:type="paragraph" w:styleId="RunningHead" w:customStyle="1">
    <w:name w:val="Running Head"/>
    <w:basedOn w:val="Normal"/>
    <w:pPr>
      <w:framePr w:lines="0" w:vSpace="180" w:hSpace="180" w:wrap="auto" w:hAnchor="margin"/>
    </w:pPr>
  </w:style>
  <w:style w:type="paragraph" w:styleId="tablecaption" w:customStyle="1">
    <w:name w:val="table caption"/>
    <w:pPr>
      <w:numPr>
        <w:numId w:val="5"/>
      </w:numPr>
      <w:spacing w:before="240"/>
    </w:pPr>
    <w:rPr>
      <w:rFonts w:ascii="Times" w:hAnsi="Times"/>
      <w:b w:val="1"/>
      <w:sz w:val="24"/>
    </w:rPr>
  </w:style>
  <w:style w:type="character" w:styleId="PageNumber">
    <w:name w:val="page number"/>
    <w:basedOn w:val="DefaultParagraphFont"/>
  </w:style>
  <w:style w:type="paragraph" w:styleId="TOC6">
    <w:name w:val="toc 6"/>
    <w:basedOn w:val="Normal"/>
    <w:next w:val="Normal"/>
    <w:semiHidden w:val="1"/>
    <w:pPr>
      <w:tabs>
        <w:tab w:val="right" w:leader="dot" w:pos="8640"/>
      </w:tabs>
      <w:spacing w:line="240" w:lineRule="auto"/>
      <w:ind w:left="1195"/>
    </w:pPr>
  </w:style>
  <w:style w:type="paragraph" w:styleId="TOC7">
    <w:name w:val="toc 7"/>
    <w:basedOn w:val="Normal"/>
    <w:next w:val="Normal"/>
    <w:semiHidden w:val="1"/>
    <w:pPr>
      <w:tabs>
        <w:tab w:val="right" w:leader="dot" w:pos="8640"/>
      </w:tabs>
      <w:spacing w:line="240" w:lineRule="auto"/>
      <w:ind w:left="1440"/>
    </w:pPr>
  </w:style>
  <w:style w:type="paragraph" w:styleId="TOC8">
    <w:name w:val="toc 8"/>
    <w:basedOn w:val="Normal"/>
    <w:next w:val="Normal"/>
    <w:semiHidden w:val="1"/>
    <w:pPr>
      <w:tabs>
        <w:tab w:val="right" w:leader="dot" w:pos="8640"/>
      </w:tabs>
      <w:ind w:left="1680"/>
    </w:pPr>
  </w:style>
  <w:style w:type="paragraph" w:styleId="TableofFigures">
    <w:name w:val="table of figures"/>
    <w:basedOn w:val="Normal"/>
    <w:next w:val="Normal"/>
    <w:semiHidden w:val="1"/>
    <w:pPr>
      <w:tabs>
        <w:tab w:val="left" w:pos="960"/>
        <w:tab w:val="right" w:leader="dot" w:pos="8640"/>
      </w:tabs>
      <w:spacing w:line="240" w:lineRule="auto"/>
      <w:ind w:left="360" w:hanging="360"/>
    </w:pPr>
  </w:style>
  <w:style w:type="character" w:styleId="Hyperlink">
    <w:name w:val="Hyperlink"/>
    <w:uiPriority w:val="99"/>
    <w:rPr>
      <w:noProof w:val="1"/>
      <w:color w:val="0000ff"/>
      <w:u w:val="single"/>
    </w:rPr>
  </w:style>
  <w:style w:type="character" w:styleId="CommentReference">
    <w:name w:val="annotation reference"/>
    <w:semiHidden w:val="1"/>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cs="Courier New" w:hAnsi="Courier New"/>
      <w:sz w:val="20"/>
      <w:szCs w:val="24"/>
    </w:rPr>
  </w:style>
  <w:style w:type="paragraph" w:styleId="BodyText">
    <w:name w:val="Body Text"/>
    <w:basedOn w:val="Normal"/>
    <w:pPr>
      <w:spacing w:line="480" w:lineRule="auto"/>
      <w:jc w:val="center"/>
    </w:pPr>
    <w:rPr>
      <w:szCs w:val="24"/>
    </w:rPr>
  </w:style>
  <w:style w:type="paragraph" w:styleId="Copyright" w:customStyle="1">
    <w:name w:val="Copyright"/>
    <w:basedOn w:val="IndentedParagraph"/>
    <w:rPr>
      <w:rFonts w:ascii="Times" w:hAnsi="Times"/>
    </w:rPr>
  </w:style>
  <w:style w:type="paragraph" w:styleId="ProjectTitle" w:customStyle="1">
    <w:name w:val="Project Title"/>
    <w:pPr>
      <w:spacing w:line="280" w:lineRule="exact"/>
      <w:jc w:val="center"/>
    </w:pPr>
    <w:rPr>
      <w:rFonts w:ascii="Times New Roman" w:hAnsi="Times New Roman"/>
      <w:b w:val="1"/>
      <w:sz w:val="28"/>
    </w:rPr>
  </w:style>
  <w:style w:type="paragraph" w:styleId="Signature">
    <w:name w:val="Signature"/>
    <w:basedOn w:val="Normal"/>
    <w:pPr>
      <w:spacing w:line="240" w:lineRule="auto"/>
    </w:pPr>
  </w:style>
  <w:style w:type="paragraph" w:styleId="Centered" w:customStyle="1">
    <w:name w:val="Centered"/>
    <w:pPr>
      <w:jc w:val="center"/>
    </w:pPr>
    <w:rPr>
      <w:rFonts w:ascii="Times New Roman" w:hAnsi="Times New Roman"/>
      <w:sz w:val="24"/>
    </w:rPr>
  </w:style>
  <w:style w:type="paragraph" w:styleId="ApprovalHeading" w:customStyle="1">
    <w:name w:val="Approval Heading"/>
    <w:basedOn w:val="Footer"/>
    <w:pPr>
      <w:framePr w:lines="0" w:hSpace="180" w:wrap="auto" w:hAnchor="margin" w:xAlign="right" w:yAlign="bottom"/>
      <w:tabs>
        <w:tab w:val="center" w:pos="4680"/>
      </w:tabs>
      <w:spacing w:line="240" w:lineRule="auto"/>
      <w:suppressOverlap w:val="1"/>
    </w:pPr>
    <w:rPr>
      <w:b w:val="1"/>
      <w:bCs w:val="1"/>
    </w:rPr>
  </w:style>
  <w:style w:type="paragraph" w:styleId="AckHeading" w:customStyle="1">
    <w:name w:val="Ack Heading"/>
    <w:basedOn w:val="dedication"/>
    <w:pPr>
      <w:framePr w:lines="0" w:hSpace="180" w:wrap="around" w:hAnchor="text" w:vAnchor="text" w:y="1"/>
      <w:spacing w:after="240"/>
      <w:suppressOverlap w:val="1"/>
    </w:pPr>
    <w:rPr>
      <w:rFonts w:ascii="Times" w:hAnsi="Times"/>
      <w:b w:val="0"/>
    </w:rPr>
  </w:style>
  <w:style w:type="paragraph" w:styleId="CenteredDbl" w:customStyle="1">
    <w:name w:val="Centered Dbl"/>
    <w:basedOn w:val="Centered"/>
    <w:pPr>
      <w:spacing w:line="480" w:lineRule="auto"/>
    </w:pPr>
  </w:style>
  <w:style w:type="paragraph" w:styleId="TOCHeader" w:customStyle="1">
    <w:name w:val="TOC Header"/>
    <w:pPr>
      <w:spacing w:after="240"/>
      <w:jc w:val="center"/>
    </w:pPr>
    <w:rPr>
      <w:rFonts w:ascii="Times" w:hAnsi="Times"/>
      <w:b w:val="1"/>
      <w:bCs w:val="1"/>
      <w:sz w:val="28"/>
    </w:rPr>
  </w:style>
  <w:style w:type="paragraph" w:styleId="ListofFigsHeading" w:customStyle="1">
    <w:name w:val="List of Figs Heading"/>
    <w:pPr>
      <w:spacing w:after="240"/>
      <w:jc w:val="center"/>
    </w:pPr>
    <w:rPr>
      <w:b w:val="1"/>
      <w:bCs w:val="1"/>
      <w:sz w:val="28"/>
    </w:rPr>
  </w:style>
  <w:style w:type="paragraph" w:styleId="ListofTabsHeading" w:customStyle="1">
    <w:name w:val="List of Tabs Heading"/>
    <w:pPr>
      <w:spacing w:after="240"/>
      <w:jc w:val="center"/>
    </w:pPr>
    <w:rPr>
      <w:rFonts w:ascii="Times New Roman" w:hAnsi="Times New Roman"/>
      <w:b w:val="1"/>
      <w:bCs w:val="1"/>
      <w:sz w:val="28"/>
    </w:rPr>
  </w:style>
  <w:style w:type="paragraph" w:styleId="RefHeading" w:customStyle="1">
    <w:name w:val="Ref Heading"/>
    <w:basedOn w:val="Heading1"/>
    <w:pPr>
      <w:numPr>
        <w:numId w:val="0"/>
      </w:numPr>
      <w:jc w:val="center"/>
    </w:pPr>
  </w:style>
  <w:style w:type="paragraph" w:styleId="AppendixHeading" w:customStyle="1">
    <w:name w:val="Appendix Heading"/>
    <w:pPr>
      <w:pageBreakBefore w:val="1"/>
      <w:spacing w:after="480"/>
      <w:jc w:val="center"/>
    </w:pPr>
    <w:rPr>
      <w:rFonts w:ascii="Times New Roman" w:hAnsi="Times New Roman"/>
      <w:b w:val="1"/>
      <w:sz w:val="28"/>
    </w:rPr>
  </w:style>
  <w:style w:type="paragraph" w:styleId="Appendix" w:customStyle="1">
    <w:name w:val="Appendix"/>
    <w:aliases w:val="Level2"/>
    <w:pPr>
      <w:numPr>
        <w:ilvl w:val="1"/>
        <w:numId w:val="7"/>
      </w:numPr>
    </w:pPr>
    <w:rPr>
      <w:rFonts w:ascii="Times New Roman" w:hAnsi="Times New Roman"/>
      <w:b w:val="1"/>
      <w:sz w:val="24"/>
    </w:rPr>
  </w:style>
  <w:style w:type="paragraph" w:styleId="TableHeadLeft" w:customStyle="1">
    <w:name w:val="Table Head Left"/>
    <w:basedOn w:val="Normal"/>
    <w:pPr>
      <w:framePr w:lines="0" w:wrap="auto" w:hAnchor="text" w:vAnchor="text" w:xAlign="center" w:y="1"/>
      <w:spacing w:line="240" w:lineRule="auto"/>
      <w:suppressOverlap w:val="1"/>
    </w:pPr>
    <w:rPr>
      <w:b w:val="1"/>
    </w:rPr>
  </w:style>
  <w:style w:type="paragraph" w:styleId="FigureCaption" w:customStyle="1">
    <w:name w:val="Figure Caption"/>
    <w:pPr>
      <w:numPr>
        <w:numId w:val="6"/>
      </w:numPr>
      <w:spacing w:after="240"/>
      <w:jc w:val="center"/>
    </w:pPr>
    <w:rPr>
      <w:rFonts w:ascii="Times New Roman" w:hAnsi="Times New Roman"/>
      <w:b w:val="1"/>
      <w:bCs w:val="1"/>
      <w:sz w:val="24"/>
    </w:rPr>
  </w:style>
  <w:style w:type="paragraph" w:styleId="Bullet" w:customStyle="1">
    <w:name w:val="Bullet"/>
    <w:basedOn w:val="IndentedParagraph"/>
    <w:pPr>
      <w:numPr>
        <w:numId w:val="3"/>
      </w:numPr>
      <w:tabs>
        <w:tab w:val="clear" w:pos="720"/>
        <w:tab w:val="num" w:pos="0"/>
      </w:tabs>
      <w:ind w:left="0" w:firstLine="0"/>
    </w:pPr>
  </w:style>
  <w:style w:type="paragraph" w:styleId="Code" w:customStyle="1">
    <w:name w:val="Code"/>
    <w:basedOn w:val="Normal"/>
    <w:pPr>
      <w:spacing w:line="240" w:lineRule="auto"/>
    </w:pPr>
    <w:rPr>
      <w:rFonts w:ascii="Courier New" w:cs="Courier New" w:hAnsi="Courier New"/>
      <w:sz w:val="20"/>
    </w:rPr>
  </w:style>
  <w:style w:type="paragraph" w:styleId="Figure" w:customStyle="1">
    <w:name w:val="Figure"/>
    <w:basedOn w:val="BlockParagraph"/>
    <w:next w:val="IndentedParagraph"/>
    <w:pPr>
      <w:spacing w:after="240" w:line="240" w:lineRule="atLeast"/>
    </w:pPr>
    <w:rPr>
      <w:rFonts w:ascii="Palatino" w:hAnsi="Palatino"/>
    </w:rPr>
  </w:style>
  <w:style w:type="paragraph" w:styleId="GlossaryHeading" w:customStyle="1">
    <w:name w:val="Glossary Heading"/>
    <w:basedOn w:val="RefHeading"/>
  </w:style>
  <w:style w:type="paragraph" w:styleId="BalloonText">
    <w:name w:val="Balloon Text"/>
    <w:basedOn w:val="Normal"/>
    <w:link w:val="BalloonTextChar"/>
    <w:rsid w:val="00E74DBB"/>
    <w:pPr>
      <w:spacing w:line="240" w:lineRule="auto"/>
    </w:pPr>
    <w:rPr>
      <w:rFonts w:ascii="Tahoma" w:cs="Tahoma" w:hAnsi="Tahoma"/>
      <w:sz w:val="16"/>
      <w:szCs w:val="16"/>
    </w:rPr>
  </w:style>
  <w:style w:type="character" w:styleId="BalloonTextChar" w:customStyle="1">
    <w:name w:val="Balloon Text Char"/>
    <w:link w:val="BalloonText"/>
    <w:rsid w:val="00E74DBB"/>
    <w:rPr>
      <w:rFonts w:ascii="Tahoma" w:cs="Tahoma" w:hAnsi="Tahoma"/>
      <w:sz w:val="16"/>
      <w:szCs w:val="16"/>
      <w:lang w:eastAsia="en-US"/>
    </w:rPr>
  </w:style>
  <w:style w:type="paragraph" w:styleId="ColorfulList-Accent11" w:customStyle="1">
    <w:name w:val="Colorful List - Accent 11"/>
    <w:basedOn w:val="Normal"/>
    <w:uiPriority w:val="34"/>
    <w:qFormat w:val="1"/>
    <w:rsid w:val="0002432F"/>
    <w:pPr>
      <w:widowControl w:val="0"/>
      <w:spacing w:line="240" w:lineRule="auto"/>
      <w:ind w:firstLine="420" w:firstLineChars="200"/>
      <w:jc w:val="both"/>
    </w:pPr>
    <w:rPr>
      <w:rFonts w:ascii="Calibri" w:hAnsi="Calibri"/>
      <w:kern w:val="2"/>
      <w:sz w:val="21"/>
      <w:szCs w:val="22"/>
      <w:lang w:eastAsia="zh-CN"/>
    </w:rPr>
  </w:style>
  <w:style w:type="paragraph" w:styleId="Default" w:customStyle="1">
    <w:name w:val="Default"/>
    <w:rsid w:val="00E233FA"/>
    <w:pPr>
      <w:widowControl w:val="0"/>
      <w:autoSpaceDE w:val="0"/>
      <w:autoSpaceDN w:val="0"/>
      <w:adjustRightInd w:val="0"/>
    </w:pPr>
    <w:rPr>
      <w:rFonts w:ascii="Times New Roman" w:hAnsi="Times New Roman"/>
      <w:color w:val="000000"/>
      <w:sz w:val="24"/>
      <w:szCs w:val="24"/>
      <w:lang w:eastAsia="zh-CN"/>
    </w:rPr>
  </w:style>
  <w:style w:type="paragraph" w:styleId="NormalWeb">
    <w:name w:val="Normal (Web)"/>
    <w:basedOn w:val="Normal"/>
    <w:uiPriority w:val="99"/>
    <w:unhideWhenUsed w:val="1"/>
    <w:rsid w:val="003E39DF"/>
    <w:pPr>
      <w:spacing w:after="115" w:before="100" w:beforeAutospacing="1" w:line="240" w:lineRule="auto"/>
    </w:pPr>
    <w:rPr>
      <w:szCs w:val="24"/>
    </w:rPr>
  </w:style>
  <w:style w:type="character" w:styleId="apple-converted-space" w:customStyle="1">
    <w:name w:val="apple-converted-space"/>
    <w:basedOn w:val="DefaultParagraphFont"/>
    <w:rsid w:val="00B22927"/>
  </w:style>
  <w:style w:type="character" w:styleId="apple-style-span" w:customStyle="1">
    <w:name w:val="apple-style-span"/>
    <w:basedOn w:val="DefaultParagraphFont"/>
    <w:rsid w:val="00E56A00"/>
  </w:style>
  <w:style w:type="table" w:styleId="TableGrid">
    <w:name w:val="Table Grid"/>
    <w:basedOn w:val="TableNormal"/>
    <w:rsid w:val="002C222A"/>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BodyTextIndent">
    <w:name w:val="Body Text Indent"/>
    <w:basedOn w:val="Normal"/>
    <w:link w:val="BodyTextIndentChar"/>
    <w:rsid w:val="003A3E18"/>
    <w:pPr>
      <w:spacing w:after="120"/>
      <w:ind w:left="283"/>
    </w:pPr>
  </w:style>
  <w:style w:type="character" w:styleId="BodyTextIndentChar" w:customStyle="1">
    <w:name w:val="Body Text Indent Char"/>
    <w:link w:val="BodyTextIndent"/>
    <w:rsid w:val="003A3E18"/>
    <w:rPr>
      <w:rFonts w:ascii="Times New Roman" w:hAnsi="Times New Roman"/>
      <w:sz w:val="24"/>
      <w:lang w:eastAsia="en-US"/>
    </w:rPr>
  </w:style>
  <w:style w:type="paragraph" w:styleId="paragraph" w:customStyle="1">
    <w:name w:val="paragraph"/>
    <w:basedOn w:val="Normal"/>
    <w:rsid w:val="00363BCE"/>
    <w:pPr>
      <w:spacing w:after="100" w:afterAutospacing="1" w:before="100" w:beforeAutospacing="1" w:line="240" w:lineRule="auto"/>
    </w:pPr>
    <w:rPr>
      <w:rFonts w:eastAsia="Times New Roman"/>
      <w:szCs w:val="24"/>
    </w:rPr>
  </w:style>
  <w:style w:type="character" w:styleId="normaltextrun" w:customStyle="1">
    <w:name w:val="normaltextrun"/>
    <w:basedOn w:val="DefaultParagraphFont"/>
    <w:rsid w:val="00363BCE"/>
  </w:style>
  <w:style w:type="character" w:styleId="eop" w:customStyle="1">
    <w:name w:val="eop"/>
    <w:basedOn w:val="DefaultParagraphFont"/>
    <w:rsid w:val="00363BCE"/>
  </w:style>
  <w:style w:type="character" w:styleId="UnresolvedMention">
    <w:name w:val="Unresolved Mention"/>
    <w:uiPriority w:val="99"/>
    <w:semiHidden w:val="1"/>
    <w:unhideWhenUsed w:val="1"/>
    <w:rsid w:val="00927227"/>
    <w:rPr>
      <w:color w:val="605e5c"/>
      <w:shd w:color="auto" w:fill="e1dfdd" w:val="clear"/>
    </w:rPr>
  </w:style>
  <w:style w:type="paragraph" w:styleId="Paragraph1" w:customStyle="1">
    <w:name w:val="Paragraph 1"/>
    <w:basedOn w:val="Normal"/>
    <w:link w:val="Paragraph1Char"/>
    <w:qFormat w:val="1"/>
    <w:rsid w:val="30EECDC3"/>
    <w:pPr>
      <w:widowControl w:val="0"/>
      <w:spacing w:line="240" w:lineRule="atLeast"/>
      <w:jc w:val="both"/>
    </w:pPr>
  </w:style>
  <w:style w:type="character" w:styleId="Paragraph1Char" w:customStyle="1">
    <w:name w:val="Paragraph 1 Char"/>
    <w:link w:val="Paragraph1"/>
    <w:rsid w:val="30EECDC3"/>
    <w:rPr>
      <w:sz w:val="22"/>
      <w:szCs w:val="22"/>
    </w:rPr>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20.0" w:type="dxa"/>
        <w:left w:w="115.0" w:type="dxa"/>
        <w:bottom w:w="0.0" w:type="dxa"/>
        <w:right w:w="115.0" w:type="dxa"/>
      </w:tblCellMar>
    </w:tblPr>
  </w:style>
  <w:style w:type="table" w:styleId="Table2">
    <w:basedOn w:val="TableNormal"/>
    <w:tblPr>
      <w:tblStyleRowBandSize w:val="1"/>
      <w:tblStyleColBandSize w:val="1"/>
      <w:tblCellMar>
        <w:top w:w="60.0" w:type="dxa"/>
        <w:left w:w="115.0" w:type="dxa"/>
        <w:bottom w:w="0.0" w:type="dxa"/>
        <w:right w:w="115.0" w:type="dxa"/>
      </w:tblCellMar>
    </w:tblPr>
  </w:style>
  <w:style w:type="table" w:styleId="Table3">
    <w:basedOn w:val="TableNormal"/>
    <w:tblPr>
      <w:tblStyleRowBandSize w:val="1"/>
      <w:tblStyleColBandSize w:val="1"/>
      <w:tblCellMar>
        <w:top w:w="6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hyperlink" Target="https://bhaktiraichura1995.wixsite.com/pet-adoption-analysi" TargetMode="External"/><Relationship Id="rId41" Type="http://schemas.openxmlformats.org/officeDocument/2006/relationships/image" Target="media/image1.png"/><Relationship Id="rId44" Type="http://schemas.openxmlformats.org/officeDocument/2006/relationships/image" Target="media/image11.png"/><Relationship Id="rId43" Type="http://schemas.openxmlformats.org/officeDocument/2006/relationships/image" Target="media/image2.png"/><Relationship Id="rId46" Type="http://schemas.openxmlformats.org/officeDocument/2006/relationships/hyperlink" Target="https://github.com/Dataanalystwhotellsstories" TargetMode="External"/><Relationship Id="rId45" Type="http://schemas.openxmlformats.org/officeDocument/2006/relationships/hyperlink" Target="https://github.com/Dataanalystwhotellsstories/Furever-Home-Pet-Adoption-Analy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github.com/khushee5696" TargetMode="External"/><Relationship Id="rId47" Type="http://schemas.openxmlformats.org/officeDocument/2006/relationships/hyperlink" Target="https://github.com/shreyasriram" TargetMode="External"/><Relationship Id="rId49" Type="http://schemas.openxmlformats.org/officeDocument/2006/relationships/hyperlink" Target="https://github.com/bhaktiraichur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5.xml"/><Relationship Id="rId8" Type="http://schemas.openxmlformats.org/officeDocument/2006/relationships/footer" Target="footer1.xml"/><Relationship Id="rId31" Type="http://schemas.openxmlformats.org/officeDocument/2006/relationships/image" Target="media/image15.png"/><Relationship Id="rId30" Type="http://schemas.openxmlformats.org/officeDocument/2006/relationships/image" Target="media/image22.png"/><Relationship Id="rId33" Type="http://schemas.openxmlformats.org/officeDocument/2006/relationships/image" Target="media/image14.png"/><Relationship Id="rId32" Type="http://schemas.openxmlformats.org/officeDocument/2006/relationships/image" Target="media/image17.png"/><Relationship Id="rId35" Type="http://schemas.openxmlformats.org/officeDocument/2006/relationships/hyperlink" Target="https://public.tableau.com/app/profile/bhakti.r5707/viz/Pet_Adoption_New/Dashboard1#1" TargetMode="External"/><Relationship Id="rId34" Type="http://schemas.openxmlformats.org/officeDocument/2006/relationships/image" Target="media/image25.png"/><Relationship Id="rId37" Type="http://schemas.openxmlformats.org/officeDocument/2006/relationships/image" Target="media/image21.png"/><Relationship Id="rId36" Type="http://schemas.openxmlformats.org/officeDocument/2006/relationships/image" Target="media/image12.png"/><Relationship Id="rId39" Type="http://schemas.openxmlformats.org/officeDocument/2006/relationships/image" Target="media/image8.png"/><Relationship Id="rId38" Type="http://schemas.openxmlformats.org/officeDocument/2006/relationships/image" Target="media/image7.png"/><Relationship Id="rId20" Type="http://schemas.openxmlformats.org/officeDocument/2006/relationships/image" Target="media/image18.png"/><Relationship Id="rId22" Type="http://schemas.openxmlformats.org/officeDocument/2006/relationships/image" Target="media/image6.png"/><Relationship Id="rId21" Type="http://schemas.openxmlformats.org/officeDocument/2006/relationships/image" Target="media/image23.png"/><Relationship Id="rId24" Type="http://schemas.openxmlformats.org/officeDocument/2006/relationships/image" Target="media/image20.png"/><Relationship Id="rId23" Type="http://schemas.openxmlformats.org/officeDocument/2006/relationships/image" Target="media/image3.png"/><Relationship Id="rId60" Type="http://schemas.openxmlformats.org/officeDocument/2006/relationships/footer" Target="footer4.xml"/><Relationship Id="rId26" Type="http://schemas.openxmlformats.org/officeDocument/2006/relationships/image" Target="media/image19.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9.png"/><Relationship Id="rId29" Type="http://schemas.openxmlformats.org/officeDocument/2006/relationships/image" Target="media/image13.png"/><Relationship Id="rId51" Type="http://schemas.openxmlformats.org/officeDocument/2006/relationships/hyperlink" Target="https://github.com/Dataanalystwhotellsstories/Data-228-Project" TargetMode="External"/><Relationship Id="rId50" Type="http://schemas.openxmlformats.org/officeDocument/2006/relationships/hyperlink" Target="https://bhaktiraichura1995.wixsite.com/pet-adoption-analysi" TargetMode="External"/><Relationship Id="rId53" Type="http://schemas.openxmlformats.org/officeDocument/2006/relationships/hyperlink" Target="https://data.austintexas.gov/Health-and-Community-Services/Austin-Animal-Center-Intakes/wter-evkm" TargetMode="External"/><Relationship Id="rId52" Type="http://schemas.openxmlformats.org/officeDocument/2006/relationships/hyperlink" Target="https://data.austintexas.gov/Health-and-Community-Services/Austin-Animal-Center-Outcomes/9t4d-g238" TargetMode="External"/><Relationship Id="rId11" Type="http://schemas.openxmlformats.org/officeDocument/2006/relationships/footer" Target="footer3.xml"/><Relationship Id="rId55" Type="http://schemas.openxmlformats.org/officeDocument/2006/relationships/hyperlink" Target="https://www.aspca.org/helping-people-pets/shelter-intake-and-surrender/pet-statistics" TargetMode="External"/><Relationship Id="rId10" Type="http://schemas.openxmlformats.org/officeDocument/2006/relationships/header" Target="header1.xml"/><Relationship Id="rId54" Type="http://schemas.openxmlformats.org/officeDocument/2006/relationships/hyperlink" Target="https://public.tableau.com/app/profile/bhakti.r5707/viz/Pet_Adoption_New/Dashboard1#1" TargetMode="External"/><Relationship Id="rId13" Type="http://schemas.openxmlformats.org/officeDocument/2006/relationships/hyperlink" Target="https://www.aspca.org/helping-people-pets/shelter-intake-and-surrender/pet-statistics" TargetMode="External"/><Relationship Id="rId57" Type="http://schemas.openxmlformats.org/officeDocument/2006/relationships/hyperlink" Target="https://github.com/Dataanalystwhotellsstories/Furever-Home-Pet-Adoption-Analysis" TargetMode="External"/><Relationship Id="rId12" Type="http://schemas.openxmlformats.org/officeDocument/2006/relationships/header" Target="header3.xml"/><Relationship Id="rId56" Type="http://schemas.openxmlformats.org/officeDocument/2006/relationships/hyperlink" Target="https://github.com/Dataanalystwhotellsstories/Furever-Home-Pet-Adoption-Analysis" TargetMode="External"/><Relationship Id="rId15" Type="http://schemas.openxmlformats.org/officeDocument/2006/relationships/hyperlink" Target="https://data.austintexas.gov/Health-and-Community-Services/Austin-Animal-Center-Outcomes/9t4d-g238" TargetMode="External"/><Relationship Id="rId59" Type="http://schemas.openxmlformats.org/officeDocument/2006/relationships/header" Target="header4.xml"/><Relationship Id="rId14" Type="http://schemas.openxmlformats.org/officeDocument/2006/relationships/hyperlink" Target="https://data.austintexas.gov/Health-and-Community-Services/Austin-Animal-Center-Intakes/wter-evkm" TargetMode="External"/><Relationship Id="rId58" Type="http://schemas.openxmlformats.org/officeDocument/2006/relationships/header" Target="header2.xml"/><Relationship Id="rId17" Type="http://schemas.openxmlformats.org/officeDocument/2006/relationships/image" Target="media/image16.jpg"/><Relationship Id="rId16" Type="http://schemas.openxmlformats.org/officeDocument/2006/relationships/hyperlink" Target="https://www.aspca.org/helping-people-pets/shelter-intake-and-surrender/pet-statistics" TargetMode="External"/><Relationship Id="rId19" Type="http://schemas.openxmlformats.org/officeDocument/2006/relationships/image" Target="media/image2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VCWXPkt4agsgD7xDESF5qd8mgA==">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2022-05-02T23:11:00Z</dcterms:created>
  <dc:creator>Amc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0x01010051AEBCEBCAD9744F84EB0CB35EAA0EB0</vt:lpwstr>
  </property>
</Properties>
</file>