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34EFBF" w14:paraId="20D3A019" wp14:textId="3834B8AF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34EFBF" w:rsidR="02E3DB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Tabs Component</w:t>
      </w:r>
    </w:p>
    <w:p xmlns:wp14="http://schemas.microsoft.com/office/word/2010/wordml" w:rsidP="2534EFBF" w14:paraId="2310EA1D" wp14:textId="577156FF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2534EFBF" w14:paraId="7C5B0B4F" wp14:textId="135F938E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2534EFBF" w:rsidR="5BA8FC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Items Tab</w:t>
      </w:r>
    </w:p>
    <w:p xmlns:wp14="http://schemas.microsoft.com/office/word/2010/wordml" w:rsidP="2534EFBF" w14:paraId="2C078E63" wp14:textId="35BF5061">
      <w:pPr>
        <w:pStyle w:val="Normal"/>
      </w:pPr>
      <w:r w:rsidR="02E3DB73">
        <w:drawing>
          <wp:inline xmlns:wp14="http://schemas.microsoft.com/office/word/2010/wordprocessingDrawing" wp14:editId="581B8A57" wp14:anchorId="68EAF776">
            <wp:extent cx="4572000" cy="2505075"/>
            <wp:effectExtent l="0" t="0" r="0" b="0"/>
            <wp:docPr id="1368143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2f892250dc4c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22CAD" w:rsidP="2534EFBF" w:rsidRDefault="5F522CAD" w14:paraId="0E02AB51" w14:textId="0AA74EC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34EFBF" w:rsidR="5F522C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Inside Items Tab, we can add container component.</w:t>
      </w:r>
    </w:p>
    <w:p w:rsidR="02E3DB73" w:rsidP="2534EFBF" w:rsidRDefault="02E3DB73" w14:paraId="5E6E9393" w14:textId="66B51255">
      <w:pPr>
        <w:pStyle w:val="Normal"/>
      </w:pPr>
      <w:r w:rsidR="02E3DB73">
        <w:drawing>
          <wp:inline wp14:editId="70FCC27F" wp14:anchorId="1FF92E81">
            <wp:extent cx="4572000" cy="3619500"/>
            <wp:effectExtent l="0" t="0" r="0" b="0"/>
            <wp:docPr id="1053916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b3a89c3dbf44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1FE15A" w:rsidP="2534EFBF" w:rsidRDefault="6F1FE15A" w14:paraId="0B20823C" w14:textId="47A2F2D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34EFBF" w:rsidR="6F1FE1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 can add or delete items as pe the requirement.</w:t>
      </w:r>
    </w:p>
    <w:p w:rsidR="71327FF7" w:rsidP="2534EFBF" w:rsidRDefault="71327FF7" w14:paraId="234E7AF7" w14:textId="097141DD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2534EFBF" w:rsidR="71327F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Properties</w:t>
      </w:r>
      <w:r w:rsidRPr="2534EFBF" w:rsidR="6F1FE1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 xml:space="preserve"> Tab</w:t>
      </w:r>
    </w:p>
    <w:p w:rsidR="02E3DB73" w:rsidP="2534EFBF" w:rsidRDefault="02E3DB73" w14:paraId="31F78289" w14:textId="2703BCF6">
      <w:pPr>
        <w:pStyle w:val="Normal"/>
      </w:pPr>
      <w:r w:rsidR="02E3DB73">
        <w:drawing>
          <wp:inline wp14:editId="23F61DAF" wp14:anchorId="57FFEAAF">
            <wp:extent cx="4572000" cy="3190875"/>
            <wp:effectExtent l="0" t="0" r="0" b="0"/>
            <wp:docPr id="2108826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bb8922cc1243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FEC1FA" w:rsidP="2534EFBF" w:rsidRDefault="41FEC1FA" w14:paraId="3A467D8B" w14:textId="0F104EC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2534EFBF" w:rsidR="41FEC1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Active Item</w:t>
      </w:r>
      <w:r w:rsidRPr="2534EFBF" w:rsidR="41FEC1F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- </w:t>
      </w:r>
      <w:r w:rsidRPr="2534EFBF" w:rsidR="41FEC1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The item that is active by default.</w:t>
      </w:r>
    </w:p>
    <w:p w:rsidR="41FEC1FA" w:rsidP="2534EFBF" w:rsidRDefault="41FEC1FA" w14:paraId="765A80BF" w14:textId="0A33D6E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2534EFBF" w:rsidR="41FEC1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ID </w:t>
      </w:r>
      <w:r w:rsidRPr="2534EFBF" w:rsidR="41FEC1F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- </w:t>
      </w:r>
      <w:r w:rsidRPr="2534EFBF" w:rsidR="41FEC1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HTML ID attribute to apply to the component.</w:t>
      </w:r>
    </w:p>
    <w:p w:rsidR="2534EFBF" w:rsidP="2534EFBF" w:rsidRDefault="2534EFBF" w14:paraId="0BA3E090" w14:textId="67D3EAA2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</w:p>
    <w:p w:rsidR="62AC4F61" w:rsidP="2534EFBF" w:rsidRDefault="62AC4F61" w14:paraId="2EECA849" w14:textId="72100332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2534EFBF" w:rsidR="62AC4F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Accessibility Tab</w:t>
      </w:r>
    </w:p>
    <w:p w:rsidR="2534EFBF" w:rsidP="2534EFBF" w:rsidRDefault="2534EFBF" w14:paraId="0BA91027" w14:textId="5A8ACBB1">
      <w:pPr>
        <w:pStyle w:val="Normal"/>
      </w:pPr>
    </w:p>
    <w:p w:rsidR="02E3DB73" w:rsidP="2534EFBF" w:rsidRDefault="02E3DB73" w14:paraId="3B568122" w14:textId="10937A03">
      <w:pPr>
        <w:pStyle w:val="Normal"/>
      </w:pPr>
      <w:r w:rsidR="02E3DB73">
        <w:drawing>
          <wp:inline wp14:editId="4F0FE5FB" wp14:anchorId="2BB2FF36">
            <wp:extent cx="4572000" cy="2590800"/>
            <wp:effectExtent l="0" t="0" r="0" b="0"/>
            <wp:docPr id="1895874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32b7d77b27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7F4B3" w:rsidP="2534EFBF" w:rsidRDefault="5227F4B3" w14:paraId="694B8189" w14:textId="1D88BB4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2534EFBF" w:rsidR="5227F4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Label </w:t>
      </w:r>
      <w:r w:rsidRPr="2534EFBF" w:rsidR="5227F4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- </w:t>
      </w:r>
      <w:r w:rsidRPr="2534EFBF" w:rsidR="619C64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Value of an aria-label attribute, which describes the purpose of the set of tabs.</w:t>
      </w:r>
    </w:p>
    <w:p w:rsidR="5227F4B3" w:rsidP="2534EFBF" w:rsidRDefault="5227F4B3" w14:paraId="0E003E0B" w14:textId="07131E39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2534EFBF" w:rsidR="5227F4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Styles Tab</w:t>
      </w:r>
    </w:p>
    <w:p w:rsidR="2534EFBF" w:rsidP="2534EFBF" w:rsidRDefault="2534EFBF" w14:paraId="64800EA8" w14:textId="04ADC071">
      <w:pPr>
        <w:pStyle w:val="Normal"/>
      </w:pPr>
    </w:p>
    <w:p w:rsidR="02E3DB73" w:rsidP="2534EFBF" w:rsidRDefault="02E3DB73" w14:paraId="234D9005" w14:textId="7D8BA9F4">
      <w:pPr>
        <w:pStyle w:val="Normal"/>
      </w:pPr>
      <w:r w:rsidR="02E3DB73">
        <w:drawing>
          <wp:inline wp14:editId="272F8995" wp14:anchorId="53B58B18">
            <wp:extent cx="4572000" cy="2724150"/>
            <wp:effectExtent l="0" t="0" r="0" b="0"/>
            <wp:docPr id="1135763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d2c6380cec45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49F210" w:rsidP="2534EFBF" w:rsidRDefault="0249F210" w14:paraId="67543230" w14:textId="7964B75A">
      <w:pPr>
        <w:pStyle w:val="Normal"/>
        <w:rPr>
          <w:sz w:val="28"/>
          <w:szCs w:val="28"/>
        </w:rPr>
      </w:pPr>
      <w:r w:rsidRPr="2534EFBF" w:rsidR="0249F210">
        <w:rPr>
          <w:b w:val="1"/>
          <w:bCs w:val="1"/>
          <w:sz w:val="28"/>
          <w:szCs w:val="28"/>
        </w:rPr>
        <w:t>Tabs Variation</w:t>
      </w:r>
      <w:r w:rsidRPr="2534EFBF" w:rsidR="0249F210">
        <w:rPr>
          <w:sz w:val="28"/>
          <w:szCs w:val="28"/>
        </w:rPr>
        <w:t xml:space="preserve"> – In this dropdown, we have 2 below options, we can select any on</w:t>
      </w:r>
      <w:r w:rsidRPr="2534EFBF" w:rsidR="43A50CDE">
        <w:rPr>
          <w:sz w:val="28"/>
          <w:szCs w:val="28"/>
        </w:rPr>
        <w:t>e</w:t>
      </w:r>
      <w:r w:rsidRPr="2534EFBF" w:rsidR="0249F210">
        <w:rPr>
          <w:sz w:val="28"/>
          <w:szCs w:val="28"/>
        </w:rPr>
        <w:t xml:space="preserve"> as per our requirement.</w:t>
      </w:r>
    </w:p>
    <w:p w:rsidR="3AFB6EDD" w:rsidP="2534EFBF" w:rsidRDefault="3AFB6EDD" w14:paraId="3972F436" w14:textId="5A9FA9C0">
      <w:pPr>
        <w:pStyle w:val="Normal"/>
      </w:pPr>
      <w:r w:rsidR="3AFB6EDD">
        <w:drawing>
          <wp:inline wp14:editId="763FABED" wp14:anchorId="6EA89A7E">
            <wp:extent cx="4572000" cy="2733675"/>
            <wp:effectExtent l="0" t="0" r="0" b="0"/>
            <wp:docPr id="1127101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ea88836b734d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E28BEF" w:rsidP="2534EFBF" w:rsidRDefault="0AE28BEF" w14:paraId="4E91AA96" w14:textId="6EEE30F3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2534EFBF" w:rsidR="0AE28BEF">
        <w:rPr>
          <w:b w:val="1"/>
          <w:bCs w:val="1"/>
          <w:sz w:val="32"/>
          <w:szCs w:val="32"/>
        </w:rPr>
        <w:t>Basic Tab Variation</w:t>
      </w:r>
    </w:p>
    <w:p w:rsidR="0AE28BEF" w:rsidP="2534EFBF" w:rsidRDefault="0AE28BEF" w14:paraId="3D09F9C7" w14:textId="7B44632A">
      <w:pPr>
        <w:pStyle w:val="Normal"/>
        <w:rPr>
          <w:b w:val="1"/>
          <w:bCs w:val="1"/>
          <w:sz w:val="28"/>
          <w:szCs w:val="28"/>
        </w:rPr>
      </w:pPr>
      <w:r w:rsidRPr="2534EFBF" w:rsidR="0AE28BEF">
        <w:rPr>
          <w:b w:val="1"/>
          <w:bCs w:val="1"/>
          <w:sz w:val="28"/>
          <w:szCs w:val="28"/>
        </w:rPr>
        <w:t xml:space="preserve">Page Reference - </w:t>
      </w:r>
      <w:hyperlink r:id="R4edb77d4c92a4269">
        <w:r w:rsidRPr="2534EFBF" w:rsidR="0AE28BEF">
          <w:rPr>
            <w:rStyle w:val="Hyperlink"/>
            <w:b w:val="1"/>
            <w:bCs w:val="1"/>
            <w:sz w:val="28"/>
            <w:szCs w:val="28"/>
          </w:rPr>
          <w:t>https://www.ancestry.com/corporate/about-ancestry/our-team</w:t>
        </w:r>
      </w:hyperlink>
    </w:p>
    <w:p w:rsidR="0AE28BEF" w:rsidP="2534EFBF" w:rsidRDefault="0AE28BEF" w14:paraId="1AAEE668" w14:textId="26C0E676">
      <w:pPr>
        <w:pStyle w:val="Normal"/>
        <w:rPr>
          <w:b w:val="1"/>
          <w:bCs w:val="1"/>
          <w:sz w:val="28"/>
          <w:szCs w:val="28"/>
        </w:rPr>
      </w:pPr>
      <w:r w:rsidRPr="2534EFBF" w:rsidR="0AE28BEF">
        <w:rPr>
          <w:b w:val="1"/>
          <w:bCs w:val="1"/>
          <w:sz w:val="28"/>
          <w:szCs w:val="28"/>
        </w:rPr>
        <w:t xml:space="preserve">AEM URL - </w:t>
      </w:r>
      <w:hyperlink r:id="R7de0fa5572b2484d">
        <w:r w:rsidRPr="2534EFBF" w:rsidR="0AE28BEF">
          <w:rPr>
            <w:rStyle w:val="Hyperlink"/>
            <w:b w:val="1"/>
            <w:bCs w:val="1"/>
            <w:sz w:val="28"/>
            <w:szCs w:val="28"/>
          </w:rPr>
          <w:t>https://author-ancestry-dev2.adobecqms.net/content/ancestry-corp/us/en/about-ancestry/our-team.html?wcmmode=disabled</w:t>
        </w:r>
      </w:hyperlink>
    </w:p>
    <w:p w:rsidR="0AE28BEF" w:rsidP="2534EFBF" w:rsidRDefault="0AE28BEF" w14:paraId="55828C77" w14:textId="02964880">
      <w:pPr>
        <w:pStyle w:val="Normal"/>
      </w:pPr>
      <w:r w:rsidR="0AE28BEF">
        <w:drawing>
          <wp:inline wp14:editId="45DCD8AD" wp14:anchorId="4C01EDB6">
            <wp:extent cx="4572000" cy="2457450"/>
            <wp:effectExtent l="0" t="0" r="0" b="0"/>
            <wp:docPr id="1915657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46caa4651744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E28BEF" w:rsidP="2534EFBF" w:rsidRDefault="0AE28BEF" w14:paraId="2F51974D" w14:textId="4AFD2F7D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2534EFBF" w:rsidR="0AE28BEF">
        <w:rPr>
          <w:b w:val="1"/>
          <w:bCs w:val="1"/>
          <w:sz w:val="32"/>
          <w:szCs w:val="32"/>
        </w:rPr>
        <w:t>Button Tab Variation</w:t>
      </w:r>
    </w:p>
    <w:p w:rsidR="0AE28BEF" w:rsidP="2534EFBF" w:rsidRDefault="0AE28BEF" w14:paraId="315B37A8" w14:textId="15F82383">
      <w:pPr>
        <w:pStyle w:val="Normal"/>
        <w:rPr>
          <w:b w:val="1"/>
          <w:bCs w:val="1"/>
          <w:sz w:val="28"/>
          <w:szCs w:val="28"/>
        </w:rPr>
      </w:pPr>
      <w:r w:rsidRPr="2534EFBF" w:rsidR="0AE28BEF">
        <w:rPr>
          <w:b w:val="1"/>
          <w:bCs w:val="1"/>
          <w:sz w:val="28"/>
          <w:szCs w:val="28"/>
        </w:rPr>
        <w:t xml:space="preserve">Page Reference - </w:t>
      </w:r>
      <w:hyperlink r:id="R5a247dc9564f4a9b">
        <w:r w:rsidRPr="2534EFBF" w:rsidR="0AE28BEF">
          <w:rPr>
            <w:rStyle w:val="Hyperlink"/>
            <w:b w:val="1"/>
            <w:bCs w:val="1"/>
            <w:sz w:val="28"/>
            <w:szCs w:val="28"/>
          </w:rPr>
          <w:t>https://www.ancestry.com/corporate/community-impact</w:t>
        </w:r>
      </w:hyperlink>
    </w:p>
    <w:p w:rsidR="0AE28BEF" w:rsidP="2534EFBF" w:rsidRDefault="0AE28BEF" w14:paraId="670CCD90" w14:textId="1EDC3E62">
      <w:pPr>
        <w:pStyle w:val="Normal"/>
      </w:pPr>
      <w:r w:rsidRPr="2534EFBF" w:rsidR="0AE28BEF">
        <w:rPr>
          <w:b w:val="1"/>
          <w:bCs w:val="1"/>
          <w:sz w:val="28"/>
          <w:szCs w:val="28"/>
        </w:rPr>
        <w:t>AEM URL</w:t>
      </w:r>
      <w:r w:rsidR="0AE28BEF">
        <w:rPr/>
        <w:t xml:space="preserve"> - </w:t>
      </w:r>
      <w:hyperlink r:id="R43f3f19099ca4bee">
        <w:r w:rsidRPr="2534EFBF" w:rsidR="0AE28BEF">
          <w:rPr>
            <w:b w:val="1"/>
            <w:bCs w:val="1"/>
            <w:color w:val="0563C1"/>
            <w:sz w:val="28"/>
            <w:szCs w:val="28"/>
            <w:u w:val="single"/>
          </w:rPr>
          <w:t>https://author-ancestry-dev2.adobecqms.net/content/ancestry-corp/us/en/community-impact.html?wcmmode=disabled</w:t>
        </w:r>
      </w:hyperlink>
    </w:p>
    <w:p w:rsidR="59BFEC60" w:rsidP="2534EFBF" w:rsidRDefault="59BFEC60" w14:paraId="7D3F6D17" w14:textId="0A5095B8">
      <w:pPr>
        <w:pStyle w:val="Normal"/>
      </w:pPr>
      <w:r w:rsidR="59BFEC60">
        <w:drawing>
          <wp:inline wp14:editId="1C4D9760" wp14:anchorId="6422CC2F">
            <wp:extent cx="3919934" cy="5534025"/>
            <wp:effectExtent l="0" t="0" r="0" b="0"/>
            <wp:docPr id="1538170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71d8ef2bef41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934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9225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962CDE"/>
    <w:rsid w:val="0049FEAF"/>
    <w:rsid w:val="01E5CF10"/>
    <w:rsid w:val="0249F210"/>
    <w:rsid w:val="02E3DB73"/>
    <w:rsid w:val="051D6FD2"/>
    <w:rsid w:val="06B94033"/>
    <w:rsid w:val="0AE28BEF"/>
    <w:rsid w:val="121321FE"/>
    <w:rsid w:val="1A12ED59"/>
    <w:rsid w:val="1F613B97"/>
    <w:rsid w:val="2204D6E1"/>
    <w:rsid w:val="2534EFBF"/>
    <w:rsid w:val="32962CDE"/>
    <w:rsid w:val="3AFB6EDD"/>
    <w:rsid w:val="40D225A7"/>
    <w:rsid w:val="417E248C"/>
    <w:rsid w:val="41FEC1FA"/>
    <w:rsid w:val="43A50CDE"/>
    <w:rsid w:val="43FB80EA"/>
    <w:rsid w:val="4A6AC26E"/>
    <w:rsid w:val="5227F4B3"/>
    <w:rsid w:val="53E50BD9"/>
    <w:rsid w:val="5580DC3A"/>
    <w:rsid w:val="59BFEC60"/>
    <w:rsid w:val="5BA8FC44"/>
    <w:rsid w:val="5C56FD7B"/>
    <w:rsid w:val="5DF2CDDC"/>
    <w:rsid w:val="5F522CAD"/>
    <w:rsid w:val="5F603FF5"/>
    <w:rsid w:val="619C64A8"/>
    <w:rsid w:val="62AC4F61"/>
    <w:rsid w:val="652A9B39"/>
    <w:rsid w:val="66850B18"/>
    <w:rsid w:val="690E2385"/>
    <w:rsid w:val="69BCABDA"/>
    <w:rsid w:val="6DC16B01"/>
    <w:rsid w:val="6F1FE15A"/>
    <w:rsid w:val="71327FF7"/>
    <w:rsid w:val="7FAC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2CDE"/>
  <w15:chartTrackingRefBased/>
  <w15:docId w15:val="{FEC0F071-9720-42F0-BA60-1B29A49EBE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4edb77d4c92a4269" Type="http://schemas.openxmlformats.org/officeDocument/2006/relationships/hyperlink" Target="https://www.ancestry.com/corporate/about-ancestry/our-team" TargetMode="External"/><Relationship Id="Rc8b3a89c3dbf4453" Type="http://schemas.openxmlformats.org/officeDocument/2006/relationships/image" Target="/media/image2.png"/><Relationship Id="R3946caa465174493" Type="http://schemas.openxmlformats.org/officeDocument/2006/relationships/image" Target="/media/image7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4abb8922cc1243b4" Type="http://schemas.openxmlformats.org/officeDocument/2006/relationships/image" Target="/media/image3.png"/><Relationship Id="Rb7d2c6380cec4570" Type="http://schemas.openxmlformats.org/officeDocument/2006/relationships/image" Target="/media/image5.png"/><Relationship Id="R5a247dc9564f4a9b" Type="http://schemas.openxmlformats.org/officeDocument/2006/relationships/hyperlink" Target="https://www.ancestry.com/corporate/community-impact" TargetMode="External"/><Relationship Id="rId1" Type="http://schemas.openxmlformats.org/officeDocument/2006/relationships/styles" Target="styles.xml"/><Relationship Id="R5c2f892250dc4c6c" Type="http://schemas.openxmlformats.org/officeDocument/2006/relationships/image" Target="/media/image.png"/><Relationship Id="Rc1ea88836b734d1e" Type="http://schemas.openxmlformats.org/officeDocument/2006/relationships/image" Target="/media/image6.png"/><Relationship Id="R43f3f19099ca4bee" Type="http://schemas.openxmlformats.org/officeDocument/2006/relationships/hyperlink" Target="https://author-ancestry-dev2.adobecqms.net/content/ancestry-corp/us/en/community-impact.html?wcmmode=disabled" TargetMode="External"/><Relationship Id="Rab71d8ef2bef4117" Type="http://schemas.openxmlformats.org/officeDocument/2006/relationships/image" Target="/media/image8.png"/><Relationship Id="R74a4597a3ede443f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8532b7d77b274350" Type="http://schemas.openxmlformats.org/officeDocument/2006/relationships/image" Target="/media/image4.png"/><Relationship Id="rId4" Type="http://schemas.openxmlformats.org/officeDocument/2006/relationships/fontTable" Target="fontTable.xml"/><Relationship Id="R7de0fa5572b2484d" Type="http://schemas.openxmlformats.org/officeDocument/2006/relationships/hyperlink" Target="https://author-ancestry-dev2.adobecqms.net/content/ancestry-corp/us/en/about-ancestry/our-team.html?wcmmode=disabl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484FCC006CA4EB88C1583391DF7DC" ma:contentTypeVersion="14" ma:contentTypeDescription="Create a new document." ma:contentTypeScope="" ma:versionID="44a0a945f91b59e0c3d327315ea8d6a4">
  <xsd:schema xmlns:xsd="http://www.w3.org/2001/XMLSchema" xmlns:xs="http://www.w3.org/2001/XMLSchema" xmlns:p="http://schemas.microsoft.com/office/2006/metadata/properties" xmlns:ns2="f09e32ba-bb0f-4369-a92f-bd19b9c6c88a" xmlns:ns3="7c58b5fc-ec9f-4edd-8343-aa7fab1daa7c" targetNamespace="http://schemas.microsoft.com/office/2006/metadata/properties" ma:root="true" ma:fieldsID="24434e1c71a7abd8d60142dc02cf12f7" ns2:_="" ns3:_="">
    <xsd:import namespace="f09e32ba-bb0f-4369-a92f-bd19b9c6c88a"/>
    <xsd:import namespace="7c58b5fc-ec9f-4edd-8343-aa7fab1da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e32ba-bb0f-4369-a92f-bd19b9c6c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fd30d0d-3f45-416b-9e88-cdfb25ba4e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8b5fc-ec9f-4edd-8343-aa7fab1da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271b263-09ce-44f3-a6e0-42a519ae4e8c}" ma:internalName="TaxCatchAll" ma:showField="CatchAllData" ma:web="7c58b5fc-ec9f-4edd-8343-aa7fab1daa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58b5fc-ec9f-4edd-8343-aa7fab1daa7c" xsi:nil="true"/>
    <lcf76f155ced4ddcb4097134ff3c332f xmlns="f09e32ba-bb0f-4369-a92f-bd19b9c6c8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67AFD5-8788-4BB8-ACFC-CC467145F68B}"/>
</file>

<file path=customXml/itemProps2.xml><?xml version="1.0" encoding="utf-8"?>
<ds:datastoreItem xmlns:ds="http://schemas.openxmlformats.org/officeDocument/2006/customXml" ds:itemID="{7F3CB271-CF7D-4350-BA7C-B11F8130EF2A}"/>
</file>

<file path=customXml/itemProps3.xml><?xml version="1.0" encoding="utf-8"?>
<ds:datastoreItem xmlns:ds="http://schemas.openxmlformats.org/officeDocument/2006/customXml" ds:itemID="{D533B5B5-BED1-456C-964F-47A83CA242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Kishor Yadav</dc:creator>
  <cp:keywords/>
  <dc:description/>
  <cp:lastModifiedBy>Snehal Kishor Yadav</cp:lastModifiedBy>
  <dcterms:created xsi:type="dcterms:W3CDTF">2022-12-08T11:00:38Z</dcterms:created>
  <dcterms:modified xsi:type="dcterms:W3CDTF">2022-12-08T11:32:48Z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0x01010072E484FCC006CA4EB88C1583391DF7DC</vt:lpwstr>
  </property>
</Properties>
</file>