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sz w:val="32"/>
          <w:szCs w:val="34"/>
        </w:rPr>
      </w:pPr>
      <w:r>
        <w:rPr>
          <w:i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5534025</wp:posOffset>
            </wp:positionH>
            <wp:positionV relativeFrom="paragraph">
              <wp:posOffset>-7620</wp:posOffset>
            </wp:positionV>
            <wp:extent cx="685800" cy="685800"/>
            <wp:effectExtent l="0" t="0" r="0" b="0"/>
            <wp:wrapNone/>
            <wp:docPr id="4" name="Picture 2" descr="D:\CIT 2\NAAC\Post SSR\Execution - Final Phase\Institute PPT\Supporting Documents\ppt image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:\CIT 2\NAAC\Post SSR\Execution - Final Phase\Institute PPT\Supporting Documents\ppt images\download (2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-64770</wp:posOffset>
            </wp:positionV>
            <wp:extent cx="866775" cy="790575"/>
            <wp:effectExtent l="0" t="0" r="9525" b="9525"/>
            <wp:wrapNone/>
            <wp:docPr id="3" name="Picture 1" descr="D:\CIT 2\NAAC\Post SSR\Execution - Final Phase\Institute PPT\Supporting Documents\ppt images\NA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CIT 2\NAAC\Post SSR\Execution - Final Phase\Institute PPT\Supporting Documents\ppt images\NAAC_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30480</wp:posOffset>
            </wp:positionV>
            <wp:extent cx="1219200" cy="714375"/>
            <wp:effectExtent l="0" t="0" r="0" b="9525"/>
            <wp:wrapNone/>
            <wp:docPr id="2" name="Picture 3" descr="D:\CIT 2\Quick Reference\logo\CIT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:\CIT 2\Quick Reference\logo\CIT LOGO2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4"/>
        </w:rPr>
        <w:t>Channabasaveshwara Institute of Technology</w: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>(Affiliated to VTU, Belgaum &amp; Approved by AICTE, New Delhi)</w:t>
      </w:r>
    </w:p>
    <w:p>
      <w:pPr>
        <w:tabs>
          <w:tab w:val="center" w:pos="4320"/>
          <w:tab w:val="left" w:pos="8325"/>
        </w:tabs>
        <w:jc w:val="center"/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b/>
          <w:sz w:val="20"/>
          <w:szCs w:val="20"/>
        </w:rPr>
        <w:t>NAAC Accredited &amp;  ISO 9001:2015 Certified Institution)</w:t>
      </w:r>
    </w:p>
    <w:p>
      <w:pPr>
        <w:jc w:val="center"/>
      </w:pPr>
      <w:r>
        <w:t>NH 206 (B.H. Road), Gubbi, Tumkur – 572 216. Karnataka.</w:t>
      </w:r>
    </w:p>
    <w:p>
      <w:pPr>
        <w:jc w:val="center"/>
        <w:rPr>
          <w:b/>
          <w:caps/>
          <w:w w:val="90"/>
          <w:sz w:val="8"/>
          <w:szCs w:val="26"/>
        </w:rPr>
      </w:pPr>
    </w:p>
    <w:p>
      <w:pPr>
        <w:jc w:val="center"/>
        <w:rPr>
          <w:rFonts w:hint="default"/>
          <w:b/>
          <w:szCs w:val="26"/>
          <w:lang w:val="en-US"/>
        </w:rPr>
      </w:pPr>
    </w:p>
    <w:p>
      <w:pPr>
        <w:jc w:val="center"/>
        <w:rPr>
          <w:rFonts w:hint="default"/>
          <w:b/>
          <w:szCs w:val="26"/>
          <w:lang w:val="en-US"/>
        </w:rPr>
      </w:pPr>
      <w:r>
        <w:rPr>
          <w:rFonts w:hint="default"/>
          <w:b/>
          <w:szCs w:val="26"/>
          <w:lang w:val="en-US"/>
        </w:rPr>
        <w:t>BATCH -02</w:t>
      </w:r>
      <w:bookmarkStart w:id="0" w:name="_GoBack"/>
      <w:bookmarkEnd w:id="0"/>
    </w:p>
    <w:p>
      <w:pPr>
        <w:jc w:val="center"/>
        <w:rPr>
          <w:rFonts w:hint="default"/>
          <w:b/>
          <w:szCs w:val="26"/>
          <w:lang w:val="en-US"/>
        </w:rPr>
      </w:pPr>
    </w:p>
    <w:p>
      <w:pPr>
        <w:rPr>
          <w:b/>
        </w:rPr>
      </w:pPr>
      <w:r>
        <w:t xml:space="preserve">Department: </w:t>
      </w:r>
      <w:r>
        <w:rPr>
          <w:b/>
        </w:rPr>
        <w:t>ISE</w:t>
      </w:r>
      <w:r>
        <w:rPr>
          <w:b/>
        </w:rPr>
        <w:tab/>
      </w:r>
      <w:r>
        <w:t xml:space="preserve">     </w:t>
      </w:r>
      <w:r>
        <w:tab/>
      </w:r>
      <w:r>
        <w:t xml:space="preserve">         Semester:</w:t>
      </w:r>
      <w:r>
        <w:rPr>
          <w:b/>
        </w:rPr>
        <w:t xml:space="preserve"> I</w:t>
      </w:r>
      <w:r>
        <w:rPr>
          <w:rFonts w:hint="default"/>
          <w:b/>
          <w:lang w:val="en-US"/>
        </w:rPr>
        <w:t>V</w:t>
      </w:r>
      <w:r>
        <w:rPr>
          <w:b/>
        </w:rPr>
        <w:tab/>
      </w:r>
      <w:r>
        <w:rPr>
          <w:b/>
        </w:rPr>
        <w:t xml:space="preserve">    </w:t>
      </w:r>
      <w:r>
        <w:t xml:space="preserve">       </w:t>
      </w:r>
      <w:r>
        <w:tab/>
      </w:r>
      <w:r>
        <w:t>Academic Year:</w:t>
      </w:r>
      <w:r>
        <w:rPr>
          <w:b/>
        </w:rPr>
        <w:t xml:space="preserve"> 2020-21</w:t>
      </w:r>
    </w:p>
    <w:p>
      <w:pPr>
        <w:rPr>
          <w:b/>
        </w:rPr>
      </w:pPr>
    </w:p>
    <w:p>
      <w:pPr>
        <w:jc w:val="center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DAA LAB INTERNALS</w:t>
      </w:r>
    </w:p>
    <w:p>
      <w:pPr>
        <w:rPr>
          <w:b/>
        </w:rPr>
      </w:pPr>
    </w:p>
    <w:tbl>
      <w:tblPr>
        <w:tblStyle w:val="3"/>
        <w:tblpPr w:leftFromText="180" w:rightFromText="180" w:vertAnchor="text" w:horzAnchor="margin" w:tblpXSpec="center" w:tblpY="125"/>
        <w:tblW w:w="9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980"/>
        <w:gridCol w:w="333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18" w:type="dxa"/>
            <w:noWrap w:val="0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SLNO</w:t>
            </w: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USN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hint="default"/>
                <w:b/>
                <w:color w:val="000000"/>
                <w:lang w:val="en-US"/>
              </w:rPr>
            </w:pPr>
            <w:r>
              <w:rPr>
                <w:rFonts w:hint="default"/>
                <w:b/>
                <w:color w:val="000000"/>
                <w:lang w:val="en-US"/>
              </w:rPr>
              <w:t>PROGRAM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textAlignment w:val="top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eastAsia="SimSun"/>
                <w:lang w:eastAsia="zh-CN" w:bidi="ar"/>
              </w:rPr>
              <w:t>1CG18IS015</w:t>
            </w:r>
          </w:p>
        </w:tc>
        <w:tc>
          <w:tcPr>
            <w:tcW w:w="3330" w:type="dxa"/>
            <w:noWrap w:val="0"/>
            <w:vAlign w:val="top"/>
          </w:tcPr>
          <w:p>
            <w:pPr>
              <w:textAlignment w:val="top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eastAsia="SimSun"/>
                <w:lang w:eastAsia="zh-CN" w:bidi="ar"/>
              </w:rPr>
              <w:t>MANOJKUMAR D B</w:t>
            </w:r>
          </w:p>
        </w:tc>
        <w:tc>
          <w:tcPr>
            <w:tcW w:w="3330" w:type="dxa"/>
            <w:noWrap w:val="0"/>
            <w:vAlign w:val="top"/>
          </w:tcPr>
          <w:p>
            <w:pPr>
              <w:jc w:val="center"/>
              <w:textAlignment w:val="top"/>
              <w:rPr>
                <w:rFonts w:hint="default" w:eastAsia="SimSun"/>
                <w:bCs/>
                <w:lang w:val="en-US" w:eastAsia="zh-CN" w:bidi="ar"/>
              </w:rPr>
            </w:pPr>
            <w:r>
              <w:rPr>
                <w:rFonts w:hint="default" w:eastAsia="SimSun"/>
                <w:bCs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textAlignment w:val="top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eastAsia="SimSun"/>
                <w:lang w:eastAsia="zh-CN" w:bidi="ar"/>
              </w:rPr>
              <w:t>1CG18IS023</w:t>
            </w:r>
          </w:p>
        </w:tc>
        <w:tc>
          <w:tcPr>
            <w:tcW w:w="3330" w:type="dxa"/>
            <w:noWrap w:val="0"/>
            <w:vAlign w:val="top"/>
          </w:tcPr>
          <w:p>
            <w:pPr>
              <w:textAlignment w:val="top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eastAsia="SimSun"/>
                <w:lang w:eastAsia="zh-CN" w:bidi="ar"/>
              </w:rPr>
              <w:t>P PARIKSHITH NAYAKA</w:t>
            </w:r>
          </w:p>
        </w:tc>
        <w:tc>
          <w:tcPr>
            <w:tcW w:w="3330" w:type="dxa"/>
            <w:noWrap w:val="0"/>
            <w:vAlign w:val="top"/>
          </w:tcPr>
          <w:p>
            <w:pPr>
              <w:jc w:val="center"/>
              <w:textAlignment w:val="top"/>
              <w:rPr>
                <w:rFonts w:hint="default" w:eastAsia="SimSun"/>
                <w:bCs/>
                <w:lang w:val="en-US" w:eastAsia="zh-CN" w:bidi="ar"/>
              </w:rPr>
            </w:pPr>
            <w:r>
              <w:rPr>
                <w:rFonts w:hint="default" w:eastAsia="SimSun"/>
                <w:bCs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1CG19IS022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KAVYA N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1CG19IS023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KEERTHANA U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1CG19IS024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KESHAV K G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1CG19IS025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KRUTHI D M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1CG19IS026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LAKSHMITHA C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1CG19IS027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LEKHANA M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1CG19IS028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M C YASHASWINI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1CG19IS029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M R NIDHI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1CG19IS030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MAHESHA R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1CG19IS031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MANASA VR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1CG19IS032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MEGHANA H M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1CG19IS033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NAGAVENI G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1CG19IS034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NAGESH KOLKAR V S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1CG19IS035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P SRINIDHI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1CG19IS036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POOJA H K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1CG19IS037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PRAJWAL G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1CG19IS038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PRATHIBHA L V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1CG19IS039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PUNEETH N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1CG19IS040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RAGHAVA K S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1CG19IS041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RAHUL M S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1CG19IS042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RAMYASHREE M A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1CG20IS402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MEGHANA D N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</w:tr>
    </w:tbl>
    <w:p>
      <w:pPr>
        <w:rPr>
          <w:b/>
          <w:sz w:val="12"/>
        </w:rPr>
      </w:pPr>
    </w:p>
    <w:p>
      <w:pPr>
        <w:tabs>
          <w:tab w:val="left" w:pos="3480"/>
        </w:tabs>
      </w:pPr>
    </w:p>
    <w:p/>
    <w:p/>
    <w:p/>
    <w:p>
      <w:pPr>
        <w:spacing w:line="276" w:lineRule="auto"/>
        <w:jc w:val="center"/>
        <w:rPr>
          <w:b/>
          <w:sz w:val="32"/>
          <w:szCs w:val="34"/>
        </w:rPr>
      </w:pPr>
    </w:p>
    <w:p>
      <w:pPr>
        <w:spacing w:line="276" w:lineRule="auto"/>
        <w:jc w:val="center"/>
        <w:rPr>
          <w:b/>
          <w:sz w:val="32"/>
          <w:szCs w:val="34"/>
        </w:rPr>
      </w:pPr>
    </w:p>
    <w:p>
      <w:pPr>
        <w:spacing w:line="276" w:lineRule="auto"/>
        <w:jc w:val="center"/>
        <w:rPr>
          <w:b/>
          <w:sz w:val="32"/>
          <w:szCs w:val="34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3355A"/>
    <w:multiLevelType w:val="multilevel"/>
    <w:tmpl w:val="1DE3355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D311E"/>
    <w:rsid w:val="00484DC8"/>
    <w:rsid w:val="1D9D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2021-08-08T08:50:00Z</dcterms:created>
  <dc:creator>deepu</dc:creator>
  <cp:lastModifiedBy>deepu</cp:lastModifiedBy>
  <dcterms:modified xsi:type="dcterms:W3CDTF">2021-08-08T08:50:56Z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