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4B4AA" w14:textId="04EBCFF6" w:rsidR="00412916" w:rsidRDefault="005F6C18">
      <w:pPr>
        <w:rPr>
          <w:b/>
          <w:bCs/>
          <w:sz w:val="32"/>
          <w:szCs w:val="32"/>
        </w:rPr>
      </w:pPr>
      <w:r>
        <w:rPr>
          <w:b/>
          <w:bCs/>
          <w:sz w:val="32"/>
          <w:szCs w:val="32"/>
        </w:rPr>
        <w:t>TURNAROUND TIME ANALYSIS</w:t>
      </w:r>
    </w:p>
    <w:p w14:paraId="6595BEBF" w14:textId="338BA349" w:rsidR="005F6C18" w:rsidRDefault="005F6C18">
      <w:pPr>
        <w:rPr>
          <w:sz w:val="32"/>
          <w:szCs w:val="32"/>
        </w:rPr>
      </w:pPr>
      <w:r>
        <w:rPr>
          <w:sz w:val="32"/>
          <w:szCs w:val="32"/>
        </w:rPr>
        <w:t>INTRODUCTION:</w:t>
      </w:r>
    </w:p>
    <w:p w14:paraId="0F03F479" w14:textId="7D22B0A5" w:rsidR="005F6C18" w:rsidRPr="005F6C18" w:rsidRDefault="005F6C18">
      <w:pPr>
        <w:rPr>
          <w:sz w:val="28"/>
          <w:szCs w:val="28"/>
        </w:rPr>
      </w:pPr>
      <w:r w:rsidRPr="005F6C18">
        <w:rPr>
          <w:sz w:val="28"/>
          <w:szCs w:val="28"/>
        </w:rPr>
        <w:t>The Aircraft Turnaround has been identified to be crucial for airline schedule adherence, for high customer satisfaction, and economic productivity. A number of ground operations have to be processed, in sequence, to service the aircraft. These comprise 1.) Placing of chocks (rubber blocks that prevent aircraft from moving) in front of the aircraft's wheels after it comes to full stop 2.) Unloading of passengers and baggage 3.) Post-flight administration 4.) Pre-flight administration 5.) Catering replenishment 6.) Aircraft cleaning 7.) Security checks 8.) Loading of passengers and baggage, and 9.) Removal of chocks for departure. Cleaners, ground handlers and engineers execute these processes and shall best coordinate their activities to provide a seamless aircraft turnaround.</w:t>
      </w:r>
    </w:p>
    <w:p w14:paraId="1B8ECD0E" w14:textId="49C8C9BE" w:rsidR="00C8078E" w:rsidRDefault="005F6C18">
      <w:pPr>
        <w:rPr>
          <w:sz w:val="28"/>
          <w:szCs w:val="28"/>
        </w:rPr>
      </w:pPr>
      <w:r w:rsidRPr="005F6C18">
        <w:rPr>
          <w:sz w:val="28"/>
          <w:szCs w:val="28"/>
        </w:rPr>
        <w:t>All these processes are being scheduled against the Scheduled Time of Arrival (STA) and - by assuming a dedicated taxi-in time - scheduled against the “on block (chock)” times at the assigned aircraft stand, either remote or at the terminal building according to the airport’s stand allocation scheme.</w:t>
      </w:r>
      <w:r w:rsidR="00C8078E">
        <w:rPr>
          <w:sz w:val="28"/>
          <w:szCs w:val="28"/>
        </w:rPr>
        <w:t>[</w:t>
      </w:r>
      <w:r w:rsidR="00E060E5">
        <w:rPr>
          <w:sz w:val="28"/>
          <w:szCs w:val="28"/>
        </w:rPr>
        <w:t>REF:</w:t>
      </w:r>
      <w:r w:rsidR="00DA07CA">
        <w:rPr>
          <w:sz w:val="28"/>
          <w:szCs w:val="28"/>
        </w:rPr>
        <w:t xml:space="preserve"> </w:t>
      </w:r>
      <w:hyperlink r:id="rId6" w:history="1">
        <w:r w:rsidR="00DA07CA">
          <w:rPr>
            <w:rStyle w:val="Hyperlink"/>
          </w:rPr>
          <w:t>Microsoft Word - Turn_Aorund_Performance_ATM2009_1.3_ms260109.doc (atmseminar.org)</w:t>
        </w:r>
      </w:hyperlink>
      <w:r w:rsidR="00D24672">
        <w:t>]</w:t>
      </w:r>
    </w:p>
    <w:p w14:paraId="274F2B3C" w14:textId="4471BA29" w:rsidR="005F6C18" w:rsidRDefault="005F6C18">
      <w:pPr>
        <w:rPr>
          <w:sz w:val="28"/>
          <w:szCs w:val="28"/>
        </w:rPr>
      </w:pPr>
      <w:r>
        <w:rPr>
          <w:sz w:val="28"/>
          <w:szCs w:val="28"/>
        </w:rPr>
        <w:t>The dataset for this particular analysis is simulated from various sources and has 30 records which includes all the critical paths causing the major delay for an aircraft.</w:t>
      </w:r>
      <w:r w:rsidR="00D24672">
        <w:rPr>
          <w:sz w:val="28"/>
          <w:szCs w:val="28"/>
        </w:rPr>
        <w:t xml:space="preserve"> [sampledata turnaroun</w:t>
      </w:r>
      <w:r w:rsidR="00C4126A">
        <w:rPr>
          <w:sz w:val="28"/>
          <w:szCs w:val="28"/>
        </w:rPr>
        <w:t>d time analysis.csv</w:t>
      </w:r>
      <w:r w:rsidR="000E7DA4">
        <w:rPr>
          <w:sz w:val="28"/>
          <w:szCs w:val="28"/>
        </w:rPr>
        <w:t>]</w:t>
      </w:r>
    </w:p>
    <w:p w14:paraId="0BA7AEEF" w14:textId="77CF0C19" w:rsidR="005F6C18" w:rsidRDefault="000D3286">
      <w:pPr>
        <w:rPr>
          <w:sz w:val="32"/>
          <w:szCs w:val="32"/>
        </w:rPr>
      </w:pPr>
      <w:r>
        <w:rPr>
          <w:sz w:val="32"/>
          <w:szCs w:val="32"/>
        </w:rPr>
        <w:t>AIM OF THE ANALYSIS</w:t>
      </w:r>
    </w:p>
    <w:p w14:paraId="5D1015BD" w14:textId="2BD7F8B9" w:rsidR="000D3286" w:rsidRDefault="000D3286">
      <w:pPr>
        <w:rPr>
          <w:sz w:val="28"/>
          <w:szCs w:val="28"/>
        </w:rPr>
      </w:pPr>
      <w:r>
        <w:rPr>
          <w:sz w:val="28"/>
          <w:szCs w:val="28"/>
        </w:rPr>
        <w:t>The major goal of the analysis is to find out whether the processes during turnaround time are causing major delays for the aircraft, and if they do what are the major processes causing the majority of the delay.</w:t>
      </w:r>
    </w:p>
    <w:p w14:paraId="176DAA26" w14:textId="60FD3127" w:rsidR="000D3286" w:rsidRDefault="000D3286">
      <w:pPr>
        <w:rPr>
          <w:sz w:val="32"/>
          <w:szCs w:val="32"/>
        </w:rPr>
      </w:pPr>
      <w:r>
        <w:rPr>
          <w:sz w:val="32"/>
          <w:szCs w:val="32"/>
        </w:rPr>
        <w:t>KEY FACTORS TO CONSIDER BEFORE THE ANALYSIS</w:t>
      </w:r>
    </w:p>
    <w:p w14:paraId="6C538FB7" w14:textId="6ACEA1EE" w:rsidR="000D3286" w:rsidRDefault="000D3286">
      <w:pPr>
        <w:rPr>
          <w:sz w:val="28"/>
          <w:szCs w:val="28"/>
        </w:rPr>
      </w:pPr>
      <w:r>
        <w:rPr>
          <w:sz w:val="28"/>
          <w:szCs w:val="28"/>
        </w:rPr>
        <w:t>The dataset which is simulated has processes which are assumed to take majority of the delay time. These processes are called as critical path</w:t>
      </w:r>
      <w:r w:rsidR="000B1BFE">
        <w:rPr>
          <w:sz w:val="28"/>
          <w:szCs w:val="28"/>
        </w:rPr>
        <w:t xml:space="preserve">s which include </w:t>
      </w:r>
    </w:p>
    <w:p w14:paraId="14271802" w14:textId="2D800AF6" w:rsidR="000B1BFE" w:rsidRDefault="000B1BFE" w:rsidP="000B1BFE">
      <w:pPr>
        <w:pStyle w:val="ListParagraph"/>
        <w:numPr>
          <w:ilvl w:val="0"/>
          <w:numId w:val="1"/>
        </w:numPr>
        <w:rPr>
          <w:sz w:val="28"/>
          <w:szCs w:val="28"/>
        </w:rPr>
      </w:pPr>
      <w:r>
        <w:rPr>
          <w:sz w:val="28"/>
          <w:szCs w:val="28"/>
        </w:rPr>
        <w:t>Deboarding of passengers</w:t>
      </w:r>
    </w:p>
    <w:p w14:paraId="24313CE3" w14:textId="04712542" w:rsidR="000B1BFE" w:rsidRDefault="000B1BFE" w:rsidP="000B1BFE">
      <w:pPr>
        <w:pStyle w:val="ListParagraph"/>
        <w:numPr>
          <w:ilvl w:val="0"/>
          <w:numId w:val="1"/>
        </w:numPr>
        <w:rPr>
          <w:sz w:val="28"/>
          <w:szCs w:val="28"/>
        </w:rPr>
      </w:pPr>
      <w:r>
        <w:rPr>
          <w:sz w:val="28"/>
          <w:szCs w:val="28"/>
        </w:rPr>
        <w:t>Re-fueling</w:t>
      </w:r>
    </w:p>
    <w:p w14:paraId="03AF0576" w14:textId="067100D1" w:rsidR="000B1BFE" w:rsidRDefault="000B1BFE" w:rsidP="000B1BFE">
      <w:pPr>
        <w:pStyle w:val="ListParagraph"/>
        <w:numPr>
          <w:ilvl w:val="0"/>
          <w:numId w:val="1"/>
        </w:numPr>
        <w:rPr>
          <w:sz w:val="28"/>
          <w:szCs w:val="28"/>
        </w:rPr>
      </w:pPr>
      <w:r>
        <w:rPr>
          <w:sz w:val="28"/>
          <w:szCs w:val="28"/>
        </w:rPr>
        <w:t>Cleaning</w:t>
      </w:r>
    </w:p>
    <w:p w14:paraId="205DA318" w14:textId="740D0147" w:rsidR="000B1BFE" w:rsidRDefault="000B1BFE" w:rsidP="000B1BFE">
      <w:pPr>
        <w:pStyle w:val="ListParagraph"/>
        <w:numPr>
          <w:ilvl w:val="0"/>
          <w:numId w:val="1"/>
        </w:numPr>
        <w:rPr>
          <w:sz w:val="28"/>
          <w:szCs w:val="28"/>
        </w:rPr>
      </w:pPr>
      <w:r>
        <w:rPr>
          <w:sz w:val="28"/>
          <w:szCs w:val="28"/>
        </w:rPr>
        <w:t>Jet bridge</w:t>
      </w:r>
    </w:p>
    <w:p w14:paraId="635AEE03" w14:textId="405F25C4" w:rsidR="000B1BFE" w:rsidRDefault="000B1BFE" w:rsidP="000B1BFE">
      <w:pPr>
        <w:pStyle w:val="ListParagraph"/>
        <w:numPr>
          <w:ilvl w:val="0"/>
          <w:numId w:val="1"/>
        </w:numPr>
        <w:rPr>
          <w:sz w:val="28"/>
          <w:szCs w:val="28"/>
        </w:rPr>
      </w:pPr>
      <w:r>
        <w:rPr>
          <w:sz w:val="28"/>
          <w:szCs w:val="28"/>
        </w:rPr>
        <w:lastRenderedPageBreak/>
        <w:t>Boarding of passengers</w:t>
      </w:r>
    </w:p>
    <w:p w14:paraId="1D38AE2A" w14:textId="1221726A" w:rsidR="000B1BFE" w:rsidRPr="000B1BFE" w:rsidRDefault="000B1BFE" w:rsidP="000B1BFE">
      <w:pPr>
        <w:pStyle w:val="ListParagraph"/>
        <w:numPr>
          <w:ilvl w:val="0"/>
          <w:numId w:val="1"/>
        </w:numPr>
        <w:rPr>
          <w:sz w:val="28"/>
          <w:szCs w:val="28"/>
        </w:rPr>
      </w:pPr>
      <w:r>
        <w:rPr>
          <w:sz w:val="28"/>
          <w:szCs w:val="28"/>
        </w:rPr>
        <w:t>Restocking of food</w:t>
      </w:r>
    </w:p>
    <w:p w14:paraId="77121059" w14:textId="57227649" w:rsidR="000D3286" w:rsidRDefault="000D3286">
      <w:pPr>
        <w:rPr>
          <w:sz w:val="28"/>
          <w:szCs w:val="28"/>
        </w:rPr>
      </w:pPr>
      <w:r>
        <w:rPr>
          <w:sz w:val="28"/>
          <w:szCs w:val="28"/>
        </w:rPr>
        <w:t>Hypothesis – to test whether the critical paths are causing majority of the delay</w:t>
      </w:r>
      <w:r w:rsidR="000B1BFE">
        <w:rPr>
          <w:sz w:val="28"/>
          <w:szCs w:val="28"/>
        </w:rPr>
        <w:t>.</w:t>
      </w:r>
    </w:p>
    <w:p w14:paraId="6020BC23" w14:textId="0128ABA4" w:rsidR="000B1BFE" w:rsidRDefault="000B1BFE">
      <w:pPr>
        <w:rPr>
          <w:sz w:val="32"/>
          <w:szCs w:val="32"/>
        </w:rPr>
      </w:pPr>
      <w:r>
        <w:rPr>
          <w:sz w:val="32"/>
          <w:szCs w:val="32"/>
        </w:rPr>
        <w:t>PROCESS AND ANALYSIS</w:t>
      </w:r>
    </w:p>
    <w:p w14:paraId="41C5BEF5" w14:textId="77777777" w:rsidR="000B1BFE" w:rsidRDefault="000B1BFE">
      <w:pPr>
        <w:rPr>
          <w:sz w:val="28"/>
          <w:szCs w:val="28"/>
        </w:rPr>
      </w:pPr>
      <w:r>
        <w:rPr>
          <w:sz w:val="28"/>
          <w:szCs w:val="28"/>
        </w:rPr>
        <w:t>Python software is used for the analysis and the notebook used for the coding is GOOGLE COLABORATION. The libraries used for the analysis are</w:t>
      </w:r>
    </w:p>
    <w:p w14:paraId="104D6874" w14:textId="4AD06F9C" w:rsidR="000B1BFE" w:rsidRDefault="000B1BFE" w:rsidP="000B1BFE">
      <w:pPr>
        <w:pStyle w:val="ListParagraph"/>
        <w:numPr>
          <w:ilvl w:val="0"/>
          <w:numId w:val="2"/>
        </w:numPr>
        <w:rPr>
          <w:sz w:val="28"/>
          <w:szCs w:val="28"/>
        </w:rPr>
      </w:pPr>
      <w:r>
        <w:rPr>
          <w:sz w:val="28"/>
          <w:szCs w:val="28"/>
        </w:rPr>
        <w:t xml:space="preserve">Pandas </w:t>
      </w:r>
      <w:r w:rsidR="002F663E">
        <w:rPr>
          <w:sz w:val="28"/>
          <w:szCs w:val="28"/>
        </w:rPr>
        <w:t>-</w:t>
      </w:r>
      <w:r>
        <w:rPr>
          <w:sz w:val="28"/>
          <w:szCs w:val="28"/>
        </w:rPr>
        <w:t xml:space="preserve"> </w:t>
      </w:r>
      <w:r w:rsidR="002F663E">
        <w:rPr>
          <w:sz w:val="28"/>
          <w:szCs w:val="28"/>
        </w:rPr>
        <w:t>T</w:t>
      </w:r>
      <w:r>
        <w:rPr>
          <w:sz w:val="28"/>
          <w:szCs w:val="28"/>
        </w:rPr>
        <w:t>hey help in retrieving the data in the csv format, and the dataframes helps us  to do all kinds of operations with the data.</w:t>
      </w:r>
    </w:p>
    <w:p w14:paraId="6CC81006" w14:textId="37728EF1" w:rsidR="000B1BFE" w:rsidRPr="000B1BFE" w:rsidRDefault="000B1BFE" w:rsidP="000B1BFE">
      <w:pPr>
        <w:pStyle w:val="ListParagraph"/>
        <w:numPr>
          <w:ilvl w:val="0"/>
          <w:numId w:val="2"/>
        </w:numPr>
        <w:rPr>
          <w:sz w:val="28"/>
          <w:szCs w:val="28"/>
        </w:rPr>
      </w:pPr>
      <w:r>
        <w:rPr>
          <w:sz w:val="28"/>
          <w:szCs w:val="28"/>
        </w:rPr>
        <w:t xml:space="preserve">Numpy </w:t>
      </w:r>
      <w:r w:rsidR="002F663E">
        <w:rPr>
          <w:sz w:val="28"/>
          <w:szCs w:val="28"/>
        </w:rPr>
        <w:t>-</w:t>
      </w:r>
      <w:r>
        <w:rPr>
          <w:sz w:val="28"/>
          <w:szCs w:val="28"/>
        </w:rPr>
        <w:t xml:space="preserve"> </w:t>
      </w:r>
      <w:r w:rsidR="002F663E">
        <w:rPr>
          <w:sz w:val="28"/>
          <w:szCs w:val="28"/>
        </w:rPr>
        <w:t>L</w:t>
      </w:r>
      <w:r>
        <w:rPr>
          <w:sz w:val="28"/>
          <w:szCs w:val="28"/>
        </w:rPr>
        <w:t>ogical and numerical calculations are carried out with the help of this library.</w:t>
      </w:r>
    </w:p>
    <w:p w14:paraId="27EDE134" w14:textId="05131448" w:rsidR="000B1BFE" w:rsidRDefault="000B1BFE" w:rsidP="000B1BFE">
      <w:pPr>
        <w:pStyle w:val="ListParagraph"/>
        <w:numPr>
          <w:ilvl w:val="0"/>
          <w:numId w:val="2"/>
        </w:numPr>
        <w:rPr>
          <w:sz w:val="28"/>
          <w:szCs w:val="28"/>
        </w:rPr>
      </w:pPr>
      <w:r>
        <w:rPr>
          <w:sz w:val="28"/>
          <w:szCs w:val="28"/>
        </w:rPr>
        <w:t>Matplotlib</w:t>
      </w:r>
      <w:r w:rsidR="002F663E">
        <w:rPr>
          <w:sz w:val="28"/>
          <w:szCs w:val="28"/>
        </w:rPr>
        <w:t xml:space="preserve"> – This library helps us to visualize the dataset in graphical format.</w:t>
      </w:r>
    </w:p>
    <w:p w14:paraId="7D319B72" w14:textId="78491625" w:rsidR="000B1BFE" w:rsidRDefault="000B1BFE" w:rsidP="000B1BFE">
      <w:pPr>
        <w:pStyle w:val="ListParagraph"/>
        <w:numPr>
          <w:ilvl w:val="0"/>
          <w:numId w:val="2"/>
        </w:numPr>
        <w:rPr>
          <w:sz w:val="28"/>
          <w:szCs w:val="28"/>
        </w:rPr>
      </w:pPr>
      <w:r>
        <w:rPr>
          <w:sz w:val="28"/>
          <w:szCs w:val="28"/>
        </w:rPr>
        <w:t>Datetime</w:t>
      </w:r>
      <w:r w:rsidR="002F663E">
        <w:rPr>
          <w:sz w:val="28"/>
          <w:szCs w:val="28"/>
        </w:rPr>
        <w:t xml:space="preserve"> – The numbers in the dataset are not read as time when retrieved in python so the dataset ahs to be converted to datetime datatype.</w:t>
      </w:r>
    </w:p>
    <w:p w14:paraId="7EEEA21F" w14:textId="119ED8FF" w:rsidR="000B1BFE" w:rsidRDefault="000B1BFE" w:rsidP="000B1BFE">
      <w:pPr>
        <w:pStyle w:val="ListParagraph"/>
        <w:numPr>
          <w:ilvl w:val="0"/>
          <w:numId w:val="2"/>
        </w:numPr>
        <w:rPr>
          <w:sz w:val="28"/>
          <w:szCs w:val="28"/>
        </w:rPr>
      </w:pPr>
      <w:r>
        <w:rPr>
          <w:sz w:val="28"/>
          <w:szCs w:val="28"/>
        </w:rPr>
        <w:t xml:space="preserve">Timedelta </w:t>
      </w:r>
      <w:r w:rsidR="002F663E">
        <w:rPr>
          <w:sz w:val="28"/>
          <w:szCs w:val="28"/>
        </w:rPr>
        <w:t>– Any logic which has to be used for the datetime datatype will have to undergo this library.</w:t>
      </w:r>
    </w:p>
    <w:p w14:paraId="15F75FA5" w14:textId="233E7169" w:rsidR="002F663E" w:rsidRDefault="002F663E" w:rsidP="002F663E">
      <w:pPr>
        <w:rPr>
          <w:sz w:val="28"/>
          <w:szCs w:val="28"/>
        </w:rPr>
      </w:pPr>
      <w:r>
        <w:rPr>
          <w:sz w:val="28"/>
          <w:szCs w:val="28"/>
        </w:rPr>
        <w:t>The first step in this analysis is to find out what is the turnaround time for each aircraft in the given dataset. To find out this, the time difference is taken between the ‘TAKE OFF’ and the ‘EXPECTED ARRIVAL’</w:t>
      </w:r>
      <w:r w:rsidR="00FA370F">
        <w:rPr>
          <w:sz w:val="28"/>
          <w:szCs w:val="28"/>
        </w:rPr>
        <w:t xml:space="preserve"> columns in the dataset.</w:t>
      </w:r>
    </w:p>
    <w:p w14:paraId="0751AEB9" w14:textId="77777777" w:rsidR="00193BC7" w:rsidRDefault="007708D9" w:rsidP="002F663E">
      <w:pPr>
        <w:rPr>
          <w:sz w:val="28"/>
          <w:szCs w:val="28"/>
        </w:rPr>
      </w:pPr>
      <w:r>
        <w:rPr>
          <w:sz w:val="28"/>
          <w:szCs w:val="28"/>
        </w:rPr>
        <w:t xml:space="preserve">FIG1 shows the scheduled turnaround time </w:t>
      </w:r>
      <w:r w:rsidR="00947681">
        <w:rPr>
          <w:sz w:val="28"/>
          <w:szCs w:val="28"/>
        </w:rPr>
        <w:t>which is the obtained by the above mathematical operation.</w:t>
      </w:r>
    </w:p>
    <w:p w14:paraId="2D9184A4" w14:textId="51541E81" w:rsidR="007708D9" w:rsidRDefault="00193BC7" w:rsidP="002F663E">
      <w:pPr>
        <w:rPr>
          <w:sz w:val="28"/>
          <w:szCs w:val="28"/>
        </w:rPr>
      </w:pPr>
      <w:r>
        <w:rPr>
          <w:sz w:val="28"/>
          <w:szCs w:val="28"/>
        </w:rPr>
        <w:t xml:space="preserve">The mean time for all the aircrafts </w:t>
      </w:r>
      <w:r w:rsidR="006051E0">
        <w:rPr>
          <w:sz w:val="28"/>
          <w:szCs w:val="28"/>
        </w:rPr>
        <w:t xml:space="preserve">for the turnaround </w:t>
      </w:r>
      <w:r w:rsidR="00481C6F">
        <w:rPr>
          <w:sz w:val="28"/>
          <w:szCs w:val="28"/>
        </w:rPr>
        <w:t>process</w:t>
      </w:r>
      <w:r w:rsidR="006051E0">
        <w:rPr>
          <w:sz w:val="28"/>
          <w:szCs w:val="28"/>
        </w:rPr>
        <w:t xml:space="preserve"> is 40 m</w:t>
      </w:r>
      <w:r w:rsidR="00481C6F">
        <w:rPr>
          <w:sz w:val="28"/>
          <w:szCs w:val="28"/>
        </w:rPr>
        <w:t>inutes.</w:t>
      </w:r>
      <w:r w:rsidR="00F118D4">
        <w:rPr>
          <w:sz w:val="28"/>
          <w:szCs w:val="28"/>
        </w:rPr>
        <w:t xml:space="preserve"> This implies that we can consider 40 minutes to be the </w:t>
      </w:r>
      <w:r w:rsidR="00CC006C">
        <w:rPr>
          <w:sz w:val="28"/>
          <w:szCs w:val="28"/>
        </w:rPr>
        <w:t>ideal time for the entire turnaround process.</w:t>
      </w:r>
    </w:p>
    <w:p w14:paraId="2323268A" w14:textId="4EBD060A" w:rsidR="002D6760" w:rsidRDefault="002D6760" w:rsidP="002F663E">
      <w:pPr>
        <w:rPr>
          <w:sz w:val="28"/>
          <w:szCs w:val="28"/>
        </w:rPr>
      </w:pPr>
      <w:r>
        <w:rPr>
          <w:sz w:val="28"/>
          <w:szCs w:val="28"/>
        </w:rPr>
        <w:t xml:space="preserve">To obtain a more accurate result we </w:t>
      </w:r>
      <w:r w:rsidR="00D80015">
        <w:rPr>
          <w:sz w:val="28"/>
          <w:szCs w:val="28"/>
        </w:rPr>
        <w:t>have calculated the frequency of counts for the scheduled arrival and all the critical paths.</w:t>
      </w:r>
      <w:r w:rsidR="00196902">
        <w:rPr>
          <w:sz w:val="28"/>
          <w:szCs w:val="28"/>
        </w:rPr>
        <w:t xml:space="preserve"> The table and the graph for scheduled turnaround time </w:t>
      </w:r>
      <w:r w:rsidR="00A163A5">
        <w:rPr>
          <w:sz w:val="28"/>
          <w:szCs w:val="28"/>
        </w:rPr>
        <w:t>is shown in FIG2 and FIG3.</w:t>
      </w:r>
    </w:p>
    <w:p w14:paraId="68CC8572" w14:textId="77777777" w:rsidR="00BC4291" w:rsidRDefault="00BC4291" w:rsidP="002F663E">
      <w:pPr>
        <w:rPr>
          <w:sz w:val="28"/>
          <w:szCs w:val="28"/>
        </w:rPr>
      </w:pPr>
    </w:p>
    <w:p w14:paraId="2BC89F04" w14:textId="668588F6" w:rsidR="00FA370F" w:rsidRDefault="0046293F" w:rsidP="002F663E">
      <w:pPr>
        <w:rPr>
          <w:sz w:val="28"/>
          <w:szCs w:val="28"/>
        </w:rPr>
      </w:pPr>
      <w:r>
        <w:rPr>
          <w:noProof/>
        </w:rPr>
        <w:lastRenderedPageBreak/>
        <w:drawing>
          <wp:inline distT="0" distB="0" distL="0" distR="0" wp14:anchorId="23AF5558" wp14:editId="003398B4">
            <wp:extent cx="5570220" cy="4282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4282440"/>
                    </a:xfrm>
                    <a:prstGeom prst="rect">
                      <a:avLst/>
                    </a:prstGeom>
                    <a:noFill/>
                    <a:ln>
                      <a:noFill/>
                    </a:ln>
                  </pic:spPr>
                </pic:pic>
              </a:graphicData>
            </a:graphic>
          </wp:inline>
        </w:drawing>
      </w:r>
      <w:r w:rsidR="007708D9">
        <w:rPr>
          <w:sz w:val="28"/>
          <w:szCs w:val="28"/>
        </w:rPr>
        <w:t>FIG1.</w:t>
      </w:r>
    </w:p>
    <w:p w14:paraId="71795AF1" w14:textId="77777777" w:rsidR="006940B6" w:rsidRDefault="006940B6" w:rsidP="002F663E">
      <w:pPr>
        <w:rPr>
          <w:noProof/>
        </w:rPr>
      </w:pPr>
    </w:p>
    <w:p w14:paraId="2BE4365C" w14:textId="5CDED2FE" w:rsidR="006940B6" w:rsidRDefault="005E22AD" w:rsidP="002F663E">
      <w:pPr>
        <w:rPr>
          <w:sz w:val="28"/>
          <w:szCs w:val="28"/>
        </w:rPr>
      </w:pPr>
      <w:r>
        <w:rPr>
          <w:noProof/>
          <w:sz w:val="32"/>
          <w:szCs w:val="32"/>
        </w:rPr>
        <w:t>FIG2</w:t>
      </w:r>
      <w:r w:rsidR="006940B6">
        <w:rPr>
          <w:noProof/>
        </w:rPr>
        <w:drawing>
          <wp:inline distT="0" distB="0" distL="0" distR="0" wp14:anchorId="2383FEB4" wp14:editId="19CF0E71">
            <wp:extent cx="3307080" cy="3444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080" cy="3444240"/>
                    </a:xfrm>
                    <a:prstGeom prst="rect">
                      <a:avLst/>
                    </a:prstGeom>
                    <a:noFill/>
                    <a:ln>
                      <a:noFill/>
                    </a:ln>
                  </pic:spPr>
                </pic:pic>
              </a:graphicData>
            </a:graphic>
          </wp:inline>
        </w:drawing>
      </w:r>
    </w:p>
    <w:p w14:paraId="03ABEC65" w14:textId="6D5D6B53" w:rsidR="00714ED5" w:rsidRDefault="00675427" w:rsidP="002F663E">
      <w:pPr>
        <w:rPr>
          <w:sz w:val="28"/>
          <w:szCs w:val="28"/>
        </w:rPr>
      </w:pPr>
      <w:r>
        <w:rPr>
          <w:sz w:val="28"/>
          <w:szCs w:val="28"/>
        </w:rPr>
        <w:lastRenderedPageBreak/>
        <w:t>FIG</w:t>
      </w:r>
      <w:r w:rsidR="005E22AD">
        <w:rPr>
          <w:sz w:val="28"/>
          <w:szCs w:val="28"/>
        </w:rPr>
        <w:t>3</w:t>
      </w:r>
      <w:r w:rsidR="00806B25">
        <w:rPr>
          <w:noProof/>
        </w:rPr>
        <w:drawing>
          <wp:inline distT="0" distB="0" distL="0" distR="0" wp14:anchorId="09F34791" wp14:editId="20247A29">
            <wp:extent cx="5036820" cy="4465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4465320"/>
                    </a:xfrm>
                    <a:prstGeom prst="rect">
                      <a:avLst/>
                    </a:prstGeom>
                    <a:noFill/>
                    <a:ln>
                      <a:noFill/>
                    </a:ln>
                  </pic:spPr>
                </pic:pic>
              </a:graphicData>
            </a:graphic>
          </wp:inline>
        </w:drawing>
      </w:r>
    </w:p>
    <w:p w14:paraId="2AAC2652" w14:textId="5A70A58F" w:rsidR="001B1307" w:rsidRDefault="005A2380" w:rsidP="006B7028">
      <w:pPr>
        <w:shd w:val="clear" w:color="auto" w:fill="FFFFFE"/>
        <w:spacing w:line="285" w:lineRule="atLeast"/>
        <w:rPr>
          <w:rFonts w:eastAsia="Times New Roman" w:cstheme="minorHAnsi"/>
          <w:color w:val="000000" w:themeColor="text1"/>
          <w:sz w:val="28"/>
          <w:szCs w:val="28"/>
          <w:lang w:eastAsia="en-IN"/>
        </w:rPr>
      </w:pPr>
      <w:r>
        <w:rPr>
          <w:sz w:val="28"/>
          <w:szCs w:val="28"/>
        </w:rPr>
        <w:t xml:space="preserve">Insight 1: </w:t>
      </w:r>
      <w:r w:rsidR="00DE33D9" w:rsidRPr="00DE33D9">
        <w:rPr>
          <w:rFonts w:eastAsia="Times New Roman" w:cstheme="minorHAnsi"/>
          <w:color w:val="000000" w:themeColor="text1"/>
          <w:sz w:val="28"/>
          <w:szCs w:val="28"/>
          <w:lang w:eastAsia="en-IN"/>
        </w:rPr>
        <w:t>5 out of 28 aircrafts took 40 minutes 4 out of 28 aircrafts took 45 minutes and 6 aircrafts took more than 37 minutes for the turnaround process.</w:t>
      </w:r>
      <w:r w:rsidR="004E3E8A" w:rsidRPr="004E3E8A">
        <w:rPr>
          <w:rFonts w:ascii="Courier New" w:hAnsi="Courier New" w:cs="Courier New"/>
          <w:color w:val="008000"/>
          <w:sz w:val="21"/>
          <w:szCs w:val="21"/>
        </w:rPr>
        <w:t xml:space="preserve"> </w:t>
      </w:r>
      <w:r w:rsidR="004E3E8A" w:rsidRPr="004E3E8A">
        <w:rPr>
          <w:rFonts w:eastAsia="Times New Roman" w:cstheme="minorHAnsi"/>
          <w:color w:val="000000" w:themeColor="text1"/>
          <w:sz w:val="28"/>
          <w:szCs w:val="28"/>
          <w:lang w:eastAsia="en-IN"/>
        </w:rPr>
        <w:t>14 out of 28 aircrafts, i.e 50% of the aircrafts took more than 40 minutes but less than 50 minutes, 2 aircrafts took 50 minutes i.e 7%.</w:t>
      </w:r>
      <w:r w:rsidR="006B7028">
        <w:rPr>
          <w:rFonts w:eastAsia="Times New Roman" w:cstheme="minorHAnsi"/>
          <w:color w:val="000000" w:themeColor="text1"/>
          <w:sz w:val="28"/>
          <w:szCs w:val="28"/>
          <w:lang w:eastAsia="en-IN"/>
        </w:rPr>
        <w:t xml:space="preserve"> T</w:t>
      </w:r>
      <w:r w:rsidR="001B1307" w:rsidRPr="001B1307">
        <w:rPr>
          <w:rFonts w:eastAsia="Times New Roman" w:cstheme="minorHAnsi"/>
          <w:color w:val="000000" w:themeColor="text1"/>
          <w:sz w:val="28"/>
          <w:szCs w:val="28"/>
          <w:lang w:eastAsia="en-IN"/>
        </w:rPr>
        <w:t>he ideal time for the turnaround process is considered anywhere between 30 to 40 minutes and 12 out of 28 aircrafts i.e 42% of the aircrafts fall under this category.</w:t>
      </w:r>
    </w:p>
    <w:p w14:paraId="2E8C3771" w14:textId="042E7280" w:rsidR="006B7028" w:rsidRDefault="00670298" w:rsidP="006B7028">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1: Deboarding of passengers</w:t>
      </w:r>
    </w:p>
    <w:p w14:paraId="4D2C3355" w14:textId="618FC6E7" w:rsidR="001007A6" w:rsidRDefault="003457D3"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To calculate the time taken for the deboarding process </w:t>
      </w:r>
      <w:r w:rsidR="006A1E3A">
        <w:rPr>
          <w:rFonts w:eastAsia="Times New Roman" w:cstheme="minorHAnsi"/>
          <w:color w:val="000000" w:themeColor="text1"/>
          <w:sz w:val="28"/>
          <w:szCs w:val="28"/>
          <w:lang w:eastAsia="en-IN"/>
        </w:rPr>
        <w:t>we take the difference between ‘UNLOADING OF PASSENGERS END’ and ‘UNLOADING OF PASSENEG</w:t>
      </w:r>
      <w:r w:rsidR="008F7D07">
        <w:rPr>
          <w:rFonts w:eastAsia="Times New Roman" w:cstheme="minorHAnsi"/>
          <w:color w:val="000000" w:themeColor="text1"/>
          <w:sz w:val="28"/>
          <w:szCs w:val="28"/>
          <w:lang w:eastAsia="en-IN"/>
        </w:rPr>
        <w:t>E</w:t>
      </w:r>
      <w:r w:rsidR="006A1E3A">
        <w:rPr>
          <w:rFonts w:eastAsia="Times New Roman" w:cstheme="minorHAnsi"/>
          <w:color w:val="000000" w:themeColor="text1"/>
          <w:sz w:val="28"/>
          <w:szCs w:val="28"/>
          <w:lang w:eastAsia="en-IN"/>
        </w:rPr>
        <w:t>RS</w:t>
      </w:r>
      <w:r w:rsidR="008F7D07">
        <w:rPr>
          <w:rFonts w:eastAsia="Times New Roman" w:cstheme="minorHAnsi"/>
          <w:color w:val="000000" w:themeColor="text1"/>
          <w:sz w:val="28"/>
          <w:szCs w:val="28"/>
          <w:lang w:eastAsia="en-IN"/>
        </w:rPr>
        <w:t xml:space="preserve">  START</w:t>
      </w:r>
      <w:r w:rsidR="006A1E3A">
        <w:rPr>
          <w:rFonts w:eastAsia="Times New Roman" w:cstheme="minorHAnsi"/>
          <w:color w:val="000000" w:themeColor="text1"/>
          <w:sz w:val="28"/>
          <w:szCs w:val="28"/>
          <w:lang w:eastAsia="en-IN"/>
        </w:rPr>
        <w:t>’</w:t>
      </w:r>
      <w:r w:rsidR="008F7D07">
        <w:rPr>
          <w:rFonts w:eastAsia="Times New Roman" w:cstheme="minorHAnsi"/>
          <w:color w:val="000000" w:themeColor="text1"/>
          <w:sz w:val="28"/>
          <w:szCs w:val="28"/>
          <w:lang w:eastAsia="en-IN"/>
        </w:rPr>
        <w:t xml:space="preserve"> columns</w:t>
      </w:r>
      <w:r w:rsidR="00D40701">
        <w:rPr>
          <w:rFonts w:eastAsia="Times New Roman" w:cstheme="minorHAnsi"/>
          <w:color w:val="000000" w:themeColor="text1"/>
          <w:sz w:val="28"/>
          <w:szCs w:val="28"/>
          <w:lang w:eastAsia="en-IN"/>
        </w:rPr>
        <w:t>. The mean time taken for this critical path is 9 minutes</w:t>
      </w:r>
      <w:r w:rsidR="00F2562D">
        <w:rPr>
          <w:rFonts w:eastAsia="Times New Roman" w:cstheme="minorHAnsi"/>
          <w:color w:val="000000" w:themeColor="text1"/>
          <w:sz w:val="28"/>
          <w:szCs w:val="28"/>
          <w:lang w:eastAsia="en-IN"/>
        </w:rPr>
        <w:t xml:space="preserve">, and the graph for the frequency of count is as shown </w:t>
      </w:r>
      <w:r w:rsidR="002E4956">
        <w:rPr>
          <w:rFonts w:eastAsia="Times New Roman" w:cstheme="minorHAnsi"/>
          <w:color w:val="000000" w:themeColor="text1"/>
          <w:sz w:val="28"/>
          <w:szCs w:val="28"/>
          <w:lang w:eastAsia="en-IN"/>
        </w:rPr>
        <w:t>in FIG4.</w:t>
      </w:r>
    </w:p>
    <w:p w14:paraId="63CE80F4" w14:textId="592E2ABA" w:rsidR="002E4956" w:rsidRDefault="000619DE" w:rsidP="004E3E8A">
      <w:pPr>
        <w:shd w:val="clear" w:color="auto" w:fill="FFFFFE"/>
        <w:spacing w:line="285" w:lineRule="atLeast"/>
        <w:rPr>
          <w:rFonts w:eastAsia="Times New Roman" w:cstheme="minorHAnsi"/>
          <w:color w:val="000000" w:themeColor="text1"/>
          <w:sz w:val="32"/>
          <w:szCs w:val="32"/>
          <w:lang w:eastAsia="en-IN"/>
        </w:rPr>
      </w:pPr>
      <w:r>
        <w:rPr>
          <w:noProof/>
        </w:rPr>
        <w:lastRenderedPageBreak/>
        <w:drawing>
          <wp:inline distT="0" distB="0" distL="0" distR="0" wp14:anchorId="1D7F9769" wp14:editId="00C72F86">
            <wp:extent cx="4907280" cy="4328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4328160"/>
                    </a:xfrm>
                    <a:prstGeom prst="rect">
                      <a:avLst/>
                    </a:prstGeom>
                    <a:noFill/>
                    <a:ln>
                      <a:noFill/>
                    </a:ln>
                  </pic:spPr>
                </pic:pic>
              </a:graphicData>
            </a:graphic>
          </wp:inline>
        </w:drawing>
      </w:r>
      <w:r w:rsidR="00F614B1">
        <w:rPr>
          <w:rFonts w:eastAsia="Times New Roman" w:cstheme="minorHAnsi"/>
          <w:color w:val="000000" w:themeColor="text1"/>
          <w:sz w:val="32"/>
          <w:szCs w:val="32"/>
          <w:lang w:eastAsia="en-IN"/>
        </w:rPr>
        <w:t>FIG4</w:t>
      </w:r>
    </w:p>
    <w:p w14:paraId="611BBBA8" w14:textId="650FB76F" w:rsidR="00220B73" w:rsidRPr="00220B73" w:rsidRDefault="00873AEE" w:rsidP="002863CC">
      <w:pPr>
        <w:shd w:val="clear" w:color="auto" w:fill="FFFFFE"/>
        <w:spacing w:line="285" w:lineRule="atLeast"/>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Insight 2:</w:t>
      </w:r>
    </w:p>
    <w:p w14:paraId="7EF76940" w14:textId="332B99E2" w:rsidR="00873AEE" w:rsidRDefault="00EE6757"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8 out of 28 aircrafts took 10 minutes which constitu</w:t>
      </w:r>
      <w:r w:rsidR="00BF68A3">
        <w:rPr>
          <w:rFonts w:eastAsia="Times New Roman" w:cstheme="minorHAnsi"/>
          <w:color w:val="000000" w:themeColor="text1"/>
          <w:sz w:val="28"/>
          <w:szCs w:val="28"/>
          <w:lang w:eastAsia="en-IN"/>
        </w:rPr>
        <w:t xml:space="preserve">tes 28% of the total dataset, 6 out of 28 aircrafts took 11 minutes </w:t>
      </w:r>
      <w:r w:rsidR="003841EE">
        <w:rPr>
          <w:rFonts w:eastAsia="Times New Roman" w:cstheme="minorHAnsi"/>
          <w:color w:val="000000" w:themeColor="text1"/>
          <w:sz w:val="28"/>
          <w:szCs w:val="28"/>
          <w:lang w:eastAsia="en-IN"/>
        </w:rPr>
        <w:t xml:space="preserve">to complete the process which is 21% of the dataset, 3 out of 28 aircrafts took </w:t>
      </w:r>
      <w:r w:rsidR="00D800FD">
        <w:rPr>
          <w:rFonts w:eastAsia="Times New Roman" w:cstheme="minorHAnsi"/>
          <w:color w:val="000000" w:themeColor="text1"/>
          <w:sz w:val="28"/>
          <w:szCs w:val="28"/>
          <w:lang w:eastAsia="en-IN"/>
        </w:rPr>
        <w:t>12 minutes which is 9% of the dataset</w:t>
      </w:r>
      <w:r w:rsidR="00432775">
        <w:rPr>
          <w:rFonts w:eastAsia="Times New Roman" w:cstheme="minorHAnsi"/>
          <w:color w:val="000000" w:themeColor="text1"/>
          <w:sz w:val="28"/>
          <w:szCs w:val="28"/>
          <w:lang w:eastAsia="en-IN"/>
        </w:rPr>
        <w:t xml:space="preserve">. </w:t>
      </w:r>
      <w:r w:rsidR="002863CC">
        <w:rPr>
          <w:rFonts w:eastAsia="Times New Roman" w:cstheme="minorHAnsi"/>
          <w:color w:val="000000" w:themeColor="text1"/>
          <w:sz w:val="28"/>
          <w:szCs w:val="28"/>
          <w:lang w:eastAsia="en-IN"/>
        </w:rPr>
        <w:t>O</w:t>
      </w:r>
      <w:r w:rsidR="00432775" w:rsidRPr="00220B73">
        <w:rPr>
          <w:rFonts w:eastAsia="Times New Roman" w:cstheme="minorHAnsi"/>
          <w:color w:val="000000" w:themeColor="text1"/>
          <w:sz w:val="28"/>
          <w:szCs w:val="28"/>
          <w:lang w:eastAsia="en-IN"/>
        </w:rPr>
        <w:t>nly 11 out of 28 took 9 or less than 9 minutes </w:t>
      </w:r>
      <w:r w:rsidR="002863CC">
        <w:rPr>
          <w:rFonts w:eastAsia="Times New Roman" w:cstheme="minorHAnsi"/>
          <w:color w:val="000000" w:themeColor="text1"/>
          <w:sz w:val="28"/>
          <w:szCs w:val="28"/>
          <w:lang w:eastAsia="en-IN"/>
        </w:rPr>
        <w:t>which is 40% of the dataset</w:t>
      </w:r>
      <w:r w:rsidR="00432775">
        <w:rPr>
          <w:rFonts w:eastAsia="Times New Roman" w:cstheme="minorHAnsi"/>
          <w:color w:val="000000" w:themeColor="text1"/>
          <w:sz w:val="28"/>
          <w:szCs w:val="28"/>
          <w:lang w:eastAsia="en-IN"/>
        </w:rPr>
        <w:t>.</w:t>
      </w:r>
      <w:r w:rsidR="002F08C4">
        <w:rPr>
          <w:rFonts w:eastAsia="Times New Roman" w:cstheme="minorHAnsi"/>
          <w:color w:val="000000" w:themeColor="text1"/>
          <w:sz w:val="28"/>
          <w:szCs w:val="28"/>
          <w:lang w:eastAsia="en-IN"/>
        </w:rPr>
        <w:t xml:space="preserve"> So only 40% of the flights are matching the ideal time but if we consider </w:t>
      </w:r>
      <w:r w:rsidR="00F26402">
        <w:rPr>
          <w:rFonts w:eastAsia="Times New Roman" w:cstheme="minorHAnsi"/>
          <w:color w:val="000000" w:themeColor="text1"/>
          <w:sz w:val="28"/>
          <w:szCs w:val="28"/>
          <w:lang w:eastAsia="en-IN"/>
        </w:rPr>
        <w:t xml:space="preserve">the mean as </w:t>
      </w:r>
      <w:r w:rsidR="00F85566">
        <w:rPr>
          <w:rFonts w:eastAsia="Times New Roman" w:cstheme="minorHAnsi"/>
          <w:color w:val="000000" w:themeColor="text1"/>
          <w:sz w:val="28"/>
          <w:szCs w:val="28"/>
          <w:lang w:eastAsia="en-IN"/>
        </w:rPr>
        <w:t xml:space="preserve">10 then we get 21 out of 28 aircrafts to be within the given range which constitutes 75% of the total </w:t>
      </w:r>
      <w:r w:rsidR="00D402DD">
        <w:rPr>
          <w:rFonts w:eastAsia="Times New Roman" w:cstheme="minorHAnsi"/>
          <w:color w:val="000000" w:themeColor="text1"/>
          <w:sz w:val="28"/>
          <w:szCs w:val="28"/>
          <w:lang w:eastAsia="en-IN"/>
        </w:rPr>
        <w:t>dataset.</w:t>
      </w:r>
    </w:p>
    <w:p w14:paraId="2ABB4C58" w14:textId="374E4286" w:rsidR="00805B6D" w:rsidRDefault="00805B6D"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2:</w:t>
      </w:r>
      <w:r w:rsidR="00A71DE6">
        <w:rPr>
          <w:rFonts w:eastAsia="Times New Roman" w:cstheme="minorHAnsi"/>
          <w:color w:val="000000" w:themeColor="text1"/>
          <w:sz w:val="28"/>
          <w:szCs w:val="28"/>
          <w:lang w:eastAsia="en-IN"/>
        </w:rPr>
        <w:t xml:space="preserve"> Refueling process</w:t>
      </w:r>
    </w:p>
    <w:p w14:paraId="1B2E4BCE" w14:textId="7BDA3E2E" w:rsidR="003A0E66" w:rsidRDefault="00CB7FE3"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We take the column difference between ‘REFUEL </w:t>
      </w:r>
      <w:r w:rsidR="003A0E66">
        <w:rPr>
          <w:rFonts w:eastAsia="Times New Roman" w:cstheme="minorHAnsi"/>
          <w:color w:val="000000" w:themeColor="text1"/>
          <w:sz w:val="28"/>
          <w:szCs w:val="28"/>
          <w:lang w:eastAsia="en-IN"/>
        </w:rPr>
        <w:t>ENDS</w:t>
      </w:r>
      <w:r>
        <w:rPr>
          <w:rFonts w:eastAsia="Times New Roman" w:cstheme="minorHAnsi"/>
          <w:color w:val="000000" w:themeColor="text1"/>
          <w:sz w:val="28"/>
          <w:szCs w:val="28"/>
          <w:lang w:eastAsia="en-IN"/>
        </w:rPr>
        <w:t xml:space="preserve">’ and ‘REFUEL </w:t>
      </w:r>
      <w:r w:rsidR="003A0E66">
        <w:rPr>
          <w:rFonts w:eastAsia="Times New Roman" w:cstheme="minorHAnsi"/>
          <w:color w:val="000000" w:themeColor="text1"/>
          <w:sz w:val="28"/>
          <w:szCs w:val="28"/>
          <w:lang w:eastAsia="en-IN"/>
        </w:rPr>
        <w:t>START</w:t>
      </w:r>
      <w:r>
        <w:rPr>
          <w:rFonts w:eastAsia="Times New Roman" w:cstheme="minorHAnsi"/>
          <w:color w:val="000000" w:themeColor="text1"/>
          <w:sz w:val="28"/>
          <w:szCs w:val="28"/>
          <w:lang w:eastAsia="en-IN"/>
        </w:rPr>
        <w:t>’</w:t>
      </w:r>
      <w:r w:rsidR="003A0E66">
        <w:rPr>
          <w:rFonts w:eastAsia="Times New Roman" w:cstheme="minorHAnsi"/>
          <w:color w:val="000000" w:themeColor="text1"/>
          <w:sz w:val="28"/>
          <w:szCs w:val="28"/>
          <w:lang w:eastAsia="en-IN"/>
        </w:rPr>
        <w:t xml:space="preserve">. The mean time </w:t>
      </w:r>
      <w:r w:rsidR="00F6628F">
        <w:rPr>
          <w:rFonts w:eastAsia="Times New Roman" w:cstheme="minorHAnsi"/>
          <w:color w:val="000000" w:themeColor="text1"/>
          <w:sz w:val="28"/>
          <w:szCs w:val="28"/>
          <w:lang w:eastAsia="en-IN"/>
        </w:rPr>
        <w:t>for the refueling process is 16 minutes</w:t>
      </w:r>
      <w:r w:rsidR="007C2C2F">
        <w:rPr>
          <w:rFonts w:eastAsia="Times New Roman" w:cstheme="minorHAnsi"/>
          <w:color w:val="000000" w:themeColor="text1"/>
          <w:sz w:val="28"/>
          <w:szCs w:val="28"/>
          <w:lang w:eastAsia="en-IN"/>
        </w:rPr>
        <w:t>, and the graph for the frequency of count is show in FIG5.</w:t>
      </w:r>
    </w:p>
    <w:p w14:paraId="7E906BA9" w14:textId="15EA46EB" w:rsidR="00550607" w:rsidRDefault="005A0A8A" w:rsidP="004E3E8A">
      <w:pPr>
        <w:shd w:val="clear" w:color="auto" w:fill="FFFFFE"/>
        <w:spacing w:line="285" w:lineRule="atLeast"/>
        <w:rPr>
          <w:rFonts w:eastAsia="Times New Roman" w:cstheme="minorHAnsi"/>
          <w:color w:val="000000" w:themeColor="text1"/>
          <w:sz w:val="32"/>
          <w:szCs w:val="32"/>
          <w:lang w:eastAsia="en-IN"/>
        </w:rPr>
      </w:pPr>
      <w:r>
        <w:rPr>
          <w:noProof/>
        </w:rPr>
        <w:lastRenderedPageBreak/>
        <w:drawing>
          <wp:inline distT="0" distB="0" distL="0" distR="0" wp14:anchorId="1C32D8A6" wp14:editId="1C25E798">
            <wp:extent cx="4937760" cy="427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4274820"/>
                    </a:xfrm>
                    <a:prstGeom prst="rect">
                      <a:avLst/>
                    </a:prstGeom>
                    <a:noFill/>
                    <a:ln>
                      <a:noFill/>
                    </a:ln>
                  </pic:spPr>
                </pic:pic>
              </a:graphicData>
            </a:graphic>
          </wp:inline>
        </w:drawing>
      </w:r>
      <w:r>
        <w:rPr>
          <w:rFonts w:eastAsia="Times New Roman" w:cstheme="minorHAnsi"/>
          <w:color w:val="000000" w:themeColor="text1"/>
          <w:sz w:val="32"/>
          <w:szCs w:val="32"/>
          <w:lang w:eastAsia="en-IN"/>
        </w:rPr>
        <w:t>FIG</w:t>
      </w:r>
      <w:r w:rsidR="001F4A1D">
        <w:rPr>
          <w:rFonts w:eastAsia="Times New Roman" w:cstheme="minorHAnsi"/>
          <w:color w:val="000000" w:themeColor="text1"/>
          <w:sz w:val="32"/>
          <w:szCs w:val="32"/>
          <w:lang w:eastAsia="en-IN"/>
        </w:rPr>
        <w:t>5</w:t>
      </w:r>
    </w:p>
    <w:p w14:paraId="57AF74DE" w14:textId="3AAA2866" w:rsidR="001F4A1D" w:rsidRDefault="001F4A1D"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Insight 3</w:t>
      </w:r>
    </w:p>
    <w:p w14:paraId="2CDCB5FC" w14:textId="3D12A129" w:rsidR="00FE7DD2" w:rsidRDefault="00FE7DD2"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17 out of 28 aircrafts took </w:t>
      </w:r>
      <w:r w:rsidR="00813A96">
        <w:rPr>
          <w:rFonts w:eastAsia="Times New Roman" w:cstheme="minorHAnsi"/>
          <w:color w:val="000000" w:themeColor="text1"/>
          <w:sz w:val="28"/>
          <w:szCs w:val="28"/>
          <w:lang w:eastAsia="en-IN"/>
        </w:rPr>
        <w:t xml:space="preserve">16 or lesser minutes for </w:t>
      </w:r>
      <w:r w:rsidR="00D03F49">
        <w:rPr>
          <w:rFonts w:eastAsia="Times New Roman" w:cstheme="minorHAnsi"/>
          <w:color w:val="000000" w:themeColor="text1"/>
          <w:sz w:val="28"/>
          <w:szCs w:val="28"/>
          <w:lang w:eastAsia="en-IN"/>
        </w:rPr>
        <w:t xml:space="preserve">the completion of the process which constitutes </w:t>
      </w:r>
      <w:r w:rsidR="00401BC5">
        <w:rPr>
          <w:rFonts w:eastAsia="Times New Roman" w:cstheme="minorHAnsi"/>
          <w:color w:val="000000" w:themeColor="text1"/>
          <w:sz w:val="28"/>
          <w:szCs w:val="28"/>
          <w:lang w:eastAsia="en-IN"/>
        </w:rPr>
        <w:t>60% of the total aircrafts. 11 aircrafts have taken more than 16 minutes</w:t>
      </w:r>
      <w:r w:rsidR="002C4FBB">
        <w:rPr>
          <w:rFonts w:eastAsia="Times New Roman" w:cstheme="minorHAnsi"/>
          <w:color w:val="000000" w:themeColor="text1"/>
          <w:sz w:val="28"/>
          <w:szCs w:val="28"/>
          <w:lang w:eastAsia="en-IN"/>
        </w:rPr>
        <w:t>.</w:t>
      </w:r>
    </w:p>
    <w:p w14:paraId="0EBD73A5" w14:textId="4C412D91" w:rsidR="002C4FBB" w:rsidRDefault="002C4FBB"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3: Cleaning process</w:t>
      </w:r>
    </w:p>
    <w:p w14:paraId="7B7DFDD9" w14:textId="2D6FB9AB" w:rsidR="002C4FBB" w:rsidRDefault="00F9142A"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Similar to the previous processes the difference between ‘</w:t>
      </w:r>
      <w:r w:rsidR="006C2BDD">
        <w:rPr>
          <w:rFonts w:eastAsia="Times New Roman" w:cstheme="minorHAnsi"/>
          <w:color w:val="000000" w:themeColor="text1"/>
          <w:sz w:val="28"/>
          <w:szCs w:val="28"/>
          <w:lang w:eastAsia="en-IN"/>
        </w:rPr>
        <w:t xml:space="preserve">CLEANING ENDS’ and ‘CLEANING STARTS’ columns. The mean time for this process is </w:t>
      </w:r>
      <w:r w:rsidR="00721DCE">
        <w:rPr>
          <w:rFonts w:eastAsia="Times New Roman" w:cstheme="minorHAnsi"/>
          <w:color w:val="000000" w:themeColor="text1"/>
          <w:sz w:val="28"/>
          <w:szCs w:val="28"/>
          <w:lang w:eastAsia="en-IN"/>
        </w:rPr>
        <w:t>7 minutes.</w:t>
      </w:r>
    </w:p>
    <w:p w14:paraId="3232ADB0" w14:textId="26AEDD60" w:rsidR="00EA0C40" w:rsidRDefault="00EA0C40" w:rsidP="004E3E8A">
      <w:pPr>
        <w:shd w:val="clear" w:color="auto" w:fill="FFFFFE"/>
        <w:spacing w:line="285" w:lineRule="atLeast"/>
        <w:rPr>
          <w:rFonts w:eastAsia="Times New Roman" w:cstheme="minorHAnsi"/>
          <w:color w:val="000000" w:themeColor="text1"/>
          <w:sz w:val="28"/>
          <w:szCs w:val="28"/>
          <w:lang w:eastAsia="en-IN"/>
        </w:rPr>
      </w:pPr>
      <w:r>
        <w:rPr>
          <w:noProof/>
        </w:rPr>
        <w:lastRenderedPageBreak/>
        <w:drawing>
          <wp:inline distT="0" distB="0" distL="0" distR="0" wp14:anchorId="792BD242" wp14:editId="7AC754A7">
            <wp:extent cx="5036820" cy="4244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4244340"/>
                    </a:xfrm>
                    <a:prstGeom prst="rect">
                      <a:avLst/>
                    </a:prstGeom>
                    <a:noFill/>
                    <a:ln>
                      <a:noFill/>
                    </a:ln>
                  </pic:spPr>
                </pic:pic>
              </a:graphicData>
            </a:graphic>
          </wp:inline>
        </w:drawing>
      </w:r>
      <w:r w:rsidR="00705B8E">
        <w:rPr>
          <w:rFonts w:eastAsia="Times New Roman" w:cstheme="minorHAnsi"/>
          <w:color w:val="000000" w:themeColor="text1"/>
          <w:sz w:val="28"/>
          <w:szCs w:val="28"/>
          <w:lang w:eastAsia="en-IN"/>
        </w:rPr>
        <w:t>FIG6</w:t>
      </w:r>
    </w:p>
    <w:p w14:paraId="1D6F71EF" w14:textId="5DB6C624" w:rsidR="00705B8E" w:rsidRDefault="00705B8E"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Insight 4</w:t>
      </w:r>
    </w:p>
    <w:p w14:paraId="47DC3802" w14:textId="58BDCFE4" w:rsidR="00705B8E" w:rsidRDefault="00605103"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19 out of 28 aircrafts took </w:t>
      </w:r>
      <w:r w:rsidR="00C3488E">
        <w:rPr>
          <w:rFonts w:eastAsia="Times New Roman" w:cstheme="minorHAnsi"/>
          <w:color w:val="000000" w:themeColor="text1"/>
          <w:sz w:val="28"/>
          <w:szCs w:val="28"/>
          <w:lang w:eastAsia="en-IN"/>
        </w:rPr>
        <w:t>7 or lesser minutes for the completion of the process</w:t>
      </w:r>
      <w:r w:rsidR="004B3ACC">
        <w:rPr>
          <w:rFonts w:eastAsia="Times New Roman" w:cstheme="minorHAnsi"/>
          <w:color w:val="000000" w:themeColor="text1"/>
          <w:sz w:val="28"/>
          <w:szCs w:val="28"/>
          <w:lang w:eastAsia="en-IN"/>
        </w:rPr>
        <w:t xml:space="preserve"> i.e </w:t>
      </w:r>
      <w:r w:rsidR="000F7CFC">
        <w:rPr>
          <w:rFonts w:eastAsia="Times New Roman" w:cstheme="minorHAnsi"/>
          <w:color w:val="000000" w:themeColor="text1"/>
          <w:sz w:val="28"/>
          <w:szCs w:val="28"/>
          <w:lang w:eastAsia="en-IN"/>
        </w:rPr>
        <w:t xml:space="preserve">67%. </w:t>
      </w:r>
    </w:p>
    <w:p w14:paraId="04DD3B91" w14:textId="759791FF" w:rsidR="000F7CFC" w:rsidRDefault="000F7CFC"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4: Jet bridge</w:t>
      </w:r>
    </w:p>
    <w:p w14:paraId="52C8E4DE" w14:textId="4352E3DD" w:rsidR="00351478" w:rsidRDefault="00351478"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Jet bridge is considered to be the most important process in the critical path </w:t>
      </w:r>
      <w:r w:rsidR="000444B6">
        <w:rPr>
          <w:rFonts w:eastAsia="Times New Roman" w:cstheme="minorHAnsi"/>
          <w:color w:val="000000" w:themeColor="text1"/>
          <w:sz w:val="28"/>
          <w:szCs w:val="28"/>
          <w:lang w:eastAsia="en-IN"/>
        </w:rPr>
        <w:t xml:space="preserve">as the </w:t>
      </w:r>
      <w:r w:rsidR="005F4640">
        <w:rPr>
          <w:rFonts w:eastAsia="Times New Roman" w:cstheme="minorHAnsi"/>
          <w:color w:val="000000" w:themeColor="text1"/>
          <w:sz w:val="28"/>
          <w:szCs w:val="28"/>
          <w:lang w:eastAsia="en-IN"/>
        </w:rPr>
        <w:t>process of removal of the jet bridge depends on many unpredictable factors which might cause the delay</w:t>
      </w:r>
      <w:r w:rsidR="009F1A9B">
        <w:rPr>
          <w:rFonts w:eastAsia="Times New Roman" w:cstheme="minorHAnsi"/>
          <w:color w:val="000000" w:themeColor="text1"/>
          <w:sz w:val="28"/>
          <w:szCs w:val="28"/>
          <w:lang w:eastAsia="en-IN"/>
        </w:rPr>
        <w:t>s for the aircrafts.</w:t>
      </w:r>
    </w:p>
    <w:p w14:paraId="5DFC78DD" w14:textId="12A7A61A" w:rsidR="009F1A9B" w:rsidRDefault="00FE7766"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After getting the difference of time</w:t>
      </w:r>
      <w:r w:rsidR="006157C1">
        <w:rPr>
          <w:rFonts w:eastAsia="Times New Roman" w:cstheme="minorHAnsi"/>
          <w:color w:val="000000" w:themeColor="text1"/>
          <w:sz w:val="28"/>
          <w:szCs w:val="28"/>
          <w:lang w:eastAsia="en-IN"/>
        </w:rPr>
        <w:t xml:space="preserve">, the mean value of the jet bridge process is </w:t>
      </w:r>
      <w:r w:rsidR="00555C00">
        <w:rPr>
          <w:rFonts w:eastAsia="Times New Roman" w:cstheme="minorHAnsi"/>
          <w:color w:val="000000" w:themeColor="text1"/>
          <w:sz w:val="28"/>
          <w:szCs w:val="28"/>
          <w:lang w:eastAsia="en-IN"/>
        </w:rPr>
        <w:t>31 minutes</w:t>
      </w:r>
      <w:r w:rsidR="009D1EB0">
        <w:rPr>
          <w:rFonts w:eastAsia="Times New Roman" w:cstheme="minorHAnsi"/>
          <w:color w:val="000000" w:themeColor="text1"/>
          <w:sz w:val="28"/>
          <w:szCs w:val="28"/>
          <w:lang w:eastAsia="en-IN"/>
        </w:rPr>
        <w:t xml:space="preserve"> or 32 minutes.</w:t>
      </w:r>
    </w:p>
    <w:p w14:paraId="44CB2348" w14:textId="36E643EA" w:rsidR="003C7B19" w:rsidRDefault="003C7B19"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Note: </w:t>
      </w:r>
      <w:r w:rsidR="00DA0A66">
        <w:rPr>
          <w:rFonts w:eastAsia="Times New Roman" w:cstheme="minorHAnsi"/>
          <w:color w:val="000000" w:themeColor="text1"/>
          <w:sz w:val="28"/>
          <w:szCs w:val="28"/>
          <w:lang w:eastAsia="en-IN"/>
        </w:rPr>
        <w:t>T</w:t>
      </w:r>
      <w:r>
        <w:rPr>
          <w:rFonts w:eastAsia="Times New Roman" w:cstheme="minorHAnsi"/>
          <w:color w:val="000000" w:themeColor="text1"/>
          <w:sz w:val="28"/>
          <w:szCs w:val="28"/>
          <w:lang w:eastAsia="en-IN"/>
        </w:rPr>
        <w:t xml:space="preserve">he mean values here are considered for all the aircrafts, including aircrafts which are delayed. </w:t>
      </w:r>
      <w:r w:rsidR="00DA0A66">
        <w:rPr>
          <w:rFonts w:eastAsia="Times New Roman" w:cstheme="minorHAnsi"/>
          <w:color w:val="000000" w:themeColor="text1"/>
          <w:sz w:val="28"/>
          <w:szCs w:val="28"/>
          <w:lang w:eastAsia="en-IN"/>
        </w:rPr>
        <w:t xml:space="preserve">This gives us </w:t>
      </w:r>
      <w:r w:rsidR="008B6819">
        <w:rPr>
          <w:rFonts w:eastAsia="Times New Roman" w:cstheme="minorHAnsi"/>
          <w:color w:val="000000" w:themeColor="text1"/>
          <w:sz w:val="28"/>
          <w:szCs w:val="28"/>
          <w:lang w:eastAsia="en-IN"/>
        </w:rPr>
        <w:t>an ideal time to compare the processes which will help us accept the hypothesis</w:t>
      </w:r>
      <w:r w:rsidR="00EB6109">
        <w:rPr>
          <w:rFonts w:eastAsia="Times New Roman" w:cstheme="minorHAnsi"/>
          <w:color w:val="000000" w:themeColor="text1"/>
          <w:sz w:val="28"/>
          <w:szCs w:val="28"/>
          <w:lang w:eastAsia="en-IN"/>
        </w:rPr>
        <w:t xml:space="preserve">. </w:t>
      </w:r>
      <w:r w:rsidR="0009609D">
        <w:rPr>
          <w:rFonts w:eastAsia="Times New Roman" w:cstheme="minorHAnsi"/>
          <w:color w:val="000000" w:themeColor="text1"/>
          <w:sz w:val="28"/>
          <w:szCs w:val="28"/>
          <w:lang w:eastAsia="en-IN"/>
        </w:rPr>
        <w:t>The mean values of the flights which are not delayed</w:t>
      </w:r>
      <w:r w:rsidR="00E101ED">
        <w:rPr>
          <w:rFonts w:eastAsia="Times New Roman" w:cstheme="minorHAnsi"/>
          <w:color w:val="000000" w:themeColor="text1"/>
          <w:sz w:val="28"/>
          <w:szCs w:val="28"/>
          <w:lang w:eastAsia="en-IN"/>
        </w:rPr>
        <w:t xml:space="preserve"> </w:t>
      </w:r>
      <w:r w:rsidR="0009609D">
        <w:rPr>
          <w:rFonts w:eastAsia="Times New Roman" w:cstheme="minorHAnsi"/>
          <w:color w:val="000000" w:themeColor="text1"/>
          <w:sz w:val="28"/>
          <w:szCs w:val="28"/>
          <w:lang w:eastAsia="en-IN"/>
        </w:rPr>
        <w:t xml:space="preserve"> </w:t>
      </w:r>
      <w:r w:rsidR="00E101ED">
        <w:rPr>
          <w:rFonts w:eastAsia="Times New Roman" w:cstheme="minorHAnsi"/>
          <w:color w:val="000000" w:themeColor="text1"/>
          <w:sz w:val="28"/>
          <w:szCs w:val="28"/>
          <w:lang w:eastAsia="en-IN"/>
        </w:rPr>
        <w:t>cannot be considered as the completion of processes wo</w:t>
      </w:r>
      <w:r w:rsidR="00812578">
        <w:rPr>
          <w:rFonts w:eastAsia="Times New Roman" w:cstheme="minorHAnsi"/>
          <w:color w:val="000000" w:themeColor="text1"/>
          <w:sz w:val="28"/>
          <w:szCs w:val="28"/>
          <w:lang w:eastAsia="en-IN"/>
        </w:rPr>
        <w:t>uld have taken much lesser time than the ideal time which would not give us an accurate result</w:t>
      </w:r>
      <w:r w:rsidR="003D2465">
        <w:rPr>
          <w:rFonts w:eastAsia="Times New Roman" w:cstheme="minorHAnsi"/>
          <w:color w:val="000000" w:themeColor="text1"/>
          <w:sz w:val="28"/>
          <w:szCs w:val="28"/>
          <w:lang w:eastAsia="en-IN"/>
        </w:rPr>
        <w:t xml:space="preserve"> to accept or reject the hypothesis.</w:t>
      </w:r>
    </w:p>
    <w:p w14:paraId="3AC832C9" w14:textId="0B568024" w:rsidR="003D2465" w:rsidRPr="001F4A1D" w:rsidRDefault="00777BA6" w:rsidP="004E3E8A">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FIG6 shows us the frequency of counts for the jet bridge process.</w:t>
      </w:r>
    </w:p>
    <w:p w14:paraId="560F31CE" w14:textId="77777777" w:rsidR="00805B6D" w:rsidRPr="00220B73" w:rsidRDefault="00805B6D" w:rsidP="004E3E8A">
      <w:pPr>
        <w:shd w:val="clear" w:color="auto" w:fill="FFFFFE"/>
        <w:spacing w:line="285" w:lineRule="atLeast"/>
        <w:rPr>
          <w:rFonts w:eastAsia="Times New Roman" w:cstheme="minorHAnsi"/>
          <w:color w:val="000000" w:themeColor="text1"/>
          <w:sz w:val="28"/>
          <w:szCs w:val="28"/>
          <w:lang w:eastAsia="en-IN"/>
        </w:rPr>
      </w:pPr>
    </w:p>
    <w:p w14:paraId="47395381" w14:textId="3C2548F5" w:rsidR="00DE33D9" w:rsidRDefault="006D7026" w:rsidP="00DE33D9">
      <w:pPr>
        <w:shd w:val="clear" w:color="auto" w:fill="FFFFFE"/>
        <w:spacing w:line="285" w:lineRule="atLeast"/>
        <w:rPr>
          <w:rFonts w:eastAsia="Times New Roman" w:cstheme="minorHAnsi"/>
          <w:color w:val="000000" w:themeColor="text1"/>
          <w:sz w:val="28"/>
          <w:szCs w:val="28"/>
          <w:lang w:eastAsia="en-IN"/>
        </w:rPr>
      </w:pPr>
      <w:r w:rsidRPr="006D7026">
        <w:rPr>
          <w:rFonts w:eastAsia="Times New Roman" w:cstheme="minorHAnsi"/>
          <w:noProof/>
          <w:color w:val="000000" w:themeColor="text1"/>
          <w:sz w:val="28"/>
          <w:szCs w:val="28"/>
          <w:lang w:eastAsia="en-IN"/>
        </w:rPr>
        <w:lastRenderedPageBreak/>
        <w:drawing>
          <wp:inline distT="0" distB="0" distL="0" distR="0" wp14:anchorId="048FF008" wp14:editId="20F80D65">
            <wp:extent cx="5121084" cy="4336156"/>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1084" cy="4336156"/>
                    </a:xfrm>
                    <a:prstGeom prst="rect">
                      <a:avLst/>
                    </a:prstGeom>
                  </pic:spPr>
                </pic:pic>
              </a:graphicData>
            </a:graphic>
          </wp:inline>
        </w:drawing>
      </w:r>
      <w:r>
        <w:rPr>
          <w:rFonts w:eastAsia="Times New Roman" w:cstheme="minorHAnsi"/>
          <w:color w:val="000000" w:themeColor="text1"/>
          <w:sz w:val="28"/>
          <w:szCs w:val="28"/>
          <w:lang w:eastAsia="en-IN"/>
        </w:rPr>
        <w:t>FIG6</w:t>
      </w:r>
    </w:p>
    <w:p w14:paraId="7D6CC56D" w14:textId="18F8B712" w:rsidR="006D7026" w:rsidRDefault="00D7418F"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Insight 5</w:t>
      </w:r>
    </w:p>
    <w:p w14:paraId="1893F686" w14:textId="1295A699" w:rsidR="00D7418F" w:rsidRDefault="00B52168"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13 out of 28 airc</w:t>
      </w:r>
      <w:r w:rsidR="00C6024E">
        <w:rPr>
          <w:rFonts w:eastAsia="Times New Roman" w:cstheme="minorHAnsi"/>
          <w:color w:val="000000" w:themeColor="text1"/>
          <w:sz w:val="28"/>
          <w:szCs w:val="28"/>
          <w:lang w:eastAsia="en-IN"/>
        </w:rPr>
        <w:t xml:space="preserve">afts took 32 or lesser minutes </w:t>
      </w:r>
      <w:r w:rsidR="009D1EB0">
        <w:rPr>
          <w:rFonts w:eastAsia="Times New Roman" w:cstheme="minorHAnsi"/>
          <w:color w:val="000000" w:themeColor="text1"/>
          <w:sz w:val="28"/>
          <w:szCs w:val="28"/>
          <w:lang w:eastAsia="en-IN"/>
        </w:rPr>
        <w:t xml:space="preserve">which is close to 50% of the dataset. </w:t>
      </w:r>
      <w:r w:rsidR="001B117E">
        <w:rPr>
          <w:rFonts w:eastAsia="Times New Roman" w:cstheme="minorHAnsi"/>
          <w:color w:val="000000" w:themeColor="text1"/>
          <w:sz w:val="28"/>
          <w:szCs w:val="28"/>
          <w:lang w:eastAsia="en-IN"/>
        </w:rPr>
        <w:t xml:space="preserve">If we consider 33 minutes and ignore the 1 minute of delay then </w:t>
      </w:r>
      <w:r w:rsidR="00F91109">
        <w:rPr>
          <w:rFonts w:eastAsia="Times New Roman" w:cstheme="minorHAnsi"/>
          <w:color w:val="000000" w:themeColor="text1"/>
          <w:sz w:val="28"/>
          <w:szCs w:val="28"/>
          <w:lang w:eastAsia="en-IN"/>
        </w:rPr>
        <w:t>we have 17 out of 28 aircrafts within the ideal mean time.</w:t>
      </w:r>
    </w:p>
    <w:p w14:paraId="1224FD4C" w14:textId="214FFD56" w:rsidR="00D3194B" w:rsidRDefault="00A9096A"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5: reloading of passenger</w:t>
      </w:r>
      <w:r w:rsidR="002B21C1">
        <w:rPr>
          <w:rFonts w:eastAsia="Times New Roman" w:cstheme="minorHAnsi"/>
          <w:color w:val="000000" w:themeColor="text1"/>
          <w:sz w:val="28"/>
          <w:szCs w:val="28"/>
          <w:lang w:eastAsia="en-IN"/>
        </w:rPr>
        <w:t>s</w:t>
      </w:r>
    </w:p>
    <w:p w14:paraId="1B5E1644" w14:textId="5E87AC78" w:rsidR="002B21C1" w:rsidRDefault="002B21C1"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The mean time for this process is 8 minutes</w:t>
      </w:r>
      <w:r w:rsidR="00F05B19">
        <w:rPr>
          <w:rFonts w:eastAsia="Times New Roman" w:cstheme="minorHAnsi"/>
          <w:color w:val="000000" w:themeColor="text1"/>
          <w:sz w:val="28"/>
          <w:szCs w:val="28"/>
          <w:lang w:eastAsia="en-IN"/>
        </w:rPr>
        <w:t>.</w:t>
      </w:r>
      <w:r w:rsidR="00B564A1">
        <w:rPr>
          <w:rFonts w:eastAsia="Times New Roman" w:cstheme="minorHAnsi"/>
          <w:color w:val="000000" w:themeColor="text1"/>
          <w:sz w:val="28"/>
          <w:szCs w:val="28"/>
          <w:lang w:eastAsia="en-IN"/>
        </w:rPr>
        <w:t xml:space="preserve"> This process is can be unpredictable </w:t>
      </w:r>
      <w:r w:rsidR="00EF419E">
        <w:rPr>
          <w:rFonts w:eastAsia="Times New Roman" w:cstheme="minorHAnsi"/>
          <w:color w:val="000000" w:themeColor="text1"/>
          <w:sz w:val="28"/>
          <w:szCs w:val="28"/>
          <w:lang w:eastAsia="en-IN"/>
        </w:rPr>
        <w:t xml:space="preserve">because </w:t>
      </w:r>
      <w:r w:rsidR="00887AD3">
        <w:rPr>
          <w:rFonts w:eastAsia="Times New Roman" w:cstheme="minorHAnsi"/>
          <w:color w:val="000000" w:themeColor="text1"/>
          <w:sz w:val="28"/>
          <w:szCs w:val="28"/>
          <w:lang w:eastAsia="en-IN"/>
        </w:rPr>
        <w:t>the punctuality of passen</w:t>
      </w:r>
      <w:r w:rsidR="003C2407">
        <w:rPr>
          <w:rFonts w:eastAsia="Times New Roman" w:cstheme="minorHAnsi"/>
          <w:color w:val="000000" w:themeColor="text1"/>
          <w:sz w:val="28"/>
          <w:szCs w:val="28"/>
          <w:lang w:eastAsia="en-IN"/>
        </w:rPr>
        <w:t>gers cannot be controlled.</w:t>
      </w:r>
    </w:p>
    <w:p w14:paraId="15F05B7A" w14:textId="5E59282A" w:rsidR="009C4FB0" w:rsidRDefault="009C4FB0"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process also depends on </w:t>
      </w:r>
      <w:r w:rsidR="009F5834">
        <w:rPr>
          <w:rFonts w:eastAsia="Times New Roman" w:cstheme="minorHAnsi"/>
          <w:color w:val="000000" w:themeColor="text1"/>
          <w:sz w:val="28"/>
          <w:szCs w:val="28"/>
          <w:lang w:eastAsia="en-IN"/>
        </w:rPr>
        <w:t xml:space="preserve">the cleaning process as the passengers can be allowed </w:t>
      </w:r>
      <w:r w:rsidR="00A002D1">
        <w:rPr>
          <w:rFonts w:eastAsia="Times New Roman" w:cstheme="minorHAnsi"/>
          <w:color w:val="000000" w:themeColor="text1"/>
          <w:sz w:val="28"/>
          <w:szCs w:val="28"/>
          <w:lang w:eastAsia="en-IN"/>
        </w:rPr>
        <w:t>to enter the aircraft only after the cleaning process is done.</w:t>
      </w:r>
    </w:p>
    <w:p w14:paraId="66FFB3B4" w14:textId="460E1087" w:rsidR="003C2407" w:rsidRDefault="003614D8" w:rsidP="00DE33D9">
      <w:pPr>
        <w:shd w:val="clear" w:color="auto" w:fill="FFFFFE"/>
        <w:spacing w:line="285" w:lineRule="atLeast"/>
        <w:rPr>
          <w:rFonts w:eastAsia="Times New Roman" w:cstheme="minorHAnsi"/>
          <w:color w:val="000000" w:themeColor="text1"/>
          <w:sz w:val="32"/>
          <w:szCs w:val="32"/>
          <w:lang w:eastAsia="en-IN"/>
        </w:rPr>
      </w:pPr>
      <w:r w:rsidRPr="003614D8">
        <w:rPr>
          <w:rFonts w:eastAsia="Times New Roman" w:cstheme="minorHAnsi"/>
          <w:noProof/>
          <w:color w:val="000000" w:themeColor="text1"/>
          <w:sz w:val="28"/>
          <w:szCs w:val="28"/>
          <w:lang w:eastAsia="en-IN"/>
        </w:rPr>
        <w:lastRenderedPageBreak/>
        <w:drawing>
          <wp:inline distT="0" distB="0" distL="0" distR="0" wp14:anchorId="3D1D41EC" wp14:editId="2676DED7">
            <wp:extent cx="4922947" cy="435901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4359018"/>
                    </a:xfrm>
                    <a:prstGeom prst="rect">
                      <a:avLst/>
                    </a:prstGeom>
                  </pic:spPr>
                </pic:pic>
              </a:graphicData>
            </a:graphic>
          </wp:inline>
        </w:drawing>
      </w:r>
      <w:r w:rsidR="009106D2">
        <w:rPr>
          <w:rFonts w:eastAsia="Times New Roman" w:cstheme="minorHAnsi"/>
          <w:color w:val="000000" w:themeColor="text1"/>
          <w:sz w:val="32"/>
          <w:szCs w:val="32"/>
          <w:lang w:eastAsia="en-IN"/>
        </w:rPr>
        <w:t>FIG7</w:t>
      </w:r>
    </w:p>
    <w:p w14:paraId="249CF658" w14:textId="0490D684" w:rsidR="009106D2" w:rsidRDefault="00E059E9"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Insight </w:t>
      </w:r>
      <w:r w:rsidR="00DF3BA7">
        <w:rPr>
          <w:rFonts w:eastAsia="Times New Roman" w:cstheme="minorHAnsi"/>
          <w:color w:val="000000" w:themeColor="text1"/>
          <w:sz w:val="28"/>
          <w:szCs w:val="28"/>
          <w:lang w:eastAsia="en-IN"/>
        </w:rPr>
        <w:t>6</w:t>
      </w:r>
    </w:p>
    <w:p w14:paraId="3BD4BC99" w14:textId="36A711C1" w:rsidR="00C41C79" w:rsidRDefault="00B462CE" w:rsidP="00C41C7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B</w:t>
      </w:r>
      <w:r w:rsidR="00DF3BA7" w:rsidRPr="00DF3BA7">
        <w:rPr>
          <w:rFonts w:eastAsia="Times New Roman" w:cstheme="minorHAnsi"/>
          <w:color w:val="000000" w:themeColor="text1"/>
          <w:sz w:val="28"/>
          <w:szCs w:val="28"/>
          <w:lang w:eastAsia="en-IN"/>
        </w:rPr>
        <w:t>oarding is directly corelated to the cleaning process so sooner the cleaning process lesser the delay time for boarding time.</w:t>
      </w:r>
      <w:r w:rsidR="00C41C79" w:rsidRPr="00C41C79">
        <w:rPr>
          <w:rFonts w:ascii="Courier New" w:hAnsi="Courier New" w:cs="Courier New"/>
          <w:color w:val="008000"/>
          <w:sz w:val="21"/>
          <w:szCs w:val="21"/>
        </w:rPr>
        <w:t xml:space="preserve"> </w:t>
      </w:r>
      <w:r w:rsidR="00C41C79" w:rsidRPr="00C41C79">
        <w:rPr>
          <w:rFonts w:eastAsia="Times New Roman" w:cstheme="minorHAnsi"/>
          <w:color w:val="000000" w:themeColor="text1"/>
          <w:sz w:val="28"/>
          <w:szCs w:val="28"/>
          <w:lang w:eastAsia="en-IN"/>
        </w:rPr>
        <w:t>14 aircrafts t</w:t>
      </w:r>
      <w:r w:rsidR="005D1F7D">
        <w:rPr>
          <w:rFonts w:eastAsia="Times New Roman" w:cstheme="minorHAnsi"/>
          <w:color w:val="000000" w:themeColor="text1"/>
          <w:sz w:val="28"/>
          <w:szCs w:val="28"/>
          <w:lang w:eastAsia="en-IN"/>
        </w:rPr>
        <w:t>ook</w:t>
      </w:r>
      <w:r w:rsidR="00C41C79" w:rsidRPr="00C41C79">
        <w:rPr>
          <w:rFonts w:eastAsia="Times New Roman" w:cstheme="minorHAnsi"/>
          <w:color w:val="000000" w:themeColor="text1"/>
          <w:sz w:val="28"/>
          <w:szCs w:val="28"/>
          <w:lang w:eastAsia="en-IN"/>
        </w:rPr>
        <w:t> 8 to 9 minutes for boarding. 6 t</w:t>
      </w:r>
      <w:r w:rsidR="005D1F7D">
        <w:rPr>
          <w:rFonts w:eastAsia="Times New Roman" w:cstheme="minorHAnsi"/>
          <w:color w:val="000000" w:themeColor="text1"/>
          <w:sz w:val="28"/>
          <w:szCs w:val="28"/>
          <w:lang w:eastAsia="en-IN"/>
        </w:rPr>
        <w:t>ook</w:t>
      </w:r>
      <w:r w:rsidR="00C41C79" w:rsidRPr="00C41C79">
        <w:rPr>
          <w:rFonts w:eastAsia="Times New Roman" w:cstheme="minorHAnsi"/>
          <w:color w:val="000000" w:themeColor="text1"/>
          <w:sz w:val="28"/>
          <w:szCs w:val="28"/>
          <w:lang w:eastAsia="en-IN"/>
        </w:rPr>
        <w:t> 10 minutes and 8 </w:t>
      </w:r>
      <w:r w:rsidR="005D1F7D">
        <w:rPr>
          <w:rFonts w:eastAsia="Times New Roman" w:cstheme="minorHAnsi"/>
          <w:color w:val="000000" w:themeColor="text1"/>
          <w:sz w:val="28"/>
          <w:szCs w:val="28"/>
          <w:lang w:eastAsia="en-IN"/>
        </w:rPr>
        <w:t xml:space="preserve">aircrafts </w:t>
      </w:r>
      <w:r w:rsidR="00C41C79" w:rsidRPr="00C41C79">
        <w:rPr>
          <w:rFonts w:eastAsia="Times New Roman" w:cstheme="minorHAnsi"/>
          <w:color w:val="000000" w:themeColor="text1"/>
          <w:sz w:val="28"/>
          <w:szCs w:val="28"/>
          <w:lang w:eastAsia="en-IN"/>
        </w:rPr>
        <w:t>t</w:t>
      </w:r>
      <w:r w:rsidR="005D1F7D">
        <w:rPr>
          <w:rFonts w:eastAsia="Times New Roman" w:cstheme="minorHAnsi"/>
          <w:color w:val="000000" w:themeColor="text1"/>
          <w:sz w:val="28"/>
          <w:szCs w:val="28"/>
          <w:lang w:eastAsia="en-IN"/>
        </w:rPr>
        <w:t>ook</w:t>
      </w:r>
      <w:r w:rsidR="00C41C79" w:rsidRPr="00C41C79">
        <w:rPr>
          <w:rFonts w:eastAsia="Times New Roman" w:cstheme="minorHAnsi"/>
          <w:color w:val="000000" w:themeColor="text1"/>
          <w:sz w:val="28"/>
          <w:szCs w:val="28"/>
          <w:lang w:eastAsia="en-IN"/>
        </w:rPr>
        <w:t> less than 8 minutes.</w:t>
      </w:r>
    </w:p>
    <w:p w14:paraId="4260E83D" w14:textId="0C9AF95A" w:rsidR="005D1F7D" w:rsidRDefault="005B57E1" w:rsidP="00C41C7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Critical path 6 – Restocking of food</w:t>
      </w:r>
    </w:p>
    <w:p w14:paraId="305CAC5E" w14:textId="71A71F72" w:rsidR="005B57E1" w:rsidRDefault="005B57E1" w:rsidP="00C41C7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The mean time for this process is </w:t>
      </w:r>
      <w:r w:rsidR="000556F8">
        <w:rPr>
          <w:rFonts w:eastAsia="Times New Roman" w:cstheme="minorHAnsi"/>
          <w:color w:val="000000" w:themeColor="text1"/>
          <w:sz w:val="28"/>
          <w:szCs w:val="28"/>
          <w:lang w:eastAsia="en-IN"/>
        </w:rPr>
        <w:t>6 minutes.</w:t>
      </w:r>
    </w:p>
    <w:p w14:paraId="336E3A59" w14:textId="2F56DF7A" w:rsidR="000556F8" w:rsidRPr="00CC560C" w:rsidRDefault="003B5756" w:rsidP="00C41C79">
      <w:pPr>
        <w:shd w:val="clear" w:color="auto" w:fill="FFFFFE"/>
        <w:spacing w:line="285" w:lineRule="atLeast"/>
        <w:rPr>
          <w:rFonts w:eastAsia="Times New Roman" w:cstheme="minorHAnsi"/>
          <w:color w:val="000000" w:themeColor="text1"/>
          <w:sz w:val="32"/>
          <w:szCs w:val="32"/>
          <w:lang w:eastAsia="en-IN"/>
        </w:rPr>
      </w:pPr>
      <w:r>
        <w:rPr>
          <w:noProof/>
        </w:rPr>
        <w:lastRenderedPageBreak/>
        <w:drawing>
          <wp:inline distT="0" distB="0" distL="0" distR="0" wp14:anchorId="42AE0F96" wp14:editId="20AB5743">
            <wp:extent cx="5052060" cy="4396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4396740"/>
                    </a:xfrm>
                    <a:prstGeom prst="rect">
                      <a:avLst/>
                    </a:prstGeom>
                    <a:noFill/>
                    <a:ln>
                      <a:noFill/>
                    </a:ln>
                  </pic:spPr>
                </pic:pic>
              </a:graphicData>
            </a:graphic>
          </wp:inline>
        </w:drawing>
      </w:r>
      <w:r w:rsidR="00CC560C">
        <w:rPr>
          <w:rFonts w:eastAsia="Times New Roman" w:cstheme="minorHAnsi"/>
          <w:color w:val="000000" w:themeColor="text1"/>
          <w:sz w:val="32"/>
          <w:szCs w:val="32"/>
          <w:lang w:eastAsia="en-IN"/>
        </w:rPr>
        <w:t>FIG7</w:t>
      </w:r>
    </w:p>
    <w:p w14:paraId="6C81DB5C" w14:textId="149BA902" w:rsidR="00D65876" w:rsidRDefault="00D65876"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Insight 7</w:t>
      </w:r>
    </w:p>
    <w:p w14:paraId="3BAB4D1A" w14:textId="73C1810D" w:rsidR="00A74737" w:rsidRDefault="00A74737" w:rsidP="00A74737">
      <w:pPr>
        <w:shd w:val="clear" w:color="auto" w:fill="FFFFFE"/>
        <w:spacing w:after="0" w:line="285" w:lineRule="atLeast"/>
        <w:rPr>
          <w:rFonts w:eastAsia="Times New Roman" w:cstheme="minorHAnsi"/>
          <w:color w:val="000000" w:themeColor="text1"/>
          <w:sz w:val="28"/>
          <w:szCs w:val="28"/>
          <w:lang w:eastAsia="en-IN"/>
        </w:rPr>
      </w:pPr>
      <w:r w:rsidRPr="00A74737">
        <w:rPr>
          <w:rFonts w:eastAsia="Times New Roman" w:cstheme="minorHAnsi"/>
          <w:color w:val="000000" w:themeColor="text1"/>
          <w:sz w:val="28"/>
          <w:szCs w:val="28"/>
          <w:lang w:eastAsia="en-IN"/>
        </w:rPr>
        <w:t>20 aircrafts take 6 minutes or lesser time for restocking.</w:t>
      </w:r>
    </w:p>
    <w:p w14:paraId="6180C37C" w14:textId="4EB5F450" w:rsidR="00A74737" w:rsidRDefault="00A74737" w:rsidP="00A74737">
      <w:pPr>
        <w:shd w:val="clear" w:color="auto" w:fill="FFFFFE"/>
        <w:spacing w:after="0" w:line="285" w:lineRule="atLeast"/>
        <w:rPr>
          <w:rFonts w:eastAsia="Times New Roman" w:cstheme="minorHAnsi"/>
          <w:color w:val="000000" w:themeColor="text1"/>
          <w:sz w:val="28"/>
          <w:szCs w:val="28"/>
          <w:lang w:eastAsia="en-IN"/>
        </w:rPr>
      </w:pPr>
    </w:p>
    <w:p w14:paraId="356A8FBC" w14:textId="24E66839" w:rsidR="00437146" w:rsidRDefault="00893EBE" w:rsidP="00A74737">
      <w:pPr>
        <w:shd w:val="clear" w:color="auto" w:fill="FFFFFE"/>
        <w:spacing w:after="0"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To analyse more on critical path we need to find out the delay </w:t>
      </w:r>
      <w:r w:rsidR="00F918F0">
        <w:rPr>
          <w:rFonts w:eastAsia="Times New Roman" w:cstheme="minorHAnsi"/>
          <w:color w:val="000000" w:themeColor="text1"/>
          <w:sz w:val="28"/>
          <w:szCs w:val="28"/>
          <w:lang w:eastAsia="en-IN"/>
        </w:rPr>
        <w:t xml:space="preserve">time of each aircraft. So we take the </w:t>
      </w:r>
      <w:r w:rsidR="0083340C">
        <w:rPr>
          <w:rFonts w:eastAsia="Times New Roman" w:cstheme="minorHAnsi"/>
          <w:color w:val="000000" w:themeColor="text1"/>
          <w:sz w:val="28"/>
          <w:szCs w:val="28"/>
          <w:lang w:eastAsia="en-IN"/>
        </w:rPr>
        <w:t>difference between ‘TAKE OFF’ and ‘</w:t>
      </w:r>
      <w:r w:rsidR="003D052A">
        <w:rPr>
          <w:rFonts w:eastAsia="Times New Roman" w:cstheme="minorHAnsi"/>
          <w:color w:val="000000" w:themeColor="text1"/>
          <w:sz w:val="28"/>
          <w:szCs w:val="28"/>
          <w:lang w:eastAsia="en-IN"/>
        </w:rPr>
        <w:t xml:space="preserve">EXPECTED TAKE OFF’ columns. FIG8 shows the frequency of distribution </w:t>
      </w:r>
      <w:r w:rsidR="008059E1">
        <w:rPr>
          <w:rFonts w:eastAsia="Times New Roman" w:cstheme="minorHAnsi"/>
          <w:color w:val="000000" w:themeColor="text1"/>
          <w:sz w:val="28"/>
          <w:szCs w:val="28"/>
          <w:lang w:eastAsia="en-IN"/>
        </w:rPr>
        <w:t>of the delayed time.</w:t>
      </w:r>
    </w:p>
    <w:p w14:paraId="36391B50" w14:textId="43EEDB89" w:rsidR="0085086E" w:rsidRDefault="0085086E" w:rsidP="00A74737">
      <w:pPr>
        <w:shd w:val="clear" w:color="auto" w:fill="FFFFFE"/>
        <w:spacing w:after="0" w:line="285" w:lineRule="atLeast"/>
        <w:rPr>
          <w:rFonts w:eastAsia="Times New Roman" w:cstheme="minorHAnsi"/>
          <w:color w:val="000000" w:themeColor="text1"/>
          <w:sz w:val="32"/>
          <w:szCs w:val="32"/>
          <w:lang w:eastAsia="en-IN"/>
        </w:rPr>
      </w:pPr>
      <w:r w:rsidRPr="0085086E">
        <w:rPr>
          <w:rFonts w:eastAsia="Times New Roman" w:cstheme="minorHAnsi"/>
          <w:noProof/>
          <w:color w:val="000000" w:themeColor="text1"/>
          <w:sz w:val="28"/>
          <w:szCs w:val="28"/>
          <w:lang w:eastAsia="en-IN"/>
        </w:rPr>
        <w:lastRenderedPageBreak/>
        <w:drawing>
          <wp:inline distT="0" distB="0" distL="0" distR="0" wp14:anchorId="52CB72F8" wp14:editId="62067FB0">
            <wp:extent cx="4930567" cy="436663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567" cy="4366638"/>
                    </a:xfrm>
                    <a:prstGeom prst="rect">
                      <a:avLst/>
                    </a:prstGeom>
                  </pic:spPr>
                </pic:pic>
              </a:graphicData>
            </a:graphic>
          </wp:inline>
        </w:drawing>
      </w:r>
      <w:r w:rsidR="00251C69">
        <w:rPr>
          <w:rFonts w:eastAsia="Times New Roman" w:cstheme="minorHAnsi"/>
          <w:color w:val="000000" w:themeColor="text1"/>
          <w:sz w:val="32"/>
          <w:szCs w:val="32"/>
          <w:lang w:eastAsia="en-IN"/>
        </w:rPr>
        <w:t>FIG8</w:t>
      </w:r>
    </w:p>
    <w:p w14:paraId="3D68F9E6" w14:textId="3BCB0380" w:rsidR="00251C69" w:rsidRDefault="00DE1A0A" w:rsidP="00A74737">
      <w:pPr>
        <w:shd w:val="clear" w:color="auto" w:fill="FFFFFE"/>
        <w:spacing w:after="0"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For this particular analysis we are not considering delays which are 5 or lesser than 5 minutes</w:t>
      </w:r>
      <w:r w:rsidR="00BE15FB">
        <w:rPr>
          <w:rFonts w:eastAsia="Times New Roman" w:cstheme="minorHAnsi"/>
          <w:color w:val="000000" w:themeColor="text1"/>
          <w:sz w:val="28"/>
          <w:szCs w:val="28"/>
          <w:lang w:eastAsia="en-IN"/>
        </w:rPr>
        <w:t xml:space="preserve">. The figure shows us that 9 aircrafts are exactly on time </w:t>
      </w:r>
      <w:r w:rsidR="00BD591B">
        <w:rPr>
          <w:rFonts w:eastAsia="Times New Roman" w:cstheme="minorHAnsi"/>
          <w:color w:val="000000" w:themeColor="text1"/>
          <w:sz w:val="28"/>
          <w:szCs w:val="28"/>
          <w:lang w:eastAsia="en-IN"/>
        </w:rPr>
        <w:t>12 aircrafts have a minimum delay of 5 or lesser than 5 minutes which in this case are to be ignored.</w:t>
      </w:r>
    </w:p>
    <w:p w14:paraId="76522B79" w14:textId="7060E7E6" w:rsidR="001321E3" w:rsidRDefault="001321E3" w:rsidP="00A74737">
      <w:pPr>
        <w:shd w:val="clear" w:color="auto" w:fill="FFFFFE"/>
        <w:spacing w:after="0"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7 flights have delays more than 5 minutes and our hypothesis will be tested on these flights.</w:t>
      </w:r>
    </w:p>
    <w:p w14:paraId="50AD5CD6" w14:textId="3DE98442" w:rsidR="001321E3" w:rsidRDefault="001321E3" w:rsidP="00A74737">
      <w:pPr>
        <w:shd w:val="clear" w:color="auto" w:fill="FFFFFE"/>
        <w:spacing w:after="0"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These 7 flights ar</w:t>
      </w:r>
      <w:r w:rsidR="00A54D2C">
        <w:rPr>
          <w:rFonts w:eastAsia="Times New Roman" w:cstheme="minorHAnsi"/>
          <w:color w:val="000000" w:themeColor="text1"/>
          <w:sz w:val="28"/>
          <w:szCs w:val="28"/>
          <w:lang w:eastAsia="en-IN"/>
        </w:rPr>
        <w:t>e shown</w:t>
      </w:r>
      <w:r>
        <w:rPr>
          <w:rFonts w:eastAsia="Times New Roman" w:cstheme="minorHAnsi"/>
          <w:color w:val="000000" w:themeColor="text1"/>
          <w:sz w:val="28"/>
          <w:szCs w:val="28"/>
          <w:lang w:eastAsia="en-IN"/>
        </w:rPr>
        <w:t xml:space="preserve"> FIG9</w:t>
      </w:r>
      <w:r w:rsidR="00A54D2C">
        <w:rPr>
          <w:rFonts w:eastAsia="Times New Roman" w:cstheme="minorHAnsi"/>
          <w:color w:val="000000" w:themeColor="text1"/>
          <w:sz w:val="28"/>
          <w:szCs w:val="28"/>
          <w:lang w:eastAsia="en-IN"/>
        </w:rPr>
        <w:t>.</w:t>
      </w:r>
    </w:p>
    <w:p w14:paraId="4283B018" w14:textId="65770235" w:rsidR="00A54D2C" w:rsidRDefault="00A54D2C" w:rsidP="00A74737">
      <w:pPr>
        <w:shd w:val="clear" w:color="auto" w:fill="FFFFFE"/>
        <w:spacing w:after="0" w:line="285" w:lineRule="atLeast"/>
        <w:rPr>
          <w:rFonts w:eastAsia="Times New Roman" w:cstheme="minorHAnsi"/>
          <w:color w:val="000000" w:themeColor="text1"/>
          <w:sz w:val="28"/>
          <w:szCs w:val="28"/>
          <w:lang w:eastAsia="en-IN"/>
        </w:rPr>
      </w:pPr>
    </w:p>
    <w:p w14:paraId="7EDF6695" w14:textId="38EF6A30" w:rsidR="00B31AD2" w:rsidRPr="00A74737" w:rsidRDefault="00B31AD2" w:rsidP="00A74737">
      <w:pPr>
        <w:shd w:val="clear" w:color="auto" w:fill="FFFFFE"/>
        <w:spacing w:after="0" w:line="285" w:lineRule="atLeast"/>
        <w:rPr>
          <w:rFonts w:eastAsia="Times New Roman" w:cstheme="minorHAnsi"/>
          <w:color w:val="000000" w:themeColor="text1"/>
          <w:sz w:val="28"/>
          <w:szCs w:val="28"/>
          <w:lang w:eastAsia="en-IN"/>
        </w:rPr>
      </w:pPr>
    </w:p>
    <w:p w14:paraId="32AF6D4C" w14:textId="0F2025D6" w:rsidR="00D65876" w:rsidRDefault="00B31AD2" w:rsidP="00DE33D9">
      <w:pPr>
        <w:shd w:val="clear" w:color="auto" w:fill="FFFFFE"/>
        <w:spacing w:line="285" w:lineRule="atLeast"/>
        <w:rPr>
          <w:rFonts w:eastAsia="Times New Roman" w:cstheme="minorHAnsi"/>
          <w:color w:val="000000" w:themeColor="text1"/>
          <w:sz w:val="32"/>
          <w:szCs w:val="32"/>
          <w:lang w:eastAsia="en-IN"/>
        </w:rPr>
      </w:pPr>
      <w:r>
        <w:rPr>
          <w:noProof/>
        </w:rPr>
        <w:drawing>
          <wp:inline distT="0" distB="0" distL="0" distR="0" wp14:anchorId="68360257" wp14:editId="7B04B904">
            <wp:extent cx="3230880" cy="16535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1653540"/>
                    </a:xfrm>
                    <a:prstGeom prst="rect">
                      <a:avLst/>
                    </a:prstGeom>
                    <a:noFill/>
                    <a:ln>
                      <a:noFill/>
                    </a:ln>
                  </pic:spPr>
                </pic:pic>
              </a:graphicData>
            </a:graphic>
          </wp:inline>
        </w:drawing>
      </w:r>
      <w:r w:rsidR="00DC7F85">
        <w:rPr>
          <w:rFonts w:eastAsia="Times New Roman" w:cstheme="minorHAnsi"/>
          <w:color w:val="000000" w:themeColor="text1"/>
          <w:sz w:val="32"/>
          <w:szCs w:val="32"/>
          <w:lang w:eastAsia="en-IN"/>
        </w:rPr>
        <w:t>FIG9</w:t>
      </w:r>
    </w:p>
    <w:p w14:paraId="5F584188" w14:textId="5E3F09CC" w:rsidR="00DC7F85" w:rsidRDefault="00A74612"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Before going ahead with the analysis </w:t>
      </w:r>
      <w:r w:rsidR="00797703">
        <w:rPr>
          <w:rFonts w:eastAsia="Times New Roman" w:cstheme="minorHAnsi"/>
          <w:color w:val="000000" w:themeColor="text1"/>
          <w:sz w:val="28"/>
          <w:szCs w:val="28"/>
          <w:lang w:eastAsia="en-IN"/>
        </w:rPr>
        <w:t>we should find out whether any of the delays are cause by the arrival time</w:t>
      </w:r>
      <w:r w:rsidR="002B28CA">
        <w:rPr>
          <w:rFonts w:eastAsia="Times New Roman" w:cstheme="minorHAnsi"/>
          <w:color w:val="000000" w:themeColor="text1"/>
          <w:sz w:val="28"/>
          <w:szCs w:val="28"/>
          <w:lang w:eastAsia="en-IN"/>
        </w:rPr>
        <w:t>.</w:t>
      </w:r>
    </w:p>
    <w:p w14:paraId="3367CA46" w14:textId="5614E4B1" w:rsidR="002B28CA" w:rsidRDefault="002B28CA"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lastRenderedPageBreak/>
        <w:t xml:space="preserve">The difference of </w:t>
      </w:r>
      <w:r w:rsidR="00A9330C">
        <w:rPr>
          <w:rFonts w:eastAsia="Times New Roman" w:cstheme="minorHAnsi"/>
          <w:color w:val="000000" w:themeColor="text1"/>
          <w:sz w:val="28"/>
          <w:szCs w:val="28"/>
          <w:lang w:eastAsia="en-IN"/>
        </w:rPr>
        <w:t>‘SCHEDULED ARRIVAL’ and ‘</w:t>
      </w:r>
      <w:r w:rsidR="007E0BB0">
        <w:rPr>
          <w:rFonts w:eastAsia="Times New Roman" w:cstheme="minorHAnsi"/>
          <w:color w:val="000000" w:themeColor="text1"/>
          <w:sz w:val="28"/>
          <w:szCs w:val="28"/>
          <w:lang w:eastAsia="en-IN"/>
        </w:rPr>
        <w:t xml:space="preserve">EXECTED ARRIVAL’ was seen and it was found out that only one of the seven aircrafts </w:t>
      </w:r>
      <w:r w:rsidR="00A336B8">
        <w:rPr>
          <w:rFonts w:eastAsia="Times New Roman" w:cstheme="minorHAnsi"/>
          <w:color w:val="000000" w:themeColor="text1"/>
          <w:sz w:val="28"/>
          <w:szCs w:val="28"/>
          <w:lang w:eastAsia="en-IN"/>
        </w:rPr>
        <w:t>had an arrival delay.</w:t>
      </w:r>
    </w:p>
    <w:p w14:paraId="7A9635B6" w14:textId="4B94FDED" w:rsidR="00A336B8" w:rsidRDefault="00A336B8"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This flight was </w:t>
      </w:r>
      <w:r w:rsidR="00E455DE">
        <w:rPr>
          <w:rFonts w:eastAsia="Times New Roman" w:cstheme="minorHAnsi"/>
          <w:color w:val="000000" w:themeColor="text1"/>
          <w:sz w:val="28"/>
          <w:szCs w:val="28"/>
          <w:lang w:eastAsia="en-IN"/>
        </w:rPr>
        <w:t>I52990 which had a 10</w:t>
      </w:r>
      <w:r w:rsidR="00505D29">
        <w:rPr>
          <w:rFonts w:eastAsia="Times New Roman" w:cstheme="minorHAnsi"/>
          <w:color w:val="000000" w:themeColor="text1"/>
          <w:sz w:val="28"/>
          <w:szCs w:val="28"/>
          <w:lang w:eastAsia="en-IN"/>
        </w:rPr>
        <w:t>-</w:t>
      </w:r>
      <w:r w:rsidR="00E455DE">
        <w:rPr>
          <w:rFonts w:eastAsia="Times New Roman" w:cstheme="minorHAnsi"/>
          <w:color w:val="000000" w:themeColor="text1"/>
          <w:sz w:val="28"/>
          <w:szCs w:val="28"/>
          <w:lang w:eastAsia="en-IN"/>
        </w:rPr>
        <w:t>minute arrival delay.</w:t>
      </w:r>
    </w:p>
    <w:p w14:paraId="23562A6B" w14:textId="7E722F85" w:rsidR="00E455DE" w:rsidRDefault="008C4C63"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Moving further to the analysis of the hypothesis, a table was created </w:t>
      </w:r>
      <w:r w:rsidR="005201C6">
        <w:rPr>
          <w:rFonts w:eastAsia="Times New Roman" w:cstheme="minorHAnsi"/>
          <w:color w:val="000000" w:themeColor="text1"/>
          <w:sz w:val="28"/>
          <w:szCs w:val="28"/>
          <w:lang w:eastAsia="en-IN"/>
        </w:rPr>
        <w:t xml:space="preserve">where each flight had the time consumed for each of its critical path and was compared </w:t>
      </w:r>
      <w:r w:rsidR="001E6D92">
        <w:rPr>
          <w:rFonts w:eastAsia="Times New Roman" w:cstheme="minorHAnsi"/>
          <w:color w:val="000000" w:themeColor="text1"/>
          <w:sz w:val="28"/>
          <w:szCs w:val="28"/>
          <w:lang w:eastAsia="en-IN"/>
        </w:rPr>
        <w:t xml:space="preserve">to the ideal mean time and a difference was take </w:t>
      </w:r>
      <w:r w:rsidR="00586D51">
        <w:rPr>
          <w:rFonts w:eastAsia="Times New Roman" w:cstheme="minorHAnsi"/>
          <w:color w:val="000000" w:themeColor="text1"/>
          <w:sz w:val="28"/>
          <w:szCs w:val="28"/>
          <w:lang w:eastAsia="en-IN"/>
        </w:rPr>
        <w:t xml:space="preserve">to analyse how much of the delay time is </w:t>
      </w:r>
      <w:r w:rsidR="00AD6389">
        <w:rPr>
          <w:rFonts w:eastAsia="Times New Roman" w:cstheme="minorHAnsi"/>
          <w:color w:val="000000" w:themeColor="text1"/>
          <w:sz w:val="28"/>
          <w:szCs w:val="28"/>
          <w:lang w:eastAsia="en-IN"/>
        </w:rPr>
        <w:t>caused by the critical path when compared to the whole delay time. FIG10 shows us the table</w:t>
      </w:r>
      <w:r w:rsidR="00C03FE4">
        <w:rPr>
          <w:rFonts w:eastAsia="Times New Roman" w:cstheme="minorHAnsi"/>
          <w:color w:val="000000" w:themeColor="text1"/>
          <w:sz w:val="28"/>
          <w:szCs w:val="28"/>
          <w:lang w:eastAsia="en-IN"/>
        </w:rPr>
        <w:t>.</w:t>
      </w:r>
    </w:p>
    <w:p w14:paraId="7D95F035" w14:textId="384E506D" w:rsidR="00C064C4" w:rsidRDefault="000771A4" w:rsidP="00DE33D9">
      <w:pPr>
        <w:shd w:val="clear" w:color="auto" w:fill="FFFFFE"/>
        <w:spacing w:line="285" w:lineRule="atLeast"/>
        <w:rPr>
          <w:rFonts w:eastAsia="Times New Roman" w:cstheme="minorHAnsi"/>
          <w:color w:val="000000" w:themeColor="text1"/>
          <w:sz w:val="32"/>
          <w:szCs w:val="32"/>
          <w:lang w:eastAsia="en-IN"/>
        </w:rPr>
      </w:pPr>
      <w:r>
        <w:rPr>
          <w:noProof/>
        </w:rPr>
        <w:drawing>
          <wp:inline distT="0" distB="0" distL="0" distR="0" wp14:anchorId="6B27393C" wp14:editId="1AB334C4">
            <wp:extent cx="5731510" cy="182118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r>
        <w:rPr>
          <w:rFonts w:eastAsia="Times New Roman" w:cstheme="minorHAnsi"/>
          <w:color w:val="000000" w:themeColor="text1"/>
          <w:sz w:val="32"/>
          <w:szCs w:val="32"/>
          <w:lang w:eastAsia="en-IN"/>
        </w:rPr>
        <w:t>FIG10</w:t>
      </w:r>
    </w:p>
    <w:p w14:paraId="2681C8DD" w14:textId="364DB834" w:rsidR="0079069B" w:rsidRPr="008F253A"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1 is 9 minutes</w:t>
      </w:r>
      <w:r w:rsidR="008F253A" w:rsidRPr="008F253A">
        <w:rPr>
          <w:rFonts w:eastAsia="Times New Roman" w:cstheme="minorHAnsi"/>
          <w:color w:val="000000" w:themeColor="text1"/>
          <w:sz w:val="28"/>
          <w:szCs w:val="28"/>
          <w:lang w:eastAsia="en-IN"/>
        </w:rPr>
        <w:t>.</w:t>
      </w:r>
    </w:p>
    <w:p w14:paraId="5C038F44" w14:textId="5EA06B45" w:rsidR="0079069B" w:rsidRPr="008F253A"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2 is 16 minutes</w:t>
      </w:r>
      <w:r w:rsidR="008F253A" w:rsidRPr="008F253A">
        <w:rPr>
          <w:rFonts w:eastAsia="Times New Roman" w:cstheme="minorHAnsi"/>
          <w:color w:val="000000" w:themeColor="text1"/>
          <w:sz w:val="28"/>
          <w:szCs w:val="28"/>
          <w:lang w:eastAsia="en-IN"/>
        </w:rPr>
        <w:t>.</w:t>
      </w:r>
    </w:p>
    <w:p w14:paraId="0F9C05E6" w14:textId="4B4021BD" w:rsidR="0079069B" w:rsidRPr="008F253A"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3 is 7 minutes</w:t>
      </w:r>
      <w:r w:rsidR="008F253A" w:rsidRPr="008F253A">
        <w:rPr>
          <w:rFonts w:eastAsia="Times New Roman" w:cstheme="minorHAnsi"/>
          <w:color w:val="000000" w:themeColor="text1"/>
          <w:sz w:val="28"/>
          <w:szCs w:val="28"/>
          <w:lang w:eastAsia="en-IN"/>
        </w:rPr>
        <w:t>.</w:t>
      </w:r>
    </w:p>
    <w:p w14:paraId="6F9B10C8" w14:textId="765B2A2C" w:rsidR="0079069B" w:rsidRPr="008F253A"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4 is 31 minutes</w:t>
      </w:r>
      <w:r w:rsidR="008F253A" w:rsidRPr="008F253A">
        <w:rPr>
          <w:rFonts w:eastAsia="Times New Roman" w:cstheme="minorHAnsi"/>
          <w:color w:val="000000" w:themeColor="text1"/>
          <w:sz w:val="28"/>
          <w:szCs w:val="28"/>
          <w:lang w:eastAsia="en-IN"/>
        </w:rPr>
        <w:t>.</w:t>
      </w:r>
    </w:p>
    <w:p w14:paraId="2ADFCCC2" w14:textId="226DC403" w:rsidR="0079069B" w:rsidRPr="008F253A"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5 is 8 minutes</w:t>
      </w:r>
      <w:r w:rsidR="008F253A" w:rsidRPr="008F253A">
        <w:rPr>
          <w:rFonts w:eastAsia="Times New Roman" w:cstheme="minorHAnsi"/>
          <w:color w:val="000000" w:themeColor="text1"/>
          <w:sz w:val="28"/>
          <w:szCs w:val="28"/>
          <w:lang w:eastAsia="en-IN"/>
        </w:rPr>
        <w:t>.</w:t>
      </w:r>
    </w:p>
    <w:p w14:paraId="66BEEAF1" w14:textId="516DEC7A" w:rsidR="0079069B" w:rsidRDefault="0079069B" w:rsidP="008F253A">
      <w:pPr>
        <w:pStyle w:val="ListParagraph"/>
        <w:numPr>
          <w:ilvl w:val="0"/>
          <w:numId w:val="3"/>
        </w:numPr>
        <w:shd w:val="clear" w:color="auto" w:fill="FFFFFE"/>
        <w:spacing w:after="0" w:line="285" w:lineRule="atLeast"/>
        <w:rPr>
          <w:rFonts w:eastAsia="Times New Roman" w:cstheme="minorHAnsi"/>
          <w:color w:val="000000" w:themeColor="text1"/>
          <w:sz w:val="28"/>
          <w:szCs w:val="28"/>
          <w:lang w:eastAsia="en-IN"/>
        </w:rPr>
      </w:pPr>
      <w:r w:rsidRPr="008F253A">
        <w:rPr>
          <w:rFonts w:eastAsia="Times New Roman" w:cstheme="minorHAnsi"/>
          <w:color w:val="000000" w:themeColor="text1"/>
          <w:sz w:val="28"/>
          <w:szCs w:val="28"/>
          <w:lang w:eastAsia="en-IN"/>
        </w:rPr>
        <w:t>ideal time for critical path 6 is 5 minutes</w:t>
      </w:r>
      <w:r w:rsidR="008F253A" w:rsidRPr="008F253A">
        <w:rPr>
          <w:rFonts w:eastAsia="Times New Roman" w:cstheme="minorHAnsi"/>
          <w:color w:val="000000" w:themeColor="text1"/>
          <w:sz w:val="28"/>
          <w:szCs w:val="28"/>
          <w:lang w:eastAsia="en-IN"/>
        </w:rPr>
        <w:t>.</w:t>
      </w:r>
    </w:p>
    <w:p w14:paraId="0115E2A9" w14:textId="743D028A" w:rsidR="008F253A" w:rsidRDefault="008F253A" w:rsidP="008F253A">
      <w:pPr>
        <w:shd w:val="clear" w:color="auto" w:fill="FFFFFE"/>
        <w:spacing w:after="0" w:line="285" w:lineRule="atLeast"/>
        <w:rPr>
          <w:rFonts w:eastAsia="Times New Roman" w:cstheme="minorHAnsi"/>
          <w:color w:val="000000" w:themeColor="text1"/>
          <w:sz w:val="28"/>
          <w:szCs w:val="28"/>
          <w:lang w:eastAsia="en-IN"/>
        </w:rPr>
      </w:pPr>
    </w:p>
    <w:p w14:paraId="63974C9C" w14:textId="1369962C" w:rsidR="008F253A" w:rsidRDefault="00810E80" w:rsidP="008F253A">
      <w:pPr>
        <w:shd w:val="clear" w:color="auto" w:fill="FFFFFE"/>
        <w:spacing w:after="0"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Now we compare these values and </w:t>
      </w:r>
      <w:r w:rsidR="00B70467">
        <w:rPr>
          <w:rFonts w:eastAsia="Times New Roman" w:cstheme="minorHAnsi"/>
          <w:color w:val="000000" w:themeColor="text1"/>
          <w:sz w:val="28"/>
          <w:szCs w:val="28"/>
          <w:lang w:eastAsia="en-IN"/>
        </w:rPr>
        <w:t>the solution is obtained.</w:t>
      </w:r>
    </w:p>
    <w:p w14:paraId="612047B8" w14:textId="638AF990"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UK812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11-9</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(14-16) + (6-7) + (37-31) + (9-8) + (6-</w:t>
      </w:r>
      <w:r w:rsidR="004A6362"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5) = 7 minutes out of the 10 minutes delay is caused by the critical paths which is 70% of the delay time.</w:t>
      </w:r>
    </w:p>
    <w:p w14:paraId="2E6C494B" w14:textId="6BCACF5E"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I52990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10-9</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16-16</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(6-7) +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33- 31</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8-8</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322391"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6-5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3 minutes of the 8 minutes delay is caused by the critical paths which is 37.5% of the delay time.</w:t>
      </w:r>
    </w:p>
    <w:p w14:paraId="0B4487DC" w14:textId="4B925945"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6E379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9-9</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16-16</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10-7</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40-31</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10-8</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7-5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16 out 18 minutes of delay is caused by critical path which is 88%of the delay time.</w:t>
      </w:r>
    </w:p>
    <w:p w14:paraId="5F1CAC95" w14:textId="4A7E288C"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6E587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11-9</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16-16</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8-7</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42- 31</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10-8</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7-5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16 minutes of delay is caused by the critical path but here the delay is only 15 minutes, that means the other processes which arent a part of the critical p</w:t>
      </w:r>
      <w:r w:rsidRPr="00B70467">
        <w:rPr>
          <w:rFonts w:eastAsia="Times New Roman" w:cstheme="minorHAnsi"/>
          <w:color w:val="000000" w:themeColor="text1"/>
          <w:sz w:val="28"/>
          <w:szCs w:val="28"/>
          <w:lang w:eastAsia="en-IN"/>
        </w:rPr>
        <w:lastRenderedPageBreak/>
        <w:t>ath have been more effecient and have taken lesser time for their processes than the mean time.</w:t>
      </w:r>
    </w:p>
    <w:p w14:paraId="6A15A9AA" w14:textId="799B504A"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w:t>
      </w:r>
      <w:r w:rsidR="0057230A" w:rsidRPr="004A6362">
        <w:rPr>
          <w:rFonts w:eastAsia="Times New Roman" w:cstheme="minorHAnsi"/>
          <w:color w:val="000000" w:themeColor="text1"/>
          <w:sz w:val="28"/>
          <w:szCs w:val="28"/>
          <w:lang w:eastAsia="en-IN"/>
        </w:rPr>
        <w:t>G</w:t>
      </w:r>
      <w:r w:rsidRPr="00B70467">
        <w:rPr>
          <w:rFonts w:eastAsia="Times New Roman" w:cstheme="minorHAnsi"/>
          <w:color w:val="000000" w:themeColor="text1"/>
          <w:sz w:val="28"/>
          <w:szCs w:val="28"/>
          <w:lang w:eastAsia="en-IN"/>
        </w:rPr>
        <w:t>8406 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10-9</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17-16</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8-7</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37-31</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9-8</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7-5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12 minutes of the delay is caused by the critical path but here the delay is only 10 minutes and the same conclusion is applied as applied for flight 6E587</w:t>
      </w:r>
    </w:p>
    <w:p w14:paraId="5C1AE148" w14:textId="79715C54"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6E2487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11-9</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16-16</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9-7</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35-31</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(7-8)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6-5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8 minutes of the 10 minutes delay is caused by the critical paths which is 80% of the delay time.</w:t>
      </w:r>
    </w:p>
    <w:p w14:paraId="0E417109" w14:textId="7C27BDC2" w:rsidR="00B70467" w:rsidRPr="00B70467" w:rsidRDefault="00B70467" w:rsidP="00B70467">
      <w:pPr>
        <w:shd w:val="clear" w:color="auto" w:fill="FFFFFE"/>
        <w:spacing w:after="0" w:line="285" w:lineRule="atLeast"/>
        <w:rPr>
          <w:rFonts w:eastAsia="Times New Roman" w:cstheme="minorHAnsi"/>
          <w:color w:val="000000" w:themeColor="text1"/>
          <w:sz w:val="28"/>
          <w:szCs w:val="28"/>
          <w:lang w:eastAsia="en-IN"/>
        </w:rPr>
      </w:pPr>
      <w:r w:rsidRPr="00B70467">
        <w:rPr>
          <w:rFonts w:eastAsia="Times New Roman" w:cstheme="minorHAnsi"/>
          <w:color w:val="000000" w:themeColor="text1"/>
          <w:sz w:val="28"/>
          <w:szCs w:val="28"/>
          <w:lang w:eastAsia="en-IN"/>
        </w:rPr>
        <w:t>flight 6E1456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10-9</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17-16</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9-7</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w:t>
      </w:r>
      <w:r w:rsidR="0057230A" w:rsidRPr="004A6362">
        <w:rPr>
          <w:rFonts w:eastAsia="Times New Roman" w:cstheme="minorHAnsi"/>
          <w:color w:val="000000" w:themeColor="text1"/>
          <w:sz w:val="28"/>
          <w:szCs w:val="28"/>
          <w:lang w:eastAsia="en-IN"/>
        </w:rPr>
        <w:t xml:space="preserve"> (</w:t>
      </w:r>
      <w:r w:rsidRPr="00B70467">
        <w:rPr>
          <w:rFonts w:eastAsia="Times New Roman" w:cstheme="minorHAnsi"/>
          <w:color w:val="000000" w:themeColor="text1"/>
          <w:sz w:val="28"/>
          <w:szCs w:val="28"/>
          <w:lang w:eastAsia="en-IN"/>
        </w:rPr>
        <w:t>38 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33</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10-8</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7-5</w:t>
      </w:r>
      <w:r w:rsidR="0057230A" w:rsidRPr="004A6362">
        <w:rPr>
          <w:rFonts w:eastAsia="Times New Roman" w:cstheme="minorHAnsi"/>
          <w:color w:val="000000" w:themeColor="text1"/>
          <w:sz w:val="28"/>
          <w:szCs w:val="28"/>
          <w:lang w:eastAsia="en-IN"/>
        </w:rPr>
        <w:t>)</w:t>
      </w:r>
      <w:r w:rsidRPr="00B70467">
        <w:rPr>
          <w:rFonts w:eastAsia="Times New Roman" w:cstheme="minorHAnsi"/>
          <w:color w:val="000000" w:themeColor="text1"/>
          <w:sz w:val="28"/>
          <w:szCs w:val="28"/>
          <w:lang w:eastAsia="en-IN"/>
        </w:rPr>
        <w:t> = 13 minutes out of 14 minutes of delay is caused by critical path which is 92% of the delay time.</w:t>
      </w:r>
    </w:p>
    <w:p w14:paraId="54B2D48C" w14:textId="77777777" w:rsidR="00B70467" w:rsidRPr="004A6362" w:rsidRDefault="00B70467" w:rsidP="008F253A">
      <w:pPr>
        <w:shd w:val="clear" w:color="auto" w:fill="FFFFFE"/>
        <w:spacing w:after="0" w:line="285" w:lineRule="atLeast"/>
        <w:rPr>
          <w:rFonts w:eastAsia="Times New Roman" w:cstheme="minorHAnsi"/>
          <w:color w:val="000000" w:themeColor="text1"/>
          <w:sz w:val="28"/>
          <w:szCs w:val="28"/>
          <w:lang w:eastAsia="en-IN"/>
        </w:rPr>
      </w:pPr>
    </w:p>
    <w:p w14:paraId="62AD7746" w14:textId="2C4794F0"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if we calculate the percentage of delay caused by the critical paths for each </w:t>
      </w:r>
      <w:r>
        <w:rPr>
          <w:rFonts w:eastAsia="Times New Roman" w:cstheme="minorHAnsi"/>
          <w:color w:val="000000" w:themeColor="text1"/>
          <w:sz w:val="28"/>
          <w:szCs w:val="28"/>
          <w:lang w:eastAsia="en-IN"/>
        </w:rPr>
        <w:t>flight</w:t>
      </w:r>
    </w:p>
    <w:p w14:paraId="33C596B1" w14:textId="71C6B53B"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UK812 = 70%</w:t>
      </w:r>
    </w:p>
    <w:p w14:paraId="3E32CB1C" w14:textId="3FF4A161"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I52990 = 37.5%</w:t>
      </w:r>
    </w:p>
    <w:p w14:paraId="3DA6BD99" w14:textId="4E19663E"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6E379 = 88%</w:t>
      </w:r>
    </w:p>
    <w:p w14:paraId="40C47AE9" w14:textId="77FA1609"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6E587 = 100%</w:t>
      </w:r>
    </w:p>
    <w:p w14:paraId="4CAC1ECD" w14:textId="6621DDF3"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G8406 = 100%</w:t>
      </w:r>
    </w:p>
    <w:p w14:paraId="0226765E" w14:textId="61D1126B"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6E2487 = 80%</w:t>
      </w:r>
    </w:p>
    <w:p w14:paraId="1897AA19" w14:textId="5801817B" w:rsidR="003123B4" w:rsidRPr="003123B4" w:rsidRDefault="003123B4" w:rsidP="003123B4">
      <w:pPr>
        <w:shd w:val="clear" w:color="auto" w:fill="FFFFFE"/>
        <w:spacing w:after="0" w:line="285" w:lineRule="atLeast"/>
        <w:rPr>
          <w:rFonts w:eastAsia="Times New Roman" w:cstheme="minorHAnsi"/>
          <w:color w:val="000000" w:themeColor="text1"/>
          <w:sz w:val="28"/>
          <w:szCs w:val="28"/>
          <w:lang w:eastAsia="en-IN"/>
        </w:rPr>
      </w:pPr>
      <w:r w:rsidRPr="003123B4">
        <w:rPr>
          <w:rFonts w:eastAsia="Times New Roman" w:cstheme="minorHAnsi"/>
          <w:color w:val="000000" w:themeColor="text1"/>
          <w:sz w:val="28"/>
          <w:szCs w:val="28"/>
          <w:lang w:eastAsia="en-IN"/>
        </w:rPr>
        <w:t>6E1456 = 92%</w:t>
      </w:r>
    </w:p>
    <w:p w14:paraId="49B3969B" w14:textId="62AB048D" w:rsidR="0012758B" w:rsidRDefault="0012758B"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The mean percentage of these delays </w:t>
      </w:r>
      <w:r w:rsidR="00C23CCF">
        <w:rPr>
          <w:rFonts w:eastAsia="Times New Roman" w:cstheme="minorHAnsi"/>
          <w:color w:val="000000" w:themeColor="text1"/>
          <w:sz w:val="28"/>
          <w:szCs w:val="28"/>
          <w:lang w:eastAsia="en-IN"/>
        </w:rPr>
        <w:t>is 81%.</w:t>
      </w:r>
    </w:p>
    <w:p w14:paraId="55DA8BFC" w14:textId="64D41D9B" w:rsidR="00417C21" w:rsidRDefault="00417C21"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REF:[</w:t>
      </w:r>
      <w:r w:rsidR="00591E80">
        <w:rPr>
          <w:rFonts w:eastAsia="Times New Roman" w:cstheme="minorHAnsi"/>
          <w:color w:val="000000" w:themeColor="text1"/>
          <w:sz w:val="28"/>
          <w:szCs w:val="28"/>
          <w:lang w:eastAsia="en-IN"/>
        </w:rPr>
        <w:t xml:space="preserve"> turnaround analysis code ]</w:t>
      </w:r>
    </w:p>
    <w:p w14:paraId="4151D736" w14:textId="4EE4CBAA" w:rsidR="00C23CCF" w:rsidRDefault="00C23CCF" w:rsidP="00DE33D9">
      <w:pPr>
        <w:shd w:val="clear" w:color="auto" w:fill="FFFFFE"/>
        <w:spacing w:line="285" w:lineRule="atLeast"/>
        <w:rPr>
          <w:rFonts w:eastAsia="Times New Roman" w:cstheme="minorHAnsi"/>
          <w:b/>
          <w:bCs/>
          <w:color w:val="000000" w:themeColor="text1"/>
          <w:sz w:val="32"/>
          <w:szCs w:val="32"/>
          <w:lang w:eastAsia="en-IN"/>
        </w:rPr>
      </w:pPr>
      <w:r>
        <w:rPr>
          <w:rFonts w:eastAsia="Times New Roman" w:cstheme="minorHAnsi"/>
          <w:b/>
          <w:bCs/>
          <w:color w:val="000000" w:themeColor="text1"/>
          <w:sz w:val="32"/>
          <w:szCs w:val="32"/>
          <w:lang w:eastAsia="en-IN"/>
        </w:rPr>
        <w:t>CONCLUSION:</w:t>
      </w:r>
    </w:p>
    <w:p w14:paraId="3A660629" w14:textId="59FF9D52" w:rsidR="00C23CCF" w:rsidRDefault="00E07DC3" w:rsidP="00DE33D9">
      <w:pPr>
        <w:shd w:val="clear" w:color="auto" w:fill="FFFFFE"/>
        <w:spacing w:line="28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The hypothesis is accepted as 81% of the </w:t>
      </w:r>
      <w:r w:rsidR="00BF1083">
        <w:rPr>
          <w:rFonts w:eastAsia="Times New Roman" w:cstheme="minorHAnsi"/>
          <w:color w:val="000000" w:themeColor="text1"/>
          <w:sz w:val="28"/>
          <w:szCs w:val="28"/>
          <w:lang w:eastAsia="en-IN"/>
        </w:rPr>
        <w:t xml:space="preserve">total </w:t>
      </w:r>
      <w:r>
        <w:rPr>
          <w:rFonts w:eastAsia="Times New Roman" w:cstheme="minorHAnsi"/>
          <w:color w:val="000000" w:themeColor="text1"/>
          <w:sz w:val="28"/>
          <w:szCs w:val="28"/>
          <w:lang w:eastAsia="en-IN"/>
        </w:rPr>
        <w:t>delay</w:t>
      </w:r>
      <w:r w:rsidR="002A2264">
        <w:rPr>
          <w:rFonts w:eastAsia="Times New Roman" w:cstheme="minorHAnsi"/>
          <w:color w:val="000000" w:themeColor="text1"/>
          <w:sz w:val="28"/>
          <w:szCs w:val="28"/>
          <w:lang w:eastAsia="en-IN"/>
        </w:rPr>
        <w:t xml:space="preserve"> time is caused by the critical paths</w:t>
      </w:r>
      <w:r w:rsidR="0068221E">
        <w:rPr>
          <w:rFonts w:eastAsia="Times New Roman" w:cstheme="minorHAnsi"/>
          <w:color w:val="000000" w:themeColor="text1"/>
          <w:sz w:val="28"/>
          <w:szCs w:val="28"/>
          <w:lang w:eastAsia="en-IN"/>
        </w:rPr>
        <w:t xml:space="preserve">. </w:t>
      </w:r>
      <w:r w:rsidR="00B76023">
        <w:rPr>
          <w:rFonts w:eastAsia="Times New Roman" w:cstheme="minorHAnsi"/>
          <w:color w:val="000000" w:themeColor="text1"/>
          <w:sz w:val="28"/>
          <w:szCs w:val="28"/>
          <w:lang w:eastAsia="en-IN"/>
        </w:rPr>
        <w:t>The longer the aircraft stays in the ground the more money the airlines looses</w:t>
      </w:r>
      <w:r w:rsidR="00123991">
        <w:rPr>
          <w:rFonts w:eastAsia="Times New Roman" w:cstheme="minorHAnsi"/>
          <w:color w:val="000000" w:themeColor="text1"/>
          <w:sz w:val="28"/>
          <w:szCs w:val="28"/>
          <w:lang w:eastAsia="en-IN"/>
        </w:rPr>
        <w:t xml:space="preserve">, hence the reduction of these critical paths will help in the reduction of delays of </w:t>
      </w:r>
      <w:r w:rsidR="00F96E1C">
        <w:rPr>
          <w:rFonts w:eastAsia="Times New Roman" w:cstheme="minorHAnsi"/>
          <w:color w:val="000000" w:themeColor="text1"/>
          <w:sz w:val="28"/>
          <w:szCs w:val="28"/>
          <w:lang w:eastAsia="en-IN"/>
        </w:rPr>
        <w:t xml:space="preserve">the aircrafts and when such goals are set it also improves the productivity of the airport </w:t>
      </w:r>
      <w:r w:rsidR="00812FCE">
        <w:rPr>
          <w:rFonts w:eastAsia="Times New Roman" w:cstheme="minorHAnsi"/>
          <w:color w:val="000000" w:themeColor="text1"/>
          <w:sz w:val="28"/>
          <w:szCs w:val="28"/>
          <w:lang w:eastAsia="en-IN"/>
        </w:rPr>
        <w:t>operations department.</w:t>
      </w:r>
    </w:p>
    <w:p w14:paraId="3E43383E" w14:textId="77777777" w:rsidR="000E7DA4" w:rsidRDefault="000E7DA4" w:rsidP="00DE33D9">
      <w:pPr>
        <w:shd w:val="clear" w:color="auto" w:fill="FFFFFE"/>
        <w:spacing w:line="285" w:lineRule="atLeast"/>
        <w:rPr>
          <w:rFonts w:eastAsia="Times New Roman" w:cstheme="minorHAnsi"/>
          <w:color w:val="000000" w:themeColor="text1"/>
          <w:sz w:val="28"/>
          <w:szCs w:val="28"/>
          <w:lang w:eastAsia="en-IN"/>
        </w:rPr>
      </w:pPr>
    </w:p>
    <w:p w14:paraId="70EBDF1A" w14:textId="2E7C78C2" w:rsidR="00812FCE" w:rsidRPr="00C23CCF" w:rsidRDefault="00812FCE" w:rsidP="00DE33D9">
      <w:pPr>
        <w:shd w:val="clear" w:color="auto" w:fill="FFFFFE"/>
        <w:spacing w:line="285" w:lineRule="atLeast"/>
        <w:rPr>
          <w:rFonts w:eastAsia="Times New Roman" w:cstheme="minorHAnsi"/>
          <w:color w:val="000000" w:themeColor="text1"/>
          <w:sz w:val="28"/>
          <w:szCs w:val="28"/>
          <w:lang w:eastAsia="en-IN"/>
        </w:rPr>
      </w:pPr>
    </w:p>
    <w:p w14:paraId="5724FEDE" w14:textId="7D4548E3" w:rsidR="00136A1E" w:rsidRPr="004A6362" w:rsidRDefault="00136A1E" w:rsidP="002F663E">
      <w:pPr>
        <w:rPr>
          <w:rFonts w:cstheme="minorHAnsi"/>
          <w:color w:val="000000" w:themeColor="text1"/>
          <w:sz w:val="28"/>
          <w:szCs w:val="28"/>
        </w:rPr>
      </w:pPr>
    </w:p>
    <w:sectPr w:rsidR="00136A1E" w:rsidRPr="004A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2CC9"/>
    <w:multiLevelType w:val="hybridMultilevel"/>
    <w:tmpl w:val="B01E1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920861"/>
    <w:multiLevelType w:val="hybridMultilevel"/>
    <w:tmpl w:val="4C3E6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3A3947"/>
    <w:multiLevelType w:val="hybridMultilevel"/>
    <w:tmpl w:val="2BB4107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18"/>
    <w:rsid w:val="000444B6"/>
    <w:rsid w:val="000556F8"/>
    <w:rsid w:val="000619DE"/>
    <w:rsid w:val="000771A4"/>
    <w:rsid w:val="0009609D"/>
    <w:rsid w:val="000B1BFE"/>
    <w:rsid w:val="000D3286"/>
    <w:rsid w:val="000E7DA4"/>
    <w:rsid w:val="000F7CFC"/>
    <w:rsid w:val="001007A6"/>
    <w:rsid w:val="00123991"/>
    <w:rsid w:val="0012758B"/>
    <w:rsid w:val="001321E3"/>
    <w:rsid w:val="00136A1E"/>
    <w:rsid w:val="00193BC7"/>
    <w:rsid w:val="00196902"/>
    <w:rsid w:val="001B117E"/>
    <w:rsid w:val="001B1307"/>
    <w:rsid w:val="001E6D92"/>
    <w:rsid w:val="001F4A1D"/>
    <w:rsid w:val="00220B73"/>
    <w:rsid w:val="00251C69"/>
    <w:rsid w:val="00255499"/>
    <w:rsid w:val="002863CC"/>
    <w:rsid w:val="002A2264"/>
    <w:rsid w:val="002B21C1"/>
    <w:rsid w:val="002B28CA"/>
    <w:rsid w:val="002C4FBB"/>
    <w:rsid w:val="002D6760"/>
    <w:rsid w:val="002E4956"/>
    <w:rsid w:val="002F08C4"/>
    <w:rsid w:val="002F663E"/>
    <w:rsid w:val="003123B4"/>
    <w:rsid w:val="00322391"/>
    <w:rsid w:val="003457D3"/>
    <w:rsid w:val="00351478"/>
    <w:rsid w:val="003614D8"/>
    <w:rsid w:val="003841EE"/>
    <w:rsid w:val="003A0E66"/>
    <w:rsid w:val="003B5756"/>
    <w:rsid w:val="003C2407"/>
    <w:rsid w:val="003C7B19"/>
    <w:rsid w:val="003D052A"/>
    <w:rsid w:val="003D2465"/>
    <w:rsid w:val="00401BC5"/>
    <w:rsid w:val="00412916"/>
    <w:rsid w:val="00417C21"/>
    <w:rsid w:val="00432775"/>
    <w:rsid w:val="00437146"/>
    <w:rsid w:val="004423F6"/>
    <w:rsid w:val="0046293F"/>
    <w:rsid w:val="00481C6F"/>
    <w:rsid w:val="004A6362"/>
    <w:rsid w:val="004B3ACC"/>
    <w:rsid w:val="004E3E8A"/>
    <w:rsid w:val="00505D29"/>
    <w:rsid w:val="005201C6"/>
    <w:rsid w:val="00550607"/>
    <w:rsid w:val="00555C00"/>
    <w:rsid w:val="005645C7"/>
    <w:rsid w:val="0057230A"/>
    <w:rsid w:val="00586D51"/>
    <w:rsid w:val="00591E80"/>
    <w:rsid w:val="005A0A8A"/>
    <w:rsid w:val="005A2380"/>
    <w:rsid w:val="005B57E1"/>
    <w:rsid w:val="005D1F7D"/>
    <w:rsid w:val="005E22AD"/>
    <w:rsid w:val="005F4640"/>
    <w:rsid w:val="005F6C18"/>
    <w:rsid w:val="00605103"/>
    <w:rsid w:val="006051E0"/>
    <w:rsid w:val="006157C1"/>
    <w:rsid w:val="00670298"/>
    <w:rsid w:val="00675427"/>
    <w:rsid w:val="0068221E"/>
    <w:rsid w:val="006940B6"/>
    <w:rsid w:val="006A1E3A"/>
    <w:rsid w:val="006B7028"/>
    <w:rsid w:val="006C2BDD"/>
    <w:rsid w:val="006D7026"/>
    <w:rsid w:val="00705B8E"/>
    <w:rsid w:val="00714ED5"/>
    <w:rsid w:val="00716EBC"/>
    <w:rsid w:val="00721DCE"/>
    <w:rsid w:val="007708D9"/>
    <w:rsid w:val="00777BA6"/>
    <w:rsid w:val="0079069B"/>
    <w:rsid w:val="00797703"/>
    <w:rsid w:val="007C2C2F"/>
    <w:rsid w:val="007E0BB0"/>
    <w:rsid w:val="008059E1"/>
    <w:rsid w:val="00805B6D"/>
    <w:rsid w:val="00806B25"/>
    <w:rsid w:val="00810E80"/>
    <w:rsid w:val="00812578"/>
    <w:rsid w:val="00812FCE"/>
    <w:rsid w:val="00813A96"/>
    <w:rsid w:val="0083340C"/>
    <w:rsid w:val="0085086E"/>
    <w:rsid w:val="00873AEE"/>
    <w:rsid w:val="00887AD3"/>
    <w:rsid w:val="00893EBE"/>
    <w:rsid w:val="008B6819"/>
    <w:rsid w:val="008C4C63"/>
    <w:rsid w:val="008F253A"/>
    <w:rsid w:val="008F7D07"/>
    <w:rsid w:val="009106D2"/>
    <w:rsid w:val="00947681"/>
    <w:rsid w:val="009C4FB0"/>
    <w:rsid w:val="009D1EB0"/>
    <w:rsid w:val="009F1A9B"/>
    <w:rsid w:val="009F5834"/>
    <w:rsid w:val="00A002D1"/>
    <w:rsid w:val="00A163A5"/>
    <w:rsid w:val="00A336B8"/>
    <w:rsid w:val="00A54D2C"/>
    <w:rsid w:val="00A55915"/>
    <w:rsid w:val="00A71DE6"/>
    <w:rsid w:val="00A74612"/>
    <w:rsid w:val="00A74737"/>
    <w:rsid w:val="00A9096A"/>
    <w:rsid w:val="00A9330C"/>
    <w:rsid w:val="00AB2B02"/>
    <w:rsid w:val="00AD6389"/>
    <w:rsid w:val="00B31AD2"/>
    <w:rsid w:val="00B462CE"/>
    <w:rsid w:val="00B52168"/>
    <w:rsid w:val="00B564A1"/>
    <w:rsid w:val="00B70467"/>
    <w:rsid w:val="00B76023"/>
    <w:rsid w:val="00BC4291"/>
    <w:rsid w:val="00BC7776"/>
    <w:rsid w:val="00BD591B"/>
    <w:rsid w:val="00BE15FB"/>
    <w:rsid w:val="00BF1083"/>
    <w:rsid w:val="00BF68A3"/>
    <w:rsid w:val="00C03FE4"/>
    <w:rsid w:val="00C064C4"/>
    <w:rsid w:val="00C23CCF"/>
    <w:rsid w:val="00C3488E"/>
    <w:rsid w:val="00C4126A"/>
    <w:rsid w:val="00C41C79"/>
    <w:rsid w:val="00C6024E"/>
    <w:rsid w:val="00C8078E"/>
    <w:rsid w:val="00CB7FE3"/>
    <w:rsid w:val="00CC006C"/>
    <w:rsid w:val="00CC560C"/>
    <w:rsid w:val="00D03F49"/>
    <w:rsid w:val="00D163C1"/>
    <w:rsid w:val="00D24672"/>
    <w:rsid w:val="00D3194B"/>
    <w:rsid w:val="00D402DD"/>
    <w:rsid w:val="00D40701"/>
    <w:rsid w:val="00D65876"/>
    <w:rsid w:val="00D7418F"/>
    <w:rsid w:val="00D80015"/>
    <w:rsid w:val="00D800FD"/>
    <w:rsid w:val="00DA07CA"/>
    <w:rsid w:val="00DA0A66"/>
    <w:rsid w:val="00DC7F85"/>
    <w:rsid w:val="00DE1A0A"/>
    <w:rsid w:val="00DE33D9"/>
    <w:rsid w:val="00DF3BA7"/>
    <w:rsid w:val="00E015B4"/>
    <w:rsid w:val="00E059E9"/>
    <w:rsid w:val="00E060E5"/>
    <w:rsid w:val="00E07DC3"/>
    <w:rsid w:val="00E101ED"/>
    <w:rsid w:val="00E455DE"/>
    <w:rsid w:val="00EA0C40"/>
    <w:rsid w:val="00EB030F"/>
    <w:rsid w:val="00EB6109"/>
    <w:rsid w:val="00EE6757"/>
    <w:rsid w:val="00EF419E"/>
    <w:rsid w:val="00F05B19"/>
    <w:rsid w:val="00F118D4"/>
    <w:rsid w:val="00F2562D"/>
    <w:rsid w:val="00F26402"/>
    <w:rsid w:val="00F614B1"/>
    <w:rsid w:val="00F6628F"/>
    <w:rsid w:val="00F85566"/>
    <w:rsid w:val="00F91109"/>
    <w:rsid w:val="00F9142A"/>
    <w:rsid w:val="00F918F0"/>
    <w:rsid w:val="00F96E1C"/>
    <w:rsid w:val="00FA370F"/>
    <w:rsid w:val="00FD5BE9"/>
    <w:rsid w:val="00FE7766"/>
    <w:rsid w:val="00FE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CE6E"/>
  <w15:chartTrackingRefBased/>
  <w15:docId w15:val="{8E7F3FA6-8236-4D32-8EC3-999F2444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BFE"/>
    <w:pPr>
      <w:ind w:left="720"/>
      <w:contextualSpacing/>
    </w:pPr>
  </w:style>
  <w:style w:type="character" w:styleId="Hyperlink">
    <w:name w:val="Hyperlink"/>
    <w:basedOn w:val="DefaultParagraphFont"/>
    <w:uiPriority w:val="99"/>
    <w:semiHidden/>
    <w:unhideWhenUsed/>
    <w:rsid w:val="00DA0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4049">
      <w:bodyDiv w:val="1"/>
      <w:marLeft w:val="0"/>
      <w:marRight w:val="0"/>
      <w:marTop w:val="0"/>
      <w:marBottom w:val="0"/>
      <w:divBdr>
        <w:top w:val="none" w:sz="0" w:space="0" w:color="auto"/>
        <w:left w:val="none" w:sz="0" w:space="0" w:color="auto"/>
        <w:bottom w:val="none" w:sz="0" w:space="0" w:color="auto"/>
        <w:right w:val="none" w:sz="0" w:space="0" w:color="auto"/>
      </w:divBdr>
      <w:divsChild>
        <w:div w:id="280693978">
          <w:marLeft w:val="0"/>
          <w:marRight w:val="0"/>
          <w:marTop w:val="0"/>
          <w:marBottom w:val="0"/>
          <w:divBdr>
            <w:top w:val="none" w:sz="0" w:space="0" w:color="auto"/>
            <w:left w:val="none" w:sz="0" w:space="0" w:color="auto"/>
            <w:bottom w:val="none" w:sz="0" w:space="0" w:color="auto"/>
            <w:right w:val="none" w:sz="0" w:space="0" w:color="auto"/>
          </w:divBdr>
          <w:divsChild>
            <w:div w:id="181168642">
              <w:marLeft w:val="0"/>
              <w:marRight w:val="0"/>
              <w:marTop w:val="0"/>
              <w:marBottom w:val="0"/>
              <w:divBdr>
                <w:top w:val="none" w:sz="0" w:space="0" w:color="auto"/>
                <w:left w:val="none" w:sz="0" w:space="0" w:color="auto"/>
                <w:bottom w:val="none" w:sz="0" w:space="0" w:color="auto"/>
                <w:right w:val="none" w:sz="0" w:space="0" w:color="auto"/>
              </w:divBdr>
            </w:div>
            <w:div w:id="1985432524">
              <w:marLeft w:val="0"/>
              <w:marRight w:val="0"/>
              <w:marTop w:val="0"/>
              <w:marBottom w:val="0"/>
              <w:divBdr>
                <w:top w:val="none" w:sz="0" w:space="0" w:color="auto"/>
                <w:left w:val="none" w:sz="0" w:space="0" w:color="auto"/>
                <w:bottom w:val="none" w:sz="0" w:space="0" w:color="auto"/>
                <w:right w:val="none" w:sz="0" w:space="0" w:color="auto"/>
              </w:divBdr>
            </w:div>
            <w:div w:id="1989161751">
              <w:marLeft w:val="0"/>
              <w:marRight w:val="0"/>
              <w:marTop w:val="0"/>
              <w:marBottom w:val="0"/>
              <w:divBdr>
                <w:top w:val="none" w:sz="0" w:space="0" w:color="auto"/>
                <w:left w:val="none" w:sz="0" w:space="0" w:color="auto"/>
                <w:bottom w:val="none" w:sz="0" w:space="0" w:color="auto"/>
                <w:right w:val="none" w:sz="0" w:space="0" w:color="auto"/>
              </w:divBdr>
            </w:div>
            <w:div w:id="400255723">
              <w:marLeft w:val="0"/>
              <w:marRight w:val="0"/>
              <w:marTop w:val="0"/>
              <w:marBottom w:val="0"/>
              <w:divBdr>
                <w:top w:val="none" w:sz="0" w:space="0" w:color="auto"/>
                <w:left w:val="none" w:sz="0" w:space="0" w:color="auto"/>
                <w:bottom w:val="none" w:sz="0" w:space="0" w:color="auto"/>
                <w:right w:val="none" w:sz="0" w:space="0" w:color="auto"/>
              </w:divBdr>
            </w:div>
            <w:div w:id="1397315992">
              <w:marLeft w:val="0"/>
              <w:marRight w:val="0"/>
              <w:marTop w:val="0"/>
              <w:marBottom w:val="0"/>
              <w:divBdr>
                <w:top w:val="none" w:sz="0" w:space="0" w:color="auto"/>
                <w:left w:val="none" w:sz="0" w:space="0" w:color="auto"/>
                <w:bottom w:val="none" w:sz="0" w:space="0" w:color="auto"/>
                <w:right w:val="none" w:sz="0" w:space="0" w:color="auto"/>
              </w:divBdr>
            </w:div>
            <w:div w:id="844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51663">
      <w:bodyDiv w:val="1"/>
      <w:marLeft w:val="0"/>
      <w:marRight w:val="0"/>
      <w:marTop w:val="0"/>
      <w:marBottom w:val="0"/>
      <w:divBdr>
        <w:top w:val="none" w:sz="0" w:space="0" w:color="auto"/>
        <w:left w:val="none" w:sz="0" w:space="0" w:color="auto"/>
        <w:bottom w:val="none" w:sz="0" w:space="0" w:color="auto"/>
        <w:right w:val="none" w:sz="0" w:space="0" w:color="auto"/>
      </w:divBdr>
      <w:divsChild>
        <w:div w:id="993028751">
          <w:marLeft w:val="0"/>
          <w:marRight w:val="0"/>
          <w:marTop w:val="0"/>
          <w:marBottom w:val="0"/>
          <w:divBdr>
            <w:top w:val="none" w:sz="0" w:space="0" w:color="auto"/>
            <w:left w:val="none" w:sz="0" w:space="0" w:color="auto"/>
            <w:bottom w:val="none" w:sz="0" w:space="0" w:color="auto"/>
            <w:right w:val="none" w:sz="0" w:space="0" w:color="auto"/>
          </w:divBdr>
          <w:divsChild>
            <w:div w:id="5459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433">
      <w:bodyDiv w:val="1"/>
      <w:marLeft w:val="0"/>
      <w:marRight w:val="0"/>
      <w:marTop w:val="0"/>
      <w:marBottom w:val="0"/>
      <w:divBdr>
        <w:top w:val="none" w:sz="0" w:space="0" w:color="auto"/>
        <w:left w:val="none" w:sz="0" w:space="0" w:color="auto"/>
        <w:bottom w:val="none" w:sz="0" w:space="0" w:color="auto"/>
        <w:right w:val="none" w:sz="0" w:space="0" w:color="auto"/>
      </w:divBdr>
      <w:divsChild>
        <w:div w:id="1966351520">
          <w:marLeft w:val="0"/>
          <w:marRight w:val="0"/>
          <w:marTop w:val="0"/>
          <w:marBottom w:val="0"/>
          <w:divBdr>
            <w:top w:val="none" w:sz="0" w:space="0" w:color="auto"/>
            <w:left w:val="none" w:sz="0" w:space="0" w:color="auto"/>
            <w:bottom w:val="none" w:sz="0" w:space="0" w:color="auto"/>
            <w:right w:val="none" w:sz="0" w:space="0" w:color="auto"/>
          </w:divBdr>
          <w:divsChild>
            <w:div w:id="661586969">
              <w:marLeft w:val="0"/>
              <w:marRight w:val="0"/>
              <w:marTop w:val="0"/>
              <w:marBottom w:val="0"/>
              <w:divBdr>
                <w:top w:val="none" w:sz="0" w:space="0" w:color="auto"/>
                <w:left w:val="none" w:sz="0" w:space="0" w:color="auto"/>
                <w:bottom w:val="none" w:sz="0" w:space="0" w:color="auto"/>
                <w:right w:val="none" w:sz="0" w:space="0" w:color="auto"/>
              </w:divBdr>
            </w:div>
            <w:div w:id="1080758930">
              <w:marLeft w:val="0"/>
              <w:marRight w:val="0"/>
              <w:marTop w:val="0"/>
              <w:marBottom w:val="0"/>
              <w:divBdr>
                <w:top w:val="none" w:sz="0" w:space="0" w:color="auto"/>
                <w:left w:val="none" w:sz="0" w:space="0" w:color="auto"/>
                <w:bottom w:val="none" w:sz="0" w:space="0" w:color="auto"/>
                <w:right w:val="none" w:sz="0" w:space="0" w:color="auto"/>
              </w:divBdr>
            </w:div>
            <w:div w:id="91635352">
              <w:marLeft w:val="0"/>
              <w:marRight w:val="0"/>
              <w:marTop w:val="0"/>
              <w:marBottom w:val="0"/>
              <w:divBdr>
                <w:top w:val="none" w:sz="0" w:space="0" w:color="auto"/>
                <w:left w:val="none" w:sz="0" w:space="0" w:color="auto"/>
                <w:bottom w:val="none" w:sz="0" w:space="0" w:color="auto"/>
                <w:right w:val="none" w:sz="0" w:space="0" w:color="auto"/>
              </w:divBdr>
            </w:div>
            <w:div w:id="1841314818">
              <w:marLeft w:val="0"/>
              <w:marRight w:val="0"/>
              <w:marTop w:val="0"/>
              <w:marBottom w:val="0"/>
              <w:divBdr>
                <w:top w:val="none" w:sz="0" w:space="0" w:color="auto"/>
                <w:left w:val="none" w:sz="0" w:space="0" w:color="auto"/>
                <w:bottom w:val="none" w:sz="0" w:space="0" w:color="auto"/>
                <w:right w:val="none" w:sz="0" w:space="0" w:color="auto"/>
              </w:divBdr>
            </w:div>
            <w:div w:id="909004073">
              <w:marLeft w:val="0"/>
              <w:marRight w:val="0"/>
              <w:marTop w:val="0"/>
              <w:marBottom w:val="0"/>
              <w:divBdr>
                <w:top w:val="none" w:sz="0" w:space="0" w:color="auto"/>
                <w:left w:val="none" w:sz="0" w:space="0" w:color="auto"/>
                <w:bottom w:val="none" w:sz="0" w:space="0" w:color="auto"/>
                <w:right w:val="none" w:sz="0" w:space="0" w:color="auto"/>
              </w:divBdr>
            </w:div>
            <w:div w:id="1272779171">
              <w:marLeft w:val="0"/>
              <w:marRight w:val="0"/>
              <w:marTop w:val="0"/>
              <w:marBottom w:val="0"/>
              <w:divBdr>
                <w:top w:val="none" w:sz="0" w:space="0" w:color="auto"/>
                <w:left w:val="none" w:sz="0" w:space="0" w:color="auto"/>
                <w:bottom w:val="none" w:sz="0" w:space="0" w:color="auto"/>
                <w:right w:val="none" w:sz="0" w:space="0" w:color="auto"/>
              </w:divBdr>
            </w:div>
            <w:div w:id="7194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10539">
      <w:bodyDiv w:val="1"/>
      <w:marLeft w:val="0"/>
      <w:marRight w:val="0"/>
      <w:marTop w:val="0"/>
      <w:marBottom w:val="0"/>
      <w:divBdr>
        <w:top w:val="none" w:sz="0" w:space="0" w:color="auto"/>
        <w:left w:val="none" w:sz="0" w:space="0" w:color="auto"/>
        <w:bottom w:val="none" w:sz="0" w:space="0" w:color="auto"/>
        <w:right w:val="none" w:sz="0" w:space="0" w:color="auto"/>
      </w:divBdr>
      <w:divsChild>
        <w:div w:id="1835682322">
          <w:marLeft w:val="0"/>
          <w:marRight w:val="0"/>
          <w:marTop w:val="0"/>
          <w:marBottom w:val="0"/>
          <w:divBdr>
            <w:top w:val="none" w:sz="0" w:space="0" w:color="auto"/>
            <w:left w:val="none" w:sz="0" w:space="0" w:color="auto"/>
            <w:bottom w:val="none" w:sz="0" w:space="0" w:color="auto"/>
            <w:right w:val="none" w:sz="0" w:space="0" w:color="auto"/>
          </w:divBdr>
          <w:divsChild>
            <w:div w:id="5491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950">
      <w:bodyDiv w:val="1"/>
      <w:marLeft w:val="0"/>
      <w:marRight w:val="0"/>
      <w:marTop w:val="0"/>
      <w:marBottom w:val="0"/>
      <w:divBdr>
        <w:top w:val="none" w:sz="0" w:space="0" w:color="auto"/>
        <w:left w:val="none" w:sz="0" w:space="0" w:color="auto"/>
        <w:bottom w:val="none" w:sz="0" w:space="0" w:color="auto"/>
        <w:right w:val="none" w:sz="0" w:space="0" w:color="auto"/>
      </w:divBdr>
      <w:divsChild>
        <w:div w:id="1956516920">
          <w:marLeft w:val="0"/>
          <w:marRight w:val="0"/>
          <w:marTop w:val="0"/>
          <w:marBottom w:val="0"/>
          <w:divBdr>
            <w:top w:val="none" w:sz="0" w:space="0" w:color="auto"/>
            <w:left w:val="none" w:sz="0" w:space="0" w:color="auto"/>
            <w:bottom w:val="none" w:sz="0" w:space="0" w:color="auto"/>
            <w:right w:val="none" w:sz="0" w:space="0" w:color="auto"/>
          </w:divBdr>
          <w:divsChild>
            <w:div w:id="4881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836">
      <w:bodyDiv w:val="1"/>
      <w:marLeft w:val="0"/>
      <w:marRight w:val="0"/>
      <w:marTop w:val="0"/>
      <w:marBottom w:val="0"/>
      <w:divBdr>
        <w:top w:val="none" w:sz="0" w:space="0" w:color="auto"/>
        <w:left w:val="none" w:sz="0" w:space="0" w:color="auto"/>
        <w:bottom w:val="none" w:sz="0" w:space="0" w:color="auto"/>
        <w:right w:val="none" w:sz="0" w:space="0" w:color="auto"/>
      </w:divBdr>
      <w:divsChild>
        <w:div w:id="675886769">
          <w:marLeft w:val="0"/>
          <w:marRight w:val="0"/>
          <w:marTop w:val="0"/>
          <w:marBottom w:val="0"/>
          <w:divBdr>
            <w:top w:val="none" w:sz="0" w:space="0" w:color="auto"/>
            <w:left w:val="none" w:sz="0" w:space="0" w:color="auto"/>
            <w:bottom w:val="none" w:sz="0" w:space="0" w:color="auto"/>
            <w:right w:val="none" w:sz="0" w:space="0" w:color="auto"/>
          </w:divBdr>
          <w:divsChild>
            <w:div w:id="10154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69847">
      <w:bodyDiv w:val="1"/>
      <w:marLeft w:val="0"/>
      <w:marRight w:val="0"/>
      <w:marTop w:val="0"/>
      <w:marBottom w:val="0"/>
      <w:divBdr>
        <w:top w:val="none" w:sz="0" w:space="0" w:color="auto"/>
        <w:left w:val="none" w:sz="0" w:space="0" w:color="auto"/>
        <w:bottom w:val="none" w:sz="0" w:space="0" w:color="auto"/>
        <w:right w:val="none" w:sz="0" w:space="0" w:color="auto"/>
      </w:divBdr>
      <w:divsChild>
        <w:div w:id="1918320402">
          <w:marLeft w:val="0"/>
          <w:marRight w:val="0"/>
          <w:marTop w:val="0"/>
          <w:marBottom w:val="0"/>
          <w:divBdr>
            <w:top w:val="none" w:sz="0" w:space="0" w:color="auto"/>
            <w:left w:val="none" w:sz="0" w:space="0" w:color="auto"/>
            <w:bottom w:val="none" w:sz="0" w:space="0" w:color="auto"/>
            <w:right w:val="none" w:sz="0" w:space="0" w:color="auto"/>
          </w:divBdr>
          <w:divsChild>
            <w:div w:id="13143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715">
      <w:bodyDiv w:val="1"/>
      <w:marLeft w:val="0"/>
      <w:marRight w:val="0"/>
      <w:marTop w:val="0"/>
      <w:marBottom w:val="0"/>
      <w:divBdr>
        <w:top w:val="none" w:sz="0" w:space="0" w:color="auto"/>
        <w:left w:val="none" w:sz="0" w:space="0" w:color="auto"/>
        <w:bottom w:val="none" w:sz="0" w:space="0" w:color="auto"/>
        <w:right w:val="none" w:sz="0" w:space="0" w:color="auto"/>
      </w:divBdr>
      <w:divsChild>
        <w:div w:id="1623344565">
          <w:marLeft w:val="0"/>
          <w:marRight w:val="0"/>
          <w:marTop w:val="0"/>
          <w:marBottom w:val="0"/>
          <w:divBdr>
            <w:top w:val="none" w:sz="0" w:space="0" w:color="auto"/>
            <w:left w:val="none" w:sz="0" w:space="0" w:color="auto"/>
            <w:bottom w:val="none" w:sz="0" w:space="0" w:color="auto"/>
            <w:right w:val="none" w:sz="0" w:space="0" w:color="auto"/>
          </w:divBdr>
          <w:divsChild>
            <w:div w:id="1706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781">
      <w:bodyDiv w:val="1"/>
      <w:marLeft w:val="0"/>
      <w:marRight w:val="0"/>
      <w:marTop w:val="0"/>
      <w:marBottom w:val="0"/>
      <w:divBdr>
        <w:top w:val="none" w:sz="0" w:space="0" w:color="auto"/>
        <w:left w:val="none" w:sz="0" w:space="0" w:color="auto"/>
        <w:bottom w:val="none" w:sz="0" w:space="0" w:color="auto"/>
        <w:right w:val="none" w:sz="0" w:space="0" w:color="auto"/>
      </w:divBdr>
      <w:divsChild>
        <w:div w:id="429010069">
          <w:marLeft w:val="0"/>
          <w:marRight w:val="0"/>
          <w:marTop w:val="0"/>
          <w:marBottom w:val="0"/>
          <w:divBdr>
            <w:top w:val="none" w:sz="0" w:space="0" w:color="auto"/>
            <w:left w:val="none" w:sz="0" w:space="0" w:color="auto"/>
            <w:bottom w:val="none" w:sz="0" w:space="0" w:color="auto"/>
            <w:right w:val="none" w:sz="0" w:space="0" w:color="auto"/>
          </w:divBdr>
          <w:divsChild>
            <w:div w:id="494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5825">
      <w:bodyDiv w:val="1"/>
      <w:marLeft w:val="0"/>
      <w:marRight w:val="0"/>
      <w:marTop w:val="0"/>
      <w:marBottom w:val="0"/>
      <w:divBdr>
        <w:top w:val="none" w:sz="0" w:space="0" w:color="auto"/>
        <w:left w:val="none" w:sz="0" w:space="0" w:color="auto"/>
        <w:bottom w:val="none" w:sz="0" w:space="0" w:color="auto"/>
        <w:right w:val="none" w:sz="0" w:space="0" w:color="auto"/>
      </w:divBdr>
      <w:divsChild>
        <w:div w:id="1653213197">
          <w:marLeft w:val="0"/>
          <w:marRight w:val="0"/>
          <w:marTop w:val="0"/>
          <w:marBottom w:val="0"/>
          <w:divBdr>
            <w:top w:val="none" w:sz="0" w:space="0" w:color="auto"/>
            <w:left w:val="none" w:sz="0" w:space="0" w:color="auto"/>
            <w:bottom w:val="none" w:sz="0" w:space="0" w:color="auto"/>
            <w:right w:val="none" w:sz="0" w:space="0" w:color="auto"/>
          </w:divBdr>
          <w:divsChild>
            <w:div w:id="329259357">
              <w:marLeft w:val="0"/>
              <w:marRight w:val="0"/>
              <w:marTop w:val="0"/>
              <w:marBottom w:val="0"/>
              <w:divBdr>
                <w:top w:val="none" w:sz="0" w:space="0" w:color="auto"/>
                <w:left w:val="none" w:sz="0" w:space="0" w:color="auto"/>
                <w:bottom w:val="none" w:sz="0" w:space="0" w:color="auto"/>
                <w:right w:val="none" w:sz="0" w:space="0" w:color="auto"/>
              </w:divBdr>
            </w:div>
            <w:div w:id="617685660">
              <w:marLeft w:val="0"/>
              <w:marRight w:val="0"/>
              <w:marTop w:val="0"/>
              <w:marBottom w:val="0"/>
              <w:divBdr>
                <w:top w:val="none" w:sz="0" w:space="0" w:color="auto"/>
                <w:left w:val="none" w:sz="0" w:space="0" w:color="auto"/>
                <w:bottom w:val="none" w:sz="0" w:space="0" w:color="auto"/>
                <w:right w:val="none" w:sz="0" w:space="0" w:color="auto"/>
              </w:divBdr>
            </w:div>
            <w:div w:id="1248732706">
              <w:marLeft w:val="0"/>
              <w:marRight w:val="0"/>
              <w:marTop w:val="0"/>
              <w:marBottom w:val="0"/>
              <w:divBdr>
                <w:top w:val="none" w:sz="0" w:space="0" w:color="auto"/>
                <w:left w:val="none" w:sz="0" w:space="0" w:color="auto"/>
                <w:bottom w:val="none" w:sz="0" w:space="0" w:color="auto"/>
                <w:right w:val="none" w:sz="0" w:space="0" w:color="auto"/>
              </w:divBdr>
            </w:div>
            <w:div w:id="1807580236">
              <w:marLeft w:val="0"/>
              <w:marRight w:val="0"/>
              <w:marTop w:val="0"/>
              <w:marBottom w:val="0"/>
              <w:divBdr>
                <w:top w:val="none" w:sz="0" w:space="0" w:color="auto"/>
                <w:left w:val="none" w:sz="0" w:space="0" w:color="auto"/>
                <w:bottom w:val="none" w:sz="0" w:space="0" w:color="auto"/>
                <w:right w:val="none" w:sz="0" w:space="0" w:color="auto"/>
              </w:divBdr>
            </w:div>
            <w:div w:id="559753736">
              <w:marLeft w:val="0"/>
              <w:marRight w:val="0"/>
              <w:marTop w:val="0"/>
              <w:marBottom w:val="0"/>
              <w:divBdr>
                <w:top w:val="none" w:sz="0" w:space="0" w:color="auto"/>
                <w:left w:val="none" w:sz="0" w:space="0" w:color="auto"/>
                <w:bottom w:val="none" w:sz="0" w:space="0" w:color="auto"/>
                <w:right w:val="none" w:sz="0" w:space="0" w:color="auto"/>
              </w:divBdr>
            </w:div>
            <w:div w:id="325524343">
              <w:marLeft w:val="0"/>
              <w:marRight w:val="0"/>
              <w:marTop w:val="0"/>
              <w:marBottom w:val="0"/>
              <w:divBdr>
                <w:top w:val="none" w:sz="0" w:space="0" w:color="auto"/>
                <w:left w:val="none" w:sz="0" w:space="0" w:color="auto"/>
                <w:bottom w:val="none" w:sz="0" w:space="0" w:color="auto"/>
                <w:right w:val="none" w:sz="0" w:space="0" w:color="auto"/>
              </w:divBdr>
            </w:div>
            <w:div w:id="1074860905">
              <w:marLeft w:val="0"/>
              <w:marRight w:val="0"/>
              <w:marTop w:val="0"/>
              <w:marBottom w:val="0"/>
              <w:divBdr>
                <w:top w:val="none" w:sz="0" w:space="0" w:color="auto"/>
                <w:left w:val="none" w:sz="0" w:space="0" w:color="auto"/>
                <w:bottom w:val="none" w:sz="0" w:space="0" w:color="auto"/>
                <w:right w:val="none" w:sz="0" w:space="0" w:color="auto"/>
              </w:divBdr>
            </w:div>
            <w:div w:id="1091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tmseminar.org/seminarContent/seminar8/papers/p_153_AO.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589CC-43C8-4568-A71A-1C2B1787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shreyas.b.udupa@gmail.com</dc:creator>
  <cp:keywords/>
  <dc:description/>
  <cp:lastModifiedBy>shreyas.b.udupa@gmail.com</cp:lastModifiedBy>
  <cp:revision>3</cp:revision>
  <dcterms:created xsi:type="dcterms:W3CDTF">2021-05-09T19:47:00Z</dcterms:created>
  <dcterms:modified xsi:type="dcterms:W3CDTF">2021-05-10T04:27:00Z</dcterms:modified>
</cp:coreProperties>
</file>