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156E" w14:textId="77777777" w:rsidR="008B0ACE" w:rsidRDefault="008B0ACE">
      <w:pPr>
        <w:pStyle w:val="BodyText"/>
        <w:spacing w:before="65"/>
        <w:rPr>
          <w:sz w:val="20"/>
        </w:rPr>
      </w:pPr>
    </w:p>
    <w:p w14:paraId="2A62E86A" w14:textId="77777777" w:rsidR="008B0ACE" w:rsidRDefault="00AC637E">
      <w:pPr>
        <w:pStyle w:val="BodyText"/>
        <w:ind w:left="131"/>
        <w:rPr>
          <w:sz w:val="20"/>
        </w:rPr>
      </w:pPr>
      <w:r>
        <w:rPr>
          <w:noProof/>
          <w:sz w:val="20"/>
        </w:rPr>
        <w:drawing>
          <wp:inline distT="0" distB="0" distL="0" distR="0" wp14:anchorId="30730270" wp14:editId="47313F74">
            <wp:extent cx="2306242" cy="100898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6242" cy="100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00FA" w14:textId="77777777" w:rsidR="008B0ACE" w:rsidRDefault="008B0ACE">
      <w:pPr>
        <w:pStyle w:val="BodyText"/>
        <w:spacing w:before="214"/>
        <w:rPr>
          <w:sz w:val="40"/>
        </w:rPr>
      </w:pPr>
    </w:p>
    <w:p w14:paraId="1CE141D3" w14:textId="77777777" w:rsidR="008B0ACE" w:rsidRDefault="00AC637E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75C2AE5" wp14:editId="35E6604B">
            <wp:simplePos x="0" y="0"/>
            <wp:positionH relativeFrom="page">
              <wp:posOffset>5979795</wp:posOffset>
            </wp:positionH>
            <wp:positionV relativeFrom="paragraph">
              <wp:posOffset>-1628115</wp:posOffset>
            </wp:positionV>
            <wp:extent cx="1209675" cy="120967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Madhuben</w:t>
      </w:r>
      <w:r>
        <w:rPr>
          <w:spacing w:val="-14"/>
        </w:rPr>
        <w:t xml:space="preserve"> </w:t>
      </w:r>
      <w:r>
        <w:t>&amp;</w:t>
      </w:r>
      <w:r>
        <w:rPr>
          <w:spacing w:val="-5"/>
        </w:rPr>
        <w:t xml:space="preserve"> </w:t>
      </w:r>
      <w:proofErr w:type="spellStart"/>
      <w:r>
        <w:t>Bhanubhai</w:t>
      </w:r>
      <w:proofErr w:type="spellEnd"/>
      <w:r>
        <w:rPr>
          <w:spacing w:val="-12"/>
        </w:rPr>
        <w:t xml:space="preserve"> </w:t>
      </w:r>
      <w:r>
        <w:t>Patel</w:t>
      </w:r>
      <w:r>
        <w:rPr>
          <w:spacing w:val="-4"/>
        </w:rPr>
        <w:t xml:space="preserve"> </w:t>
      </w:r>
      <w:r>
        <w:t>Institute</w:t>
      </w:r>
      <w:r>
        <w:rPr>
          <w:spacing w:val="-13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rPr>
          <w:spacing w:val="-2"/>
        </w:rPr>
        <w:t>Technology</w:t>
      </w:r>
    </w:p>
    <w:p w14:paraId="08A70EAD" w14:textId="7E5073B1" w:rsidR="008B0ACE" w:rsidRDefault="00AC637E">
      <w:pPr>
        <w:spacing w:before="156" w:line="357" w:lineRule="auto"/>
        <w:ind w:left="2221" w:right="2441"/>
        <w:jc w:val="center"/>
        <w:rPr>
          <w:b/>
          <w:sz w:val="28"/>
        </w:rPr>
      </w:pPr>
      <w:r>
        <w:rPr>
          <w:b/>
          <w:sz w:val="28"/>
        </w:rPr>
        <w:t>(The</w:t>
      </w:r>
      <w:r>
        <w:rPr>
          <w:b/>
          <w:spacing w:val="-15"/>
          <w:sz w:val="28"/>
        </w:rPr>
        <w:t xml:space="preserve"> </w:t>
      </w:r>
      <w:proofErr w:type="spellStart"/>
      <w:r>
        <w:rPr>
          <w:b/>
          <w:sz w:val="28"/>
        </w:rPr>
        <w:t>Charutar</w:t>
      </w:r>
      <w:proofErr w:type="spellEnd"/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Vidya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Mandal</w:t>
      </w:r>
      <w:r w:rsidR="00E109A3">
        <w:rPr>
          <w:b/>
          <w:sz w:val="28"/>
        </w:rPr>
        <w:t xml:space="preserve"> </w:t>
      </w:r>
      <w:r>
        <w:rPr>
          <w:b/>
          <w:sz w:val="28"/>
        </w:rPr>
        <w:t>(CVM)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University) New V. V. Nagar</w:t>
      </w:r>
    </w:p>
    <w:p w14:paraId="0BEAC038" w14:textId="77777777" w:rsidR="008B0ACE" w:rsidRDefault="008B0ACE">
      <w:pPr>
        <w:pStyle w:val="BodyText"/>
        <w:rPr>
          <w:b/>
          <w:sz w:val="28"/>
        </w:rPr>
      </w:pPr>
    </w:p>
    <w:p w14:paraId="47DCCEC1" w14:textId="77777777" w:rsidR="008B0ACE" w:rsidRDefault="008B0ACE">
      <w:pPr>
        <w:pStyle w:val="BodyText"/>
        <w:spacing w:before="241"/>
        <w:rPr>
          <w:b/>
          <w:sz w:val="28"/>
        </w:rPr>
      </w:pPr>
    </w:p>
    <w:p w14:paraId="7CF4949B" w14:textId="77777777" w:rsidR="008B0ACE" w:rsidRDefault="00AC637E">
      <w:pPr>
        <w:ind w:left="321" w:right="541"/>
        <w:jc w:val="center"/>
        <w:rPr>
          <w:b/>
          <w:sz w:val="36"/>
        </w:rPr>
      </w:pPr>
      <w:r>
        <w:rPr>
          <w:b/>
          <w:sz w:val="36"/>
        </w:rPr>
        <w:t>COMPUTER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ENGINEERING</w:t>
      </w:r>
    </w:p>
    <w:p w14:paraId="4DF5FDFC" w14:textId="77777777" w:rsidR="008B0ACE" w:rsidRDefault="00AC637E">
      <w:pPr>
        <w:spacing w:before="225" w:line="367" w:lineRule="auto"/>
        <w:ind w:left="4330" w:right="4543"/>
        <w:jc w:val="center"/>
        <w:rPr>
          <w:b/>
          <w:sz w:val="36"/>
        </w:rPr>
      </w:pPr>
      <w:r>
        <w:rPr>
          <w:b/>
          <w:sz w:val="36"/>
        </w:rPr>
        <w:t>Case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 xml:space="preserve">Study </w:t>
      </w:r>
      <w:r>
        <w:rPr>
          <w:b/>
          <w:spacing w:val="-6"/>
          <w:sz w:val="36"/>
        </w:rPr>
        <w:t>on</w:t>
      </w:r>
    </w:p>
    <w:p w14:paraId="711D9A2A" w14:textId="60F7BE1B" w:rsidR="008B0ACE" w:rsidRDefault="00AC7E99">
      <w:pPr>
        <w:spacing w:line="259" w:lineRule="auto"/>
        <w:ind w:left="321" w:right="534"/>
        <w:jc w:val="center"/>
        <w:rPr>
          <w:b/>
          <w:sz w:val="36"/>
        </w:rPr>
      </w:pPr>
      <w:r>
        <w:rPr>
          <w:b/>
          <w:sz w:val="36"/>
        </w:rPr>
        <w:t xml:space="preserve">  </w:t>
      </w:r>
      <w:r w:rsidR="00164ABC">
        <w:rPr>
          <w:b/>
          <w:sz w:val="36"/>
        </w:rPr>
        <w:t xml:space="preserve">  </w:t>
      </w:r>
      <w:r w:rsidR="00164ABC" w:rsidRPr="00164ABC">
        <w:rPr>
          <w:b/>
          <w:sz w:val="36"/>
        </w:rPr>
        <w:t>Risk Pooling Strategy in Inventory Management</w:t>
      </w:r>
    </w:p>
    <w:p w14:paraId="17B0337F" w14:textId="77777777" w:rsidR="008B0ACE" w:rsidRDefault="008B0ACE">
      <w:pPr>
        <w:pStyle w:val="BodyText"/>
        <w:spacing w:before="358"/>
        <w:rPr>
          <w:b/>
          <w:sz w:val="36"/>
        </w:rPr>
      </w:pPr>
    </w:p>
    <w:p w14:paraId="5DB45AE3" w14:textId="77777777" w:rsidR="008B0ACE" w:rsidRDefault="00AC637E">
      <w:pPr>
        <w:ind w:left="321" w:right="540"/>
        <w:jc w:val="center"/>
        <w:rPr>
          <w:b/>
          <w:sz w:val="36"/>
        </w:rPr>
      </w:pPr>
      <w:r>
        <w:rPr>
          <w:b/>
          <w:sz w:val="36"/>
        </w:rPr>
        <w:t>Submitted</w:t>
      </w:r>
      <w:r>
        <w:rPr>
          <w:b/>
          <w:spacing w:val="-4"/>
          <w:sz w:val="36"/>
        </w:rPr>
        <w:t xml:space="preserve"> </w:t>
      </w:r>
      <w:r>
        <w:rPr>
          <w:b/>
          <w:spacing w:val="-5"/>
          <w:sz w:val="36"/>
        </w:rPr>
        <w:t>By</w:t>
      </w:r>
    </w:p>
    <w:p w14:paraId="6B0FA8CE" w14:textId="2E19E26A" w:rsidR="008B0ACE" w:rsidRDefault="00164ABC">
      <w:pPr>
        <w:spacing w:before="213"/>
        <w:ind w:left="690" w:right="369"/>
        <w:jc w:val="center"/>
        <w:rPr>
          <w:b/>
          <w:sz w:val="28"/>
        </w:rPr>
      </w:pPr>
      <w:r>
        <w:rPr>
          <w:b/>
          <w:sz w:val="28"/>
        </w:rPr>
        <w:t xml:space="preserve">DALWADI SHREY </w:t>
      </w:r>
      <w:r w:rsidR="00AC637E">
        <w:rPr>
          <w:b/>
          <w:sz w:val="28"/>
        </w:rPr>
        <w:t>-</w:t>
      </w:r>
      <w:r w:rsidR="00AC637E">
        <w:rPr>
          <w:b/>
          <w:spacing w:val="-5"/>
          <w:sz w:val="28"/>
        </w:rPr>
        <w:t xml:space="preserve"> </w:t>
      </w:r>
      <w:r w:rsidR="00AC637E">
        <w:rPr>
          <w:b/>
          <w:spacing w:val="-2"/>
          <w:sz w:val="28"/>
        </w:rPr>
        <w:t>(12</w:t>
      </w:r>
      <w:r w:rsidR="00AC7E99">
        <w:rPr>
          <w:b/>
          <w:spacing w:val="-2"/>
          <w:sz w:val="28"/>
        </w:rPr>
        <w:t>3</w:t>
      </w:r>
      <w:r w:rsidR="00AC637E">
        <w:rPr>
          <w:b/>
          <w:spacing w:val="-2"/>
          <w:sz w:val="28"/>
        </w:rPr>
        <w:t>02040701</w:t>
      </w:r>
      <w:r>
        <w:rPr>
          <w:b/>
          <w:spacing w:val="-2"/>
          <w:sz w:val="28"/>
        </w:rPr>
        <w:t>169</w:t>
      </w:r>
      <w:r w:rsidR="00AC637E">
        <w:rPr>
          <w:b/>
          <w:spacing w:val="-2"/>
          <w:sz w:val="28"/>
        </w:rPr>
        <w:t>)</w:t>
      </w:r>
    </w:p>
    <w:p w14:paraId="52CBC7B8" w14:textId="77777777" w:rsidR="008B0ACE" w:rsidRDefault="008B0ACE">
      <w:pPr>
        <w:pStyle w:val="BodyText"/>
        <w:rPr>
          <w:b/>
          <w:sz w:val="28"/>
        </w:rPr>
      </w:pPr>
    </w:p>
    <w:p w14:paraId="6EB9B26F" w14:textId="77777777" w:rsidR="008B0ACE" w:rsidRDefault="008B0ACE">
      <w:pPr>
        <w:pStyle w:val="BodyText"/>
        <w:spacing w:before="288"/>
        <w:rPr>
          <w:b/>
          <w:sz w:val="28"/>
        </w:rPr>
      </w:pPr>
    </w:p>
    <w:p w14:paraId="64FF4F4C" w14:textId="152264A5" w:rsidR="008B0ACE" w:rsidRDefault="00AC7E99" w:rsidP="00AC7E99">
      <w:pPr>
        <w:spacing w:before="1" w:line="369" w:lineRule="auto"/>
        <w:ind w:left="3938" w:right="4152" w:firstLine="382"/>
        <w:rPr>
          <w:b/>
          <w:sz w:val="36"/>
        </w:rPr>
      </w:pPr>
      <w:r>
        <w:rPr>
          <w:b/>
          <w:sz w:val="36"/>
        </w:rPr>
        <w:t xml:space="preserve"> </w:t>
      </w:r>
      <w:r w:rsidR="00AC637E">
        <w:rPr>
          <w:b/>
          <w:sz w:val="36"/>
        </w:rPr>
        <w:t>Guided By</w:t>
      </w:r>
      <w:r w:rsidR="00AC637E">
        <w:rPr>
          <w:b/>
          <w:spacing w:val="40"/>
          <w:sz w:val="36"/>
        </w:rPr>
        <w:t xml:space="preserve"> </w:t>
      </w:r>
      <w:r w:rsidR="00AC637E">
        <w:rPr>
          <w:b/>
          <w:sz w:val="36"/>
        </w:rPr>
        <w:t>Prof.</w:t>
      </w:r>
      <w:r w:rsidR="00AC637E">
        <w:rPr>
          <w:b/>
          <w:spacing w:val="-13"/>
          <w:sz w:val="36"/>
        </w:rPr>
        <w:t xml:space="preserve"> </w:t>
      </w:r>
      <w:r w:rsidR="00AC637E">
        <w:rPr>
          <w:b/>
          <w:sz w:val="36"/>
        </w:rPr>
        <w:t>H</w:t>
      </w:r>
      <w:r w:rsidR="00AC637E">
        <w:rPr>
          <w:b/>
          <w:spacing w:val="-15"/>
          <w:sz w:val="36"/>
        </w:rPr>
        <w:t xml:space="preserve"> </w:t>
      </w:r>
      <w:r w:rsidR="00AC637E">
        <w:rPr>
          <w:b/>
          <w:sz w:val="36"/>
        </w:rPr>
        <w:t>C</w:t>
      </w:r>
      <w:r w:rsidR="00AC637E">
        <w:rPr>
          <w:b/>
          <w:spacing w:val="-14"/>
          <w:sz w:val="36"/>
        </w:rPr>
        <w:t xml:space="preserve"> </w:t>
      </w:r>
      <w:proofErr w:type="spellStart"/>
      <w:r w:rsidR="00AC637E">
        <w:rPr>
          <w:b/>
          <w:sz w:val="36"/>
        </w:rPr>
        <w:t>Mevada</w:t>
      </w:r>
      <w:proofErr w:type="spellEnd"/>
    </w:p>
    <w:p w14:paraId="319203EE" w14:textId="77777777" w:rsidR="008B0ACE" w:rsidRDefault="008B0ACE">
      <w:pPr>
        <w:pStyle w:val="BodyText"/>
        <w:rPr>
          <w:b/>
          <w:sz w:val="36"/>
        </w:rPr>
      </w:pPr>
    </w:p>
    <w:p w14:paraId="49AD9BD3" w14:textId="77777777" w:rsidR="008B0ACE" w:rsidRDefault="008B0ACE">
      <w:pPr>
        <w:pStyle w:val="BodyText"/>
        <w:spacing w:before="41"/>
        <w:rPr>
          <w:b/>
          <w:sz w:val="36"/>
        </w:rPr>
      </w:pPr>
    </w:p>
    <w:p w14:paraId="243FC9BE" w14:textId="77777777" w:rsidR="008B0ACE" w:rsidRDefault="00AC637E">
      <w:pPr>
        <w:spacing w:line="379" w:lineRule="auto"/>
        <w:ind w:left="2222" w:right="2441"/>
        <w:jc w:val="center"/>
        <w:rPr>
          <w:b/>
          <w:sz w:val="32"/>
        </w:rPr>
      </w:pPr>
      <w:r>
        <w:rPr>
          <w:b/>
          <w:sz w:val="32"/>
        </w:rPr>
        <w:t>SUPPLY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CHAIN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&amp;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 xml:space="preserve">MANAGEMENT </w:t>
      </w:r>
      <w:r>
        <w:rPr>
          <w:b/>
          <w:spacing w:val="-2"/>
          <w:sz w:val="32"/>
        </w:rPr>
        <w:t>(202090622)</w:t>
      </w:r>
    </w:p>
    <w:p w14:paraId="3E2B3A91" w14:textId="2FB3EEF8" w:rsidR="008B0ACE" w:rsidRDefault="00AC637E">
      <w:pPr>
        <w:spacing w:before="10"/>
        <w:ind w:left="3237"/>
        <w:rPr>
          <w:b/>
          <w:sz w:val="36"/>
        </w:rPr>
      </w:pPr>
      <w:r>
        <w:rPr>
          <w:b/>
          <w:sz w:val="36"/>
        </w:rPr>
        <w:t>A.Y.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202</w:t>
      </w:r>
      <w:r w:rsidR="00AC7E99">
        <w:rPr>
          <w:b/>
          <w:sz w:val="36"/>
        </w:rPr>
        <w:t>5</w:t>
      </w:r>
      <w:r>
        <w:rPr>
          <w:b/>
          <w:sz w:val="36"/>
        </w:rPr>
        <w:t>-2</w:t>
      </w:r>
      <w:r w:rsidR="00AC7E99">
        <w:rPr>
          <w:b/>
          <w:sz w:val="36"/>
        </w:rPr>
        <w:t>6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EVEN</w:t>
      </w:r>
      <w:r>
        <w:rPr>
          <w:b/>
          <w:spacing w:val="-17"/>
          <w:sz w:val="36"/>
        </w:rPr>
        <w:t xml:space="preserve"> </w:t>
      </w:r>
      <w:r>
        <w:rPr>
          <w:b/>
          <w:spacing w:val="-4"/>
          <w:sz w:val="36"/>
        </w:rPr>
        <w:t>TERM</w:t>
      </w:r>
    </w:p>
    <w:p w14:paraId="1B729D87" w14:textId="77777777" w:rsidR="008B0ACE" w:rsidRDefault="008B0ACE">
      <w:pPr>
        <w:rPr>
          <w:b/>
          <w:sz w:val="36"/>
        </w:rPr>
        <w:sectPr w:rsidR="008B0ACE">
          <w:footerReference w:type="default" r:id="rId9"/>
          <w:type w:val="continuous"/>
          <w:pgSz w:w="11900" w:h="16840"/>
          <w:pgMar w:top="140" w:right="566" w:bottom="980" w:left="425" w:header="0" w:footer="787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04D82AE2" w14:textId="75697792" w:rsidR="00164ABC" w:rsidRPr="00164ABC" w:rsidRDefault="00164ABC" w:rsidP="00164ABC">
      <w:pPr>
        <w:spacing w:before="60"/>
        <w:ind w:left="655"/>
        <w:jc w:val="both"/>
        <w:rPr>
          <w:b/>
          <w:bCs/>
          <w:sz w:val="28"/>
          <w:szCs w:val="28"/>
          <w:lang w:val="en-IN"/>
        </w:rPr>
      </w:pPr>
      <w:r w:rsidRPr="00164ABC">
        <w:rPr>
          <w:b/>
          <w:bCs/>
          <w:sz w:val="28"/>
          <w:szCs w:val="28"/>
          <w:lang w:val="en-IN"/>
        </w:rPr>
        <w:lastRenderedPageBreak/>
        <w:t>Risk Pooling Strategy in Inventory Management</w:t>
      </w:r>
    </w:p>
    <w:p w14:paraId="73F1C497" w14:textId="1B6E6B8C" w:rsidR="00164ABC" w:rsidRPr="00164ABC" w:rsidRDefault="00164ABC" w:rsidP="00164ABC">
      <w:pPr>
        <w:pStyle w:val="ListParagraph"/>
        <w:numPr>
          <w:ilvl w:val="0"/>
          <w:numId w:val="67"/>
        </w:numPr>
        <w:spacing w:before="60"/>
        <w:jc w:val="both"/>
        <w:rPr>
          <w:b/>
          <w:bCs/>
          <w:sz w:val="28"/>
          <w:szCs w:val="28"/>
          <w:lang w:val="en-IN"/>
        </w:rPr>
      </w:pPr>
      <w:r w:rsidRPr="00164ABC">
        <w:rPr>
          <w:b/>
          <w:bCs/>
          <w:sz w:val="28"/>
          <w:szCs w:val="28"/>
          <w:lang w:val="en-IN"/>
        </w:rPr>
        <w:t>Introduction to Inventory Management</w:t>
      </w:r>
    </w:p>
    <w:p w14:paraId="1D0FC04E" w14:textId="7777777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 xml:space="preserve">Inventory management is a critical function in supply chain management that ensures the availability of products at the right time, place, and quantity. Organizations must balance between </w:t>
      </w:r>
      <w:r w:rsidRPr="00164ABC">
        <w:rPr>
          <w:b/>
          <w:bCs/>
          <w:sz w:val="24"/>
          <w:lang w:val="en-IN"/>
        </w:rPr>
        <w:t>excess inventory</w:t>
      </w:r>
      <w:r w:rsidRPr="00164ABC">
        <w:rPr>
          <w:sz w:val="24"/>
          <w:lang w:val="en-IN"/>
        </w:rPr>
        <w:t xml:space="preserve"> and </w:t>
      </w:r>
      <w:r w:rsidRPr="00164ABC">
        <w:rPr>
          <w:b/>
          <w:bCs/>
          <w:sz w:val="24"/>
          <w:lang w:val="en-IN"/>
        </w:rPr>
        <w:t>stockouts</w:t>
      </w:r>
      <w:r w:rsidRPr="00164ABC">
        <w:rPr>
          <w:sz w:val="24"/>
          <w:lang w:val="en-IN"/>
        </w:rPr>
        <w:t>, both of which can lead to financial losses.</w:t>
      </w:r>
    </w:p>
    <w:p w14:paraId="00513619" w14:textId="7777777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 xml:space="preserve">One of the biggest challenges in inventory management is </w:t>
      </w:r>
      <w:r w:rsidRPr="00164ABC">
        <w:rPr>
          <w:b/>
          <w:bCs/>
          <w:sz w:val="24"/>
          <w:lang w:val="en-IN"/>
        </w:rPr>
        <w:t>demand uncertainty</w:t>
      </w:r>
      <w:r w:rsidRPr="00164ABC">
        <w:rPr>
          <w:sz w:val="24"/>
          <w:lang w:val="en-IN"/>
        </w:rPr>
        <w:t xml:space="preserve">. Customer demand fluctuates due to seasonality, trends, and external factors. To manage this uncertainty effectively, companies adopt strategies like </w:t>
      </w:r>
      <w:r w:rsidRPr="00164ABC">
        <w:rPr>
          <w:b/>
          <w:bCs/>
          <w:sz w:val="24"/>
          <w:lang w:val="en-IN"/>
        </w:rPr>
        <w:t>risk pooling</w:t>
      </w:r>
      <w:r w:rsidRPr="00164ABC">
        <w:rPr>
          <w:sz w:val="24"/>
          <w:lang w:val="en-IN"/>
        </w:rPr>
        <w:t>.</w:t>
      </w:r>
    </w:p>
    <w:p w14:paraId="469514AE" w14:textId="77777777" w:rsid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Risk pooling is a powerful approach that reduces variability in demand by aggregating it across multiple locations, products, or time periods.</w:t>
      </w:r>
    </w:p>
    <w:p w14:paraId="3FD7D728" w14:textId="7777777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</w:p>
    <w:p w14:paraId="60472882" w14:textId="7C280D0C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>
        <w:rPr>
          <w:noProof/>
        </w:rPr>
        <w:drawing>
          <wp:inline distT="0" distB="0" distL="0" distR="0" wp14:anchorId="39D7607B" wp14:editId="1A9197DB">
            <wp:extent cx="6089015" cy="6089015"/>
            <wp:effectExtent l="0" t="0" r="6985" b="6985"/>
            <wp:docPr id="5776562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015" cy="608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412CD" w14:textId="77777777" w:rsidR="00164ABC" w:rsidRDefault="00164ABC" w:rsidP="00164ABC">
      <w:pPr>
        <w:spacing w:before="60"/>
        <w:ind w:left="655"/>
        <w:jc w:val="both"/>
        <w:rPr>
          <w:b/>
          <w:bCs/>
          <w:sz w:val="28"/>
          <w:szCs w:val="28"/>
          <w:lang w:val="en-IN"/>
        </w:rPr>
      </w:pPr>
    </w:p>
    <w:p w14:paraId="44567606" w14:textId="77777777" w:rsidR="00164ABC" w:rsidRDefault="00164ABC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br w:type="page"/>
      </w:r>
    </w:p>
    <w:p w14:paraId="24E9EE87" w14:textId="628D917D" w:rsidR="00164ABC" w:rsidRPr="00164ABC" w:rsidRDefault="00164ABC" w:rsidP="00164ABC">
      <w:pPr>
        <w:pStyle w:val="ListParagraph"/>
        <w:numPr>
          <w:ilvl w:val="0"/>
          <w:numId w:val="67"/>
        </w:numPr>
        <w:spacing w:before="60"/>
        <w:jc w:val="both"/>
        <w:rPr>
          <w:b/>
          <w:bCs/>
          <w:sz w:val="28"/>
          <w:szCs w:val="28"/>
          <w:lang w:val="en-IN"/>
        </w:rPr>
      </w:pPr>
      <w:r w:rsidRPr="00164ABC">
        <w:rPr>
          <w:b/>
          <w:bCs/>
          <w:sz w:val="28"/>
          <w:szCs w:val="28"/>
          <w:lang w:val="en-IN"/>
        </w:rPr>
        <w:lastRenderedPageBreak/>
        <w:t>Concept of Risk Pooling</w:t>
      </w:r>
    </w:p>
    <w:p w14:paraId="3D7068B7" w14:textId="7777777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Risk pooling is based on a simple statistical principle:</w:t>
      </w:r>
    </w:p>
    <w:p w14:paraId="1C6E0CC0" w14:textId="7777777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When demand from different sources is combined, the overall variability reduces.</w:t>
      </w:r>
    </w:p>
    <w:p w14:paraId="44EBD42D" w14:textId="7777777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Instead of managing inventory separately for each store or region, companies centralize or share inventory, which leads to better utilization.</w:t>
      </w:r>
    </w:p>
    <w:p w14:paraId="2637A58E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Key Points:</w:t>
      </w:r>
    </w:p>
    <w:p w14:paraId="3FD6FEF2" w14:textId="77777777" w:rsidR="00164ABC" w:rsidRPr="00164ABC" w:rsidRDefault="00164ABC" w:rsidP="00164ABC">
      <w:pPr>
        <w:numPr>
          <w:ilvl w:val="0"/>
          <w:numId w:val="38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Reduces demand variability</w:t>
      </w:r>
    </w:p>
    <w:p w14:paraId="35FF52E5" w14:textId="77777777" w:rsidR="00164ABC" w:rsidRPr="00164ABC" w:rsidRDefault="00164ABC" w:rsidP="00164ABC">
      <w:pPr>
        <w:numPr>
          <w:ilvl w:val="0"/>
          <w:numId w:val="38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Decreases safety stock requirements</w:t>
      </w:r>
    </w:p>
    <w:p w14:paraId="1F1BF1E3" w14:textId="77777777" w:rsidR="00164ABC" w:rsidRPr="00164ABC" w:rsidRDefault="00164ABC" w:rsidP="00164ABC">
      <w:pPr>
        <w:numPr>
          <w:ilvl w:val="0"/>
          <w:numId w:val="38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Improves forecasting accuracy</w:t>
      </w:r>
    </w:p>
    <w:p w14:paraId="0E1B4B03" w14:textId="77777777" w:rsidR="00164ABC" w:rsidRPr="00164ABC" w:rsidRDefault="00164ABC" w:rsidP="00164ABC">
      <w:pPr>
        <w:numPr>
          <w:ilvl w:val="0"/>
          <w:numId w:val="38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Enhances service levels</w:t>
      </w:r>
    </w:p>
    <w:p w14:paraId="481978BF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Example:</w:t>
      </w:r>
    </w:p>
    <w:p w14:paraId="143A1C3E" w14:textId="7777777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If 10 stores keep separate inventories, each must maintain safety stock. But if inventory is centralized, total safety stock required is significantly lower.</w:t>
      </w:r>
    </w:p>
    <w:p w14:paraId="145A3CBC" w14:textId="338CB181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</w:p>
    <w:p w14:paraId="64D8B357" w14:textId="5C6479BD" w:rsidR="00164ABC" w:rsidRPr="00164ABC" w:rsidRDefault="00164ABC" w:rsidP="00164ABC">
      <w:pPr>
        <w:pStyle w:val="ListParagraph"/>
        <w:numPr>
          <w:ilvl w:val="0"/>
          <w:numId w:val="67"/>
        </w:numPr>
        <w:spacing w:before="60"/>
        <w:jc w:val="both"/>
        <w:rPr>
          <w:b/>
          <w:bCs/>
          <w:sz w:val="28"/>
          <w:szCs w:val="28"/>
          <w:lang w:val="en-IN"/>
        </w:rPr>
      </w:pPr>
      <w:r w:rsidRPr="00164ABC">
        <w:rPr>
          <w:b/>
          <w:bCs/>
          <w:sz w:val="28"/>
          <w:szCs w:val="28"/>
          <w:lang w:val="en-IN"/>
        </w:rPr>
        <w:t>Types of Risk Pooling</w:t>
      </w:r>
    </w:p>
    <w:p w14:paraId="6864EF8A" w14:textId="7777777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Risk pooling can be implemented in different ways depending on the supply chain design:</w:t>
      </w:r>
    </w:p>
    <w:p w14:paraId="0346604C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1. Inventory Pooling</w:t>
      </w:r>
    </w:p>
    <w:p w14:paraId="3DE8EAF2" w14:textId="77777777" w:rsidR="00164ABC" w:rsidRPr="00164ABC" w:rsidRDefault="00164ABC" w:rsidP="00164ABC">
      <w:pPr>
        <w:numPr>
          <w:ilvl w:val="0"/>
          <w:numId w:val="39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Centralizing inventory in one location</w:t>
      </w:r>
    </w:p>
    <w:p w14:paraId="2B8A2D9E" w14:textId="77777777" w:rsidR="00164ABC" w:rsidRPr="00164ABC" w:rsidRDefault="00164ABC" w:rsidP="00164ABC">
      <w:pPr>
        <w:numPr>
          <w:ilvl w:val="0"/>
          <w:numId w:val="39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Reduces duplication of stock</w:t>
      </w:r>
    </w:p>
    <w:p w14:paraId="6F04DFDC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2. Virtual Pooling</w:t>
      </w:r>
    </w:p>
    <w:p w14:paraId="290CF67B" w14:textId="77777777" w:rsidR="00164ABC" w:rsidRPr="00164ABC" w:rsidRDefault="00164ABC" w:rsidP="00164ABC">
      <w:pPr>
        <w:numPr>
          <w:ilvl w:val="0"/>
          <w:numId w:val="40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Sharing information across multiple locations</w:t>
      </w:r>
    </w:p>
    <w:p w14:paraId="71589463" w14:textId="77777777" w:rsidR="00164ABC" w:rsidRPr="00164ABC" w:rsidRDefault="00164ABC" w:rsidP="00164ABC">
      <w:pPr>
        <w:numPr>
          <w:ilvl w:val="0"/>
          <w:numId w:val="40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Inventory remains decentralized but managed centrally</w:t>
      </w:r>
    </w:p>
    <w:p w14:paraId="6E4193A5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3. Lead Time Pooling</w:t>
      </w:r>
    </w:p>
    <w:p w14:paraId="64CA208B" w14:textId="77777777" w:rsidR="00164ABC" w:rsidRPr="00164ABC" w:rsidRDefault="00164ABC" w:rsidP="00164ABC">
      <w:pPr>
        <w:numPr>
          <w:ilvl w:val="0"/>
          <w:numId w:val="41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Reducing variability in delivery times</w:t>
      </w:r>
    </w:p>
    <w:p w14:paraId="394F5B39" w14:textId="77777777" w:rsidR="00164ABC" w:rsidRPr="00164ABC" w:rsidRDefault="00164ABC" w:rsidP="00164ABC">
      <w:pPr>
        <w:numPr>
          <w:ilvl w:val="0"/>
          <w:numId w:val="41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Faster and more reliable replenishment</w:t>
      </w:r>
    </w:p>
    <w:p w14:paraId="346B74AC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4. Product Pooling</w:t>
      </w:r>
    </w:p>
    <w:p w14:paraId="1967B198" w14:textId="77777777" w:rsidR="00164ABC" w:rsidRPr="00164ABC" w:rsidRDefault="00164ABC" w:rsidP="00164ABC">
      <w:pPr>
        <w:numPr>
          <w:ilvl w:val="0"/>
          <w:numId w:val="42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Using standardized components for multiple products</w:t>
      </w:r>
    </w:p>
    <w:p w14:paraId="3A14D628" w14:textId="77777777" w:rsidR="00164ABC" w:rsidRPr="00164ABC" w:rsidRDefault="00164ABC" w:rsidP="00164ABC">
      <w:pPr>
        <w:numPr>
          <w:ilvl w:val="0"/>
          <w:numId w:val="42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Reduces complexity and inventory levels</w:t>
      </w:r>
    </w:p>
    <w:p w14:paraId="4C689060" w14:textId="061B12F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</w:p>
    <w:p w14:paraId="62779687" w14:textId="4DE4DA7C" w:rsidR="00164ABC" w:rsidRPr="00164ABC" w:rsidRDefault="00164ABC" w:rsidP="00164ABC">
      <w:pPr>
        <w:pStyle w:val="ListParagraph"/>
        <w:numPr>
          <w:ilvl w:val="0"/>
          <w:numId w:val="67"/>
        </w:numPr>
        <w:spacing w:before="60"/>
        <w:jc w:val="both"/>
        <w:rPr>
          <w:b/>
          <w:bCs/>
          <w:sz w:val="28"/>
          <w:szCs w:val="28"/>
          <w:lang w:val="en-IN"/>
        </w:rPr>
      </w:pPr>
      <w:r w:rsidRPr="00164ABC">
        <w:rPr>
          <w:b/>
          <w:bCs/>
          <w:sz w:val="28"/>
          <w:szCs w:val="28"/>
          <w:lang w:val="en-IN"/>
        </w:rPr>
        <w:t>Centralized vs Decentralized Inventory</w:t>
      </w:r>
    </w:p>
    <w:p w14:paraId="20D6A936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Centralized Inventory (Risk Pooling)</w:t>
      </w:r>
    </w:p>
    <w:p w14:paraId="6626533B" w14:textId="77777777" w:rsidR="00164ABC" w:rsidRPr="00164ABC" w:rsidRDefault="00164ABC" w:rsidP="00164ABC">
      <w:pPr>
        <w:numPr>
          <w:ilvl w:val="0"/>
          <w:numId w:val="43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Lower safety stock</w:t>
      </w:r>
    </w:p>
    <w:p w14:paraId="6753FDBC" w14:textId="77777777" w:rsidR="00164ABC" w:rsidRPr="00164ABC" w:rsidRDefault="00164ABC" w:rsidP="00164ABC">
      <w:pPr>
        <w:numPr>
          <w:ilvl w:val="0"/>
          <w:numId w:val="43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Better demand visibility</w:t>
      </w:r>
    </w:p>
    <w:p w14:paraId="1C3A0671" w14:textId="77777777" w:rsidR="00164ABC" w:rsidRPr="00164ABC" w:rsidRDefault="00164ABC" w:rsidP="00164ABC">
      <w:pPr>
        <w:numPr>
          <w:ilvl w:val="0"/>
          <w:numId w:val="43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Cost-efficient</w:t>
      </w:r>
    </w:p>
    <w:p w14:paraId="7915DB2A" w14:textId="77777777" w:rsidR="00164ABC" w:rsidRPr="00164ABC" w:rsidRDefault="00164ABC" w:rsidP="00164ABC">
      <w:pPr>
        <w:numPr>
          <w:ilvl w:val="0"/>
          <w:numId w:val="43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Suitable for global operations</w:t>
      </w:r>
    </w:p>
    <w:p w14:paraId="5685CA59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Decentralized Inventory</w:t>
      </w:r>
    </w:p>
    <w:p w14:paraId="65B0AE58" w14:textId="77777777" w:rsidR="00164ABC" w:rsidRPr="00164ABC" w:rsidRDefault="00164ABC" w:rsidP="00164ABC">
      <w:pPr>
        <w:numPr>
          <w:ilvl w:val="0"/>
          <w:numId w:val="44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Faster local response</w:t>
      </w:r>
    </w:p>
    <w:p w14:paraId="461D4308" w14:textId="77777777" w:rsidR="00164ABC" w:rsidRPr="00164ABC" w:rsidRDefault="00164ABC" w:rsidP="00164ABC">
      <w:pPr>
        <w:numPr>
          <w:ilvl w:val="0"/>
          <w:numId w:val="44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Higher inventory cost</w:t>
      </w:r>
    </w:p>
    <w:p w14:paraId="6BA1544F" w14:textId="77777777" w:rsidR="00164ABC" w:rsidRPr="00164ABC" w:rsidRDefault="00164ABC" w:rsidP="00164ABC">
      <w:pPr>
        <w:numPr>
          <w:ilvl w:val="0"/>
          <w:numId w:val="44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Increased risk of overstock/stockouts</w:t>
      </w:r>
    </w:p>
    <w:p w14:paraId="0945DC90" w14:textId="5CC92780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</w:p>
    <w:p w14:paraId="582B489E" w14:textId="466B85B0" w:rsidR="00164ABC" w:rsidRPr="00164ABC" w:rsidRDefault="00164ABC" w:rsidP="00164ABC">
      <w:pPr>
        <w:pStyle w:val="ListParagraph"/>
        <w:numPr>
          <w:ilvl w:val="0"/>
          <w:numId w:val="67"/>
        </w:numPr>
        <w:spacing w:before="60"/>
        <w:jc w:val="both"/>
        <w:rPr>
          <w:b/>
          <w:bCs/>
          <w:sz w:val="28"/>
          <w:szCs w:val="28"/>
          <w:lang w:val="en-IN"/>
        </w:rPr>
      </w:pPr>
      <w:r w:rsidRPr="00164ABC">
        <w:rPr>
          <w:b/>
          <w:bCs/>
          <w:sz w:val="28"/>
          <w:szCs w:val="28"/>
          <w:lang w:val="en-IN"/>
        </w:rPr>
        <w:t>Benefits of Risk Pooling</w:t>
      </w:r>
    </w:p>
    <w:p w14:paraId="0F8DBA1B" w14:textId="7777777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Risk pooling provides several operational and financial benefits:</w:t>
      </w:r>
    </w:p>
    <w:p w14:paraId="4B295614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1. Reduced Inventory Costs</w:t>
      </w:r>
    </w:p>
    <w:p w14:paraId="0BD826EB" w14:textId="77777777" w:rsidR="00164ABC" w:rsidRPr="00164ABC" w:rsidRDefault="00164ABC" w:rsidP="00164ABC">
      <w:pPr>
        <w:numPr>
          <w:ilvl w:val="0"/>
          <w:numId w:val="45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lastRenderedPageBreak/>
        <w:t>Lower safety stock</w:t>
      </w:r>
    </w:p>
    <w:p w14:paraId="7E59BD30" w14:textId="77777777" w:rsidR="00164ABC" w:rsidRPr="00164ABC" w:rsidRDefault="00164ABC" w:rsidP="00164ABC">
      <w:pPr>
        <w:numPr>
          <w:ilvl w:val="0"/>
          <w:numId w:val="45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Reduced storage cost</w:t>
      </w:r>
    </w:p>
    <w:p w14:paraId="53BBE701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2. Improved Demand Forecasting</w:t>
      </w:r>
    </w:p>
    <w:p w14:paraId="6A99E1E9" w14:textId="77777777" w:rsidR="00164ABC" w:rsidRPr="00164ABC" w:rsidRDefault="00164ABC" w:rsidP="00164ABC">
      <w:pPr>
        <w:numPr>
          <w:ilvl w:val="0"/>
          <w:numId w:val="46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Aggregated data is more predictable</w:t>
      </w:r>
    </w:p>
    <w:p w14:paraId="2C7C8B9A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3. Better Customer Service</w:t>
      </w:r>
    </w:p>
    <w:p w14:paraId="41045243" w14:textId="77777777" w:rsidR="00164ABC" w:rsidRPr="00164ABC" w:rsidRDefault="00164ABC" w:rsidP="00164ABC">
      <w:pPr>
        <w:numPr>
          <w:ilvl w:val="0"/>
          <w:numId w:val="47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Higher product availability</w:t>
      </w:r>
    </w:p>
    <w:p w14:paraId="5DD49A79" w14:textId="77777777" w:rsidR="00164ABC" w:rsidRPr="00164ABC" w:rsidRDefault="00164ABC" w:rsidP="00164ABC">
      <w:pPr>
        <w:numPr>
          <w:ilvl w:val="0"/>
          <w:numId w:val="47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Reduced stockouts</w:t>
      </w:r>
    </w:p>
    <w:p w14:paraId="4036EE65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4. Efficient Resource Utilization</w:t>
      </w:r>
    </w:p>
    <w:p w14:paraId="16647BC0" w14:textId="77777777" w:rsidR="00164ABC" w:rsidRPr="00164ABC" w:rsidRDefault="00164ABC" w:rsidP="00164ABC">
      <w:pPr>
        <w:numPr>
          <w:ilvl w:val="0"/>
          <w:numId w:val="48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Optimized warehouse and logistics operations</w:t>
      </w:r>
    </w:p>
    <w:p w14:paraId="27EC2D2C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5. Reduced Bullwhip Effect</w:t>
      </w:r>
    </w:p>
    <w:p w14:paraId="2A8DC235" w14:textId="77777777" w:rsidR="00164ABC" w:rsidRDefault="00164ABC" w:rsidP="00164ABC">
      <w:pPr>
        <w:numPr>
          <w:ilvl w:val="0"/>
          <w:numId w:val="49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Minimizes demand distortion across the supply chain</w:t>
      </w:r>
    </w:p>
    <w:p w14:paraId="00BDA324" w14:textId="77777777" w:rsidR="00164ABC" w:rsidRPr="00164ABC" w:rsidRDefault="00164ABC" w:rsidP="00164ABC">
      <w:pPr>
        <w:spacing w:before="60"/>
        <w:ind w:left="720"/>
        <w:jc w:val="both"/>
        <w:rPr>
          <w:sz w:val="24"/>
          <w:lang w:val="en-IN"/>
        </w:rPr>
      </w:pPr>
    </w:p>
    <w:p w14:paraId="1B604133" w14:textId="0DBA550E" w:rsid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>
        <w:rPr>
          <w:noProof/>
        </w:rPr>
        <w:drawing>
          <wp:inline distT="0" distB="0" distL="0" distR="0" wp14:anchorId="1F93CF91" wp14:editId="27FE3118">
            <wp:extent cx="5509895" cy="5509895"/>
            <wp:effectExtent l="0" t="0" r="0" b="0"/>
            <wp:docPr id="18467590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550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7F095" w14:textId="3E056977" w:rsidR="00164ABC" w:rsidRDefault="00164ABC">
      <w:pPr>
        <w:rPr>
          <w:sz w:val="24"/>
          <w:lang w:val="en-IN"/>
        </w:rPr>
      </w:pPr>
      <w:r>
        <w:rPr>
          <w:sz w:val="24"/>
          <w:lang w:val="en-IN"/>
        </w:rPr>
        <w:br w:type="page"/>
      </w:r>
    </w:p>
    <w:p w14:paraId="56B2021D" w14:textId="15B36B3E" w:rsidR="00164ABC" w:rsidRPr="00E109A3" w:rsidRDefault="00164ABC" w:rsidP="00E109A3">
      <w:pPr>
        <w:pStyle w:val="ListParagraph"/>
        <w:numPr>
          <w:ilvl w:val="0"/>
          <w:numId w:val="67"/>
        </w:numPr>
        <w:spacing w:before="60"/>
        <w:jc w:val="both"/>
        <w:rPr>
          <w:b/>
          <w:bCs/>
          <w:sz w:val="28"/>
          <w:szCs w:val="28"/>
          <w:lang w:val="en-IN"/>
        </w:rPr>
      </w:pPr>
      <w:r w:rsidRPr="00E109A3">
        <w:rPr>
          <w:b/>
          <w:bCs/>
          <w:sz w:val="28"/>
          <w:szCs w:val="28"/>
          <w:lang w:val="en-IN"/>
        </w:rPr>
        <w:lastRenderedPageBreak/>
        <w:t>Case Study – Zara’s Risk Pooling Strategy</w:t>
      </w:r>
    </w:p>
    <w:p w14:paraId="06080268" w14:textId="7777777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Zara is a global leader in fast fashion and a benchmark for efficient supply chain management. Its success is largely driven by its ability to manage inventory effectively using risk pooling principles.</w:t>
      </w:r>
    </w:p>
    <w:p w14:paraId="7C510A86" w14:textId="77777777" w:rsid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 xml:space="preserve">Zara follows a </w:t>
      </w:r>
      <w:r w:rsidRPr="00164ABC">
        <w:rPr>
          <w:b/>
          <w:bCs/>
          <w:sz w:val="24"/>
          <w:lang w:val="en-IN"/>
        </w:rPr>
        <w:t>centralized distribution model</w:t>
      </w:r>
      <w:r w:rsidRPr="00164ABC">
        <w:rPr>
          <w:sz w:val="24"/>
          <w:lang w:val="en-IN"/>
        </w:rPr>
        <w:t xml:space="preserve">, where most inventory is managed through its main distribution </w:t>
      </w:r>
      <w:proofErr w:type="spellStart"/>
      <w:r w:rsidRPr="00164ABC">
        <w:rPr>
          <w:sz w:val="24"/>
          <w:lang w:val="en-IN"/>
        </w:rPr>
        <w:t>center</w:t>
      </w:r>
      <w:proofErr w:type="spellEnd"/>
      <w:r w:rsidRPr="00164ABC">
        <w:rPr>
          <w:sz w:val="24"/>
          <w:lang w:val="en-IN"/>
        </w:rPr>
        <w:t xml:space="preserve"> in </w:t>
      </w:r>
      <w:proofErr w:type="spellStart"/>
      <w:r w:rsidRPr="00164ABC">
        <w:rPr>
          <w:b/>
          <w:bCs/>
          <w:sz w:val="24"/>
          <w:lang w:val="en-IN"/>
        </w:rPr>
        <w:t>Arteixo</w:t>
      </w:r>
      <w:proofErr w:type="spellEnd"/>
      <w:r w:rsidRPr="00164ABC">
        <w:rPr>
          <w:b/>
          <w:bCs/>
          <w:sz w:val="24"/>
          <w:lang w:val="en-IN"/>
        </w:rPr>
        <w:t>, Spain</w:t>
      </w:r>
      <w:r w:rsidRPr="00164ABC">
        <w:rPr>
          <w:sz w:val="24"/>
          <w:lang w:val="en-IN"/>
        </w:rPr>
        <w:t>.</w:t>
      </w:r>
    </w:p>
    <w:p w14:paraId="714666A8" w14:textId="77777777" w:rsidR="00E109A3" w:rsidRPr="00164ABC" w:rsidRDefault="00E109A3" w:rsidP="00164ABC">
      <w:pPr>
        <w:spacing w:before="60"/>
        <w:ind w:left="655"/>
        <w:jc w:val="both"/>
        <w:rPr>
          <w:sz w:val="24"/>
          <w:lang w:val="en-IN"/>
        </w:rPr>
      </w:pPr>
    </w:p>
    <w:p w14:paraId="4C0DA01A" w14:textId="427DFA80" w:rsidR="00164ABC" w:rsidRPr="00164ABC" w:rsidRDefault="00E109A3" w:rsidP="00164ABC">
      <w:pPr>
        <w:spacing w:before="60"/>
        <w:ind w:left="655"/>
        <w:jc w:val="both"/>
        <w:rPr>
          <w:sz w:val="24"/>
          <w:lang w:val="en-IN"/>
        </w:rPr>
      </w:pPr>
      <w:r>
        <w:rPr>
          <w:noProof/>
        </w:rPr>
        <w:drawing>
          <wp:inline distT="0" distB="0" distL="0" distR="0" wp14:anchorId="4375FFB4" wp14:editId="46B54C87">
            <wp:extent cx="6096635" cy="4570381"/>
            <wp:effectExtent l="0" t="0" r="0" b="1905"/>
            <wp:docPr id="12840192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593" cy="4575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9D6DC" w14:textId="77777777" w:rsidR="00E109A3" w:rsidRDefault="00E109A3" w:rsidP="00164ABC">
      <w:pPr>
        <w:spacing w:before="60"/>
        <w:ind w:left="655"/>
        <w:jc w:val="both"/>
        <w:rPr>
          <w:b/>
          <w:bCs/>
          <w:sz w:val="28"/>
          <w:szCs w:val="28"/>
          <w:lang w:val="en-IN"/>
        </w:rPr>
      </w:pPr>
    </w:p>
    <w:p w14:paraId="41C3F52A" w14:textId="55F9A6E3" w:rsidR="00164ABC" w:rsidRPr="00E109A3" w:rsidRDefault="00164ABC" w:rsidP="00E109A3">
      <w:pPr>
        <w:pStyle w:val="ListParagraph"/>
        <w:numPr>
          <w:ilvl w:val="0"/>
          <w:numId w:val="67"/>
        </w:numPr>
        <w:spacing w:before="60"/>
        <w:jc w:val="both"/>
        <w:rPr>
          <w:b/>
          <w:bCs/>
          <w:sz w:val="28"/>
          <w:szCs w:val="28"/>
          <w:lang w:val="en-IN"/>
        </w:rPr>
      </w:pPr>
      <w:r w:rsidRPr="00E109A3">
        <w:rPr>
          <w:b/>
          <w:bCs/>
          <w:sz w:val="28"/>
          <w:szCs w:val="28"/>
          <w:lang w:val="en-IN"/>
        </w:rPr>
        <w:t>Zara’s Supply Chain &amp; Risk Pooling Approach</w:t>
      </w:r>
    </w:p>
    <w:p w14:paraId="15A11F6E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Centralized Distribution</w:t>
      </w:r>
    </w:p>
    <w:p w14:paraId="613F8A43" w14:textId="77777777" w:rsidR="00164ABC" w:rsidRPr="00164ABC" w:rsidRDefault="00164ABC" w:rsidP="00164ABC">
      <w:pPr>
        <w:numPr>
          <w:ilvl w:val="0"/>
          <w:numId w:val="50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All products are sent to a central warehouse in Spain</w:t>
      </w:r>
    </w:p>
    <w:p w14:paraId="5DA81B3B" w14:textId="77777777" w:rsidR="00164ABC" w:rsidRPr="00164ABC" w:rsidRDefault="00164ABC" w:rsidP="00164ABC">
      <w:pPr>
        <w:numPr>
          <w:ilvl w:val="0"/>
          <w:numId w:val="50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From there, items are distributed globally</w:t>
      </w:r>
    </w:p>
    <w:p w14:paraId="1529A00C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Demand Aggregation</w:t>
      </w:r>
    </w:p>
    <w:p w14:paraId="78ED9844" w14:textId="77777777" w:rsidR="00164ABC" w:rsidRPr="00164ABC" w:rsidRDefault="00164ABC" w:rsidP="00164ABC">
      <w:pPr>
        <w:numPr>
          <w:ilvl w:val="0"/>
          <w:numId w:val="51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Demand data from all stores is combined</w:t>
      </w:r>
    </w:p>
    <w:p w14:paraId="4DF7537A" w14:textId="77777777" w:rsidR="00164ABC" w:rsidRPr="00164ABC" w:rsidRDefault="00164ABC" w:rsidP="00164ABC">
      <w:pPr>
        <w:numPr>
          <w:ilvl w:val="0"/>
          <w:numId w:val="51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Reduces variability and improves forecasting</w:t>
      </w:r>
    </w:p>
    <w:p w14:paraId="244A4304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Frequent Replenishment</w:t>
      </w:r>
    </w:p>
    <w:p w14:paraId="4FF9C62C" w14:textId="77777777" w:rsidR="00164ABC" w:rsidRPr="00164ABC" w:rsidRDefault="00164ABC" w:rsidP="00164ABC">
      <w:pPr>
        <w:numPr>
          <w:ilvl w:val="0"/>
          <w:numId w:val="52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Stores receive shipments twice a week</w:t>
      </w:r>
    </w:p>
    <w:p w14:paraId="3C345808" w14:textId="77777777" w:rsidR="00164ABC" w:rsidRPr="00164ABC" w:rsidRDefault="00164ABC" w:rsidP="00164ABC">
      <w:pPr>
        <w:numPr>
          <w:ilvl w:val="0"/>
          <w:numId w:val="52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Reduces need for high inventory at store level</w:t>
      </w:r>
    </w:p>
    <w:p w14:paraId="3F2200C6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Low Inventory Strategy</w:t>
      </w:r>
    </w:p>
    <w:p w14:paraId="16848BEA" w14:textId="77777777" w:rsidR="00164ABC" w:rsidRPr="00164ABC" w:rsidRDefault="00164ABC" w:rsidP="00164ABC">
      <w:pPr>
        <w:numPr>
          <w:ilvl w:val="0"/>
          <w:numId w:val="53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Zara produces limited quantities</w:t>
      </w:r>
    </w:p>
    <w:p w14:paraId="75F85DA1" w14:textId="77777777" w:rsidR="00164ABC" w:rsidRPr="00164ABC" w:rsidRDefault="00164ABC" w:rsidP="00164ABC">
      <w:pPr>
        <w:numPr>
          <w:ilvl w:val="0"/>
          <w:numId w:val="53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Encourages quick turnover and reduces unsold stock</w:t>
      </w:r>
    </w:p>
    <w:p w14:paraId="542CF095" w14:textId="5766232B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</w:p>
    <w:p w14:paraId="5B167126" w14:textId="33F6BDEA" w:rsidR="00164ABC" w:rsidRPr="00E109A3" w:rsidRDefault="00164ABC" w:rsidP="00E109A3">
      <w:pPr>
        <w:pStyle w:val="ListParagraph"/>
        <w:numPr>
          <w:ilvl w:val="0"/>
          <w:numId w:val="67"/>
        </w:numPr>
        <w:spacing w:before="60"/>
        <w:jc w:val="both"/>
        <w:rPr>
          <w:b/>
          <w:bCs/>
          <w:sz w:val="28"/>
          <w:szCs w:val="28"/>
          <w:lang w:val="en-IN"/>
        </w:rPr>
      </w:pPr>
      <w:r w:rsidRPr="00E109A3">
        <w:rPr>
          <w:b/>
          <w:bCs/>
          <w:sz w:val="28"/>
          <w:szCs w:val="28"/>
          <w:lang w:val="en-IN"/>
        </w:rPr>
        <w:lastRenderedPageBreak/>
        <w:t>Real-Time Example of Zara</w:t>
      </w:r>
    </w:p>
    <w:p w14:paraId="06FFA3A9" w14:textId="77777777" w:rsidR="00164ABC" w:rsidRPr="00164ABC" w:rsidRDefault="00164ABC" w:rsidP="00164ABC">
      <w:pPr>
        <w:numPr>
          <w:ilvl w:val="0"/>
          <w:numId w:val="54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Zara collects real-time sales data from stores</w:t>
      </w:r>
    </w:p>
    <w:p w14:paraId="1836509B" w14:textId="77777777" w:rsidR="00164ABC" w:rsidRPr="00164ABC" w:rsidRDefault="00164ABC" w:rsidP="00164ABC">
      <w:pPr>
        <w:numPr>
          <w:ilvl w:val="0"/>
          <w:numId w:val="54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Store managers provide feedback on customer preferences</w:t>
      </w:r>
    </w:p>
    <w:p w14:paraId="76BF0559" w14:textId="77777777" w:rsidR="00164ABC" w:rsidRPr="00164ABC" w:rsidRDefault="00164ABC" w:rsidP="00164ABC">
      <w:pPr>
        <w:numPr>
          <w:ilvl w:val="0"/>
          <w:numId w:val="54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Production decisions are adjusted quickly</w:t>
      </w:r>
    </w:p>
    <w:p w14:paraId="193D2CA2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Example:</w:t>
      </w:r>
    </w:p>
    <w:p w14:paraId="5AE5FBB9" w14:textId="7777777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 xml:space="preserve">During a fashion trend surge, Zara produces and distributes new designs within </w:t>
      </w:r>
      <w:r w:rsidRPr="00164ABC">
        <w:rPr>
          <w:b/>
          <w:bCs/>
          <w:sz w:val="24"/>
          <w:lang w:val="en-IN"/>
        </w:rPr>
        <w:t>2–3 weeks</w:t>
      </w:r>
      <w:r w:rsidRPr="00164ABC">
        <w:rPr>
          <w:sz w:val="24"/>
          <w:lang w:val="en-IN"/>
        </w:rPr>
        <w:t>, based on aggregated demand data.</w:t>
      </w:r>
    </w:p>
    <w:p w14:paraId="43F6BCE0" w14:textId="7777777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This approach minimizes risk and ensures high responsiveness.</w:t>
      </w:r>
    </w:p>
    <w:p w14:paraId="6BB8C0F4" w14:textId="2C5BFF1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</w:p>
    <w:p w14:paraId="29CF39D7" w14:textId="27F05924" w:rsidR="00164ABC" w:rsidRPr="00164ABC" w:rsidRDefault="00E109A3" w:rsidP="00164ABC">
      <w:pPr>
        <w:spacing w:before="60"/>
        <w:ind w:left="655"/>
        <w:jc w:val="both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9. </w:t>
      </w:r>
      <w:r w:rsidR="00164ABC" w:rsidRPr="00164ABC">
        <w:rPr>
          <w:b/>
          <w:bCs/>
          <w:sz w:val="28"/>
          <w:szCs w:val="28"/>
          <w:lang w:val="en-IN"/>
        </w:rPr>
        <w:t>Benefits of Risk Pooling in Zara</w:t>
      </w:r>
    </w:p>
    <w:p w14:paraId="0DEAC7D9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1. Lower Safety Stock</w:t>
      </w:r>
    </w:p>
    <w:p w14:paraId="0301820A" w14:textId="77777777" w:rsidR="00164ABC" w:rsidRPr="00164ABC" w:rsidRDefault="00164ABC" w:rsidP="00164ABC">
      <w:pPr>
        <w:numPr>
          <w:ilvl w:val="0"/>
          <w:numId w:val="55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Centralized inventory reduces overall stock requirements</w:t>
      </w:r>
    </w:p>
    <w:p w14:paraId="6BE66191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2. Reduced Excess Inventory</w:t>
      </w:r>
    </w:p>
    <w:p w14:paraId="0039F0C4" w14:textId="77777777" w:rsidR="00164ABC" w:rsidRPr="00164ABC" w:rsidRDefault="00164ABC" w:rsidP="00164ABC">
      <w:pPr>
        <w:numPr>
          <w:ilvl w:val="0"/>
          <w:numId w:val="56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Limited production reduces unsold items</w:t>
      </w:r>
    </w:p>
    <w:p w14:paraId="49D647C6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3. Faster Response to Trends</w:t>
      </w:r>
    </w:p>
    <w:p w14:paraId="3C8C5617" w14:textId="77777777" w:rsidR="00164ABC" w:rsidRPr="00164ABC" w:rsidRDefault="00164ABC" w:rsidP="00164ABC">
      <w:pPr>
        <w:numPr>
          <w:ilvl w:val="0"/>
          <w:numId w:val="57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Aggregated demand helps identify popular products quickly</w:t>
      </w:r>
    </w:p>
    <w:p w14:paraId="6ECF8C71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4. High Inventory Turnover</w:t>
      </w:r>
    </w:p>
    <w:p w14:paraId="2B4BADF5" w14:textId="77777777" w:rsidR="00164ABC" w:rsidRPr="00164ABC" w:rsidRDefault="00164ABC" w:rsidP="00164ABC">
      <w:pPr>
        <w:numPr>
          <w:ilvl w:val="0"/>
          <w:numId w:val="58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Average turnover is very high compared to competitors</w:t>
      </w:r>
    </w:p>
    <w:p w14:paraId="115D60DB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5. Cost Efficiency</w:t>
      </w:r>
    </w:p>
    <w:p w14:paraId="465964A9" w14:textId="77777777" w:rsidR="00164ABC" w:rsidRPr="00164ABC" w:rsidRDefault="00164ABC" w:rsidP="00164ABC">
      <w:pPr>
        <w:numPr>
          <w:ilvl w:val="0"/>
          <w:numId w:val="59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Less wastage and markdowns</w:t>
      </w:r>
    </w:p>
    <w:p w14:paraId="6E777C96" w14:textId="092CF888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</w:p>
    <w:p w14:paraId="78F3747C" w14:textId="5921FF0B" w:rsidR="00164ABC" w:rsidRPr="00164ABC" w:rsidRDefault="00164ABC" w:rsidP="00164ABC">
      <w:pPr>
        <w:spacing w:before="60"/>
        <w:ind w:left="655"/>
        <w:jc w:val="both"/>
        <w:rPr>
          <w:b/>
          <w:bCs/>
          <w:sz w:val="28"/>
          <w:szCs w:val="28"/>
          <w:lang w:val="en-IN"/>
        </w:rPr>
      </w:pPr>
      <w:r w:rsidRPr="00164ABC">
        <w:rPr>
          <w:b/>
          <w:bCs/>
          <w:sz w:val="28"/>
          <w:szCs w:val="28"/>
          <w:lang w:val="en-IN"/>
        </w:rPr>
        <w:t>10.</w:t>
      </w:r>
      <w:r w:rsidR="00E109A3">
        <w:rPr>
          <w:b/>
          <w:bCs/>
          <w:sz w:val="28"/>
          <w:szCs w:val="28"/>
          <w:lang w:val="en-IN"/>
        </w:rPr>
        <w:t xml:space="preserve"> </w:t>
      </w:r>
      <w:r w:rsidRPr="00164ABC">
        <w:rPr>
          <w:b/>
          <w:bCs/>
          <w:sz w:val="28"/>
          <w:szCs w:val="28"/>
          <w:lang w:val="en-IN"/>
        </w:rPr>
        <w:t>Challenges in Risk Pooling (Zara Case)</w:t>
      </w:r>
    </w:p>
    <w:p w14:paraId="2EC8ABC3" w14:textId="7777777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Despite its advantages, risk pooling has certain limitations:</w:t>
      </w:r>
    </w:p>
    <w:p w14:paraId="63723546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1. Centralization Risk</w:t>
      </w:r>
    </w:p>
    <w:p w14:paraId="2F72ABAD" w14:textId="77777777" w:rsidR="00164ABC" w:rsidRPr="00164ABC" w:rsidRDefault="00164ABC" w:rsidP="00164ABC">
      <w:pPr>
        <w:numPr>
          <w:ilvl w:val="0"/>
          <w:numId w:val="60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 xml:space="preserve">Heavy dependence on a single distribution </w:t>
      </w:r>
      <w:proofErr w:type="spellStart"/>
      <w:r w:rsidRPr="00164ABC">
        <w:rPr>
          <w:sz w:val="24"/>
          <w:lang w:val="en-IN"/>
        </w:rPr>
        <w:t>center</w:t>
      </w:r>
      <w:proofErr w:type="spellEnd"/>
    </w:p>
    <w:p w14:paraId="5D30DF3E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2. Transportation Cost</w:t>
      </w:r>
    </w:p>
    <w:p w14:paraId="36F12DBB" w14:textId="77777777" w:rsidR="00164ABC" w:rsidRPr="00164ABC" w:rsidRDefault="00164ABC" w:rsidP="00164ABC">
      <w:pPr>
        <w:numPr>
          <w:ilvl w:val="0"/>
          <w:numId w:val="61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Frequent shipments increase logistics cost</w:t>
      </w:r>
    </w:p>
    <w:p w14:paraId="5D744176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3. Global Coordination Complexity</w:t>
      </w:r>
    </w:p>
    <w:p w14:paraId="50004699" w14:textId="77777777" w:rsidR="00164ABC" w:rsidRPr="00164ABC" w:rsidRDefault="00164ABC" w:rsidP="00164ABC">
      <w:pPr>
        <w:numPr>
          <w:ilvl w:val="0"/>
          <w:numId w:val="62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Requires strong IT systems and communication</w:t>
      </w:r>
    </w:p>
    <w:p w14:paraId="35A149A7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4"/>
          <w:lang w:val="en-IN"/>
        </w:rPr>
      </w:pPr>
      <w:r w:rsidRPr="00164ABC">
        <w:rPr>
          <w:b/>
          <w:bCs/>
          <w:sz w:val="24"/>
          <w:lang w:val="en-IN"/>
        </w:rPr>
        <w:t>4. Expansion Challenges</w:t>
      </w:r>
    </w:p>
    <w:p w14:paraId="07935EFE" w14:textId="77777777" w:rsidR="00164ABC" w:rsidRPr="00164ABC" w:rsidRDefault="00164ABC" w:rsidP="00164ABC">
      <w:pPr>
        <w:numPr>
          <w:ilvl w:val="0"/>
          <w:numId w:val="63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Scaling centralized systems globally can be difficult</w:t>
      </w:r>
    </w:p>
    <w:p w14:paraId="3BAFE926" w14:textId="773790A6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</w:p>
    <w:p w14:paraId="66903D74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8"/>
          <w:szCs w:val="28"/>
          <w:lang w:val="en-IN"/>
        </w:rPr>
      </w:pPr>
      <w:r w:rsidRPr="00164ABC">
        <w:rPr>
          <w:b/>
          <w:bCs/>
          <w:sz w:val="28"/>
          <w:szCs w:val="28"/>
          <w:lang w:val="en-IN"/>
        </w:rPr>
        <w:t>11. Solutions &amp; Improvements</w:t>
      </w:r>
    </w:p>
    <w:p w14:paraId="46928580" w14:textId="7777777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To overcome these challenges, companies like Zara adopt:</w:t>
      </w:r>
    </w:p>
    <w:p w14:paraId="7E184AB9" w14:textId="77777777" w:rsidR="00164ABC" w:rsidRPr="00164ABC" w:rsidRDefault="00164ABC" w:rsidP="00164ABC">
      <w:pPr>
        <w:numPr>
          <w:ilvl w:val="0"/>
          <w:numId w:val="64"/>
        </w:numPr>
        <w:spacing w:before="60"/>
        <w:jc w:val="both"/>
        <w:rPr>
          <w:sz w:val="24"/>
          <w:lang w:val="en-IN"/>
        </w:rPr>
      </w:pPr>
      <w:r w:rsidRPr="00164ABC">
        <w:rPr>
          <w:b/>
          <w:bCs/>
          <w:sz w:val="24"/>
          <w:lang w:val="en-IN"/>
        </w:rPr>
        <w:t>RFID Technology</w:t>
      </w:r>
      <w:r w:rsidRPr="00164ABC">
        <w:rPr>
          <w:sz w:val="24"/>
          <w:lang w:val="en-IN"/>
        </w:rPr>
        <w:t xml:space="preserve"> for real-time tracking</w:t>
      </w:r>
    </w:p>
    <w:p w14:paraId="04F7A980" w14:textId="77777777" w:rsidR="00164ABC" w:rsidRPr="00164ABC" w:rsidRDefault="00164ABC" w:rsidP="00164ABC">
      <w:pPr>
        <w:numPr>
          <w:ilvl w:val="0"/>
          <w:numId w:val="64"/>
        </w:numPr>
        <w:spacing w:before="60"/>
        <w:jc w:val="both"/>
        <w:rPr>
          <w:sz w:val="24"/>
          <w:lang w:val="en-IN"/>
        </w:rPr>
      </w:pPr>
      <w:r w:rsidRPr="00164ABC">
        <w:rPr>
          <w:b/>
          <w:bCs/>
          <w:sz w:val="24"/>
          <w:lang w:val="en-IN"/>
        </w:rPr>
        <w:t>AI-based forecasting systems</w:t>
      </w:r>
    </w:p>
    <w:p w14:paraId="2C2E4494" w14:textId="77777777" w:rsidR="00164ABC" w:rsidRPr="00164ABC" w:rsidRDefault="00164ABC" w:rsidP="00164ABC">
      <w:pPr>
        <w:numPr>
          <w:ilvl w:val="0"/>
          <w:numId w:val="64"/>
        </w:numPr>
        <w:spacing w:before="60"/>
        <w:jc w:val="both"/>
        <w:rPr>
          <w:sz w:val="24"/>
          <w:lang w:val="en-IN"/>
        </w:rPr>
      </w:pPr>
      <w:r w:rsidRPr="00164ABC">
        <w:rPr>
          <w:b/>
          <w:bCs/>
          <w:sz w:val="24"/>
          <w:lang w:val="en-IN"/>
        </w:rPr>
        <w:t>Multiple distribution hubs</w:t>
      </w:r>
      <w:r w:rsidRPr="00164ABC">
        <w:rPr>
          <w:sz w:val="24"/>
          <w:lang w:val="en-IN"/>
        </w:rPr>
        <w:t xml:space="preserve"> (e.g., Netherlands expansion)</w:t>
      </w:r>
    </w:p>
    <w:p w14:paraId="0609BAA2" w14:textId="77777777" w:rsidR="00164ABC" w:rsidRPr="00164ABC" w:rsidRDefault="00164ABC" w:rsidP="00164ABC">
      <w:pPr>
        <w:numPr>
          <w:ilvl w:val="0"/>
          <w:numId w:val="64"/>
        </w:numPr>
        <w:spacing w:before="60"/>
        <w:jc w:val="both"/>
        <w:rPr>
          <w:sz w:val="24"/>
          <w:lang w:val="en-IN"/>
        </w:rPr>
      </w:pPr>
      <w:r w:rsidRPr="00164ABC">
        <w:rPr>
          <w:b/>
          <w:bCs/>
          <w:sz w:val="24"/>
          <w:lang w:val="en-IN"/>
        </w:rPr>
        <w:t>Digital supply chain integration</w:t>
      </w:r>
    </w:p>
    <w:p w14:paraId="3E499CA9" w14:textId="09540CE9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</w:p>
    <w:p w14:paraId="7D4D1AD9" w14:textId="77777777" w:rsidR="00E109A3" w:rsidRDefault="00E109A3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br w:type="page"/>
      </w:r>
    </w:p>
    <w:p w14:paraId="290BE7FF" w14:textId="2B8736C6" w:rsidR="00164ABC" w:rsidRPr="00164ABC" w:rsidRDefault="00164ABC" w:rsidP="00164ABC">
      <w:pPr>
        <w:spacing w:before="60"/>
        <w:ind w:left="655"/>
        <w:jc w:val="both"/>
        <w:rPr>
          <w:b/>
          <w:bCs/>
          <w:sz w:val="28"/>
          <w:szCs w:val="28"/>
          <w:lang w:val="en-IN"/>
        </w:rPr>
      </w:pPr>
      <w:r w:rsidRPr="00164ABC">
        <w:rPr>
          <w:b/>
          <w:bCs/>
          <w:sz w:val="28"/>
          <w:szCs w:val="28"/>
          <w:lang w:val="en-IN"/>
        </w:rPr>
        <w:lastRenderedPageBreak/>
        <w:t>12. Future Scope of Risk Pooling</w:t>
      </w:r>
    </w:p>
    <w:p w14:paraId="48CFEAFE" w14:textId="7777777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The future of risk pooling is closely linked with technology:</w:t>
      </w:r>
    </w:p>
    <w:p w14:paraId="6B76E571" w14:textId="77777777" w:rsidR="00164ABC" w:rsidRPr="00164ABC" w:rsidRDefault="00164ABC" w:rsidP="00164ABC">
      <w:pPr>
        <w:numPr>
          <w:ilvl w:val="0"/>
          <w:numId w:val="65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 xml:space="preserve">Integration with </w:t>
      </w:r>
      <w:r w:rsidRPr="00164ABC">
        <w:rPr>
          <w:b/>
          <w:bCs/>
          <w:sz w:val="24"/>
          <w:lang w:val="en-IN"/>
        </w:rPr>
        <w:t>Artificial Intelligence</w:t>
      </w:r>
    </w:p>
    <w:p w14:paraId="4B4D11B7" w14:textId="77777777" w:rsidR="00164ABC" w:rsidRPr="00164ABC" w:rsidRDefault="00164ABC" w:rsidP="00164ABC">
      <w:pPr>
        <w:numPr>
          <w:ilvl w:val="0"/>
          <w:numId w:val="65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 xml:space="preserve">Use of </w:t>
      </w:r>
      <w:r w:rsidRPr="00164ABC">
        <w:rPr>
          <w:b/>
          <w:bCs/>
          <w:sz w:val="24"/>
          <w:lang w:val="en-IN"/>
        </w:rPr>
        <w:t>Big Data Analytics</w:t>
      </w:r>
      <w:r w:rsidRPr="00164ABC">
        <w:rPr>
          <w:sz w:val="24"/>
          <w:lang w:val="en-IN"/>
        </w:rPr>
        <w:t xml:space="preserve"> for demand prediction</w:t>
      </w:r>
    </w:p>
    <w:p w14:paraId="66AD8872" w14:textId="77777777" w:rsidR="00164ABC" w:rsidRPr="00164ABC" w:rsidRDefault="00164ABC" w:rsidP="00164ABC">
      <w:pPr>
        <w:numPr>
          <w:ilvl w:val="0"/>
          <w:numId w:val="65"/>
        </w:numPr>
        <w:spacing w:before="60"/>
        <w:jc w:val="both"/>
        <w:rPr>
          <w:sz w:val="24"/>
          <w:lang w:val="en-IN"/>
        </w:rPr>
      </w:pPr>
      <w:r w:rsidRPr="00164ABC">
        <w:rPr>
          <w:b/>
          <w:bCs/>
          <w:sz w:val="24"/>
          <w:lang w:val="en-IN"/>
        </w:rPr>
        <w:t>Automation in warehouses</w:t>
      </w:r>
    </w:p>
    <w:p w14:paraId="2A587DFE" w14:textId="77777777" w:rsidR="00164ABC" w:rsidRPr="00164ABC" w:rsidRDefault="00164ABC" w:rsidP="00164ABC">
      <w:pPr>
        <w:numPr>
          <w:ilvl w:val="0"/>
          <w:numId w:val="65"/>
        </w:numPr>
        <w:spacing w:before="60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Real-time global inventory visibility</w:t>
      </w:r>
    </w:p>
    <w:p w14:paraId="1FE6476D" w14:textId="7777777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These advancements will make risk pooling even more efficient and scalable.</w:t>
      </w:r>
    </w:p>
    <w:p w14:paraId="604EE561" w14:textId="047EC7BC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</w:p>
    <w:p w14:paraId="4DC2B0B3" w14:textId="77777777" w:rsidR="00164ABC" w:rsidRPr="00164ABC" w:rsidRDefault="00164ABC" w:rsidP="00164ABC">
      <w:pPr>
        <w:spacing w:before="60"/>
        <w:ind w:left="655"/>
        <w:jc w:val="both"/>
        <w:rPr>
          <w:b/>
          <w:bCs/>
          <w:sz w:val="28"/>
          <w:szCs w:val="28"/>
          <w:lang w:val="en-IN"/>
        </w:rPr>
      </w:pPr>
      <w:r w:rsidRPr="00164ABC">
        <w:rPr>
          <w:b/>
          <w:bCs/>
          <w:sz w:val="28"/>
          <w:szCs w:val="28"/>
          <w:lang w:val="en-IN"/>
        </w:rPr>
        <w:t>13. Conclusion</w:t>
      </w:r>
    </w:p>
    <w:p w14:paraId="4101A389" w14:textId="7777777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Risk pooling is a powerful strategy in inventory management that helps organizations reduce uncertainty, optimize inventory, and improve service levels.</w:t>
      </w:r>
    </w:p>
    <w:p w14:paraId="76EB96CF" w14:textId="7777777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>The case of Zara demonstrates how centralized distribution, real-time data, and agile operations can successfully implement risk pooling in a global supply chain.</w:t>
      </w:r>
    </w:p>
    <w:p w14:paraId="47056D73" w14:textId="77777777" w:rsidR="00164ABC" w:rsidRPr="00164ABC" w:rsidRDefault="00164ABC" w:rsidP="00164ABC">
      <w:pPr>
        <w:spacing w:before="60"/>
        <w:ind w:left="655"/>
        <w:jc w:val="both"/>
        <w:rPr>
          <w:sz w:val="24"/>
          <w:lang w:val="en-IN"/>
        </w:rPr>
      </w:pPr>
      <w:r w:rsidRPr="00164ABC">
        <w:rPr>
          <w:sz w:val="24"/>
          <w:lang w:val="en-IN"/>
        </w:rPr>
        <w:t xml:space="preserve">In today’s competitive market, companies that effectively use risk pooling can achieve </w:t>
      </w:r>
      <w:r w:rsidRPr="00164ABC">
        <w:rPr>
          <w:b/>
          <w:bCs/>
          <w:sz w:val="24"/>
          <w:lang w:val="en-IN"/>
        </w:rPr>
        <w:t>cost efficiency, responsiveness, and sustainable growth</w:t>
      </w:r>
      <w:r w:rsidRPr="00164ABC">
        <w:rPr>
          <w:sz w:val="24"/>
          <w:lang w:val="en-IN"/>
        </w:rPr>
        <w:t>.</w:t>
      </w:r>
    </w:p>
    <w:p w14:paraId="22945AFB" w14:textId="64E27D85" w:rsidR="008B0ACE" w:rsidRPr="00164ABC" w:rsidRDefault="008B0ACE" w:rsidP="00164ABC">
      <w:pPr>
        <w:spacing w:before="60"/>
        <w:ind w:left="655"/>
        <w:jc w:val="both"/>
        <w:rPr>
          <w:sz w:val="24"/>
        </w:rPr>
      </w:pPr>
    </w:p>
    <w:sectPr w:rsidR="008B0ACE" w:rsidRPr="00164ABC" w:rsidSect="00AC7E99">
      <w:pgSz w:w="11900" w:h="16840"/>
      <w:pgMar w:top="1360" w:right="566" w:bottom="980" w:left="425" w:header="0" w:footer="787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265E1" w14:textId="77777777" w:rsidR="00AC637E" w:rsidRDefault="00AC637E">
      <w:r>
        <w:separator/>
      </w:r>
    </w:p>
  </w:endnote>
  <w:endnote w:type="continuationSeparator" w:id="0">
    <w:p w14:paraId="7FC7178D" w14:textId="77777777" w:rsidR="00AC637E" w:rsidRDefault="00AC6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245A7" w14:textId="77777777" w:rsidR="008B0ACE" w:rsidRDefault="00AC637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3984EBBB" wp14:editId="3B543D80">
              <wp:simplePos x="0" y="0"/>
              <wp:positionH relativeFrom="page">
                <wp:posOffset>673100</wp:posOffset>
              </wp:positionH>
              <wp:positionV relativeFrom="page">
                <wp:posOffset>10053015</wp:posOffset>
              </wp:positionV>
              <wp:extent cx="1268730" cy="2032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873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3FE8C5" w14:textId="0BE7DEAF" w:rsidR="008B0ACE" w:rsidRDefault="00E109A3">
                          <w:pPr>
                            <w:pStyle w:val="BodyText"/>
                            <w:spacing w:before="23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Dalwadi Shrey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84EBB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pt;margin-top:791.6pt;width:99.9pt;height:16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" filled="f" stroked="f">
              <v:textbox inset="0,0,0,0">
                <w:txbxContent>
                  <w:p w14:paraId="4A3FE8C5" w14:textId="0BE7DEAF" w:rsidR="008B0ACE" w:rsidRDefault="00E109A3">
                    <w:pPr>
                      <w:pStyle w:val="BodyText"/>
                      <w:spacing w:before="23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Dalwadi Shrey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7520" behindDoc="1" locked="0" layoutInCell="1" allowOverlap="1" wp14:anchorId="29C825CD" wp14:editId="7E5EFC31">
              <wp:simplePos x="0" y="0"/>
              <wp:positionH relativeFrom="page">
                <wp:posOffset>3056635</wp:posOffset>
              </wp:positionH>
              <wp:positionV relativeFrom="page">
                <wp:posOffset>10053015</wp:posOffset>
              </wp:positionV>
              <wp:extent cx="1210945" cy="2032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0945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7A4228" w14:textId="3A54411B" w:rsidR="008B0ACE" w:rsidRDefault="00AC637E">
                          <w:pPr>
                            <w:pStyle w:val="BodyText"/>
                            <w:spacing w:before="23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</w:rPr>
                            <w:t>12</w:t>
                          </w:r>
                          <w:r w:rsidR="00AC7E99">
                            <w:rPr>
                              <w:rFonts w:ascii="Arial"/>
                              <w:spacing w:val="-2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2"/>
                            </w:rPr>
                            <w:t>02040701</w:t>
                          </w:r>
                          <w:r w:rsidR="00E109A3">
                            <w:rPr>
                              <w:rFonts w:ascii="Arial"/>
                              <w:spacing w:val="-2"/>
                            </w:rPr>
                            <w:t>169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C825CD" id="Textbox 2" o:spid="_x0000_s1027" type="#_x0000_t202" style="position:absolute;margin-left:240.7pt;margin-top:791.6pt;width:95.35pt;height:16pt;z-index:-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" filled="f" stroked="f">
              <v:textbox inset="0,0,0,0">
                <w:txbxContent>
                  <w:p w14:paraId="577A4228" w14:textId="3A54411B" w:rsidR="008B0ACE" w:rsidRDefault="00AC637E">
                    <w:pPr>
                      <w:pStyle w:val="BodyText"/>
                      <w:spacing w:before="23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2"/>
                      </w:rPr>
                      <w:t>12</w:t>
                    </w:r>
                    <w:r w:rsidR="00AC7E99">
                      <w:rPr>
                        <w:rFonts w:ascii="Arial"/>
                        <w:spacing w:val="-2"/>
                      </w:rPr>
                      <w:t>3</w:t>
                    </w:r>
                    <w:r>
                      <w:rPr>
                        <w:rFonts w:ascii="Arial"/>
                        <w:spacing w:val="-2"/>
                      </w:rPr>
                      <w:t>02040701</w:t>
                    </w:r>
                    <w:r w:rsidR="00E109A3">
                      <w:rPr>
                        <w:rFonts w:ascii="Arial"/>
                        <w:spacing w:val="-2"/>
                      </w:rPr>
                      <w:t>169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8032" behindDoc="1" locked="0" layoutInCell="1" allowOverlap="1" wp14:anchorId="1CFDD206" wp14:editId="506EEB26">
              <wp:simplePos x="0" y="0"/>
              <wp:positionH relativeFrom="page">
                <wp:posOffset>6527292</wp:posOffset>
              </wp:positionH>
              <wp:positionV relativeFrom="page">
                <wp:posOffset>10053149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563A2D" w14:textId="77777777" w:rsidR="008B0ACE" w:rsidRDefault="00AC637E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FDD206" id="Textbox 3" o:spid="_x0000_s1028" type="#_x0000_t202" style="position:absolute;margin-left:513.95pt;margin-top:791.6pt;width:13pt;height:15.3pt;z-index:-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" filled="f" stroked="f">
              <v:textbox inset="0,0,0,0">
                <w:txbxContent>
                  <w:p w14:paraId="6F563A2D" w14:textId="77777777" w:rsidR="008B0ACE" w:rsidRDefault="00AC637E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46331" w14:textId="77777777" w:rsidR="00AC637E" w:rsidRDefault="00AC637E">
      <w:r>
        <w:separator/>
      </w:r>
    </w:p>
  </w:footnote>
  <w:footnote w:type="continuationSeparator" w:id="0">
    <w:p w14:paraId="4CCBEB11" w14:textId="77777777" w:rsidR="00AC637E" w:rsidRDefault="00AC63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7.4pt;height:104.4pt" o:bullet="t">
        <v:imagedata r:id="rId1" o:title="image5"/>
      </v:shape>
    </w:pict>
  </w:numPicBullet>
  <w:abstractNum w:abstractNumId="0" w15:restartNumberingAfterBreak="0">
    <w:nsid w:val="022A42FD"/>
    <w:multiLevelType w:val="multilevel"/>
    <w:tmpl w:val="434E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358B7"/>
    <w:multiLevelType w:val="multilevel"/>
    <w:tmpl w:val="667E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97D77"/>
    <w:multiLevelType w:val="multilevel"/>
    <w:tmpl w:val="2E96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00831"/>
    <w:multiLevelType w:val="multilevel"/>
    <w:tmpl w:val="FCC6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60440"/>
    <w:multiLevelType w:val="multilevel"/>
    <w:tmpl w:val="983C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20C0E"/>
    <w:multiLevelType w:val="multilevel"/>
    <w:tmpl w:val="39D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E1A0B"/>
    <w:multiLevelType w:val="multilevel"/>
    <w:tmpl w:val="7E28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31137"/>
    <w:multiLevelType w:val="multilevel"/>
    <w:tmpl w:val="39B6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B48DD"/>
    <w:multiLevelType w:val="multilevel"/>
    <w:tmpl w:val="3164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05A57"/>
    <w:multiLevelType w:val="multilevel"/>
    <w:tmpl w:val="E7F8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F402B"/>
    <w:multiLevelType w:val="multilevel"/>
    <w:tmpl w:val="E170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71798"/>
    <w:multiLevelType w:val="multilevel"/>
    <w:tmpl w:val="CDBE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C49A8"/>
    <w:multiLevelType w:val="multilevel"/>
    <w:tmpl w:val="F802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3081C"/>
    <w:multiLevelType w:val="multilevel"/>
    <w:tmpl w:val="A6EE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3776B"/>
    <w:multiLevelType w:val="multilevel"/>
    <w:tmpl w:val="4796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46A09"/>
    <w:multiLevelType w:val="multilevel"/>
    <w:tmpl w:val="710A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C33F1"/>
    <w:multiLevelType w:val="multilevel"/>
    <w:tmpl w:val="E22A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45C1C"/>
    <w:multiLevelType w:val="multilevel"/>
    <w:tmpl w:val="C13A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6872C2"/>
    <w:multiLevelType w:val="multilevel"/>
    <w:tmpl w:val="BC2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11AE8"/>
    <w:multiLevelType w:val="hybridMultilevel"/>
    <w:tmpl w:val="E250B742"/>
    <w:lvl w:ilvl="0" w:tplc="DB724EA4">
      <w:numFmt w:val="bullet"/>
      <w:lvlText w:val="&amp;"/>
      <w:lvlPicBulletId w:val="0"/>
      <w:lvlJc w:val="left"/>
      <w:pPr>
        <w:ind w:left="1011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2"/>
        <w:szCs w:val="22"/>
        <w:lang w:val="en-US" w:eastAsia="en-US" w:bidi="ar-SA"/>
      </w:rPr>
    </w:lvl>
    <w:lvl w:ilvl="1" w:tplc="69602852">
      <w:numFmt w:val="bullet"/>
      <w:lvlText w:val=""/>
      <w:lvlJc w:val="left"/>
      <w:pPr>
        <w:ind w:left="13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718363E">
      <w:numFmt w:val="bullet"/>
      <w:lvlText w:val="•"/>
      <w:lvlJc w:val="left"/>
      <w:pPr>
        <w:ind w:left="2438" w:hanging="360"/>
      </w:pPr>
      <w:rPr>
        <w:rFonts w:hint="default"/>
        <w:lang w:val="en-US" w:eastAsia="en-US" w:bidi="ar-SA"/>
      </w:rPr>
    </w:lvl>
    <w:lvl w:ilvl="3" w:tplc="6200265C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 w:tplc="025E1FF0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5" w:tplc="7C00741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7A4EA0A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140CE4E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  <w:lvl w:ilvl="8" w:tplc="1A7EA6E2">
      <w:numFmt w:val="bullet"/>
      <w:lvlText w:val="•"/>
      <w:lvlJc w:val="left"/>
      <w:pPr>
        <w:ind w:left="879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3A62C00"/>
    <w:multiLevelType w:val="multilevel"/>
    <w:tmpl w:val="8C32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73ACD"/>
    <w:multiLevelType w:val="multilevel"/>
    <w:tmpl w:val="3388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E2B69"/>
    <w:multiLevelType w:val="multilevel"/>
    <w:tmpl w:val="0FFE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1521E7"/>
    <w:multiLevelType w:val="multilevel"/>
    <w:tmpl w:val="BD74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25B5E"/>
    <w:multiLevelType w:val="multilevel"/>
    <w:tmpl w:val="F2CC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1E2E72"/>
    <w:multiLevelType w:val="multilevel"/>
    <w:tmpl w:val="E97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FF759C"/>
    <w:multiLevelType w:val="hybridMultilevel"/>
    <w:tmpl w:val="A8AA25E6"/>
    <w:lvl w:ilvl="0" w:tplc="06EABD1E">
      <w:start w:val="1"/>
      <w:numFmt w:val="decimal"/>
      <w:lvlText w:val="%1."/>
      <w:lvlJc w:val="left"/>
      <w:pPr>
        <w:ind w:left="10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35" w:hanging="360"/>
      </w:pPr>
    </w:lvl>
    <w:lvl w:ilvl="2" w:tplc="4009001B" w:tentative="1">
      <w:start w:val="1"/>
      <w:numFmt w:val="lowerRoman"/>
      <w:lvlText w:val="%3."/>
      <w:lvlJc w:val="right"/>
      <w:pPr>
        <w:ind w:left="2455" w:hanging="180"/>
      </w:pPr>
    </w:lvl>
    <w:lvl w:ilvl="3" w:tplc="4009000F" w:tentative="1">
      <w:start w:val="1"/>
      <w:numFmt w:val="decimal"/>
      <w:lvlText w:val="%4."/>
      <w:lvlJc w:val="left"/>
      <w:pPr>
        <w:ind w:left="3175" w:hanging="360"/>
      </w:pPr>
    </w:lvl>
    <w:lvl w:ilvl="4" w:tplc="40090019" w:tentative="1">
      <w:start w:val="1"/>
      <w:numFmt w:val="lowerLetter"/>
      <w:lvlText w:val="%5."/>
      <w:lvlJc w:val="left"/>
      <w:pPr>
        <w:ind w:left="3895" w:hanging="360"/>
      </w:pPr>
    </w:lvl>
    <w:lvl w:ilvl="5" w:tplc="4009001B" w:tentative="1">
      <w:start w:val="1"/>
      <w:numFmt w:val="lowerRoman"/>
      <w:lvlText w:val="%6."/>
      <w:lvlJc w:val="right"/>
      <w:pPr>
        <w:ind w:left="4615" w:hanging="180"/>
      </w:pPr>
    </w:lvl>
    <w:lvl w:ilvl="6" w:tplc="4009000F" w:tentative="1">
      <w:start w:val="1"/>
      <w:numFmt w:val="decimal"/>
      <w:lvlText w:val="%7."/>
      <w:lvlJc w:val="left"/>
      <w:pPr>
        <w:ind w:left="5335" w:hanging="360"/>
      </w:pPr>
    </w:lvl>
    <w:lvl w:ilvl="7" w:tplc="40090019" w:tentative="1">
      <w:start w:val="1"/>
      <w:numFmt w:val="lowerLetter"/>
      <w:lvlText w:val="%8."/>
      <w:lvlJc w:val="left"/>
      <w:pPr>
        <w:ind w:left="6055" w:hanging="360"/>
      </w:pPr>
    </w:lvl>
    <w:lvl w:ilvl="8" w:tplc="4009001B" w:tentative="1">
      <w:start w:val="1"/>
      <w:numFmt w:val="lowerRoman"/>
      <w:lvlText w:val="%9."/>
      <w:lvlJc w:val="right"/>
      <w:pPr>
        <w:ind w:left="6775" w:hanging="180"/>
      </w:pPr>
    </w:lvl>
  </w:abstractNum>
  <w:abstractNum w:abstractNumId="27" w15:restartNumberingAfterBreak="0">
    <w:nsid w:val="3CF30860"/>
    <w:multiLevelType w:val="multilevel"/>
    <w:tmpl w:val="0B58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611810"/>
    <w:multiLevelType w:val="multilevel"/>
    <w:tmpl w:val="9B2A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355D28"/>
    <w:multiLevelType w:val="multilevel"/>
    <w:tmpl w:val="38F0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E06040"/>
    <w:multiLevelType w:val="multilevel"/>
    <w:tmpl w:val="6D88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E530BB"/>
    <w:multiLevelType w:val="multilevel"/>
    <w:tmpl w:val="6662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A14927"/>
    <w:multiLevelType w:val="multilevel"/>
    <w:tmpl w:val="3E7A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0E66BA"/>
    <w:multiLevelType w:val="multilevel"/>
    <w:tmpl w:val="826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FF64CA"/>
    <w:multiLevelType w:val="multilevel"/>
    <w:tmpl w:val="B6CC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B7159B"/>
    <w:multiLevelType w:val="multilevel"/>
    <w:tmpl w:val="28D4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81371C"/>
    <w:multiLevelType w:val="multilevel"/>
    <w:tmpl w:val="CD7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1A1006"/>
    <w:multiLevelType w:val="multilevel"/>
    <w:tmpl w:val="CC0C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347164"/>
    <w:multiLevelType w:val="multilevel"/>
    <w:tmpl w:val="CE9E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3A4182"/>
    <w:multiLevelType w:val="multilevel"/>
    <w:tmpl w:val="D84E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900692"/>
    <w:multiLevelType w:val="multilevel"/>
    <w:tmpl w:val="9AEA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97245A"/>
    <w:multiLevelType w:val="multilevel"/>
    <w:tmpl w:val="91B6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D842E6"/>
    <w:multiLevelType w:val="multilevel"/>
    <w:tmpl w:val="8266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126573"/>
    <w:multiLevelType w:val="multilevel"/>
    <w:tmpl w:val="86C0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2E400F"/>
    <w:multiLevelType w:val="multilevel"/>
    <w:tmpl w:val="6350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313976"/>
    <w:multiLevelType w:val="multilevel"/>
    <w:tmpl w:val="62E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552986"/>
    <w:multiLevelType w:val="hybridMultilevel"/>
    <w:tmpl w:val="59E06A34"/>
    <w:lvl w:ilvl="0" w:tplc="A9107A0C">
      <w:numFmt w:val="bullet"/>
      <w:lvlText w:val=""/>
      <w:lvlJc w:val="left"/>
      <w:pPr>
        <w:ind w:left="13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E0F33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2" w:tplc="B1B4D314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3" w:tplc="5D782140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4" w:tplc="E1340F74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5" w:tplc="3ABA7B6C"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  <w:lvl w:ilvl="6" w:tplc="6AF811B2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47F02BE4">
      <w:numFmt w:val="bullet"/>
      <w:lvlText w:val="•"/>
      <w:lvlJc w:val="left"/>
      <w:pPr>
        <w:ind w:left="8049" w:hanging="360"/>
      </w:pPr>
      <w:rPr>
        <w:rFonts w:hint="default"/>
        <w:lang w:val="en-US" w:eastAsia="en-US" w:bidi="ar-SA"/>
      </w:rPr>
    </w:lvl>
    <w:lvl w:ilvl="8" w:tplc="5026303A">
      <w:numFmt w:val="bullet"/>
      <w:lvlText w:val="•"/>
      <w:lvlJc w:val="left"/>
      <w:pPr>
        <w:ind w:left="9002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588405AC"/>
    <w:multiLevelType w:val="multilevel"/>
    <w:tmpl w:val="93F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991ABF"/>
    <w:multiLevelType w:val="multilevel"/>
    <w:tmpl w:val="B3E4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9766BC"/>
    <w:multiLevelType w:val="multilevel"/>
    <w:tmpl w:val="FA32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434550"/>
    <w:multiLevelType w:val="hybridMultilevel"/>
    <w:tmpl w:val="FF0AE44C"/>
    <w:lvl w:ilvl="0" w:tplc="DC22ABD8">
      <w:start w:val="1"/>
      <w:numFmt w:val="decimal"/>
      <w:lvlText w:val="%1."/>
      <w:lvlJc w:val="left"/>
      <w:pPr>
        <w:ind w:left="10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35" w:hanging="360"/>
      </w:pPr>
    </w:lvl>
    <w:lvl w:ilvl="2" w:tplc="4009001B" w:tentative="1">
      <w:start w:val="1"/>
      <w:numFmt w:val="lowerRoman"/>
      <w:lvlText w:val="%3."/>
      <w:lvlJc w:val="right"/>
      <w:pPr>
        <w:ind w:left="2455" w:hanging="180"/>
      </w:pPr>
    </w:lvl>
    <w:lvl w:ilvl="3" w:tplc="4009000F" w:tentative="1">
      <w:start w:val="1"/>
      <w:numFmt w:val="decimal"/>
      <w:lvlText w:val="%4."/>
      <w:lvlJc w:val="left"/>
      <w:pPr>
        <w:ind w:left="3175" w:hanging="360"/>
      </w:pPr>
    </w:lvl>
    <w:lvl w:ilvl="4" w:tplc="40090019" w:tentative="1">
      <w:start w:val="1"/>
      <w:numFmt w:val="lowerLetter"/>
      <w:lvlText w:val="%5."/>
      <w:lvlJc w:val="left"/>
      <w:pPr>
        <w:ind w:left="3895" w:hanging="360"/>
      </w:pPr>
    </w:lvl>
    <w:lvl w:ilvl="5" w:tplc="4009001B" w:tentative="1">
      <w:start w:val="1"/>
      <w:numFmt w:val="lowerRoman"/>
      <w:lvlText w:val="%6."/>
      <w:lvlJc w:val="right"/>
      <w:pPr>
        <w:ind w:left="4615" w:hanging="180"/>
      </w:pPr>
    </w:lvl>
    <w:lvl w:ilvl="6" w:tplc="4009000F" w:tentative="1">
      <w:start w:val="1"/>
      <w:numFmt w:val="decimal"/>
      <w:lvlText w:val="%7."/>
      <w:lvlJc w:val="left"/>
      <w:pPr>
        <w:ind w:left="5335" w:hanging="360"/>
      </w:pPr>
    </w:lvl>
    <w:lvl w:ilvl="7" w:tplc="40090019" w:tentative="1">
      <w:start w:val="1"/>
      <w:numFmt w:val="lowerLetter"/>
      <w:lvlText w:val="%8."/>
      <w:lvlJc w:val="left"/>
      <w:pPr>
        <w:ind w:left="6055" w:hanging="360"/>
      </w:pPr>
    </w:lvl>
    <w:lvl w:ilvl="8" w:tplc="4009001B" w:tentative="1">
      <w:start w:val="1"/>
      <w:numFmt w:val="lowerRoman"/>
      <w:lvlText w:val="%9."/>
      <w:lvlJc w:val="right"/>
      <w:pPr>
        <w:ind w:left="6775" w:hanging="180"/>
      </w:pPr>
    </w:lvl>
  </w:abstractNum>
  <w:abstractNum w:abstractNumId="51" w15:restartNumberingAfterBreak="0">
    <w:nsid w:val="5DC63D26"/>
    <w:multiLevelType w:val="multilevel"/>
    <w:tmpl w:val="1CD6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D46022"/>
    <w:multiLevelType w:val="multilevel"/>
    <w:tmpl w:val="73BE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DC1C17"/>
    <w:multiLevelType w:val="multilevel"/>
    <w:tmpl w:val="CEA4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541D0B"/>
    <w:multiLevelType w:val="multilevel"/>
    <w:tmpl w:val="E862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BF1494"/>
    <w:multiLevelType w:val="multilevel"/>
    <w:tmpl w:val="36E4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65559D"/>
    <w:multiLevelType w:val="multilevel"/>
    <w:tmpl w:val="75F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286BFB"/>
    <w:multiLevelType w:val="multilevel"/>
    <w:tmpl w:val="7A8E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FC72F4"/>
    <w:multiLevelType w:val="multilevel"/>
    <w:tmpl w:val="AFF6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792F9F"/>
    <w:multiLevelType w:val="multilevel"/>
    <w:tmpl w:val="6BFE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5B49AA"/>
    <w:multiLevelType w:val="multilevel"/>
    <w:tmpl w:val="9806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94541E"/>
    <w:multiLevelType w:val="multilevel"/>
    <w:tmpl w:val="82E4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DF51C2"/>
    <w:multiLevelType w:val="multilevel"/>
    <w:tmpl w:val="761E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544688"/>
    <w:multiLevelType w:val="hybridMultilevel"/>
    <w:tmpl w:val="348C4F34"/>
    <w:lvl w:ilvl="0" w:tplc="F8907430">
      <w:start w:val="1"/>
      <w:numFmt w:val="decimal"/>
      <w:lvlText w:val="%1."/>
      <w:lvlJc w:val="left"/>
      <w:pPr>
        <w:ind w:left="915" w:hanging="260"/>
      </w:pPr>
      <w:rPr>
        <w:rFonts w:hint="default"/>
        <w:spacing w:val="0"/>
        <w:w w:val="99"/>
        <w:lang w:val="en-US" w:eastAsia="en-US" w:bidi="ar-SA"/>
      </w:rPr>
    </w:lvl>
    <w:lvl w:ilvl="1" w:tplc="B3A2E304">
      <w:numFmt w:val="bullet"/>
      <w:lvlText w:val=""/>
      <w:lvlJc w:val="left"/>
      <w:pPr>
        <w:ind w:left="13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6624308">
      <w:numFmt w:val="bullet"/>
      <w:lvlText w:val="•"/>
      <w:lvlJc w:val="left"/>
      <w:pPr>
        <w:ind w:left="2438" w:hanging="360"/>
      </w:pPr>
      <w:rPr>
        <w:rFonts w:hint="default"/>
        <w:lang w:val="en-US" w:eastAsia="en-US" w:bidi="ar-SA"/>
      </w:rPr>
    </w:lvl>
    <w:lvl w:ilvl="3" w:tplc="16308B32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 w:tplc="8E46AAD0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5" w:tplc="6B0294C8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437E8A2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89A60DC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  <w:lvl w:ilvl="8" w:tplc="6E8EC948">
      <w:numFmt w:val="bullet"/>
      <w:lvlText w:val="•"/>
      <w:lvlJc w:val="left"/>
      <w:pPr>
        <w:ind w:left="8790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7EBB12B9"/>
    <w:multiLevelType w:val="multilevel"/>
    <w:tmpl w:val="F0C0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FB274C"/>
    <w:multiLevelType w:val="multilevel"/>
    <w:tmpl w:val="9464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437ABF"/>
    <w:multiLevelType w:val="multilevel"/>
    <w:tmpl w:val="8724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022929">
    <w:abstractNumId w:val="19"/>
  </w:num>
  <w:num w:numId="2" w16cid:durableId="1409810940">
    <w:abstractNumId w:val="46"/>
  </w:num>
  <w:num w:numId="3" w16cid:durableId="267006936">
    <w:abstractNumId w:val="63"/>
  </w:num>
  <w:num w:numId="4" w16cid:durableId="920991132">
    <w:abstractNumId w:val="38"/>
  </w:num>
  <w:num w:numId="5" w16cid:durableId="1004170271">
    <w:abstractNumId w:val="47"/>
  </w:num>
  <w:num w:numId="6" w16cid:durableId="730033080">
    <w:abstractNumId w:val="12"/>
  </w:num>
  <w:num w:numId="7" w16cid:durableId="1425760918">
    <w:abstractNumId w:val="28"/>
  </w:num>
  <w:num w:numId="8" w16cid:durableId="329990387">
    <w:abstractNumId w:val="53"/>
  </w:num>
  <w:num w:numId="9" w16cid:durableId="934939653">
    <w:abstractNumId w:val="55"/>
  </w:num>
  <w:num w:numId="10" w16cid:durableId="1142691601">
    <w:abstractNumId w:val="41"/>
  </w:num>
  <w:num w:numId="11" w16cid:durableId="383793194">
    <w:abstractNumId w:val="3"/>
  </w:num>
  <w:num w:numId="12" w16cid:durableId="1648238743">
    <w:abstractNumId w:val="54"/>
  </w:num>
  <w:num w:numId="13" w16cid:durableId="846022824">
    <w:abstractNumId w:val="0"/>
  </w:num>
  <w:num w:numId="14" w16cid:durableId="1995910256">
    <w:abstractNumId w:val="16"/>
  </w:num>
  <w:num w:numId="15" w16cid:durableId="1273125061">
    <w:abstractNumId w:val="58"/>
  </w:num>
  <w:num w:numId="16" w16cid:durableId="1323213">
    <w:abstractNumId w:val="20"/>
  </w:num>
  <w:num w:numId="17" w16cid:durableId="320547312">
    <w:abstractNumId w:val="56"/>
  </w:num>
  <w:num w:numId="18" w16cid:durableId="998381481">
    <w:abstractNumId w:val="7"/>
  </w:num>
  <w:num w:numId="19" w16cid:durableId="1048189844">
    <w:abstractNumId w:val="42"/>
  </w:num>
  <w:num w:numId="20" w16cid:durableId="1714504987">
    <w:abstractNumId w:val="32"/>
  </w:num>
  <w:num w:numId="21" w16cid:durableId="1537766559">
    <w:abstractNumId w:val="45"/>
  </w:num>
  <w:num w:numId="22" w16cid:durableId="2086999169">
    <w:abstractNumId w:val="33"/>
  </w:num>
  <w:num w:numId="23" w16cid:durableId="1796868199">
    <w:abstractNumId w:val="48"/>
  </w:num>
  <w:num w:numId="24" w16cid:durableId="1403793784">
    <w:abstractNumId w:val="5"/>
  </w:num>
  <w:num w:numId="25" w16cid:durableId="1344043819">
    <w:abstractNumId w:val="61"/>
  </w:num>
  <w:num w:numId="26" w16cid:durableId="17126818">
    <w:abstractNumId w:val="52"/>
  </w:num>
  <w:num w:numId="27" w16cid:durableId="1591231850">
    <w:abstractNumId w:val="66"/>
  </w:num>
  <w:num w:numId="28" w16cid:durableId="9718993">
    <w:abstractNumId w:val="25"/>
  </w:num>
  <w:num w:numId="29" w16cid:durableId="1074935100">
    <w:abstractNumId w:val="14"/>
  </w:num>
  <w:num w:numId="30" w16cid:durableId="2083677172">
    <w:abstractNumId w:val="62"/>
  </w:num>
  <w:num w:numId="31" w16cid:durableId="280502318">
    <w:abstractNumId w:val="39"/>
  </w:num>
  <w:num w:numId="32" w16cid:durableId="442892401">
    <w:abstractNumId w:val="21"/>
  </w:num>
  <w:num w:numId="33" w16cid:durableId="1221483139">
    <w:abstractNumId w:val="8"/>
  </w:num>
  <w:num w:numId="34" w16cid:durableId="1456172487">
    <w:abstractNumId w:val="17"/>
  </w:num>
  <w:num w:numId="35" w16cid:durableId="774834665">
    <w:abstractNumId w:val="18"/>
  </w:num>
  <w:num w:numId="36" w16cid:durableId="1126387146">
    <w:abstractNumId w:val="59"/>
  </w:num>
  <w:num w:numId="37" w16cid:durableId="894047008">
    <w:abstractNumId w:val="50"/>
  </w:num>
  <w:num w:numId="38" w16cid:durableId="2084641239">
    <w:abstractNumId w:val="65"/>
  </w:num>
  <w:num w:numId="39" w16cid:durableId="684595434">
    <w:abstractNumId w:val="4"/>
  </w:num>
  <w:num w:numId="40" w16cid:durableId="1522163046">
    <w:abstractNumId w:val="1"/>
  </w:num>
  <w:num w:numId="41" w16cid:durableId="916210536">
    <w:abstractNumId w:val="37"/>
  </w:num>
  <w:num w:numId="42" w16cid:durableId="19867573">
    <w:abstractNumId w:val="31"/>
  </w:num>
  <w:num w:numId="43" w16cid:durableId="403331973">
    <w:abstractNumId w:val="2"/>
  </w:num>
  <w:num w:numId="44" w16cid:durableId="905073493">
    <w:abstractNumId w:val="43"/>
  </w:num>
  <w:num w:numId="45" w16cid:durableId="1699626747">
    <w:abstractNumId w:val="13"/>
  </w:num>
  <w:num w:numId="46" w16cid:durableId="782070679">
    <w:abstractNumId w:val="44"/>
  </w:num>
  <w:num w:numId="47" w16cid:durableId="371461070">
    <w:abstractNumId w:val="35"/>
  </w:num>
  <w:num w:numId="48" w16cid:durableId="596795086">
    <w:abstractNumId w:val="64"/>
  </w:num>
  <w:num w:numId="49" w16cid:durableId="660432035">
    <w:abstractNumId w:val="30"/>
  </w:num>
  <w:num w:numId="50" w16cid:durableId="188875205">
    <w:abstractNumId w:val="9"/>
  </w:num>
  <w:num w:numId="51" w16cid:durableId="1753315097">
    <w:abstractNumId w:val="10"/>
  </w:num>
  <w:num w:numId="52" w16cid:durableId="1051656435">
    <w:abstractNumId w:val="24"/>
  </w:num>
  <w:num w:numId="53" w16cid:durableId="327711982">
    <w:abstractNumId w:val="15"/>
  </w:num>
  <w:num w:numId="54" w16cid:durableId="1692803574">
    <w:abstractNumId w:val="6"/>
  </w:num>
  <w:num w:numId="55" w16cid:durableId="1135174120">
    <w:abstractNumId w:val="11"/>
  </w:num>
  <w:num w:numId="56" w16cid:durableId="1215579786">
    <w:abstractNumId w:val="29"/>
  </w:num>
  <w:num w:numId="57" w16cid:durableId="1000616785">
    <w:abstractNumId w:val="40"/>
  </w:num>
  <w:num w:numId="58" w16cid:durableId="400055280">
    <w:abstractNumId w:val="60"/>
  </w:num>
  <w:num w:numId="59" w16cid:durableId="302002508">
    <w:abstractNumId w:val="36"/>
  </w:num>
  <w:num w:numId="60" w16cid:durableId="289166402">
    <w:abstractNumId w:val="51"/>
  </w:num>
  <w:num w:numId="61" w16cid:durableId="1943685647">
    <w:abstractNumId w:val="27"/>
  </w:num>
  <w:num w:numId="62" w16cid:durableId="1052383271">
    <w:abstractNumId w:val="57"/>
  </w:num>
  <w:num w:numId="63" w16cid:durableId="1556042385">
    <w:abstractNumId w:val="34"/>
  </w:num>
  <w:num w:numId="64" w16cid:durableId="1836022429">
    <w:abstractNumId w:val="23"/>
  </w:num>
  <w:num w:numId="65" w16cid:durableId="2138329182">
    <w:abstractNumId w:val="22"/>
  </w:num>
  <w:num w:numId="66" w16cid:durableId="2125343148">
    <w:abstractNumId w:val="49"/>
  </w:num>
  <w:num w:numId="67" w16cid:durableId="131931222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CE"/>
    <w:rsid w:val="00164ABC"/>
    <w:rsid w:val="008B0ACE"/>
    <w:rsid w:val="008E1152"/>
    <w:rsid w:val="00AC637E"/>
    <w:rsid w:val="00AC7E99"/>
    <w:rsid w:val="00D776AA"/>
    <w:rsid w:val="00DE2CA3"/>
    <w:rsid w:val="00E1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98724"/>
  <w15:docId w15:val="{DC64041B-8500-4F60-B2D7-EE49C98BF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14" w:hanging="259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65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E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E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321" w:right="53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374" w:hanging="359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11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C7E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E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C7E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E99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E9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E99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Sujal Parmar</cp:lastModifiedBy>
  <cp:revision>2</cp:revision>
  <dcterms:created xsi:type="dcterms:W3CDTF">2026-03-31T18:57:00Z</dcterms:created>
  <dcterms:modified xsi:type="dcterms:W3CDTF">2026-03-31T18:57:00Z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2025-04-15T00:00:00Z</vt:filetime>
  </property>
  <property fmtid="{D5CDD505-2E9C-101B-9397-08002B2CF9AE}" pid="3" name="LastSaved">
    <vt:filetime>2026-03-31T00:00:00Z</vt:filetime>
  </property>
  <property fmtid="{D5CDD505-2E9C-101B-9397-08002B2CF9AE}" pid="4" name="Producer">
    <vt:lpwstr>3-Heights(TM) PDF Security Shell 4.8.25.2 (http://www.pdf-tools.com)</vt:lpwstr>
  </property>
</Properties>
</file>