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4472C4"/>
          <w:sz w:val="52"/>
          <w:szCs w:val="52"/>
        </w:rPr>
        <w:t xml:space="preserve">NASDAQ Daily Candle Fetcher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Architecture &amp; Setup Guide</w:t>
      </w:r>
    </w:p>
    <w:p>
      <w:pPr>
        <w:pBdr>
          <w:bottom w:val="single" w:color="4472C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fetches every NASDAQ-listed equity's daily OHLCV (Open/High/Low/Close/Volume) candle and stores it locally as date-partitioned Parquet files. A persistent scheduler runs the fetch automatically at 4:15 PM every trading day, with automatic catch-up on startup for any days missed during downtime.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downloads ~3,500 NASDAQ symbols efficiently using yfinance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Stores data in Hive-partitioned Parquet (year=/month=/YYYYMMDD.parquet)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APScheduler triggers at 4:15 PM daily — works even after machine restarts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catch-up: back-fills up to 7 days of missed trading data on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Retry logic per batch with configurable attempts and delay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Rotating log files for both fetch and scheduler activity</w:t>
      </w:r>
    </w:p>
    <w:p>
      <w:pPr>
        <w:pBdr>
          <w:bottom w:val="single" w:color="4472C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2.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tunable settings — schedule time, batch size, paths, compression,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fetch_nasdaq_candles.py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logic: fetch symbols, download candles, save to Parquet. Also usable as a CLI.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wrapper. Runs daily at configured time + catch-up on startup.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dependencies.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setup guide with systemd / launchd / Windows Task Scheduler examples.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data/year=YYYY/month=MM/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Hive-partitioned Parquet storage root.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logs/fetch.log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Rotating log from the fetcher (5 MB cap, 5 backups).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logs/scheduler.log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Rotating log from the scheduler.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.last_run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Single-line file recording the last successfully fetched date.</w:t>
            </w:r>
          </w:p>
        </w:tc>
      </w:tr>
    </w:tbl>
    <w:p>
      <w:pPr>
        <w:pBdr>
          <w:bottom w:val="single" w:color="4472C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3. Data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scheduled run follows this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 NASDAQ FTP symbol list is downloaded and cleaned (~3,500 symbols)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 Symbols are split into batches of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 Each batch is submitted to yfinance.download() with auto_adjust=True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 Multi-index response is flattened to a long-format DataFrame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 All batches are concatenated and deduplicated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 DataFrame is written to data/year=YYYY/month=MM/YYYYMMDD.parquet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 .last_run state file is updated</w:t>
      </w:r>
    </w:p>
    <w:p>
      <w:pPr>
        <w:pBdr>
          <w:bottom w:val="single" w:color="4472C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4. Configuration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config.py to change any setting. No code changes elsewhere are needed.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 of daily fetch (24-hour local time)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SCHEDULE_MINUTE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 of daily fetch (4:15 PM default)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CATCHUP_DAYS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days to look back for missing files on startup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symbols per yfinance download 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BATCH_DELAY_SECONDS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between batches to avoid rate-limiting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times to retry a failed batch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RETRY_DELAY_SECONDS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time between retries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PARQUET_COMPRESSION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Codec: snappy (fast), gzip (smaller), zstd (best)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COLUMNS_TO_KEEP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written per symbol row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/ INFO / WARNING / ERROR</w:t>
            </w:r>
          </w:p>
        </w:tc>
      </w:tr>
    </w:tbl>
    <w:p>
      <w:pPr>
        <w:pBdr>
          <w:bottom w:val="single" w:color="4472C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5. Command-Line Usage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fetch_nasdaq_candles.py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fetch_nasdaq_candles.py                           # today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fetch_nasdaq_candles.py --date 2024-12-31        # one day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fetch_nasdaq_candles.py --date 2024-01-01 --date 2024-12-31  # range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fetch_nasdaq_candles.py --force                  # overwrite existing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scheduler.py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scheduler.py                   # start persistent scheduler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scheduler.py --catchup-only   # back-fill only, then exit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scheduler.py --run-now        # fetch today + start scheduler</w:t>
      </w:r>
    </w:p>
    <w:p>
      <w:pPr>
        <w:pBdr>
          <w:bottom w:val="single" w:color="4472C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6. Reading the Stored Data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Single day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pd.read_parquet('data/year=2024/month=12/20241231.parquet')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Full year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pd.read_parquet('data/year=2024/')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Filter by symbol across all dates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pyarrow.dataset as ds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dataset = ds.dataset('data/', format='parquet', partitioning='hive')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df = dataset.to_table(filter=ds.field('symbol') == 'AAPL').to_pandas()</w:t>
      </w:r>
    </w:p>
    <w:p>
      <w:pPr>
        <w:pBdr>
          <w:bottom w:val="single" w:color="4472C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7. Background Service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Linux — systemd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/etc/systemd/system/nasdaq-candles.service with: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[Unit]  Description=NASDAQ Candle Fetcher  After=network.target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[Service]  ExecStart=python3 /path/to/scheduler.py  Restart=always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[Install]  WantedBy=multi-user.target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Then: sudo systemctl enable --now nasdaq-candles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macOS — launchd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~/Library/LaunchAgents/com.nasdaq.candles.plist (see README.md for full XML). Load with: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launchctl load ~/Library/LaunchAgents/com.nasdaq.candles.plist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Windows — Task Scheduler (PowerShell)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$action = New-ScheduledTaskAction -Execute 'python.exe' -Argument 'scheduler.py'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$daily  = New-ScheduledTaskTrigger -Daily -At '4:15PM'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$boot   = New-ScheduledTaskTrigger -AtStartup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Register-ScheduledTask -TaskName 'NASDAQ Candles' -Action $action -Trigger $daily,$boot</w:t>
      </w:r>
    </w:p>
    <w:p>
      <w:pPr>
        <w:pBdr>
          <w:bottom w:val="single" w:color="4472C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8. Notes &amp;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holidays are not automatically skipped. The fetcher runs, receives no data, and writes nothing — this is harmless.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Symbol list (~3,500 tickers) is refreshed on every run from the NASDAQ FTP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yfinance / Yahoo Finance data is suitable for personal and research use. For production trading systems, use a licensed data vendor.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Symbols containing $, ^, +, or . (warrants, units, rights) are automatically filtered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is adjusted for splits and dividends by default (auto_adjust=True in yfinance).</w:t>
      </w:r>
    </w:p>
    <w:p>
      <w:pPr>
        <w:spacing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NASDAQ Daily Candle Fetcher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2026-04-06T16:16:58.302Z</dcterms:created>
  <dcterms:modified xsi:type="dcterms:W3CDTF">2026-04-06T16:16:58.303Z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