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Empathize &amp; Discover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24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31.2" w:lineRule="auto"/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SWTID1744137899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Book-store Quasar Books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Empathy Map Canvas:</w:t>
      </w:r>
    </w:p>
    <w:p w:rsidR="00000000" w:rsidDel="00000000" w:rsidP="00000000" w:rsidRDefault="00000000" w:rsidRPr="00000000" w14:paraId="0000000E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This empathy map captures the thoughts, emotions, and behaviors of users interacting with a bookstore website. It provides a holistic view of their expectations—seamless navigation, relevant book suggestions, trusted reviews, and a smooth checkout experience. By understanding what users see, hear, think, feel, say, and do, we can design a digital bookstore that not only meets their needs but delights them with a personalized, intuitive, and enjoyable journey from discovery to purchase.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L8GA4M6ktgVYlDyrz7/OZn3fWg==">CgMxLjA4AHIhMTJxV1NSMEIzTzNsZGppVHJ5T19QYVI1MG0zOExHLTF1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