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highlight w:val="white"/>
                <w:rtl w:val="0"/>
              </w:rPr>
              <w:t xml:space="preserve">SWTID1744137899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Book-store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with email/password.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Shreya, Anvesha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confirmation email after registration.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Anvesha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 with email/password.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personalized book recommendations.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Diya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Social Auth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Register/login via Facebook.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Anvesha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Register/login via Gmail.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Shreya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Add/remove books from cart.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Diya, Suhani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Checkout with Stripe integration.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Suhani, DevOps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20"/>
        <w:gridCol w:w="2340"/>
        <w:gridCol w:w="1650"/>
        <w:gridCol w:w="2565"/>
        <w:gridCol w:w="2760"/>
        <w:gridCol w:w="2265"/>
        <w:tblGridChange w:id="0">
          <w:tblGrid>
            <w:gridCol w:w="1545"/>
            <w:gridCol w:w="1620"/>
            <w:gridCol w:w="2340"/>
            <w:gridCol w:w="1650"/>
            <w:gridCol w:w="2565"/>
            <w:gridCol w:w="2760"/>
            <w:gridCol w:w="226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Total 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End Date (Planned)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SP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Release Date (Actual)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 Mar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 Mar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 Mar 2025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 Mar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31 Mar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31 Mar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 Apr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 Apr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 Apr 2025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07 Apr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Apr 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Apr 2025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  <w:rtl w:val="0"/>
        </w:rPr>
        <w:t xml:space="preserve">Velocity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Metrics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1. Velocity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Average Velocity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: 36 SP / 4 sprints = </w:t>
      </w: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9 SP/sprint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Daily Velocity</w:t>
      </w:r>
      <w:r w:rsidDel="00000000" w:rsidR="00000000" w:rsidRPr="00000000">
        <w:rPr>
          <w:rFonts w:ascii="Arial" w:cs="Arial" w:eastAsia="Arial" w:hAnsi="Arial"/>
          <w:color w:val="172b4d"/>
          <w:rtl w:val="0"/>
        </w:rPr>
        <w:t xml:space="preserve">: 9 SP / 6 days = </w:t>
      </w: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1.5 SP/day</w:t>
        <w:br w:type="textWrapping"/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172b4d"/>
        </w:rPr>
      </w:pPr>
      <w:r w:rsidDel="00000000" w:rsidR="00000000" w:rsidRPr="00000000">
        <w:rPr>
          <w:rFonts w:ascii="Arial" w:cs="Arial" w:eastAsia="Arial" w:hAnsi="Arial"/>
          <w:b w:val="1"/>
          <w:color w:val="172b4d"/>
          <w:rtl w:val="0"/>
        </w:rPr>
        <w:t xml:space="preserve">2. Sample Burndown Chart (Sprint-1, 7 SP total)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1: 6 SP remaining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2: 5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3: 4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4: 3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5: 1  </w:t>
      </w:r>
    </w:p>
    <w:p w:rsidR="00000000" w:rsidDel="00000000" w:rsidP="00000000" w:rsidRDefault="00000000" w:rsidRPr="00000000" w14:paraId="00000085">
      <w:pPr>
        <w:shd w:fill="ffffff" w:val="clear"/>
        <w:spacing w:after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 6: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L+0LHMtN0DT/dt0Bws0P2QntKQ==">CgMxLjA4AHIhMWUzSTF4MVRqaUpEX0M2Z19HVTBzYjZmLW5JTC1ZYzNu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