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979"/>
      </w:tblGrid>
      <w:tr w:rsidR="0061309B" w:rsidRPr="0061309B" w14:paraId="7B4FB762" w14:textId="77777777" w:rsidTr="0061309B">
        <w:tc>
          <w:tcPr>
            <w:tcW w:w="5935" w:type="dxa"/>
            <w:hideMark/>
          </w:tcPr>
          <w:p w14:paraId="696046B6" w14:textId="77777777" w:rsidR="0061309B" w:rsidRPr="0061309B" w:rsidRDefault="0061309B" w:rsidP="0061309B">
            <w:pPr>
              <w:spacing w:after="160" w:line="278" w:lineRule="auto"/>
              <w:rPr>
                <w:b/>
                <w:bCs/>
              </w:rPr>
            </w:pPr>
            <w:r w:rsidRPr="0061309B">
              <w:rPr>
                <w:b/>
                <w:bCs/>
              </w:rPr>
              <w:t>Overall Evaluation Rubric</w:t>
            </w:r>
          </w:p>
        </w:tc>
        <w:tc>
          <w:tcPr>
            <w:tcW w:w="529" w:type="dxa"/>
            <w:hideMark/>
          </w:tcPr>
          <w:p w14:paraId="2D85A676" w14:textId="77777777" w:rsidR="0061309B" w:rsidRPr="0061309B" w:rsidRDefault="0061309B" w:rsidP="0061309B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>Weight</w:t>
            </w:r>
          </w:p>
        </w:tc>
      </w:tr>
      <w:tr w:rsidR="0061309B" w:rsidRPr="0061309B" w14:paraId="2F0DE061" w14:textId="77777777" w:rsidTr="0061309B">
        <w:tc>
          <w:tcPr>
            <w:tcW w:w="5935" w:type="dxa"/>
            <w:hideMark/>
          </w:tcPr>
          <w:p w14:paraId="3C3B257C" w14:textId="77777777" w:rsidR="0061309B" w:rsidRPr="0061309B" w:rsidRDefault="0061309B" w:rsidP="0061309B">
            <w:pPr>
              <w:spacing w:after="160" w:line="278" w:lineRule="auto"/>
            </w:pPr>
            <w:r w:rsidRPr="0061309B">
              <w:t>1. Problem Understanding and Agent Scope</w:t>
            </w:r>
          </w:p>
        </w:tc>
        <w:tc>
          <w:tcPr>
            <w:tcW w:w="529" w:type="dxa"/>
            <w:hideMark/>
          </w:tcPr>
          <w:p w14:paraId="4419DBB1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20</w:t>
            </w:r>
          </w:p>
        </w:tc>
      </w:tr>
      <w:tr w:rsidR="0061309B" w:rsidRPr="0061309B" w14:paraId="65394F5B" w14:textId="77777777" w:rsidTr="0061309B">
        <w:tc>
          <w:tcPr>
            <w:tcW w:w="5935" w:type="dxa"/>
            <w:hideMark/>
          </w:tcPr>
          <w:p w14:paraId="4265C33A" w14:textId="3E6B12F4" w:rsidR="0061309B" w:rsidRPr="0061309B" w:rsidRDefault="0061309B" w:rsidP="0061309B">
            <w:pPr>
              <w:spacing w:after="160" w:line="278" w:lineRule="auto"/>
            </w:pPr>
            <w:r w:rsidRPr="0061309B">
              <w:t>2. Agent Specification Files – SKILLS.md etc.</w:t>
            </w:r>
          </w:p>
        </w:tc>
        <w:tc>
          <w:tcPr>
            <w:tcW w:w="529" w:type="dxa"/>
            <w:hideMark/>
          </w:tcPr>
          <w:p w14:paraId="54FF67AE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25</w:t>
            </w:r>
          </w:p>
        </w:tc>
      </w:tr>
      <w:tr w:rsidR="0061309B" w:rsidRPr="0061309B" w14:paraId="4D38C455" w14:textId="77777777" w:rsidTr="0061309B">
        <w:tc>
          <w:tcPr>
            <w:tcW w:w="5935" w:type="dxa"/>
            <w:hideMark/>
          </w:tcPr>
          <w:p w14:paraId="62A64B65" w14:textId="41B16075" w:rsidR="0061309B" w:rsidRPr="0061309B" w:rsidRDefault="0061309B" w:rsidP="0061309B">
            <w:pPr>
              <w:spacing w:after="160" w:line="278" w:lineRule="auto"/>
            </w:pPr>
            <w:r w:rsidRPr="0061309B">
              <w:t>3. Prompting and Iteration Process</w:t>
            </w:r>
          </w:p>
        </w:tc>
        <w:tc>
          <w:tcPr>
            <w:tcW w:w="529" w:type="dxa"/>
            <w:hideMark/>
          </w:tcPr>
          <w:p w14:paraId="20A74CC4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20</w:t>
            </w:r>
          </w:p>
        </w:tc>
      </w:tr>
      <w:tr w:rsidR="0061309B" w:rsidRPr="0061309B" w14:paraId="7B511F98" w14:textId="77777777" w:rsidTr="0061309B">
        <w:tc>
          <w:tcPr>
            <w:tcW w:w="5935" w:type="dxa"/>
            <w:hideMark/>
          </w:tcPr>
          <w:p w14:paraId="15D0D583" w14:textId="226AF611" w:rsidR="0061309B" w:rsidRPr="0061309B" w:rsidRDefault="0061309B" w:rsidP="0061309B">
            <w:pPr>
              <w:spacing w:after="160" w:line="278" w:lineRule="auto"/>
            </w:pPr>
            <w:r w:rsidRPr="0061309B">
              <w:t>4. Agent Behavior, Limitations and Output Quality</w:t>
            </w:r>
          </w:p>
        </w:tc>
        <w:tc>
          <w:tcPr>
            <w:tcW w:w="529" w:type="dxa"/>
            <w:hideMark/>
          </w:tcPr>
          <w:p w14:paraId="079BB3E5" w14:textId="51E1CC5F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</w:t>
            </w:r>
            <w:r w:rsidR="00860F93">
              <w:rPr>
                <w:b/>
                <w:bCs/>
              </w:rPr>
              <w:t>0</w:t>
            </w:r>
          </w:p>
        </w:tc>
      </w:tr>
      <w:tr w:rsidR="0061309B" w:rsidRPr="0061309B" w14:paraId="1F1C63F4" w14:textId="77777777" w:rsidTr="0061309B">
        <w:tc>
          <w:tcPr>
            <w:tcW w:w="5935" w:type="dxa"/>
            <w:hideMark/>
          </w:tcPr>
          <w:p w14:paraId="72360E64" w14:textId="77777777" w:rsidR="0061309B" w:rsidRPr="0061309B" w:rsidRDefault="0061309B" w:rsidP="0061309B">
            <w:pPr>
              <w:spacing w:after="160" w:line="278" w:lineRule="auto"/>
            </w:pPr>
            <w:r w:rsidRPr="0061309B">
              <w:t>5. Demo and Explanation</w:t>
            </w:r>
          </w:p>
        </w:tc>
        <w:tc>
          <w:tcPr>
            <w:tcW w:w="529" w:type="dxa"/>
            <w:hideMark/>
          </w:tcPr>
          <w:p w14:paraId="1ED2FC0E" w14:textId="29D5A6FC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1</w:t>
            </w:r>
            <w:r w:rsidR="00860F93">
              <w:rPr>
                <w:b/>
                <w:bCs/>
              </w:rPr>
              <w:t>5</w:t>
            </w:r>
          </w:p>
        </w:tc>
      </w:tr>
      <w:tr w:rsidR="0061309B" w:rsidRPr="0061309B" w14:paraId="4AEB153C" w14:textId="77777777" w:rsidTr="0061309B">
        <w:tc>
          <w:tcPr>
            <w:tcW w:w="5935" w:type="dxa"/>
            <w:hideMark/>
          </w:tcPr>
          <w:p w14:paraId="1F334A54" w14:textId="77777777" w:rsidR="0061309B" w:rsidRPr="0061309B" w:rsidRDefault="0061309B" w:rsidP="0061309B">
            <w:pPr>
              <w:spacing w:after="160" w:line="278" w:lineRule="auto"/>
            </w:pPr>
            <w:r w:rsidRPr="0061309B">
              <w:rPr>
                <w:b/>
                <w:bCs/>
              </w:rPr>
              <w:t>Total</w:t>
            </w:r>
          </w:p>
        </w:tc>
        <w:tc>
          <w:tcPr>
            <w:tcW w:w="529" w:type="dxa"/>
            <w:hideMark/>
          </w:tcPr>
          <w:p w14:paraId="0DB74552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100</w:t>
            </w:r>
          </w:p>
        </w:tc>
      </w:tr>
    </w:tbl>
    <w:p w14:paraId="1C1C2971" w14:textId="77777777" w:rsidR="00AB5A45" w:rsidRDefault="00AB5A45"/>
    <w:p w14:paraId="37699C79" w14:textId="77777777" w:rsidR="0061309B" w:rsidRDefault="0061309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0"/>
        <w:gridCol w:w="979"/>
        <w:gridCol w:w="2822"/>
        <w:gridCol w:w="3175"/>
      </w:tblGrid>
      <w:tr w:rsidR="0061309B" w:rsidRPr="0061309B" w14:paraId="18B8FA24" w14:textId="77777777" w:rsidTr="00CD4374">
        <w:tc>
          <w:tcPr>
            <w:tcW w:w="0" w:type="auto"/>
            <w:vAlign w:val="center"/>
            <w:hideMark/>
          </w:tcPr>
          <w:p w14:paraId="1C37D2F8" w14:textId="77777777" w:rsidR="0061309B" w:rsidRPr="0061309B" w:rsidRDefault="0061309B" w:rsidP="00CD4374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>Final Rubric</w:t>
            </w:r>
          </w:p>
        </w:tc>
        <w:tc>
          <w:tcPr>
            <w:tcW w:w="0" w:type="auto"/>
            <w:vAlign w:val="center"/>
            <w:hideMark/>
          </w:tcPr>
          <w:p w14:paraId="24A530A3" w14:textId="77777777" w:rsidR="0061309B" w:rsidRPr="0061309B" w:rsidRDefault="0061309B" w:rsidP="0061309B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7047AE0F" w14:textId="77777777" w:rsidR="0061309B" w:rsidRPr="0061309B" w:rsidRDefault="0061309B" w:rsidP="0061309B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>How the first 15 exercises/demos help</w:t>
            </w:r>
          </w:p>
        </w:tc>
        <w:tc>
          <w:tcPr>
            <w:tcW w:w="0" w:type="auto"/>
            <w:vAlign w:val="center"/>
            <w:hideMark/>
          </w:tcPr>
          <w:p w14:paraId="08ED7548" w14:textId="102B6C94" w:rsidR="0061309B" w:rsidRPr="0061309B" w:rsidRDefault="0061309B" w:rsidP="0061309B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 xml:space="preserve">How the </w:t>
            </w:r>
            <w:r>
              <w:rPr>
                <w:b/>
                <w:bCs/>
              </w:rPr>
              <w:t xml:space="preserve">final </w:t>
            </w:r>
            <w:r w:rsidRPr="0061309B">
              <w:rPr>
                <w:b/>
                <w:bCs/>
              </w:rPr>
              <w:t>Debate Agent exercise helps</w:t>
            </w:r>
          </w:p>
        </w:tc>
      </w:tr>
      <w:tr w:rsidR="0061309B" w:rsidRPr="0061309B" w14:paraId="57C2FA98" w14:textId="77777777" w:rsidTr="00CD4374">
        <w:tc>
          <w:tcPr>
            <w:tcW w:w="0" w:type="auto"/>
            <w:vAlign w:val="center"/>
            <w:hideMark/>
          </w:tcPr>
          <w:p w14:paraId="0B60E649" w14:textId="77777777" w:rsidR="0061309B" w:rsidRPr="0061309B" w:rsidRDefault="0061309B" w:rsidP="00CD4374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1. Problem Understanding and Agent Scope</w:t>
            </w:r>
          </w:p>
        </w:tc>
        <w:tc>
          <w:tcPr>
            <w:tcW w:w="0" w:type="auto"/>
            <w:vAlign w:val="center"/>
            <w:hideMark/>
          </w:tcPr>
          <w:p w14:paraId="1F6F42A2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D75D91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Agent planning exercise</w:t>
            </w:r>
            <w:r w:rsidRPr="0061309B">
              <w:t xml:space="preserve"> teaches students to define the goal, break the task into steps, identify required inputs, and decide the order of actions. </w:t>
            </w:r>
          </w:p>
          <w:p w14:paraId="0A5BF89A" w14:textId="74D22B63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ReAct and multi-agent demos</w:t>
            </w:r>
            <w:r w:rsidRPr="0061309B">
              <w:t xml:space="preserve"> show how an agent or team of agents should move from task → reasoning → action → output.</w:t>
            </w:r>
          </w:p>
        </w:tc>
        <w:tc>
          <w:tcPr>
            <w:tcW w:w="0" w:type="auto"/>
            <w:vAlign w:val="center"/>
            <w:hideMark/>
          </w:tcPr>
          <w:p w14:paraId="01B4095D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>• The Debate Agent makes students define a clear agent use case: two sides, separate roles, separate evidence sources, debate rounds, user modes, and final moderator summary.</w:t>
            </w:r>
          </w:p>
          <w:p w14:paraId="055CE4D2" w14:textId="72D7DA2C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>• It shows how to convert a problem statement into a scoped agent workflow.</w:t>
            </w:r>
          </w:p>
        </w:tc>
      </w:tr>
      <w:tr w:rsidR="0061309B" w:rsidRPr="0061309B" w14:paraId="685EA510" w14:textId="77777777" w:rsidTr="00CD4374">
        <w:tc>
          <w:tcPr>
            <w:tcW w:w="0" w:type="auto"/>
            <w:vAlign w:val="center"/>
            <w:hideMark/>
          </w:tcPr>
          <w:p w14:paraId="6E147CCC" w14:textId="6204D2BB" w:rsidR="0061309B" w:rsidRPr="0061309B" w:rsidRDefault="0061309B" w:rsidP="00CD4374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2. Agent Specification Files</w:t>
            </w:r>
            <w:r>
              <w:rPr>
                <w:b/>
                <w:bCs/>
              </w:rPr>
              <w:t xml:space="preserve"> </w:t>
            </w:r>
            <w:r w:rsidRPr="0061309B">
              <w:rPr>
                <w:b/>
                <w:bCs/>
              </w:rPr>
              <w:t>– SKILLS.md etc.</w:t>
            </w:r>
          </w:p>
        </w:tc>
        <w:tc>
          <w:tcPr>
            <w:tcW w:w="0" w:type="auto"/>
            <w:vAlign w:val="center"/>
            <w:hideMark/>
          </w:tcPr>
          <w:p w14:paraId="23048750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F0FF15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LangChain agent exercise</w:t>
            </w:r>
            <w:r w:rsidRPr="0061309B">
              <w:t xml:space="preserve"> teaches that an agent needs a role, instructions, tools, tool descriptions, system prompt, and user message. </w:t>
            </w:r>
          </w:p>
          <w:p w14:paraId="7FC7BC6F" w14:textId="0A2D4D09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Agent planning exercise</w:t>
            </w:r>
            <w:r w:rsidRPr="0061309B">
              <w:t xml:space="preserve"> teaches students to write the </w:t>
            </w:r>
            <w:r w:rsidRPr="0061309B">
              <w:lastRenderedPageBreak/>
              <w:t>expected sequence of behavior before implementation.</w:t>
            </w:r>
          </w:p>
        </w:tc>
        <w:tc>
          <w:tcPr>
            <w:tcW w:w="0" w:type="auto"/>
            <w:vAlign w:val="center"/>
            <w:hideMark/>
          </w:tcPr>
          <w:p w14:paraId="051AB41E" w14:textId="6CF12961" w:rsidR="0061309B" w:rsidRDefault="0061309B" w:rsidP="0061309B">
            <w:pPr>
              <w:spacing w:after="160" w:line="278" w:lineRule="auto"/>
              <w:jc w:val="center"/>
            </w:pPr>
            <w:r w:rsidRPr="0061309B">
              <w:lastRenderedPageBreak/>
              <w:t>• The Debate Agent shows that agent behavior can be controlled through markdown files such as rules, role cards, and example turns.</w:t>
            </w:r>
          </w:p>
          <w:p w14:paraId="2C94ED41" w14:textId="5DD9BC53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>• This directly prepares students to create .md agent specification files for their assigned project.</w:t>
            </w:r>
          </w:p>
        </w:tc>
      </w:tr>
      <w:tr w:rsidR="0061309B" w:rsidRPr="0061309B" w14:paraId="6CBAC69D" w14:textId="77777777" w:rsidTr="00CD4374">
        <w:tc>
          <w:tcPr>
            <w:tcW w:w="0" w:type="auto"/>
            <w:vAlign w:val="center"/>
            <w:hideMark/>
          </w:tcPr>
          <w:p w14:paraId="11EF3779" w14:textId="77777777" w:rsidR="0061309B" w:rsidRPr="0061309B" w:rsidRDefault="0061309B" w:rsidP="00CD4374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3. Prompting and Iteration Process</w:t>
            </w:r>
          </w:p>
        </w:tc>
        <w:tc>
          <w:tcPr>
            <w:tcW w:w="0" w:type="auto"/>
            <w:vAlign w:val="center"/>
            <w:hideMark/>
          </w:tcPr>
          <w:p w14:paraId="212FDC93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8564291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Hallucination fixing exercise</w:t>
            </w:r>
            <w:r w:rsidRPr="0061309B">
              <w:t xml:space="preserve"> teaches better prompting, giving facts/context, step-by-step reasoning, and reducing vague instructions. </w:t>
            </w:r>
          </w:p>
          <w:p w14:paraId="442DAF0C" w14:textId="66766D91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Honest uncertainty exercise</w:t>
            </w:r>
            <w:r w:rsidRPr="0061309B">
              <w:t xml:space="preserve"> teaches students to write prompts that stop the AI from guessing.</w:t>
            </w:r>
          </w:p>
        </w:tc>
        <w:tc>
          <w:tcPr>
            <w:tcW w:w="0" w:type="auto"/>
            <w:vAlign w:val="center"/>
            <w:hideMark/>
          </w:tcPr>
          <w:p w14:paraId="01851F5B" w14:textId="7ACD503E" w:rsidR="0061309B" w:rsidRDefault="0061309B" w:rsidP="0061309B">
            <w:pPr>
              <w:spacing w:after="160" w:line="278" w:lineRule="auto"/>
              <w:jc w:val="center"/>
            </w:pPr>
            <w:r w:rsidRPr="0061309B">
              <w:t>• The Debate Agent uses one detailed build prompt with requirements, constraints, acceptance criteria, UI rules, RAG rules, and output format.</w:t>
            </w:r>
          </w:p>
          <w:p w14:paraId="27A12951" w14:textId="6C7C8EF4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>• It shows students how a strong prompt guides Cursor/Antigravity to generate a better agent prototype.</w:t>
            </w:r>
          </w:p>
        </w:tc>
      </w:tr>
      <w:tr w:rsidR="0061309B" w:rsidRPr="0061309B" w14:paraId="7AA73DAE" w14:textId="77777777" w:rsidTr="00CD4374">
        <w:tc>
          <w:tcPr>
            <w:tcW w:w="0" w:type="auto"/>
            <w:vAlign w:val="center"/>
            <w:hideMark/>
          </w:tcPr>
          <w:p w14:paraId="54626C18" w14:textId="596AE4A3" w:rsidR="0061309B" w:rsidRPr="0061309B" w:rsidRDefault="0061309B" w:rsidP="00CD4374">
            <w:pPr>
              <w:spacing w:after="160" w:line="278" w:lineRule="auto"/>
              <w:jc w:val="center"/>
              <w:rPr>
                <w:b/>
                <w:bCs/>
              </w:rPr>
            </w:pPr>
            <w:r w:rsidRPr="0061309B">
              <w:rPr>
                <w:b/>
                <w:bCs/>
              </w:rPr>
              <w:t>4. Agent Behavior, Limitations and Output Quality</w:t>
            </w:r>
          </w:p>
        </w:tc>
        <w:tc>
          <w:tcPr>
            <w:tcW w:w="0" w:type="auto"/>
            <w:vAlign w:val="center"/>
            <w:hideMark/>
          </w:tcPr>
          <w:p w14:paraId="5ED9C6AF" w14:textId="605870CB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2</w:t>
            </w:r>
            <w:r w:rsidR="00656F8F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0BFA3B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Hallucination classification exercise</w:t>
            </w:r>
            <w:r w:rsidRPr="0061309B">
              <w:t xml:space="preserve"> teaches students to judge whether an answer is supported, factual, and faithful to instructions. </w:t>
            </w:r>
          </w:p>
          <w:p w14:paraId="75DEF8CA" w14:textId="05FB4829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Embeddings exercises</w:t>
            </w:r>
            <w:r w:rsidRPr="0061309B">
              <w:t xml:space="preserve"> teach meaning, similarity, and context. </w:t>
            </w:r>
          </w:p>
          <w:p w14:paraId="3EDA0F6E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Chunking exercise</w:t>
            </w:r>
            <w:r w:rsidRPr="0061309B">
              <w:t xml:space="preserve"> teaches how context must be prepared. </w:t>
            </w:r>
          </w:p>
          <w:p w14:paraId="63A80BFA" w14:textId="2A8B58CA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</w:t>
            </w:r>
            <w:r w:rsidRPr="0061309B">
              <w:rPr>
                <w:b/>
                <w:bCs/>
              </w:rPr>
              <w:t>RAG and PageIndex demos</w:t>
            </w:r>
            <w:r w:rsidRPr="0061309B">
              <w:t xml:space="preserve"> teach grounded answering from retrieved information.</w:t>
            </w:r>
          </w:p>
        </w:tc>
        <w:tc>
          <w:tcPr>
            <w:tcW w:w="0" w:type="auto"/>
            <w:vAlign w:val="center"/>
            <w:hideMark/>
          </w:tcPr>
          <w:p w14:paraId="74B70745" w14:textId="318C4AD8" w:rsidR="0061309B" w:rsidRDefault="0061309B" w:rsidP="0061309B">
            <w:pPr>
              <w:spacing w:after="160" w:line="278" w:lineRule="auto"/>
              <w:jc w:val="center"/>
            </w:pPr>
            <w:r w:rsidRPr="0061309B">
              <w:t>• The Debate Agent combines these into one working pattern: each agent uses only its own document, retrieves evidence, avoids unsupported claims, follows a strict output format, and gives tagged evidence.</w:t>
            </w:r>
          </w:p>
          <w:p w14:paraId="40E05EF2" w14:textId="6B108B25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>• This prepares students to evaluate whether their own agents behave correctly, not just whether the app runs.</w:t>
            </w:r>
          </w:p>
        </w:tc>
      </w:tr>
      <w:tr w:rsidR="0061309B" w:rsidRPr="0061309B" w14:paraId="575CF95A" w14:textId="77777777" w:rsidTr="00CD4374">
        <w:tc>
          <w:tcPr>
            <w:tcW w:w="0" w:type="auto"/>
            <w:vAlign w:val="center"/>
            <w:hideMark/>
          </w:tcPr>
          <w:p w14:paraId="7CF63F42" w14:textId="77777777" w:rsidR="0061309B" w:rsidRPr="0061309B" w:rsidRDefault="0061309B" w:rsidP="00CD4374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5. Demo and Explanation</w:t>
            </w:r>
          </w:p>
        </w:tc>
        <w:tc>
          <w:tcPr>
            <w:tcW w:w="0" w:type="auto"/>
            <w:vAlign w:val="center"/>
            <w:hideMark/>
          </w:tcPr>
          <w:p w14:paraId="0DE5BB58" w14:textId="6991E69F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rPr>
                <w:b/>
                <w:bCs/>
              </w:rPr>
              <w:t>1</w:t>
            </w:r>
            <w:r w:rsidR="00656F8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21D8FF" w14:textId="77777777" w:rsidR="0061309B" w:rsidRDefault="0061309B" w:rsidP="0061309B">
            <w:pPr>
              <w:spacing w:after="160" w:line="278" w:lineRule="auto"/>
              <w:jc w:val="center"/>
            </w:pPr>
            <w:r w:rsidRPr="0061309B">
              <w:t xml:space="preserve">• All exercises require students to explain why an answer is right, wrong, unsupported, </w:t>
            </w:r>
            <w:r w:rsidRPr="0061309B">
              <w:lastRenderedPageBreak/>
              <w:t xml:space="preserve">badly prompted, or logically sequenced. </w:t>
            </w:r>
          </w:p>
          <w:p w14:paraId="4150D5E4" w14:textId="4E8EC4D4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t>• Agent demos show what a complete agent run looks like.</w:t>
            </w:r>
          </w:p>
        </w:tc>
        <w:tc>
          <w:tcPr>
            <w:tcW w:w="0" w:type="auto"/>
            <w:vAlign w:val="center"/>
            <w:hideMark/>
          </w:tcPr>
          <w:p w14:paraId="552A6B23" w14:textId="77777777" w:rsidR="0061309B" w:rsidRPr="0061309B" w:rsidRDefault="0061309B" w:rsidP="0061309B">
            <w:pPr>
              <w:spacing w:after="160" w:line="278" w:lineRule="auto"/>
              <w:jc w:val="center"/>
            </w:pPr>
            <w:r w:rsidRPr="0061309B">
              <w:lastRenderedPageBreak/>
              <w:t xml:space="preserve">• The Debate Agent gives students a concrete demo model: show the app, run a few turns, explain the markdown rule files, explain </w:t>
            </w:r>
            <w:r w:rsidRPr="0061309B">
              <w:lastRenderedPageBreak/>
              <w:t>the prompt, show evidence grounding, and discuss limitations.</w:t>
            </w:r>
          </w:p>
        </w:tc>
      </w:tr>
    </w:tbl>
    <w:p w14:paraId="6D196B07" w14:textId="77777777" w:rsidR="0061309B" w:rsidRDefault="0061309B"/>
    <w:sectPr w:rsidR="0061309B" w:rsidSect="0061309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C9"/>
    <w:rsid w:val="000C6CC3"/>
    <w:rsid w:val="00481DB7"/>
    <w:rsid w:val="0061309B"/>
    <w:rsid w:val="00656F8F"/>
    <w:rsid w:val="006D51C9"/>
    <w:rsid w:val="00860F93"/>
    <w:rsid w:val="008F5340"/>
    <w:rsid w:val="00AB5A45"/>
    <w:rsid w:val="00CD4374"/>
    <w:rsid w:val="00E8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6948"/>
  <w15:chartTrackingRefBased/>
  <w15:docId w15:val="{003E94FD-A4BC-471C-9C68-C2633FE7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1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Pisapati</dc:creator>
  <cp:keywords/>
  <dc:description/>
  <cp:lastModifiedBy>Rohitreddy Bobba</cp:lastModifiedBy>
  <cp:revision>5</cp:revision>
  <dcterms:created xsi:type="dcterms:W3CDTF">2026-05-04T04:46:00Z</dcterms:created>
  <dcterms:modified xsi:type="dcterms:W3CDTF">2026-05-07T06:17:00Z</dcterms:modified>
</cp:coreProperties>
</file>