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m.oyelaran@example.com  ·  ☎ (555) 318-9020  ·  ◆ Columbus, OH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Data Science student with hands-on experience in Python, ML and TensorFlow.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Data Science Intern, Harborline Insurance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Built ML models in Python to flag fraudulent claims, saving an estimated $400k per year</w:t>
            </w:r>
          </w:p>
          <w:p>
            <w:pPr>
              <w:spacing w:after="20"/>
              <w:ind w:left="200"/>
            </w:pPr>
            <w:r>
              <w:t>• Queried claims data with SQL and Spark and presented results in Tableau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Teaching Assistant, Ridgeview University</w:t>
            </w:r>
            <w:r>
              <w:tab/>
              <w:t>Aug 2024 – Present</w:t>
            </w:r>
          </w:p>
          <w:p>
            <w:pPr>
              <w:spacing w:after="20"/>
              <w:ind w:left="200"/>
            </w:pPr>
            <w:r>
              <w:t>• Led weekly labs on statistics and regression for 60 students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Ridgeview University</w:t>
            </w:r>
            <w:r>
              <w:tab/>
              <w:t>Columbus, OH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Data Science</w:t>
            </w:r>
            <w:r>
              <w:tab/>
              <w:t>Expected Dec 2026</w:t>
            </w:r>
          </w:p>
          <w:p>
            <w:pPr>
              <w:spacing w:after="20"/>
            </w:pPr>
            <w:r>
              <w:rPr>
                <w:b w:val="0"/>
              </w:rPr>
              <w:t>Cumulative GPA 3.42/4.00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Bike Share Demand Forecasting</w:t>
            </w:r>
          </w:p>
          <w:p>
            <w:pPr>
              <w:spacing w:after="20"/>
              <w:ind w:left="200"/>
            </w:pPr>
            <w:r>
              <w:t>• Forecast hourly demand with TensorFlow and tracked experiments in Git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ML, TensorFlow, Spark, Tableau, statistics</w:t>
            </w:r>
          </w:p>
          <w:p>
            <w:pPr>
              <w:spacing w:after="20"/>
            </w:pPr>
            <w:r>
              <w:rPr>
                <w:b w:val="0"/>
              </w:rPr>
              <w:t>Tools: Git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