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lucas.moreau@example.com  ·  ☎ (555) 377-4419  ·  ◆ Madison, WI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Chemistry graduate with hands-on experience in HPLC, chromatography and Excel.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Quality Control Lab Intern, Driftless Dairy Co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Ran HPLC and chromatography methods for vitamin assays</w:t>
            </w:r>
          </w:p>
          <w:p>
            <w:pPr>
              <w:spacing w:after="20"/>
              <w:ind w:left="200"/>
            </w:pPr>
            <w:r>
              <w:t>• Wrote technical writing summaries of out-of-spec results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Chemistry Stockroom Assistant, Badger Lakes University</w:t>
            </w:r>
            <w:r>
              <w:tab/>
              <w:t>Sep 2023 – May 2026</w:t>
            </w:r>
          </w:p>
          <w:p>
            <w:pPr>
              <w:spacing w:after="20"/>
              <w:ind w:left="200"/>
            </w:pPr>
            <w:r>
              <w:t>• Managed reagent inventory for 12 teaching labs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Badger Lakes University</w:t>
            </w:r>
            <w:r>
              <w:tab/>
              <w:t>Madison, WI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Chemistry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3.22/4.00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Caffeine Extraction Study</w:t>
            </w:r>
          </w:p>
          <w:p>
            <w:pPr>
              <w:spacing w:after="20"/>
              <w:ind w:left="200"/>
            </w:pPr>
            <w:r>
              <w:t>• Compared extraction yields across four solvents with statistics in Excel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Bioprocess: HPLC, chromatography</w:t>
            </w:r>
          </w:p>
          <w:p>
            <w:pPr>
              <w:spacing w:after="20"/>
            </w:pPr>
            <w:r>
              <w:rPr>
                <w:b w:val="0"/>
              </w:rPr>
              <w:t>Data &amp; ML: Excel, statistics</w:t>
            </w:r>
          </w:p>
          <w:p>
            <w:pPr>
              <w:spacing w:after="20"/>
            </w:pPr>
            <w:r>
              <w:rPr>
                <w:b w:val="0"/>
              </w:rPr>
              <w:t>Other: technical writing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