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rafael.souza@example.com</w:t>
                  </w:r>
                </w:p>
                <w:p>
                  <w:r>
                    <w:t xml:space="preserve">☎ (555) 489-3375</w:t>
                  </w:r>
                </w:p>
                <w:p>
                  <w:r>
                    <w:t xml:space="preserve">◆ San Diego, CA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Industrial Design graduate with hands-on experience in CAD, SolidWorks and Fusion 360.</w:t>
      </w:r>
    </w:p>
    <w:p>
      <w:r>
        <w:pict>
          <v:shape id="TextBox2" o:spid="_x0000_s1026" type="#_x0000_t202" style="position:absolute;margin-left:0pt;margin-top:0pt;width:520pt;height:58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Design &amp; Manufacturing: CAD, SolidWorks, Fusion 360, 3D printing, prototyping</w:t>
                  </w:r>
                </w:p>
                <w:p>
                  <w:r>
                    <w:t xml:space="preserve">Marketing: Adobe Photoshop</w:t>
                  </w:r>
                </w:p>
              </w:txbxContent>
            </v:textbox>
          </v:shape>
        </w:pict>
      </w:r>
    </w:p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Industrial Design Intern, Tidewater Housewares</w:t>
      </w:r>
      <w:r>
        <w:tab/>
        <w:t>Jun 2025 – Aug 2025</w:t>
      </w:r>
    </w:p>
    <w:p>
      <w:pPr>
        <w:spacing w:after="20"/>
        <w:ind w:left="200"/>
      </w:pPr>
      <w:r>
        <w:t>• Created CAD models in SolidWorks and Fusion 360 for kitchen products</w:t>
      </w:r>
    </w:p>
    <w:p>
      <w:pPr>
        <w:spacing w:after="20"/>
        <w:ind w:left="200"/>
      </w:pPr>
      <w:r>
        <w:t>• Produced 3D printing prototypes and photorealistic renders for buyer reviews</w:t>
      </w:r>
    </w:p>
    <w:p>
      <w:pPr>
        <w:tabs>
          <w:tab w:pos="10512" w:val="right"/>
        </w:tabs>
        <w:spacing w:after="20"/>
      </w:pPr>
      <w:r>
        <w:rPr>
          <w:b/>
        </w:rPr>
        <w:t>Studio Assistant, Pacific Coast College of Art</w:t>
      </w:r>
      <w:r>
        <w:tab/>
        <w:t>Jan 2024 – May 2026</w:t>
      </w:r>
    </w:p>
    <w:p>
      <w:pPr>
        <w:spacing w:after="20"/>
        <w:ind w:left="200"/>
      </w:pPr>
      <w:r>
        <w:t>• Maintained wood shop and foam cutting equipment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Pacific Coast College of Art</w:t>
      </w:r>
      <w:r>
        <w:tab/>
        <w:t>San Diego, CA</w:t>
      </w:r>
    </w:p>
    <w:p>
      <w:pPr>
        <w:tabs>
          <w:tab w:pos="10512" w:val="right"/>
        </w:tabs>
        <w:spacing w:after="20"/>
      </w:pPr>
      <w:r>
        <w:rPr>
          <w:b/>
        </w:rPr>
        <w:t>Bachelor of Arts, Industrial Design</w:t>
      </w:r>
      <w:r>
        <w:tab/>
        <w:t>May 2026</w:t>
      </w:r>
    </w:p>
    <w:p>
      <w:pPr>
        <w:spacing w:after="20"/>
      </w:pPr>
      <w:r>
        <w:rPr>
          <w:b w:val="0"/>
        </w:rPr>
        <w:t>Cumulative GPA 3.61/4.00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Modular Lamp</w:t>
      </w:r>
    </w:p>
    <w:p>
      <w:pPr>
        <w:spacing w:after="20"/>
        <w:ind w:left="200"/>
      </w:pPr>
      <w:r>
        <w:t>• Designed a tool-free modular lamp with snap-fit joints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