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439A0" w14:textId="77777777" w:rsidR="003E309B" w:rsidRPr="00034A4E" w:rsidRDefault="003E309B" w:rsidP="003E309B">
      <w:pPr>
        <w:rPr>
          <w:rFonts w:ascii="Times New Roman" w:hAnsi="Times New Roman" w:cs="Times New Roman"/>
        </w:rPr>
      </w:pPr>
    </w:p>
    <w:p w14:paraId="05739482" w14:textId="77777777" w:rsidR="003E309B" w:rsidRDefault="003E309B" w:rsidP="003E309B">
      <w:pPr>
        <w:rPr>
          <w:rFonts w:ascii="Times New Roman" w:hAnsi="Times New Roman" w:cs="Times New Roman"/>
        </w:rPr>
      </w:pPr>
    </w:p>
    <w:p w14:paraId="3E14E97D" w14:textId="77777777" w:rsidR="003E309B" w:rsidRPr="00034A4E" w:rsidRDefault="003E309B" w:rsidP="003E309B">
      <w:pPr>
        <w:rPr>
          <w:rFonts w:ascii="Times New Roman" w:hAnsi="Times New Roman" w:cs="Times New Roman"/>
        </w:rPr>
      </w:pPr>
    </w:p>
    <w:p w14:paraId="434E24F8" w14:textId="77777777" w:rsidR="003E309B" w:rsidRPr="00034A4E" w:rsidRDefault="003E309B" w:rsidP="003E309B">
      <w:pPr>
        <w:rPr>
          <w:rFonts w:ascii="Times New Roman" w:hAnsi="Times New Roman" w:cs="Times New Roman"/>
        </w:rPr>
      </w:pPr>
    </w:p>
    <w:p w14:paraId="27ED1FA7" w14:textId="77777777" w:rsidR="003E309B" w:rsidRPr="00034A4E" w:rsidRDefault="003E309B" w:rsidP="003E309B">
      <w:pPr>
        <w:jc w:val="center"/>
        <w:rPr>
          <w:rFonts w:ascii="Times New Roman" w:hAnsi="Times New Roman" w:cs="Times New Roman"/>
          <w:sz w:val="72"/>
          <w:szCs w:val="72"/>
        </w:rPr>
      </w:pPr>
    </w:p>
    <w:p w14:paraId="4EE4102D" w14:textId="77777777" w:rsidR="003E309B" w:rsidRPr="001D2B1C" w:rsidRDefault="003E309B" w:rsidP="003E309B">
      <w:pPr>
        <w:jc w:val="center"/>
        <w:rPr>
          <w:rFonts w:ascii="Times New Roman" w:hAnsi="Times New Roman" w:cs="Times New Roman"/>
          <w:color w:val="1F4E79" w:themeColor="accent1" w:themeShade="80"/>
          <w:sz w:val="60"/>
          <w:szCs w:val="60"/>
        </w:rPr>
      </w:pPr>
      <w:r>
        <w:rPr>
          <w:rFonts w:ascii="Times New Roman" w:hAnsi="Times New Roman" w:cs="Times New Roman"/>
          <w:color w:val="1F4E79" w:themeColor="accent1" w:themeShade="80"/>
          <w:sz w:val="60"/>
          <w:szCs w:val="60"/>
        </w:rPr>
        <w:t>Wireframe Documentation</w:t>
      </w:r>
    </w:p>
    <w:p w14:paraId="1E4D6544" w14:textId="77777777" w:rsidR="003E309B" w:rsidRPr="00034A4E" w:rsidRDefault="003E309B" w:rsidP="003E309B">
      <w:pPr>
        <w:jc w:val="center"/>
        <w:rPr>
          <w:rFonts w:ascii="Times New Roman" w:hAnsi="Times New Roman" w:cs="Times New Roman"/>
          <w:color w:val="1F4E79" w:themeColor="accent1" w:themeShade="80"/>
          <w:sz w:val="72"/>
          <w:szCs w:val="72"/>
        </w:rPr>
      </w:pPr>
    </w:p>
    <w:p w14:paraId="1A32B028" w14:textId="77777777" w:rsidR="003E309B" w:rsidRPr="001D2B1C" w:rsidRDefault="003E309B" w:rsidP="003E309B">
      <w:pPr>
        <w:jc w:val="center"/>
        <w:rPr>
          <w:rFonts w:ascii="Times New Roman" w:hAnsi="Times New Roman" w:cs="Times New Roman"/>
          <w:color w:val="1F4E79" w:themeColor="accent1" w:themeShade="80"/>
          <w:sz w:val="64"/>
          <w:szCs w:val="64"/>
        </w:rPr>
      </w:pPr>
      <w:r w:rsidRPr="001D2B1C">
        <w:rPr>
          <w:rFonts w:ascii="Times New Roman" w:hAnsi="Times New Roman" w:cs="Times New Roman"/>
          <w:color w:val="1F4E79" w:themeColor="accent1" w:themeShade="80"/>
          <w:sz w:val="64"/>
          <w:szCs w:val="64"/>
        </w:rPr>
        <w:t>Heart Disease Diagnostic Analysis</w:t>
      </w:r>
    </w:p>
    <w:p w14:paraId="259CA8D4" w14:textId="77777777" w:rsidR="003E309B" w:rsidRPr="00034A4E" w:rsidRDefault="003E309B" w:rsidP="003E309B">
      <w:pPr>
        <w:rPr>
          <w:rFonts w:ascii="Times New Roman" w:hAnsi="Times New Roman" w:cs="Times New Roman"/>
          <w:sz w:val="72"/>
          <w:szCs w:val="72"/>
        </w:rPr>
      </w:pPr>
    </w:p>
    <w:p w14:paraId="06058CA2" w14:textId="77777777" w:rsidR="003E309B" w:rsidRPr="00034A4E" w:rsidRDefault="003E309B" w:rsidP="003E309B">
      <w:pPr>
        <w:rPr>
          <w:rFonts w:ascii="Times New Roman" w:hAnsi="Times New Roman" w:cs="Times New Roman"/>
          <w:sz w:val="72"/>
          <w:szCs w:val="72"/>
        </w:rPr>
      </w:pPr>
    </w:p>
    <w:p w14:paraId="1DF0DE7F" w14:textId="21876914" w:rsidR="003E309B" w:rsidRPr="00EE3833" w:rsidRDefault="009A5D60" w:rsidP="003E309B">
      <w:pPr>
        <w:jc w:val="center"/>
        <w:rPr>
          <w:rFonts w:ascii="Times New Roman" w:hAnsi="Times New Roman" w:cs="Times New Roman"/>
          <w:sz w:val="36"/>
          <w:szCs w:val="36"/>
        </w:rPr>
      </w:pPr>
      <w:r>
        <w:rPr>
          <w:rFonts w:ascii="Times New Roman" w:hAnsi="Times New Roman" w:cs="Times New Roman"/>
          <w:sz w:val="36"/>
          <w:szCs w:val="36"/>
        </w:rPr>
        <w:t xml:space="preserve">Revision Number: </w:t>
      </w:r>
      <w:r w:rsidR="00B005FA">
        <w:rPr>
          <w:rFonts w:ascii="Times New Roman" w:hAnsi="Times New Roman" w:cs="Times New Roman"/>
          <w:sz w:val="36"/>
          <w:szCs w:val="36"/>
        </w:rPr>
        <w:t>1</w:t>
      </w:r>
      <w:r w:rsidR="00F5211E">
        <w:rPr>
          <w:rFonts w:ascii="Times New Roman" w:hAnsi="Times New Roman" w:cs="Times New Roman"/>
          <w:sz w:val="36"/>
          <w:szCs w:val="36"/>
        </w:rPr>
        <w:t>.</w:t>
      </w:r>
      <w:r w:rsidR="00F767FB">
        <w:rPr>
          <w:rFonts w:ascii="Times New Roman" w:hAnsi="Times New Roman" w:cs="Times New Roman"/>
          <w:sz w:val="36"/>
          <w:szCs w:val="36"/>
        </w:rPr>
        <w:t>3</w:t>
      </w:r>
    </w:p>
    <w:p w14:paraId="3C947817" w14:textId="2569C020" w:rsidR="003E309B" w:rsidRPr="00EE3833" w:rsidRDefault="003E309B" w:rsidP="003E309B">
      <w:pPr>
        <w:jc w:val="center"/>
        <w:rPr>
          <w:rFonts w:ascii="Times New Roman" w:hAnsi="Times New Roman" w:cs="Times New Roman"/>
          <w:sz w:val="36"/>
          <w:szCs w:val="36"/>
        </w:rPr>
      </w:pPr>
      <w:r w:rsidRPr="00EE3833">
        <w:rPr>
          <w:rFonts w:ascii="Times New Roman" w:hAnsi="Times New Roman" w:cs="Times New Roman"/>
          <w:sz w:val="36"/>
          <w:szCs w:val="36"/>
        </w:rPr>
        <w:t xml:space="preserve">Last date of revision: </w:t>
      </w:r>
      <w:r w:rsidR="003878CD">
        <w:rPr>
          <w:rFonts w:ascii="Times New Roman" w:hAnsi="Times New Roman" w:cs="Times New Roman"/>
          <w:sz w:val="36"/>
          <w:szCs w:val="36"/>
        </w:rPr>
        <w:t>31</w:t>
      </w:r>
      <w:r w:rsidRPr="00EE3833">
        <w:rPr>
          <w:rFonts w:ascii="Times New Roman" w:hAnsi="Times New Roman" w:cs="Times New Roman"/>
          <w:sz w:val="36"/>
          <w:szCs w:val="36"/>
        </w:rPr>
        <w:t>/</w:t>
      </w:r>
      <w:r w:rsidR="003878CD">
        <w:rPr>
          <w:rFonts w:ascii="Times New Roman" w:hAnsi="Times New Roman" w:cs="Times New Roman"/>
          <w:sz w:val="36"/>
          <w:szCs w:val="36"/>
        </w:rPr>
        <w:t>10</w:t>
      </w:r>
      <w:r w:rsidRPr="00EE3833">
        <w:rPr>
          <w:rFonts w:ascii="Times New Roman" w:hAnsi="Times New Roman" w:cs="Times New Roman"/>
          <w:sz w:val="36"/>
          <w:szCs w:val="36"/>
        </w:rPr>
        <w:t>/2021</w:t>
      </w:r>
    </w:p>
    <w:p w14:paraId="26CFEEE9" w14:textId="77777777" w:rsidR="003E309B" w:rsidRPr="00EE3833" w:rsidRDefault="003E309B" w:rsidP="003E309B">
      <w:pPr>
        <w:jc w:val="center"/>
        <w:rPr>
          <w:rFonts w:ascii="Times New Roman" w:hAnsi="Times New Roman" w:cs="Times New Roman"/>
          <w:sz w:val="36"/>
          <w:szCs w:val="36"/>
        </w:rPr>
      </w:pPr>
    </w:p>
    <w:p w14:paraId="120D3158" w14:textId="77777777" w:rsidR="003E309B" w:rsidRPr="00EE3833" w:rsidRDefault="003E309B" w:rsidP="003E309B">
      <w:pPr>
        <w:jc w:val="center"/>
        <w:rPr>
          <w:rFonts w:ascii="Times New Roman" w:hAnsi="Times New Roman" w:cs="Times New Roman"/>
          <w:sz w:val="36"/>
          <w:szCs w:val="36"/>
        </w:rPr>
      </w:pPr>
      <w:r w:rsidRPr="00EE3833">
        <w:rPr>
          <w:rFonts w:ascii="Times New Roman" w:hAnsi="Times New Roman" w:cs="Times New Roman"/>
          <w:sz w:val="36"/>
          <w:szCs w:val="36"/>
        </w:rPr>
        <w:t>Shrey Shah</w:t>
      </w:r>
    </w:p>
    <w:p w14:paraId="1F2AC880" w14:textId="77777777" w:rsidR="003E309B" w:rsidRPr="00034A4E" w:rsidRDefault="003E309B" w:rsidP="003E309B">
      <w:pPr>
        <w:jc w:val="center"/>
        <w:rPr>
          <w:rFonts w:ascii="Times New Roman" w:hAnsi="Times New Roman" w:cs="Times New Roman"/>
        </w:rPr>
      </w:pPr>
    </w:p>
    <w:p w14:paraId="475A8D92" w14:textId="77777777" w:rsidR="003E309B" w:rsidRDefault="003E309B" w:rsidP="003E309B">
      <w:pPr>
        <w:jc w:val="center"/>
        <w:rPr>
          <w:rFonts w:ascii="Times New Roman" w:hAnsi="Times New Roman" w:cs="Times New Roman"/>
        </w:rPr>
      </w:pPr>
    </w:p>
    <w:p w14:paraId="77F60748" w14:textId="77777777" w:rsidR="003E309B" w:rsidRDefault="003E309B" w:rsidP="003E309B">
      <w:pPr>
        <w:jc w:val="center"/>
        <w:rPr>
          <w:rFonts w:ascii="Times New Roman" w:hAnsi="Times New Roman" w:cs="Times New Roman"/>
        </w:rPr>
      </w:pPr>
    </w:p>
    <w:p w14:paraId="34824EEA" w14:textId="77777777" w:rsidR="003E309B" w:rsidRPr="00034A4E" w:rsidRDefault="003E309B" w:rsidP="003E309B">
      <w:pPr>
        <w:jc w:val="center"/>
        <w:rPr>
          <w:rFonts w:ascii="Times New Roman" w:hAnsi="Times New Roman" w:cs="Times New Roman"/>
        </w:rPr>
      </w:pPr>
    </w:p>
    <w:p w14:paraId="061A474B" w14:textId="77777777" w:rsidR="003E309B" w:rsidRPr="00034A4E" w:rsidRDefault="003E309B" w:rsidP="003E309B">
      <w:pPr>
        <w:jc w:val="center"/>
        <w:rPr>
          <w:rFonts w:ascii="Times New Roman" w:hAnsi="Times New Roman" w:cs="Times New Roman"/>
        </w:rPr>
      </w:pPr>
    </w:p>
    <w:p w14:paraId="392DCB62" w14:textId="77777777" w:rsidR="003E309B" w:rsidRPr="00034A4E" w:rsidRDefault="003E309B" w:rsidP="003E309B">
      <w:pPr>
        <w:jc w:val="center"/>
        <w:rPr>
          <w:rFonts w:ascii="Times New Roman" w:hAnsi="Times New Roman" w:cs="Times New Roman"/>
        </w:rPr>
      </w:pPr>
    </w:p>
    <w:p w14:paraId="2CE03EDA" w14:textId="77777777" w:rsidR="003E309B" w:rsidRPr="00034A4E" w:rsidRDefault="003E309B" w:rsidP="003E309B">
      <w:pPr>
        <w:jc w:val="center"/>
        <w:rPr>
          <w:rFonts w:ascii="Times New Roman" w:hAnsi="Times New Roman" w:cs="Times New Roman"/>
        </w:rPr>
      </w:pPr>
    </w:p>
    <w:p w14:paraId="31D7F947" w14:textId="77777777" w:rsidR="003E309B" w:rsidRDefault="003E309B" w:rsidP="003E309B">
      <w:pPr>
        <w:rPr>
          <w:rFonts w:ascii="Times New Roman" w:hAnsi="Times New Roman" w:cs="Times New Roman"/>
        </w:rPr>
      </w:pPr>
    </w:p>
    <w:p w14:paraId="4582E897" w14:textId="77777777" w:rsidR="003E309B" w:rsidRDefault="003E309B" w:rsidP="003E309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Document Version Control</w:t>
      </w:r>
    </w:p>
    <w:p w14:paraId="4A21D3DA" w14:textId="77777777" w:rsidR="003E309B" w:rsidRPr="007F4DF0" w:rsidRDefault="003E309B" w:rsidP="003E309B">
      <w:pPr>
        <w:spacing w:after="0" w:line="240" w:lineRule="auto"/>
        <w:rPr>
          <w:rFonts w:ascii="Times New Roman" w:hAnsi="Times New Roman" w:cs="Times New Roman"/>
          <w:b/>
          <w:color w:val="1F4E79" w:themeColor="accent1" w:themeShade="80"/>
          <w:sz w:val="24"/>
          <w:szCs w:val="24"/>
        </w:rPr>
      </w:pPr>
    </w:p>
    <w:p w14:paraId="0EC93AB9" w14:textId="77777777" w:rsidR="003E309B" w:rsidRPr="00034A4E" w:rsidRDefault="003E309B" w:rsidP="003E309B">
      <w:pPr>
        <w:rPr>
          <w:rFonts w:ascii="Times New Roman" w:hAnsi="Times New Roman" w:cs="Times New Roman"/>
        </w:rPr>
      </w:pPr>
    </w:p>
    <w:tbl>
      <w:tblPr>
        <w:tblStyle w:val="TableGrid"/>
        <w:tblW w:w="9029" w:type="dxa"/>
        <w:tblLook w:val="04A0" w:firstRow="1" w:lastRow="0" w:firstColumn="1" w:lastColumn="0" w:noHBand="0" w:noVBand="1"/>
      </w:tblPr>
      <w:tblGrid>
        <w:gridCol w:w="2263"/>
        <w:gridCol w:w="998"/>
        <w:gridCol w:w="3511"/>
        <w:gridCol w:w="2257"/>
      </w:tblGrid>
      <w:tr w:rsidR="003E309B" w14:paraId="6F598EFF" w14:textId="77777777" w:rsidTr="00CE1B98">
        <w:trPr>
          <w:trHeight w:val="512"/>
        </w:trPr>
        <w:tc>
          <w:tcPr>
            <w:tcW w:w="2263" w:type="dxa"/>
          </w:tcPr>
          <w:p w14:paraId="58DE8D98"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Date Issued</w:t>
            </w:r>
          </w:p>
        </w:tc>
        <w:tc>
          <w:tcPr>
            <w:tcW w:w="998" w:type="dxa"/>
          </w:tcPr>
          <w:p w14:paraId="6CEAD782"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Version</w:t>
            </w:r>
          </w:p>
        </w:tc>
        <w:tc>
          <w:tcPr>
            <w:tcW w:w="3511" w:type="dxa"/>
          </w:tcPr>
          <w:p w14:paraId="085A8786"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Description</w:t>
            </w:r>
          </w:p>
        </w:tc>
        <w:tc>
          <w:tcPr>
            <w:tcW w:w="2257" w:type="dxa"/>
          </w:tcPr>
          <w:p w14:paraId="140DC55F" w14:textId="77777777"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Author</w:t>
            </w:r>
          </w:p>
        </w:tc>
      </w:tr>
      <w:tr w:rsidR="003E309B" w14:paraId="7CE75AEE" w14:textId="77777777" w:rsidTr="00CE1B98">
        <w:trPr>
          <w:trHeight w:val="482"/>
        </w:trPr>
        <w:tc>
          <w:tcPr>
            <w:tcW w:w="2263" w:type="dxa"/>
          </w:tcPr>
          <w:p w14:paraId="59CFC366" w14:textId="77777777" w:rsidR="003E309B" w:rsidRPr="00521D08" w:rsidRDefault="003E309B" w:rsidP="00CE1B98">
            <w:pPr>
              <w:jc w:val="center"/>
              <w:rPr>
                <w:rFonts w:ascii="Times New Roman" w:hAnsi="Times New Roman" w:cs="Times New Roman"/>
                <w:sz w:val="24"/>
                <w:szCs w:val="24"/>
              </w:rPr>
            </w:pPr>
            <w:r w:rsidRPr="00521D08">
              <w:rPr>
                <w:rFonts w:ascii="Times New Roman" w:hAnsi="Times New Roman" w:cs="Times New Roman"/>
                <w:sz w:val="24"/>
                <w:szCs w:val="24"/>
              </w:rPr>
              <w:t>26</w:t>
            </w:r>
            <w:r w:rsidRPr="00521D08">
              <w:rPr>
                <w:rFonts w:ascii="Times New Roman" w:hAnsi="Times New Roman" w:cs="Times New Roman"/>
                <w:sz w:val="24"/>
                <w:szCs w:val="24"/>
                <w:vertAlign w:val="superscript"/>
              </w:rPr>
              <w:t>th</w:t>
            </w:r>
            <w:r w:rsidRPr="00521D08">
              <w:rPr>
                <w:rFonts w:ascii="Times New Roman" w:hAnsi="Times New Roman" w:cs="Times New Roman"/>
                <w:sz w:val="24"/>
                <w:szCs w:val="24"/>
              </w:rPr>
              <w:t xml:space="preserve"> August, 2021</w:t>
            </w:r>
          </w:p>
        </w:tc>
        <w:tc>
          <w:tcPr>
            <w:tcW w:w="998" w:type="dxa"/>
          </w:tcPr>
          <w:p w14:paraId="1287F627" w14:textId="667C9FCC" w:rsidR="003E309B" w:rsidRPr="00521D08" w:rsidRDefault="00270DAF" w:rsidP="00CE1B98">
            <w:pPr>
              <w:jc w:val="center"/>
              <w:rPr>
                <w:rFonts w:ascii="Times New Roman" w:hAnsi="Times New Roman" w:cs="Times New Roman"/>
                <w:sz w:val="24"/>
                <w:szCs w:val="24"/>
              </w:rPr>
            </w:pPr>
            <w:r>
              <w:rPr>
                <w:rFonts w:ascii="Times New Roman" w:hAnsi="Times New Roman" w:cs="Times New Roman"/>
                <w:sz w:val="24"/>
                <w:szCs w:val="24"/>
              </w:rPr>
              <w:t>1</w:t>
            </w:r>
            <w:r w:rsidR="00F5211E">
              <w:rPr>
                <w:rFonts w:ascii="Times New Roman" w:hAnsi="Times New Roman" w:cs="Times New Roman"/>
                <w:sz w:val="24"/>
                <w:szCs w:val="24"/>
              </w:rPr>
              <w:t>.</w:t>
            </w:r>
            <w:r w:rsidR="003E309B" w:rsidRPr="00521D08">
              <w:rPr>
                <w:rFonts w:ascii="Times New Roman" w:hAnsi="Times New Roman" w:cs="Times New Roman"/>
                <w:sz w:val="24"/>
                <w:szCs w:val="24"/>
              </w:rPr>
              <w:t>0</w:t>
            </w:r>
          </w:p>
        </w:tc>
        <w:tc>
          <w:tcPr>
            <w:tcW w:w="3511" w:type="dxa"/>
          </w:tcPr>
          <w:p w14:paraId="04FADE55" w14:textId="77777777" w:rsidR="003E309B" w:rsidRPr="00521D08" w:rsidRDefault="00537147" w:rsidP="00CE1B98">
            <w:pPr>
              <w:rPr>
                <w:rFonts w:ascii="Times New Roman" w:hAnsi="Times New Roman" w:cs="Times New Roman"/>
                <w:sz w:val="24"/>
                <w:szCs w:val="24"/>
              </w:rPr>
            </w:pPr>
            <w:r>
              <w:rPr>
                <w:rFonts w:ascii="Times New Roman" w:hAnsi="Times New Roman" w:cs="Times New Roman"/>
                <w:sz w:val="24"/>
                <w:szCs w:val="24"/>
              </w:rPr>
              <w:t>Tableau Public Server Outputs</w:t>
            </w:r>
          </w:p>
        </w:tc>
        <w:tc>
          <w:tcPr>
            <w:tcW w:w="2257" w:type="dxa"/>
          </w:tcPr>
          <w:p w14:paraId="27302425" w14:textId="77777777" w:rsidR="003E309B" w:rsidRPr="00521D08" w:rsidRDefault="003E309B" w:rsidP="00CE1B98">
            <w:pPr>
              <w:jc w:val="center"/>
              <w:rPr>
                <w:rFonts w:ascii="Times New Roman" w:hAnsi="Times New Roman" w:cs="Times New Roman"/>
                <w:sz w:val="24"/>
                <w:szCs w:val="24"/>
              </w:rPr>
            </w:pPr>
            <w:r w:rsidRPr="00521D08">
              <w:rPr>
                <w:rFonts w:ascii="Times New Roman" w:hAnsi="Times New Roman" w:cs="Times New Roman"/>
                <w:sz w:val="24"/>
                <w:szCs w:val="24"/>
              </w:rPr>
              <w:t>Shrey Shah</w:t>
            </w:r>
          </w:p>
        </w:tc>
      </w:tr>
      <w:tr w:rsidR="00E20232" w14:paraId="15DBB34E" w14:textId="77777777" w:rsidTr="00CE1B98">
        <w:trPr>
          <w:trHeight w:val="482"/>
        </w:trPr>
        <w:tc>
          <w:tcPr>
            <w:tcW w:w="2263" w:type="dxa"/>
          </w:tcPr>
          <w:p w14:paraId="4B85282E" w14:textId="7DD743A8" w:rsidR="00E20232" w:rsidRPr="00521D08" w:rsidRDefault="00E20232" w:rsidP="00CE1B98">
            <w:pPr>
              <w:jc w:val="center"/>
              <w:rPr>
                <w:rFonts w:ascii="Times New Roman" w:hAnsi="Times New Roman" w:cs="Times New Roman"/>
                <w:sz w:val="24"/>
                <w:szCs w:val="24"/>
              </w:rPr>
            </w:pPr>
            <w:r>
              <w:rPr>
                <w:rFonts w:ascii="Times New Roman" w:hAnsi="Times New Roman" w:cs="Times New Roman"/>
                <w:sz w:val="24"/>
                <w:szCs w:val="24"/>
              </w:rPr>
              <w:t>13</w:t>
            </w:r>
            <w:r w:rsidRPr="00E20232">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2021</w:t>
            </w:r>
          </w:p>
        </w:tc>
        <w:tc>
          <w:tcPr>
            <w:tcW w:w="998" w:type="dxa"/>
          </w:tcPr>
          <w:p w14:paraId="4E633A56" w14:textId="06542F1C" w:rsidR="00E20232" w:rsidRPr="00521D08" w:rsidRDefault="00270DAF" w:rsidP="00CE1B98">
            <w:pPr>
              <w:jc w:val="center"/>
              <w:rPr>
                <w:rFonts w:ascii="Times New Roman" w:hAnsi="Times New Roman" w:cs="Times New Roman"/>
                <w:sz w:val="24"/>
                <w:szCs w:val="24"/>
              </w:rPr>
            </w:pPr>
            <w:r>
              <w:rPr>
                <w:rFonts w:ascii="Times New Roman" w:hAnsi="Times New Roman" w:cs="Times New Roman"/>
                <w:sz w:val="24"/>
                <w:szCs w:val="24"/>
              </w:rPr>
              <w:t>1</w:t>
            </w:r>
            <w:r w:rsidR="00F5211E">
              <w:rPr>
                <w:rFonts w:ascii="Times New Roman" w:hAnsi="Times New Roman" w:cs="Times New Roman"/>
                <w:sz w:val="24"/>
                <w:szCs w:val="24"/>
              </w:rPr>
              <w:t>.</w:t>
            </w:r>
            <w:r w:rsidR="00E20232">
              <w:rPr>
                <w:rFonts w:ascii="Times New Roman" w:hAnsi="Times New Roman" w:cs="Times New Roman"/>
                <w:sz w:val="24"/>
                <w:szCs w:val="24"/>
              </w:rPr>
              <w:t>1</w:t>
            </w:r>
          </w:p>
        </w:tc>
        <w:tc>
          <w:tcPr>
            <w:tcW w:w="3511" w:type="dxa"/>
          </w:tcPr>
          <w:p w14:paraId="4FC1D5F9" w14:textId="19E2F71F" w:rsidR="00E20232" w:rsidRDefault="00E20232" w:rsidP="00CE1B98">
            <w:pPr>
              <w:rPr>
                <w:rFonts w:ascii="Times New Roman" w:hAnsi="Times New Roman" w:cs="Times New Roman"/>
                <w:sz w:val="24"/>
                <w:szCs w:val="24"/>
              </w:rPr>
            </w:pPr>
            <w:r>
              <w:rPr>
                <w:rFonts w:ascii="Times New Roman" w:hAnsi="Times New Roman" w:cs="Times New Roman"/>
                <w:sz w:val="24"/>
                <w:szCs w:val="24"/>
              </w:rPr>
              <w:t>Added Analysis for each output</w:t>
            </w:r>
          </w:p>
        </w:tc>
        <w:tc>
          <w:tcPr>
            <w:tcW w:w="2257" w:type="dxa"/>
          </w:tcPr>
          <w:p w14:paraId="5A3A9E67" w14:textId="03267D9B" w:rsidR="00E20232" w:rsidRPr="00521D08" w:rsidRDefault="00E20232" w:rsidP="00CE1B98">
            <w:pPr>
              <w:jc w:val="center"/>
              <w:rPr>
                <w:rFonts w:ascii="Times New Roman" w:hAnsi="Times New Roman" w:cs="Times New Roman"/>
                <w:sz w:val="24"/>
                <w:szCs w:val="24"/>
              </w:rPr>
            </w:pPr>
            <w:r>
              <w:rPr>
                <w:rFonts w:ascii="Times New Roman" w:hAnsi="Times New Roman" w:cs="Times New Roman"/>
                <w:sz w:val="24"/>
                <w:szCs w:val="24"/>
              </w:rPr>
              <w:t>Shrey Shah</w:t>
            </w:r>
          </w:p>
        </w:tc>
      </w:tr>
      <w:tr w:rsidR="003E309B" w14:paraId="2D2C93C2" w14:textId="77777777" w:rsidTr="00CE1B98">
        <w:trPr>
          <w:trHeight w:val="512"/>
        </w:trPr>
        <w:tc>
          <w:tcPr>
            <w:tcW w:w="2263" w:type="dxa"/>
          </w:tcPr>
          <w:p w14:paraId="52986534" w14:textId="019CE861" w:rsidR="003E309B" w:rsidRPr="00521D08" w:rsidRDefault="00323A55" w:rsidP="00CE1B98">
            <w:pPr>
              <w:jc w:val="center"/>
              <w:rPr>
                <w:rFonts w:ascii="Times New Roman" w:hAnsi="Times New Roman" w:cs="Times New Roman"/>
                <w:sz w:val="24"/>
                <w:szCs w:val="24"/>
              </w:rPr>
            </w:pPr>
            <w:r>
              <w:rPr>
                <w:rFonts w:ascii="Times New Roman" w:hAnsi="Times New Roman" w:cs="Times New Roman"/>
                <w:sz w:val="24"/>
                <w:szCs w:val="24"/>
              </w:rPr>
              <w:t>31</w:t>
            </w:r>
            <w:r w:rsidRPr="00323A55">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2021</w:t>
            </w:r>
          </w:p>
        </w:tc>
        <w:tc>
          <w:tcPr>
            <w:tcW w:w="998" w:type="dxa"/>
          </w:tcPr>
          <w:p w14:paraId="3B6F68C3" w14:textId="1FEAE2CF" w:rsidR="003E309B" w:rsidRPr="00521D08" w:rsidRDefault="00270DAF" w:rsidP="00CE1B98">
            <w:pPr>
              <w:jc w:val="center"/>
              <w:rPr>
                <w:rFonts w:ascii="Times New Roman" w:hAnsi="Times New Roman" w:cs="Times New Roman"/>
                <w:sz w:val="24"/>
                <w:szCs w:val="24"/>
              </w:rPr>
            </w:pPr>
            <w:r>
              <w:rPr>
                <w:rFonts w:ascii="Times New Roman" w:hAnsi="Times New Roman" w:cs="Times New Roman"/>
                <w:sz w:val="24"/>
                <w:szCs w:val="24"/>
              </w:rPr>
              <w:t>1</w:t>
            </w:r>
            <w:r w:rsidR="00F5211E">
              <w:rPr>
                <w:rFonts w:ascii="Times New Roman" w:hAnsi="Times New Roman" w:cs="Times New Roman"/>
                <w:sz w:val="24"/>
                <w:szCs w:val="24"/>
              </w:rPr>
              <w:t>.</w:t>
            </w:r>
            <w:r w:rsidR="00E20232">
              <w:rPr>
                <w:rFonts w:ascii="Times New Roman" w:hAnsi="Times New Roman" w:cs="Times New Roman"/>
                <w:sz w:val="24"/>
                <w:szCs w:val="24"/>
              </w:rPr>
              <w:t>2</w:t>
            </w:r>
          </w:p>
        </w:tc>
        <w:tc>
          <w:tcPr>
            <w:tcW w:w="3511" w:type="dxa"/>
          </w:tcPr>
          <w:p w14:paraId="3C12D7C2" w14:textId="64EA4DB1" w:rsidR="003E309B" w:rsidRPr="00521D08" w:rsidRDefault="00323A55" w:rsidP="00CE1B98">
            <w:pPr>
              <w:rPr>
                <w:rFonts w:ascii="Times New Roman" w:hAnsi="Times New Roman" w:cs="Times New Roman"/>
                <w:sz w:val="24"/>
                <w:szCs w:val="24"/>
              </w:rPr>
            </w:pPr>
            <w:r>
              <w:rPr>
                <w:rFonts w:ascii="Times New Roman" w:hAnsi="Times New Roman" w:cs="Times New Roman"/>
                <w:sz w:val="24"/>
                <w:szCs w:val="24"/>
              </w:rPr>
              <w:t>Added Problem Statement</w:t>
            </w:r>
          </w:p>
        </w:tc>
        <w:tc>
          <w:tcPr>
            <w:tcW w:w="2257" w:type="dxa"/>
          </w:tcPr>
          <w:p w14:paraId="39EBFBED" w14:textId="1EF1A46F" w:rsidR="003E309B" w:rsidRPr="00521D08" w:rsidRDefault="00323A55" w:rsidP="00CE1B98">
            <w:pPr>
              <w:jc w:val="center"/>
              <w:rPr>
                <w:rFonts w:ascii="Times New Roman" w:hAnsi="Times New Roman" w:cs="Times New Roman"/>
                <w:sz w:val="24"/>
                <w:szCs w:val="24"/>
              </w:rPr>
            </w:pPr>
            <w:r>
              <w:rPr>
                <w:rFonts w:ascii="Times New Roman" w:hAnsi="Times New Roman" w:cs="Times New Roman"/>
                <w:sz w:val="24"/>
                <w:szCs w:val="24"/>
              </w:rPr>
              <w:t>Shrey Shah</w:t>
            </w:r>
          </w:p>
        </w:tc>
      </w:tr>
      <w:tr w:rsidR="003E309B" w14:paraId="5E9477AD" w14:textId="77777777" w:rsidTr="00CE1B98">
        <w:trPr>
          <w:trHeight w:val="482"/>
        </w:trPr>
        <w:tc>
          <w:tcPr>
            <w:tcW w:w="2263" w:type="dxa"/>
          </w:tcPr>
          <w:p w14:paraId="222D3918" w14:textId="52DF3A32" w:rsidR="003E309B" w:rsidRPr="00262783" w:rsidRDefault="00F767FB" w:rsidP="00CE1B98">
            <w:pPr>
              <w:jc w:val="center"/>
              <w:rPr>
                <w:rFonts w:ascii="Times New Roman" w:hAnsi="Times New Roman" w:cs="Times New Roman"/>
                <w:sz w:val="24"/>
                <w:szCs w:val="24"/>
              </w:rPr>
            </w:pPr>
            <w:r>
              <w:rPr>
                <w:rFonts w:ascii="Times New Roman" w:hAnsi="Times New Roman" w:cs="Times New Roman"/>
                <w:sz w:val="24"/>
                <w:szCs w:val="24"/>
              </w:rPr>
              <w:t>31</w:t>
            </w:r>
            <w:r w:rsidRPr="00F767FB">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2021</w:t>
            </w:r>
          </w:p>
        </w:tc>
        <w:tc>
          <w:tcPr>
            <w:tcW w:w="998" w:type="dxa"/>
          </w:tcPr>
          <w:p w14:paraId="3BF4095D" w14:textId="2694DBE0" w:rsidR="003E309B" w:rsidRPr="00262783" w:rsidRDefault="00F767FB" w:rsidP="00CE1B98">
            <w:pPr>
              <w:jc w:val="center"/>
              <w:rPr>
                <w:rFonts w:ascii="Times New Roman" w:hAnsi="Times New Roman" w:cs="Times New Roman"/>
                <w:sz w:val="24"/>
                <w:szCs w:val="24"/>
              </w:rPr>
            </w:pPr>
            <w:r>
              <w:rPr>
                <w:rFonts w:ascii="Times New Roman" w:hAnsi="Times New Roman" w:cs="Times New Roman"/>
                <w:sz w:val="24"/>
                <w:szCs w:val="24"/>
              </w:rPr>
              <w:t>1.3</w:t>
            </w:r>
          </w:p>
        </w:tc>
        <w:tc>
          <w:tcPr>
            <w:tcW w:w="3511" w:type="dxa"/>
          </w:tcPr>
          <w:p w14:paraId="1C17FEBE" w14:textId="69EBC003" w:rsidR="003E309B" w:rsidRPr="00262783" w:rsidRDefault="00F767FB" w:rsidP="00CE1B98">
            <w:pPr>
              <w:rPr>
                <w:rFonts w:ascii="Times New Roman" w:hAnsi="Times New Roman" w:cs="Times New Roman"/>
                <w:sz w:val="24"/>
                <w:szCs w:val="24"/>
              </w:rPr>
            </w:pPr>
            <w:r>
              <w:rPr>
                <w:rFonts w:ascii="Times New Roman" w:hAnsi="Times New Roman" w:cs="Times New Roman"/>
                <w:sz w:val="24"/>
                <w:szCs w:val="24"/>
              </w:rPr>
              <w:t>Updated Output visualizations</w:t>
            </w:r>
          </w:p>
        </w:tc>
        <w:tc>
          <w:tcPr>
            <w:tcW w:w="2257" w:type="dxa"/>
          </w:tcPr>
          <w:p w14:paraId="5F947D36" w14:textId="17526B3B" w:rsidR="003E309B" w:rsidRPr="00262783" w:rsidRDefault="00F767FB" w:rsidP="00CE1B98">
            <w:pPr>
              <w:jc w:val="center"/>
              <w:rPr>
                <w:rFonts w:ascii="Times New Roman" w:hAnsi="Times New Roman" w:cs="Times New Roman"/>
                <w:sz w:val="24"/>
                <w:szCs w:val="24"/>
              </w:rPr>
            </w:pPr>
            <w:r>
              <w:rPr>
                <w:rFonts w:ascii="Times New Roman" w:hAnsi="Times New Roman" w:cs="Times New Roman"/>
                <w:sz w:val="24"/>
                <w:szCs w:val="24"/>
              </w:rPr>
              <w:t>Shrey Shah</w:t>
            </w:r>
          </w:p>
        </w:tc>
      </w:tr>
      <w:tr w:rsidR="003E309B" w14:paraId="5D29590B" w14:textId="77777777" w:rsidTr="00CE1B98">
        <w:trPr>
          <w:trHeight w:val="482"/>
        </w:trPr>
        <w:tc>
          <w:tcPr>
            <w:tcW w:w="2263" w:type="dxa"/>
          </w:tcPr>
          <w:p w14:paraId="00C019BE" w14:textId="77777777" w:rsidR="003E309B" w:rsidRPr="00262783" w:rsidRDefault="003E309B" w:rsidP="00CE1B98">
            <w:pPr>
              <w:jc w:val="center"/>
              <w:rPr>
                <w:rFonts w:ascii="Times New Roman" w:hAnsi="Times New Roman" w:cs="Times New Roman"/>
                <w:sz w:val="24"/>
                <w:szCs w:val="24"/>
              </w:rPr>
            </w:pPr>
          </w:p>
        </w:tc>
        <w:tc>
          <w:tcPr>
            <w:tcW w:w="998" w:type="dxa"/>
          </w:tcPr>
          <w:p w14:paraId="64A84518" w14:textId="77777777" w:rsidR="003E309B" w:rsidRPr="00262783" w:rsidRDefault="003E309B" w:rsidP="00CE1B98">
            <w:pPr>
              <w:jc w:val="center"/>
              <w:rPr>
                <w:rFonts w:ascii="Times New Roman" w:hAnsi="Times New Roman" w:cs="Times New Roman"/>
                <w:sz w:val="24"/>
                <w:szCs w:val="24"/>
              </w:rPr>
            </w:pPr>
          </w:p>
        </w:tc>
        <w:tc>
          <w:tcPr>
            <w:tcW w:w="3511" w:type="dxa"/>
          </w:tcPr>
          <w:p w14:paraId="266F96F8" w14:textId="77777777" w:rsidR="003E309B" w:rsidRPr="00262783" w:rsidRDefault="003E309B" w:rsidP="00CE1B98">
            <w:pPr>
              <w:rPr>
                <w:rFonts w:ascii="Times New Roman" w:hAnsi="Times New Roman" w:cs="Times New Roman"/>
                <w:sz w:val="24"/>
                <w:szCs w:val="24"/>
              </w:rPr>
            </w:pPr>
          </w:p>
        </w:tc>
        <w:tc>
          <w:tcPr>
            <w:tcW w:w="2257" w:type="dxa"/>
          </w:tcPr>
          <w:p w14:paraId="21FF6098" w14:textId="77777777" w:rsidR="003E309B" w:rsidRPr="00262783" w:rsidRDefault="003E309B" w:rsidP="00CE1B98">
            <w:pPr>
              <w:jc w:val="center"/>
              <w:rPr>
                <w:rFonts w:ascii="Times New Roman" w:hAnsi="Times New Roman" w:cs="Times New Roman"/>
                <w:sz w:val="24"/>
                <w:szCs w:val="24"/>
              </w:rPr>
            </w:pPr>
          </w:p>
        </w:tc>
      </w:tr>
    </w:tbl>
    <w:p w14:paraId="1649F32F" w14:textId="77777777" w:rsidR="003E309B" w:rsidRDefault="003E309B" w:rsidP="003E309B">
      <w:pPr>
        <w:rPr>
          <w:rFonts w:ascii="Times New Roman" w:hAnsi="Times New Roman" w:cs="Times New Roman"/>
        </w:rPr>
      </w:pPr>
    </w:p>
    <w:p w14:paraId="2E03130A" w14:textId="77777777" w:rsidR="003E309B" w:rsidRDefault="003E309B" w:rsidP="003E309B">
      <w:pPr>
        <w:rPr>
          <w:rFonts w:ascii="Times New Roman" w:hAnsi="Times New Roman" w:cs="Times New Roman"/>
        </w:rPr>
      </w:pPr>
    </w:p>
    <w:p w14:paraId="46FE2C9E" w14:textId="77777777" w:rsidR="003E309B" w:rsidRDefault="003E309B" w:rsidP="003E309B">
      <w:pPr>
        <w:rPr>
          <w:rFonts w:ascii="Times New Roman" w:hAnsi="Times New Roman" w:cs="Times New Roman"/>
        </w:rPr>
      </w:pPr>
    </w:p>
    <w:p w14:paraId="200275E7" w14:textId="77777777" w:rsidR="003E309B" w:rsidRDefault="003E309B" w:rsidP="003E309B">
      <w:pPr>
        <w:rPr>
          <w:rFonts w:ascii="Times New Roman" w:hAnsi="Times New Roman" w:cs="Times New Roman"/>
        </w:rPr>
      </w:pPr>
    </w:p>
    <w:p w14:paraId="1971E3DB" w14:textId="77777777" w:rsidR="003E309B" w:rsidRDefault="003E309B" w:rsidP="003E309B">
      <w:pPr>
        <w:rPr>
          <w:rFonts w:ascii="Times New Roman" w:hAnsi="Times New Roman" w:cs="Times New Roman"/>
        </w:rPr>
      </w:pPr>
    </w:p>
    <w:p w14:paraId="413F003B" w14:textId="77777777" w:rsidR="003E309B" w:rsidRDefault="003E309B" w:rsidP="003E309B">
      <w:pPr>
        <w:rPr>
          <w:rFonts w:ascii="Times New Roman" w:hAnsi="Times New Roman" w:cs="Times New Roman"/>
        </w:rPr>
      </w:pPr>
    </w:p>
    <w:p w14:paraId="28F8AFB3" w14:textId="77777777" w:rsidR="003E309B" w:rsidRDefault="003E309B" w:rsidP="003E309B">
      <w:pPr>
        <w:rPr>
          <w:rFonts w:ascii="Times New Roman" w:hAnsi="Times New Roman" w:cs="Times New Roman"/>
        </w:rPr>
      </w:pPr>
    </w:p>
    <w:p w14:paraId="67793ED1" w14:textId="77777777" w:rsidR="003E309B" w:rsidRDefault="003E309B" w:rsidP="003E309B">
      <w:pPr>
        <w:rPr>
          <w:rFonts w:ascii="Times New Roman" w:hAnsi="Times New Roman" w:cs="Times New Roman"/>
        </w:rPr>
      </w:pPr>
    </w:p>
    <w:p w14:paraId="316BBB22" w14:textId="77777777" w:rsidR="003E309B" w:rsidRDefault="003E309B" w:rsidP="003E309B">
      <w:pPr>
        <w:rPr>
          <w:rFonts w:ascii="Times New Roman" w:hAnsi="Times New Roman" w:cs="Times New Roman"/>
        </w:rPr>
      </w:pPr>
    </w:p>
    <w:p w14:paraId="0CF6CDB6" w14:textId="77777777" w:rsidR="003E309B" w:rsidRDefault="003E309B" w:rsidP="003E309B">
      <w:pPr>
        <w:rPr>
          <w:rFonts w:ascii="Times New Roman" w:hAnsi="Times New Roman" w:cs="Times New Roman"/>
        </w:rPr>
      </w:pPr>
    </w:p>
    <w:p w14:paraId="733E8818" w14:textId="77777777" w:rsidR="003E309B" w:rsidRDefault="003E309B" w:rsidP="003E309B">
      <w:pPr>
        <w:rPr>
          <w:rFonts w:ascii="Times New Roman" w:hAnsi="Times New Roman" w:cs="Times New Roman"/>
        </w:rPr>
      </w:pPr>
    </w:p>
    <w:p w14:paraId="40F7FDC6" w14:textId="77777777" w:rsidR="003E309B" w:rsidRDefault="003E309B" w:rsidP="003E309B">
      <w:pPr>
        <w:rPr>
          <w:rFonts w:ascii="Times New Roman" w:hAnsi="Times New Roman" w:cs="Times New Roman"/>
        </w:rPr>
      </w:pPr>
    </w:p>
    <w:p w14:paraId="04CF74EB" w14:textId="77777777" w:rsidR="003E309B" w:rsidRDefault="003E309B" w:rsidP="003E309B">
      <w:pPr>
        <w:rPr>
          <w:rFonts w:ascii="Times New Roman" w:hAnsi="Times New Roman" w:cs="Times New Roman"/>
        </w:rPr>
      </w:pPr>
    </w:p>
    <w:p w14:paraId="25C502A3" w14:textId="77777777" w:rsidR="003E309B" w:rsidRDefault="003E309B" w:rsidP="003E309B">
      <w:pPr>
        <w:rPr>
          <w:rFonts w:ascii="Times New Roman" w:hAnsi="Times New Roman" w:cs="Times New Roman"/>
        </w:rPr>
      </w:pPr>
    </w:p>
    <w:p w14:paraId="1202E196" w14:textId="77777777" w:rsidR="003E309B" w:rsidRDefault="003E309B" w:rsidP="003E309B">
      <w:pPr>
        <w:rPr>
          <w:rFonts w:ascii="Times New Roman" w:hAnsi="Times New Roman" w:cs="Times New Roman"/>
        </w:rPr>
      </w:pPr>
    </w:p>
    <w:p w14:paraId="1394FE14" w14:textId="77777777" w:rsidR="003E309B" w:rsidRDefault="003E309B" w:rsidP="003E309B">
      <w:pPr>
        <w:rPr>
          <w:rFonts w:ascii="Times New Roman" w:hAnsi="Times New Roman" w:cs="Times New Roman"/>
        </w:rPr>
      </w:pPr>
    </w:p>
    <w:p w14:paraId="55E3FCC9" w14:textId="77777777" w:rsidR="003E309B" w:rsidRDefault="003E309B" w:rsidP="003E309B">
      <w:pPr>
        <w:rPr>
          <w:rFonts w:ascii="Times New Roman" w:hAnsi="Times New Roman" w:cs="Times New Roman"/>
        </w:rPr>
      </w:pPr>
    </w:p>
    <w:p w14:paraId="26659BB7" w14:textId="77777777" w:rsidR="003E309B" w:rsidRDefault="003E309B" w:rsidP="003E309B">
      <w:pPr>
        <w:rPr>
          <w:rFonts w:ascii="Times New Roman" w:hAnsi="Times New Roman" w:cs="Times New Roman"/>
        </w:rPr>
      </w:pPr>
    </w:p>
    <w:p w14:paraId="23137627" w14:textId="77777777" w:rsidR="003E309B" w:rsidRDefault="003E309B" w:rsidP="003E309B">
      <w:pPr>
        <w:rPr>
          <w:rFonts w:ascii="Times New Roman" w:hAnsi="Times New Roman" w:cs="Times New Roman"/>
        </w:rPr>
      </w:pPr>
    </w:p>
    <w:p w14:paraId="3CA87243" w14:textId="77777777" w:rsidR="003E309B" w:rsidRDefault="003E309B" w:rsidP="003E309B">
      <w:pPr>
        <w:rPr>
          <w:rFonts w:ascii="Times New Roman" w:hAnsi="Times New Roman" w:cs="Times New Roman"/>
        </w:rPr>
      </w:pPr>
    </w:p>
    <w:p w14:paraId="253441BE" w14:textId="77777777" w:rsidR="003E309B" w:rsidRDefault="003E309B" w:rsidP="003E309B">
      <w:pPr>
        <w:rPr>
          <w:rFonts w:ascii="Times New Roman" w:hAnsi="Times New Roman" w:cs="Times New Roman"/>
        </w:rPr>
      </w:pPr>
    </w:p>
    <w:p w14:paraId="62473B24" w14:textId="77777777" w:rsidR="003E309B" w:rsidRDefault="003E309B" w:rsidP="003E309B">
      <w:pPr>
        <w:rPr>
          <w:rFonts w:ascii="Times New Roman" w:hAnsi="Times New Roman" w:cs="Times New Roman"/>
        </w:rPr>
      </w:pPr>
    </w:p>
    <w:p w14:paraId="61B4B0D6" w14:textId="77777777" w:rsidR="003E309B" w:rsidRPr="001028DC" w:rsidRDefault="003E309B" w:rsidP="003E309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Contents</w:t>
      </w:r>
    </w:p>
    <w:sdt>
      <w:sdtPr>
        <w:rPr>
          <w:rFonts w:ascii="Times New Roman" w:eastAsiaTheme="minorHAnsi" w:hAnsi="Times New Roman" w:cs="Times New Roman"/>
          <w:color w:val="auto"/>
          <w:sz w:val="22"/>
          <w:szCs w:val="22"/>
          <w:lang w:val="en-IN"/>
        </w:rPr>
        <w:id w:val="-1806683978"/>
        <w:docPartObj>
          <w:docPartGallery w:val="Table of Contents"/>
          <w:docPartUnique/>
        </w:docPartObj>
      </w:sdtPr>
      <w:sdtEndPr>
        <w:rPr>
          <w:rFonts w:asciiTheme="minorHAnsi" w:hAnsiTheme="minorHAnsi" w:cstheme="minorBidi"/>
        </w:rPr>
      </w:sdtEndPr>
      <w:sdtContent>
        <w:p w14:paraId="6BF0FCFF" w14:textId="77777777" w:rsidR="003E309B" w:rsidRPr="00187B32" w:rsidRDefault="003E309B" w:rsidP="004A5085">
          <w:pPr>
            <w:pStyle w:val="TOCHeading"/>
            <w:rPr>
              <w:rFonts w:ascii="Times New Roman" w:hAnsi="Times New Roman" w:cs="Times New Roman"/>
              <w:color w:val="auto"/>
              <w:sz w:val="22"/>
              <w:szCs w:val="22"/>
            </w:rPr>
          </w:pPr>
        </w:p>
        <w:p w14:paraId="1726BB20" w14:textId="5529507E" w:rsidR="003E309B" w:rsidRDefault="003E309B" w:rsidP="004A5085">
          <w:pPr>
            <w:pStyle w:val="TOC1"/>
            <w:rPr>
              <w:rFonts w:ascii="Times New Roman" w:hAnsi="Times New Roman"/>
              <w:bCs/>
            </w:rPr>
          </w:pPr>
          <w:r w:rsidRPr="00187B32">
            <w:rPr>
              <w:rFonts w:ascii="Times New Roman" w:hAnsi="Times New Roman"/>
              <w:bCs/>
            </w:rPr>
            <w:t>Document Version Control</w:t>
          </w:r>
          <w:r w:rsidRPr="00187B32">
            <w:rPr>
              <w:rFonts w:ascii="Times New Roman" w:hAnsi="Times New Roman"/>
            </w:rPr>
            <w:ptab w:relativeTo="margin" w:alignment="right" w:leader="dot"/>
          </w:r>
          <w:r w:rsidRPr="00187B32">
            <w:rPr>
              <w:rFonts w:ascii="Times New Roman" w:hAnsi="Times New Roman"/>
              <w:bCs/>
            </w:rPr>
            <w:t>2</w:t>
          </w:r>
        </w:p>
        <w:p w14:paraId="2D01CE03" w14:textId="0A1EE8D1" w:rsidR="005F1748" w:rsidRPr="005F1748" w:rsidRDefault="005F1748" w:rsidP="005F1748">
          <w:pPr>
            <w:pStyle w:val="TOC1"/>
            <w:rPr>
              <w:rFonts w:ascii="Times New Roman" w:hAnsi="Times New Roman"/>
            </w:rPr>
          </w:pPr>
          <w:r w:rsidRPr="00187B32">
            <w:rPr>
              <w:rFonts w:ascii="Times New Roman" w:hAnsi="Times New Roman"/>
              <w:bCs/>
            </w:rPr>
            <w:t xml:space="preserve">1      </w:t>
          </w:r>
          <w:r>
            <w:rPr>
              <w:rFonts w:ascii="Times New Roman" w:hAnsi="Times New Roman"/>
              <w:bCs/>
            </w:rPr>
            <w:t>Problem Statement</w:t>
          </w:r>
          <w:r w:rsidRPr="00187B32">
            <w:rPr>
              <w:rFonts w:ascii="Times New Roman" w:hAnsi="Times New Roman"/>
            </w:rPr>
            <w:ptab w:relativeTo="margin" w:alignment="right" w:leader="dot"/>
          </w:r>
          <w:r>
            <w:rPr>
              <w:rFonts w:ascii="Times New Roman" w:hAnsi="Times New Roman"/>
              <w:bCs/>
            </w:rPr>
            <w:t>4</w:t>
          </w:r>
        </w:p>
        <w:p w14:paraId="43E57119" w14:textId="5174338B" w:rsidR="003E309B" w:rsidRPr="00187B32" w:rsidRDefault="00685308" w:rsidP="004A5085">
          <w:pPr>
            <w:pStyle w:val="TOC1"/>
            <w:rPr>
              <w:rFonts w:ascii="Times New Roman" w:hAnsi="Times New Roman"/>
            </w:rPr>
          </w:pPr>
          <w:r>
            <w:rPr>
              <w:rFonts w:ascii="Times New Roman" w:hAnsi="Times New Roman"/>
              <w:bCs/>
            </w:rPr>
            <w:t>2</w:t>
          </w:r>
          <w:r w:rsidR="003E309B" w:rsidRPr="00187B32">
            <w:rPr>
              <w:rFonts w:ascii="Times New Roman" w:hAnsi="Times New Roman"/>
              <w:bCs/>
            </w:rPr>
            <w:t xml:space="preserve">      </w:t>
          </w:r>
          <w:r w:rsidR="00977E62" w:rsidRPr="00187B32">
            <w:rPr>
              <w:rFonts w:ascii="Times New Roman" w:hAnsi="Times New Roman"/>
              <w:bCs/>
            </w:rPr>
            <w:t>Tableau Public Server Outputs</w:t>
          </w:r>
          <w:r w:rsidR="003E309B" w:rsidRPr="00187B32">
            <w:rPr>
              <w:rFonts w:ascii="Times New Roman" w:hAnsi="Times New Roman"/>
            </w:rPr>
            <w:ptab w:relativeTo="margin" w:alignment="right" w:leader="dot"/>
          </w:r>
          <w:r w:rsidR="005F1748">
            <w:rPr>
              <w:rFonts w:ascii="Times New Roman" w:hAnsi="Times New Roman"/>
              <w:bCs/>
            </w:rPr>
            <w:t>5</w:t>
          </w:r>
        </w:p>
        <w:p w14:paraId="5430A7F1" w14:textId="4362DB04" w:rsidR="003E309B" w:rsidRPr="00187B32" w:rsidRDefault="00685308" w:rsidP="004A5085">
          <w:pPr>
            <w:pStyle w:val="TOC2"/>
            <w:ind w:left="216"/>
            <w:rPr>
              <w:rFonts w:ascii="Times New Roman" w:hAnsi="Times New Roman"/>
            </w:rPr>
          </w:pPr>
          <w:r>
            <w:rPr>
              <w:rFonts w:ascii="Times New Roman" w:hAnsi="Times New Roman"/>
            </w:rPr>
            <w:t>2</w:t>
          </w:r>
          <w:r w:rsidR="003E309B" w:rsidRPr="00187B32">
            <w:rPr>
              <w:rFonts w:ascii="Times New Roman" w:hAnsi="Times New Roman"/>
            </w:rPr>
            <w:t>.1</w:t>
          </w:r>
          <w:r w:rsidR="003E309B" w:rsidRPr="00187B32">
            <w:rPr>
              <w:rFonts w:ascii="Times New Roman" w:hAnsi="Times New Roman"/>
            </w:rPr>
            <w:tab/>
          </w:r>
          <w:r w:rsidR="006647D5" w:rsidRPr="00187B32">
            <w:rPr>
              <w:rFonts w:ascii="Times New Roman" w:hAnsi="Times New Roman"/>
            </w:rPr>
            <w:t>Variation of ‘age’ with ‘chol’ (Cholesterol) variables</w:t>
          </w:r>
          <w:r w:rsidR="003E309B" w:rsidRPr="00187B32">
            <w:rPr>
              <w:rFonts w:ascii="Times New Roman" w:hAnsi="Times New Roman"/>
            </w:rPr>
            <w:ptab w:relativeTo="margin" w:alignment="right" w:leader="dot"/>
          </w:r>
          <w:r w:rsidR="005F1748">
            <w:rPr>
              <w:rFonts w:ascii="Times New Roman" w:hAnsi="Times New Roman"/>
            </w:rPr>
            <w:t>5</w:t>
          </w:r>
        </w:p>
        <w:p w14:paraId="69A7BCEA" w14:textId="35546033" w:rsidR="003E309B"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6647D5" w:rsidRPr="00187B32">
            <w:rPr>
              <w:rFonts w:ascii="Times New Roman" w:hAnsi="Times New Roman" w:cs="Times New Roman"/>
            </w:rPr>
            <w:t xml:space="preserve">.2 </w:t>
          </w:r>
          <w:r w:rsidR="006647D5" w:rsidRPr="00187B32">
            <w:rPr>
              <w:rFonts w:ascii="Times New Roman" w:hAnsi="Times New Roman" w:cs="Times New Roman"/>
            </w:rPr>
            <w:tab/>
            <w:t xml:space="preserve">Variation of ‘cp’ (Chest Pain Type) with ‘sex’ variables </w:t>
          </w:r>
          <w:r w:rsidR="003E309B" w:rsidRPr="00187B32">
            <w:rPr>
              <w:rFonts w:ascii="Times New Roman" w:hAnsi="Times New Roman" w:cs="Times New Roman"/>
            </w:rPr>
            <w:ptab w:relativeTo="margin" w:alignment="right" w:leader="dot"/>
          </w:r>
          <w:r w:rsidR="005F1748">
            <w:rPr>
              <w:rFonts w:ascii="Times New Roman" w:hAnsi="Times New Roman" w:cs="Times New Roman"/>
            </w:rPr>
            <w:t>6</w:t>
          </w:r>
        </w:p>
        <w:p w14:paraId="63073A37" w14:textId="427D7A91" w:rsidR="003E309B"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3E309B" w:rsidRPr="00187B32">
            <w:rPr>
              <w:rFonts w:ascii="Times New Roman" w:hAnsi="Times New Roman" w:cs="Times New Roman"/>
            </w:rPr>
            <w:t xml:space="preserve">.3 </w:t>
          </w:r>
          <w:r w:rsidR="003E309B" w:rsidRPr="00187B32">
            <w:rPr>
              <w:rFonts w:ascii="Times New Roman" w:hAnsi="Times New Roman" w:cs="Times New Roman"/>
            </w:rPr>
            <w:tab/>
          </w:r>
          <w:r w:rsidR="006647D5" w:rsidRPr="00187B32">
            <w:rPr>
              <w:rFonts w:ascii="Times New Roman" w:hAnsi="Times New Roman" w:cs="Times New Roman"/>
            </w:rPr>
            <w:t>Variation of ‘thal’ (Thalassemia type) with ‘sex’</w:t>
          </w:r>
          <w:r w:rsidR="003E309B" w:rsidRPr="00187B32">
            <w:rPr>
              <w:rFonts w:ascii="Times New Roman" w:hAnsi="Times New Roman" w:cs="Times New Roman"/>
            </w:rPr>
            <w:ptab w:relativeTo="margin" w:alignment="right" w:leader="dot"/>
          </w:r>
          <w:r w:rsidR="005F1748">
            <w:rPr>
              <w:rFonts w:ascii="Times New Roman" w:hAnsi="Times New Roman" w:cs="Times New Roman"/>
            </w:rPr>
            <w:t>7</w:t>
          </w:r>
        </w:p>
        <w:p w14:paraId="27514EB0" w14:textId="772528BD" w:rsidR="00CE39D1"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3E309B" w:rsidRPr="00187B32">
            <w:rPr>
              <w:rFonts w:ascii="Times New Roman" w:hAnsi="Times New Roman" w:cs="Times New Roman"/>
            </w:rPr>
            <w:t xml:space="preserve">.4 </w:t>
          </w:r>
          <w:r w:rsidR="003E309B" w:rsidRPr="00187B32">
            <w:rPr>
              <w:rFonts w:ascii="Times New Roman" w:hAnsi="Times New Roman" w:cs="Times New Roman"/>
            </w:rPr>
            <w:tab/>
          </w:r>
          <w:r w:rsidR="006647D5" w:rsidRPr="00187B32">
            <w:rPr>
              <w:rFonts w:ascii="Times New Roman" w:hAnsi="Times New Roman" w:cs="Times New Roman"/>
            </w:rPr>
            <w:t>Variation of ‘thalach’ (Maximum heart rate) with ‘age’</w:t>
          </w:r>
          <w:r w:rsidR="003E309B" w:rsidRPr="00187B32">
            <w:rPr>
              <w:rFonts w:ascii="Times New Roman" w:hAnsi="Times New Roman" w:cs="Times New Roman"/>
            </w:rPr>
            <w:ptab w:relativeTo="margin" w:alignment="right" w:leader="dot"/>
          </w:r>
          <w:r w:rsidR="005F1748">
            <w:rPr>
              <w:rFonts w:ascii="Times New Roman" w:hAnsi="Times New Roman" w:cs="Times New Roman"/>
            </w:rPr>
            <w:t>8</w:t>
          </w:r>
        </w:p>
        <w:p w14:paraId="75446F54" w14:textId="1D2BC11D" w:rsidR="006647D5" w:rsidRPr="00187B32" w:rsidRDefault="00685308" w:rsidP="004A5085">
          <w:pPr>
            <w:spacing w:after="0" w:line="240" w:lineRule="auto"/>
            <w:ind w:left="720" w:hanging="50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.5</w:t>
          </w:r>
          <w:r w:rsidR="00CE39D1" w:rsidRPr="00187B32">
            <w:rPr>
              <w:rFonts w:ascii="Times New Roman" w:hAnsi="Times New Roman" w:cs="Times New Roman"/>
            </w:rPr>
            <w:tab/>
          </w:r>
          <w:r w:rsidR="006647D5" w:rsidRPr="00187B32">
            <w:rPr>
              <w:rFonts w:ascii="Times New Roman" w:hAnsi="Times New Roman" w:cs="Times New Roman"/>
            </w:rPr>
            <w:t>Variation of ‘chol’ (Cholesterol), ‘trestbps’ (Resting blood pressure) with ‘fbs’ (Fasting Blood Sugar)</w:t>
          </w:r>
          <w:r w:rsidR="00964318">
            <w:rPr>
              <w:rFonts w:ascii="Times New Roman" w:hAnsi="Times New Roman" w:cs="Times New Roman"/>
            </w:rPr>
            <w:t xml:space="preserve"> </w:t>
          </w:r>
          <w:r w:rsidR="00CE39D1" w:rsidRPr="00187B32">
            <w:rPr>
              <w:rFonts w:ascii="Times New Roman" w:hAnsi="Times New Roman" w:cs="Times New Roman"/>
            </w:rPr>
            <w:ptab w:relativeTo="margin" w:alignment="right" w:leader="dot"/>
          </w:r>
          <w:r w:rsidR="005F1748">
            <w:rPr>
              <w:rFonts w:ascii="Times New Roman" w:hAnsi="Times New Roman" w:cs="Times New Roman"/>
            </w:rPr>
            <w:t>9</w:t>
          </w:r>
        </w:p>
        <w:p w14:paraId="5D6FEEF6" w14:textId="77777777" w:rsidR="006647D5" w:rsidRPr="00187B32" w:rsidRDefault="006647D5" w:rsidP="004A5085">
          <w:pPr>
            <w:spacing w:after="0" w:line="240" w:lineRule="auto"/>
            <w:ind w:left="720" w:hanging="505"/>
            <w:rPr>
              <w:rFonts w:ascii="Times New Roman" w:hAnsi="Times New Roman" w:cs="Times New Roman"/>
            </w:rPr>
          </w:pPr>
        </w:p>
        <w:p w14:paraId="2A2F408A" w14:textId="73BEBF13" w:rsidR="00CE39D1"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.6 </w:t>
          </w:r>
          <w:r w:rsidR="00CE39D1" w:rsidRPr="00187B32">
            <w:rPr>
              <w:rFonts w:ascii="Times New Roman" w:hAnsi="Times New Roman" w:cs="Times New Roman"/>
            </w:rPr>
            <w:tab/>
          </w:r>
          <w:r w:rsidR="00187B32" w:rsidRPr="00187B32">
            <w:rPr>
              <w:rFonts w:ascii="Times New Roman" w:hAnsi="Times New Roman" w:cs="Times New Roman"/>
            </w:rPr>
            <w:t>Variation of ‘restecg’ (Resting electrocardiograph results) with ‘sex’</w:t>
          </w:r>
          <w:r w:rsidR="00CE39D1" w:rsidRPr="00187B32">
            <w:rPr>
              <w:rFonts w:ascii="Times New Roman" w:hAnsi="Times New Roman" w:cs="Times New Roman"/>
            </w:rPr>
            <w:ptab w:relativeTo="margin" w:alignment="right" w:leader="dot"/>
          </w:r>
          <w:r w:rsidR="005F1748">
            <w:rPr>
              <w:rFonts w:ascii="Times New Roman" w:hAnsi="Times New Roman" w:cs="Times New Roman"/>
            </w:rPr>
            <w:t>10</w:t>
          </w:r>
        </w:p>
        <w:p w14:paraId="71CBBA8F" w14:textId="7426770A" w:rsidR="00CE39D1" w:rsidRPr="00187B32" w:rsidRDefault="00685308" w:rsidP="004A5085">
          <w:pPr>
            <w:spacing w:after="120"/>
            <w:ind w:firstLine="21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.7 </w:t>
          </w:r>
          <w:r w:rsidR="00CE39D1" w:rsidRPr="00187B32">
            <w:rPr>
              <w:rFonts w:ascii="Times New Roman" w:hAnsi="Times New Roman" w:cs="Times New Roman"/>
            </w:rPr>
            <w:tab/>
          </w:r>
          <w:r w:rsidR="00187B32" w:rsidRPr="00187B32">
            <w:rPr>
              <w:rFonts w:ascii="Times New Roman" w:hAnsi="Times New Roman" w:cs="Times New Roman"/>
            </w:rPr>
            <w:t>Variation of ‘exang’ (Exercise induced angina) with ‘cp’ (Chest Pain type</w:t>
          </w:r>
          <w:r w:rsidR="00187B32">
            <w:rPr>
              <w:rFonts w:ascii="Times New Roman" w:hAnsi="Times New Roman" w:cs="Times New Roman"/>
            </w:rPr>
            <w:t>)</w:t>
          </w:r>
          <w:r w:rsidR="00D65C4F">
            <w:rPr>
              <w:rFonts w:ascii="Times New Roman" w:hAnsi="Times New Roman" w:cs="Times New Roman"/>
            </w:rPr>
            <w:t xml:space="preserve"> </w:t>
          </w:r>
          <w:r w:rsidR="00CE39D1" w:rsidRPr="00187B32">
            <w:rPr>
              <w:rFonts w:ascii="Times New Roman" w:hAnsi="Times New Roman" w:cs="Times New Roman"/>
            </w:rPr>
            <w:ptab w:relativeTo="margin" w:alignment="right" w:leader="dot"/>
          </w:r>
          <w:r w:rsidR="003729D8" w:rsidRPr="00187B32">
            <w:rPr>
              <w:rFonts w:ascii="Times New Roman" w:hAnsi="Times New Roman" w:cs="Times New Roman"/>
            </w:rPr>
            <w:t>1</w:t>
          </w:r>
          <w:r w:rsidR="005F1748">
            <w:rPr>
              <w:rFonts w:ascii="Times New Roman" w:hAnsi="Times New Roman" w:cs="Times New Roman"/>
            </w:rPr>
            <w:t>1</w:t>
          </w:r>
        </w:p>
        <w:p w14:paraId="2FC0E448" w14:textId="3D6797A8" w:rsidR="00CE39D1" w:rsidRPr="00187B32" w:rsidRDefault="00685308" w:rsidP="004A5085">
          <w:pPr>
            <w:spacing w:after="0" w:line="240" w:lineRule="auto"/>
            <w:ind w:left="720" w:hanging="50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.8 </w:t>
          </w:r>
          <w:r w:rsidR="00CE39D1" w:rsidRPr="00187B32">
            <w:rPr>
              <w:rFonts w:ascii="Times New Roman" w:hAnsi="Times New Roman" w:cs="Times New Roman"/>
            </w:rPr>
            <w:tab/>
          </w:r>
          <w:r w:rsidR="00187B32" w:rsidRPr="00187B32">
            <w:rPr>
              <w:rFonts w:ascii="Times New Roman" w:hAnsi="Times New Roman" w:cs="Times New Roman"/>
            </w:rPr>
            <w:t>Variation of ‘slope’ (</w:t>
          </w:r>
          <w:r w:rsidR="00187B32" w:rsidRPr="00187B32">
            <w:rPr>
              <w:rFonts w:ascii="Times New Roman" w:eastAsia="Times New Roman" w:hAnsi="Times New Roman" w:cs="Times New Roman"/>
              <w:spacing w:val="-1"/>
              <w:lang w:eastAsia="en-IN"/>
            </w:rPr>
            <w:t>Slope of the peak exercise ST segment)</w:t>
          </w:r>
          <w:r w:rsidR="00187B32" w:rsidRPr="00187B32">
            <w:rPr>
              <w:rFonts w:ascii="Times New Roman" w:hAnsi="Times New Roman" w:cs="Times New Roman"/>
            </w:rPr>
            <w:t>, ‘restecg’ (Resting Electrocardiograph results) and ‘oldpeak’ (</w:t>
          </w:r>
          <w:r w:rsidR="00187B32" w:rsidRPr="00187B32">
            <w:rPr>
              <w:rFonts w:ascii="Times New Roman" w:eastAsia="Times New Roman" w:hAnsi="Times New Roman" w:cs="Times New Roman"/>
              <w:spacing w:val="-1"/>
              <w:lang w:eastAsia="en-IN"/>
            </w:rPr>
            <w:t>ST depression induc</w:t>
          </w:r>
          <w:r w:rsidR="00187B32">
            <w:rPr>
              <w:rFonts w:ascii="Times New Roman" w:eastAsia="Times New Roman" w:hAnsi="Times New Roman" w:cs="Times New Roman"/>
              <w:spacing w:val="-1"/>
              <w:lang w:eastAsia="en-IN"/>
            </w:rPr>
            <w:t>ed by exercise relative to rest</w:t>
          </w:r>
          <w:r w:rsidR="003206D2">
            <w:rPr>
              <w:rFonts w:ascii="Times New Roman" w:eastAsia="Times New Roman" w:hAnsi="Times New Roman" w:cs="Times New Roman"/>
              <w:spacing w:val="-1"/>
              <w:lang w:eastAsia="en-IN"/>
            </w:rPr>
            <w:t>)</w:t>
          </w:r>
          <w:r w:rsidR="00CE39D1" w:rsidRPr="00187B32">
            <w:rPr>
              <w:rFonts w:ascii="Times New Roman" w:hAnsi="Times New Roman" w:cs="Times New Roman"/>
            </w:rPr>
            <w:ptab w:relativeTo="margin" w:alignment="right" w:leader="dot"/>
          </w:r>
          <w:r w:rsidR="003729D8" w:rsidRPr="00187B32">
            <w:rPr>
              <w:rFonts w:ascii="Times New Roman" w:hAnsi="Times New Roman" w:cs="Times New Roman"/>
            </w:rPr>
            <w:t>1</w:t>
          </w:r>
          <w:r w:rsidR="005F1748">
            <w:rPr>
              <w:rFonts w:ascii="Times New Roman" w:hAnsi="Times New Roman" w:cs="Times New Roman"/>
            </w:rPr>
            <w:t>2</w:t>
          </w:r>
        </w:p>
        <w:p w14:paraId="16025A07" w14:textId="77777777" w:rsidR="00187B32" w:rsidRPr="00187B32" w:rsidRDefault="00187B32" w:rsidP="004A5085">
          <w:pPr>
            <w:spacing w:after="0" w:line="240" w:lineRule="auto"/>
            <w:ind w:left="720" w:hanging="720"/>
            <w:rPr>
              <w:rFonts w:ascii="Times New Roman" w:hAnsi="Times New Roman" w:cs="Times New Roman"/>
            </w:rPr>
          </w:pPr>
        </w:p>
        <w:p w14:paraId="73447709" w14:textId="36C0AF47" w:rsidR="00CE39D1" w:rsidRPr="00187B32" w:rsidRDefault="00685308" w:rsidP="004A5085">
          <w:pPr>
            <w:pStyle w:val="TOC2"/>
            <w:ind w:left="216"/>
            <w:rPr>
              <w:rFonts w:ascii="Times New Roman" w:hAnsi="Times New Roman"/>
            </w:rPr>
          </w:pPr>
          <w:r>
            <w:rPr>
              <w:rFonts w:ascii="Times New Roman" w:hAnsi="Times New Roman"/>
            </w:rPr>
            <w:t>2</w:t>
          </w:r>
          <w:r w:rsidR="00CE39D1" w:rsidRPr="00187B32">
            <w:rPr>
              <w:rFonts w:ascii="Times New Roman" w:hAnsi="Times New Roman"/>
            </w:rPr>
            <w:t>.9</w:t>
          </w:r>
          <w:r w:rsidR="00CE39D1" w:rsidRPr="00187B32">
            <w:rPr>
              <w:rFonts w:ascii="Times New Roman" w:hAnsi="Times New Roman"/>
            </w:rPr>
            <w:tab/>
          </w:r>
          <w:r w:rsidR="00187B32" w:rsidRPr="00187B32">
            <w:rPr>
              <w:rFonts w:ascii="Times New Roman" w:hAnsi="Times New Roman"/>
            </w:rPr>
            <w:t>Distribution of ‘ca’ (Number of major vessels)</w:t>
          </w:r>
          <w:r w:rsidR="00CE39D1" w:rsidRPr="00187B32">
            <w:rPr>
              <w:rFonts w:ascii="Times New Roman" w:hAnsi="Times New Roman"/>
            </w:rPr>
            <w:ptab w:relativeTo="margin" w:alignment="right" w:leader="dot"/>
          </w:r>
          <w:r w:rsidR="003729D8" w:rsidRPr="00187B32">
            <w:rPr>
              <w:rFonts w:ascii="Times New Roman" w:hAnsi="Times New Roman"/>
            </w:rPr>
            <w:t>1</w:t>
          </w:r>
          <w:r w:rsidR="005F1748">
            <w:rPr>
              <w:rFonts w:ascii="Times New Roman" w:hAnsi="Times New Roman"/>
            </w:rPr>
            <w:t>3</w:t>
          </w:r>
        </w:p>
        <w:p w14:paraId="249792D3" w14:textId="2D90363C" w:rsidR="003E309B" w:rsidRPr="001408E9" w:rsidRDefault="00685308" w:rsidP="004A5085">
          <w:pPr>
            <w:spacing w:after="120"/>
            <w:ind w:firstLine="215"/>
            <w:rPr>
              <w:rFonts w:ascii="Times New Roman" w:hAnsi="Times New Roman" w:cs="Times New Roman"/>
            </w:rPr>
          </w:pPr>
          <w:r>
            <w:rPr>
              <w:rFonts w:ascii="Times New Roman" w:hAnsi="Times New Roman" w:cs="Times New Roman"/>
            </w:rPr>
            <w:t>2</w:t>
          </w:r>
          <w:r w:rsidR="00CE39D1" w:rsidRPr="00187B32">
            <w:rPr>
              <w:rFonts w:ascii="Times New Roman" w:hAnsi="Times New Roman" w:cs="Times New Roman"/>
            </w:rPr>
            <w:t xml:space="preserve">.10 </w:t>
          </w:r>
          <w:r w:rsidR="00CE39D1" w:rsidRPr="00187B32">
            <w:rPr>
              <w:rFonts w:ascii="Times New Roman" w:hAnsi="Times New Roman" w:cs="Times New Roman"/>
            </w:rPr>
            <w:tab/>
          </w:r>
          <w:r w:rsidR="00187B32" w:rsidRPr="00187B32">
            <w:rPr>
              <w:rFonts w:ascii="Times New Roman" w:hAnsi="Times New Roman" w:cs="Times New Roman"/>
            </w:rPr>
            <w:t>Variation of ‘num’ (Angiographic disease status) with ‘sex’</w:t>
          </w:r>
          <w:r w:rsidR="00CE39D1" w:rsidRPr="00187B32">
            <w:rPr>
              <w:rFonts w:ascii="Times New Roman" w:hAnsi="Times New Roman" w:cs="Times New Roman"/>
            </w:rPr>
            <w:ptab w:relativeTo="margin" w:alignment="right" w:leader="dot"/>
          </w:r>
          <w:r w:rsidR="003729D8" w:rsidRPr="00187B32">
            <w:rPr>
              <w:rFonts w:ascii="Times New Roman" w:hAnsi="Times New Roman" w:cs="Times New Roman"/>
            </w:rPr>
            <w:t>1</w:t>
          </w:r>
          <w:r w:rsidR="005F1748">
            <w:rPr>
              <w:rFonts w:ascii="Times New Roman" w:hAnsi="Times New Roman" w:cs="Times New Roman"/>
            </w:rPr>
            <w:t>4</w:t>
          </w:r>
        </w:p>
      </w:sdtContent>
    </w:sdt>
    <w:p w14:paraId="65E87A8C" w14:textId="77777777" w:rsidR="003E309B" w:rsidRDefault="003E309B" w:rsidP="003E309B">
      <w:pPr>
        <w:rPr>
          <w:rFonts w:ascii="Times New Roman" w:hAnsi="Times New Roman" w:cs="Times New Roman"/>
        </w:rPr>
      </w:pPr>
    </w:p>
    <w:p w14:paraId="22B23B28" w14:textId="77777777" w:rsidR="003E309B" w:rsidRDefault="003E309B" w:rsidP="003E309B">
      <w:pPr>
        <w:rPr>
          <w:rFonts w:ascii="Times New Roman" w:hAnsi="Times New Roman" w:cs="Times New Roman"/>
        </w:rPr>
      </w:pPr>
    </w:p>
    <w:p w14:paraId="2A942F65" w14:textId="77777777" w:rsidR="003E309B" w:rsidRDefault="003E309B" w:rsidP="003E309B">
      <w:pPr>
        <w:rPr>
          <w:rFonts w:ascii="Times New Roman" w:hAnsi="Times New Roman" w:cs="Times New Roman"/>
        </w:rPr>
      </w:pPr>
    </w:p>
    <w:p w14:paraId="11EB0292" w14:textId="77777777" w:rsidR="003E309B" w:rsidRDefault="003E309B" w:rsidP="003E309B">
      <w:pPr>
        <w:rPr>
          <w:rFonts w:ascii="Times New Roman" w:hAnsi="Times New Roman" w:cs="Times New Roman"/>
        </w:rPr>
      </w:pPr>
    </w:p>
    <w:p w14:paraId="7FCE5C73" w14:textId="77777777" w:rsidR="003E309B" w:rsidRDefault="003E309B" w:rsidP="003E309B">
      <w:pPr>
        <w:rPr>
          <w:rFonts w:ascii="Times New Roman" w:hAnsi="Times New Roman" w:cs="Times New Roman"/>
        </w:rPr>
      </w:pPr>
    </w:p>
    <w:p w14:paraId="2ABD9792" w14:textId="77777777" w:rsidR="003E309B" w:rsidRDefault="003E309B" w:rsidP="003E309B">
      <w:pPr>
        <w:rPr>
          <w:rFonts w:ascii="Times New Roman" w:hAnsi="Times New Roman" w:cs="Times New Roman"/>
        </w:rPr>
      </w:pPr>
    </w:p>
    <w:p w14:paraId="466C962D" w14:textId="77777777" w:rsidR="003E309B" w:rsidRDefault="003E309B" w:rsidP="003E309B">
      <w:pPr>
        <w:rPr>
          <w:rFonts w:ascii="Times New Roman" w:hAnsi="Times New Roman" w:cs="Times New Roman"/>
        </w:rPr>
      </w:pPr>
    </w:p>
    <w:p w14:paraId="4ECA29E4" w14:textId="77777777" w:rsidR="003E309B" w:rsidRDefault="003E309B" w:rsidP="003E309B">
      <w:pPr>
        <w:rPr>
          <w:rFonts w:ascii="Times New Roman" w:hAnsi="Times New Roman" w:cs="Times New Roman"/>
        </w:rPr>
      </w:pPr>
    </w:p>
    <w:p w14:paraId="3CB5FF19" w14:textId="77777777" w:rsidR="003E309B" w:rsidRDefault="003E309B" w:rsidP="003E309B">
      <w:pPr>
        <w:rPr>
          <w:rFonts w:ascii="Times New Roman" w:hAnsi="Times New Roman" w:cs="Times New Roman"/>
        </w:rPr>
      </w:pPr>
    </w:p>
    <w:p w14:paraId="2D0831CF" w14:textId="77777777" w:rsidR="003E309B" w:rsidRDefault="003E309B" w:rsidP="003E309B">
      <w:pPr>
        <w:rPr>
          <w:rFonts w:ascii="Times New Roman" w:hAnsi="Times New Roman" w:cs="Times New Roman"/>
        </w:rPr>
      </w:pPr>
    </w:p>
    <w:p w14:paraId="2E6B8FDE" w14:textId="77777777" w:rsidR="003E309B" w:rsidRDefault="003E309B" w:rsidP="003E309B">
      <w:pPr>
        <w:rPr>
          <w:rFonts w:ascii="Times New Roman" w:hAnsi="Times New Roman" w:cs="Times New Roman"/>
        </w:rPr>
      </w:pPr>
    </w:p>
    <w:p w14:paraId="6F7AFDEE" w14:textId="77777777" w:rsidR="003E309B" w:rsidRDefault="003E309B" w:rsidP="003E309B">
      <w:pPr>
        <w:rPr>
          <w:rFonts w:ascii="Times New Roman" w:hAnsi="Times New Roman" w:cs="Times New Roman"/>
        </w:rPr>
      </w:pPr>
    </w:p>
    <w:p w14:paraId="5C6C7BD6" w14:textId="77777777" w:rsidR="003E309B" w:rsidRDefault="003E309B" w:rsidP="003E309B">
      <w:pPr>
        <w:rPr>
          <w:rFonts w:ascii="Times New Roman" w:hAnsi="Times New Roman" w:cs="Times New Roman"/>
        </w:rPr>
      </w:pPr>
    </w:p>
    <w:p w14:paraId="48D79BA1" w14:textId="77777777" w:rsidR="003E309B" w:rsidRDefault="003E309B" w:rsidP="003E309B">
      <w:pPr>
        <w:rPr>
          <w:rFonts w:ascii="Times New Roman" w:hAnsi="Times New Roman" w:cs="Times New Roman"/>
        </w:rPr>
      </w:pPr>
    </w:p>
    <w:p w14:paraId="127A55FE" w14:textId="77777777" w:rsidR="003E309B" w:rsidRDefault="003E309B" w:rsidP="003E309B">
      <w:pPr>
        <w:rPr>
          <w:rFonts w:ascii="Times New Roman" w:hAnsi="Times New Roman" w:cs="Times New Roman"/>
        </w:rPr>
      </w:pPr>
    </w:p>
    <w:p w14:paraId="7A41B754" w14:textId="1A139FFE" w:rsidR="003E309B" w:rsidRDefault="003E309B" w:rsidP="003E309B">
      <w:pPr>
        <w:rPr>
          <w:rFonts w:ascii="Times New Roman" w:hAnsi="Times New Roman" w:cs="Times New Roman"/>
        </w:rPr>
      </w:pPr>
    </w:p>
    <w:p w14:paraId="662427BB" w14:textId="03268608" w:rsidR="00FC3DE1" w:rsidRDefault="00FC3DE1" w:rsidP="00FC3DE1">
      <w:pPr>
        <w:spacing w:after="0" w:line="240" w:lineRule="auto"/>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1</w:t>
      </w:r>
      <w:r>
        <w:rPr>
          <w:rFonts w:ascii="Times New Roman" w:hAnsi="Times New Roman" w:cs="Times New Roman"/>
          <w:b/>
          <w:color w:val="1F4E79" w:themeColor="accent1" w:themeShade="80"/>
          <w:sz w:val="32"/>
          <w:szCs w:val="32"/>
        </w:rPr>
        <w:tab/>
        <w:t>Problem Statement</w:t>
      </w:r>
    </w:p>
    <w:p w14:paraId="14151FE8" w14:textId="77777777" w:rsidR="00FC3DE1" w:rsidRDefault="00FC3DE1" w:rsidP="00FC3DE1">
      <w:pPr>
        <w:spacing w:after="0" w:line="240" w:lineRule="auto"/>
        <w:rPr>
          <w:rFonts w:ascii="Times New Roman" w:hAnsi="Times New Roman" w:cs="Times New Roman"/>
          <w:b/>
          <w:color w:val="1F4E79" w:themeColor="accent1" w:themeShade="80"/>
          <w:sz w:val="32"/>
          <w:szCs w:val="32"/>
        </w:rPr>
      </w:pPr>
    </w:p>
    <w:p w14:paraId="03BAACF5" w14:textId="77777777" w:rsidR="00FC3DE1" w:rsidRDefault="00FC3DE1" w:rsidP="00FC3DE1">
      <w:pPr>
        <w:ind w:firstLine="720"/>
        <w:rPr>
          <w:rFonts w:ascii="Times New Roman" w:hAnsi="Times New Roman" w:cs="Times New Roman"/>
          <w:sz w:val="24"/>
          <w:szCs w:val="24"/>
          <w:lang w:val="en-US"/>
        </w:rPr>
      </w:pPr>
      <w:r>
        <w:rPr>
          <w:rFonts w:ascii="Times New Roman" w:hAnsi="Times New Roman" w:cs="Times New Roman"/>
          <w:sz w:val="24"/>
          <w:szCs w:val="24"/>
          <w:lang w:val="en-US"/>
        </w:rPr>
        <w:t>As it is rightly said, ‘Health is W</w:t>
      </w:r>
      <w:r w:rsidRPr="00092024">
        <w:rPr>
          <w:rFonts w:ascii="Times New Roman" w:hAnsi="Times New Roman" w:cs="Times New Roman"/>
          <w:sz w:val="24"/>
          <w:szCs w:val="24"/>
          <w:lang w:val="en-US"/>
        </w:rPr>
        <w:t>ealth</w:t>
      </w:r>
      <w:r>
        <w:rPr>
          <w:rFonts w:ascii="Times New Roman" w:hAnsi="Times New Roman" w:cs="Times New Roman"/>
          <w:sz w:val="24"/>
          <w:szCs w:val="24"/>
          <w:lang w:val="en-US"/>
        </w:rPr>
        <w:t>’. We have realized this fact</w:t>
      </w:r>
      <w:r w:rsidRPr="00092024">
        <w:rPr>
          <w:rFonts w:ascii="Times New Roman" w:hAnsi="Times New Roman" w:cs="Times New Roman"/>
          <w:sz w:val="24"/>
          <w:szCs w:val="24"/>
          <w:lang w:val="en-US"/>
        </w:rPr>
        <w:t xml:space="preserve"> in the pandemic time</w:t>
      </w:r>
      <w:r>
        <w:rPr>
          <w:rFonts w:ascii="Times New Roman" w:hAnsi="Times New Roman" w:cs="Times New Roman"/>
          <w:sz w:val="24"/>
          <w:szCs w:val="24"/>
          <w:lang w:val="en-US"/>
        </w:rPr>
        <w:t xml:space="preserve"> after witnessing the brute effects of C</w:t>
      </w:r>
      <w:r w:rsidRPr="00092024">
        <w:rPr>
          <w:rFonts w:ascii="Times New Roman" w:hAnsi="Times New Roman" w:cs="Times New Roman"/>
          <w:sz w:val="24"/>
          <w:szCs w:val="24"/>
          <w:lang w:val="en-US"/>
        </w:rPr>
        <w:t>ovid-19 on</w:t>
      </w:r>
      <w:r>
        <w:rPr>
          <w:rFonts w:ascii="Times New Roman" w:hAnsi="Times New Roman" w:cs="Times New Roman"/>
          <w:sz w:val="24"/>
          <w:szCs w:val="24"/>
          <w:lang w:val="en-US"/>
        </w:rPr>
        <w:t xml:space="preserve"> people of all age groups</w:t>
      </w:r>
      <w:r w:rsidRPr="000920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Apart from this, another major contributor to the death rate is heart related diseases. </w:t>
      </w:r>
    </w:p>
    <w:p w14:paraId="2B89D699" w14:textId="77777777" w:rsidR="00FC3DE1" w:rsidRDefault="00FC3DE1" w:rsidP="00FC3DE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Located in the chest region of the body, the heart beats at around 80 times per minute. Even though it is just the size of an average human fist, it is the strongest muscle which continuously to pump blood to the body organs, even at rest. </w:t>
      </w:r>
    </w:p>
    <w:p w14:paraId="3F3AFD06" w14:textId="1652B57D" w:rsidR="00FC3DE1" w:rsidRPr="00C80C9B" w:rsidRDefault="00FC3DE1" w:rsidP="00C80C9B">
      <w:pPr>
        <w:ind w:firstLine="720"/>
        <w:rPr>
          <w:rFonts w:ascii="Times New Roman" w:hAnsi="Times New Roman" w:cs="Times New Roman"/>
        </w:rPr>
      </w:pPr>
      <w:r>
        <w:rPr>
          <w:rFonts w:ascii="Times New Roman" w:hAnsi="Times New Roman" w:cs="Times New Roman"/>
          <w:sz w:val="24"/>
          <w:szCs w:val="24"/>
          <w:lang w:val="en-US"/>
        </w:rPr>
        <w:t>Heart diseases have been known to take a major toll of people’s lives. As a layman, we may feel that the common factors for heart related diseases are cardiac arrest or blockages. But the dataset under analysis describes multiple different medical parameters associated with the heart and their typical values. We will be analyzing the relationships between them and study the implications of changes in those parameters.</w:t>
      </w:r>
      <w:r>
        <w:rPr>
          <w:rFonts w:ascii="Times New Roman" w:hAnsi="Times New Roman" w:cs="Times New Roman"/>
        </w:rPr>
        <w:t xml:space="preserve"> </w:t>
      </w:r>
      <w:r>
        <w:rPr>
          <w:rFonts w:ascii="Times New Roman" w:hAnsi="Times New Roman" w:cs="Times New Roman"/>
          <w:sz w:val="24"/>
          <w:szCs w:val="24"/>
          <w:lang w:val="en-US"/>
        </w:rPr>
        <w:t>In this project, we will be incorporating most trending and powerful BI tool namely Tableau</w:t>
      </w:r>
      <w:r w:rsidR="00C80C9B">
        <w:rPr>
          <w:rFonts w:ascii="Times New Roman" w:hAnsi="Times New Roman" w:cs="Times New Roman"/>
          <w:sz w:val="24"/>
          <w:szCs w:val="24"/>
          <w:lang w:val="en-US"/>
        </w:rPr>
        <w:t>.</w:t>
      </w:r>
    </w:p>
    <w:p w14:paraId="0975BB23" w14:textId="50B57688" w:rsidR="00FC3DE1" w:rsidRDefault="00FC3DE1" w:rsidP="00FC3DE1">
      <w:pPr>
        <w:spacing w:after="0" w:line="240" w:lineRule="auto"/>
        <w:rPr>
          <w:rFonts w:ascii="Times New Roman" w:hAnsi="Times New Roman" w:cs="Times New Roman"/>
          <w:b/>
          <w:color w:val="1F4E79" w:themeColor="accent1" w:themeShade="80"/>
          <w:sz w:val="32"/>
          <w:szCs w:val="32"/>
        </w:rPr>
      </w:pPr>
    </w:p>
    <w:p w14:paraId="5C912921" w14:textId="47E3BC24" w:rsidR="007C1BCA" w:rsidRDefault="007C1BCA" w:rsidP="00FC3DE1">
      <w:pPr>
        <w:spacing w:after="0" w:line="240" w:lineRule="auto"/>
        <w:rPr>
          <w:rFonts w:ascii="Times New Roman" w:hAnsi="Times New Roman" w:cs="Times New Roman"/>
          <w:b/>
          <w:color w:val="1F4E79" w:themeColor="accent1" w:themeShade="80"/>
          <w:sz w:val="32"/>
          <w:szCs w:val="32"/>
        </w:rPr>
      </w:pPr>
    </w:p>
    <w:p w14:paraId="06B5932A" w14:textId="7EDB5CD0" w:rsidR="007C1BCA" w:rsidRDefault="007C1BCA" w:rsidP="00FC3DE1">
      <w:pPr>
        <w:spacing w:after="0" w:line="240" w:lineRule="auto"/>
        <w:rPr>
          <w:rFonts w:ascii="Times New Roman" w:hAnsi="Times New Roman" w:cs="Times New Roman"/>
          <w:b/>
          <w:color w:val="1F4E79" w:themeColor="accent1" w:themeShade="80"/>
          <w:sz w:val="32"/>
          <w:szCs w:val="32"/>
        </w:rPr>
      </w:pPr>
    </w:p>
    <w:p w14:paraId="40849E5C" w14:textId="3ABC0092" w:rsidR="007C1BCA" w:rsidRDefault="007C1BCA" w:rsidP="00FC3DE1">
      <w:pPr>
        <w:spacing w:after="0" w:line="240" w:lineRule="auto"/>
        <w:rPr>
          <w:rFonts w:ascii="Times New Roman" w:hAnsi="Times New Roman" w:cs="Times New Roman"/>
          <w:b/>
          <w:color w:val="1F4E79" w:themeColor="accent1" w:themeShade="80"/>
          <w:sz w:val="32"/>
          <w:szCs w:val="32"/>
        </w:rPr>
      </w:pPr>
    </w:p>
    <w:p w14:paraId="596EB003" w14:textId="06634E2B" w:rsidR="007C1BCA" w:rsidRDefault="007C1BCA" w:rsidP="00FC3DE1">
      <w:pPr>
        <w:spacing w:after="0" w:line="240" w:lineRule="auto"/>
        <w:rPr>
          <w:rFonts w:ascii="Times New Roman" w:hAnsi="Times New Roman" w:cs="Times New Roman"/>
          <w:b/>
          <w:color w:val="1F4E79" w:themeColor="accent1" w:themeShade="80"/>
          <w:sz w:val="32"/>
          <w:szCs w:val="32"/>
        </w:rPr>
      </w:pPr>
    </w:p>
    <w:p w14:paraId="2ABA6A64" w14:textId="4C903C98" w:rsidR="007C1BCA" w:rsidRDefault="007C1BCA" w:rsidP="00FC3DE1">
      <w:pPr>
        <w:spacing w:after="0" w:line="240" w:lineRule="auto"/>
        <w:rPr>
          <w:rFonts w:ascii="Times New Roman" w:hAnsi="Times New Roman" w:cs="Times New Roman"/>
          <w:b/>
          <w:color w:val="1F4E79" w:themeColor="accent1" w:themeShade="80"/>
          <w:sz w:val="32"/>
          <w:szCs w:val="32"/>
        </w:rPr>
      </w:pPr>
    </w:p>
    <w:p w14:paraId="54716AE2" w14:textId="1E1E4DE0" w:rsidR="007C1BCA" w:rsidRDefault="007C1BCA" w:rsidP="00FC3DE1">
      <w:pPr>
        <w:spacing w:after="0" w:line="240" w:lineRule="auto"/>
        <w:rPr>
          <w:rFonts w:ascii="Times New Roman" w:hAnsi="Times New Roman" w:cs="Times New Roman"/>
          <w:b/>
          <w:color w:val="1F4E79" w:themeColor="accent1" w:themeShade="80"/>
          <w:sz w:val="32"/>
          <w:szCs w:val="32"/>
        </w:rPr>
      </w:pPr>
    </w:p>
    <w:p w14:paraId="0B9E41D3" w14:textId="514FFF03" w:rsidR="007C1BCA" w:rsidRDefault="007C1BCA" w:rsidP="00FC3DE1">
      <w:pPr>
        <w:spacing w:after="0" w:line="240" w:lineRule="auto"/>
        <w:rPr>
          <w:rFonts w:ascii="Times New Roman" w:hAnsi="Times New Roman" w:cs="Times New Roman"/>
          <w:b/>
          <w:color w:val="1F4E79" w:themeColor="accent1" w:themeShade="80"/>
          <w:sz w:val="32"/>
          <w:szCs w:val="32"/>
        </w:rPr>
      </w:pPr>
    </w:p>
    <w:p w14:paraId="04F6FB3F" w14:textId="12115B9C" w:rsidR="007C1BCA" w:rsidRDefault="007C1BCA" w:rsidP="00FC3DE1">
      <w:pPr>
        <w:spacing w:after="0" w:line="240" w:lineRule="auto"/>
        <w:rPr>
          <w:rFonts w:ascii="Times New Roman" w:hAnsi="Times New Roman" w:cs="Times New Roman"/>
          <w:b/>
          <w:color w:val="1F4E79" w:themeColor="accent1" w:themeShade="80"/>
          <w:sz w:val="32"/>
          <w:szCs w:val="32"/>
        </w:rPr>
      </w:pPr>
    </w:p>
    <w:p w14:paraId="3EF41A3B" w14:textId="359F29DE" w:rsidR="007C1BCA" w:rsidRDefault="007C1BCA" w:rsidP="00FC3DE1">
      <w:pPr>
        <w:spacing w:after="0" w:line="240" w:lineRule="auto"/>
        <w:rPr>
          <w:rFonts w:ascii="Times New Roman" w:hAnsi="Times New Roman" w:cs="Times New Roman"/>
          <w:b/>
          <w:color w:val="1F4E79" w:themeColor="accent1" w:themeShade="80"/>
          <w:sz w:val="32"/>
          <w:szCs w:val="32"/>
        </w:rPr>
      </w:pPr>
    </w:p>
    <w:p w14:paraId="3615FAB9" w14:textId="04405338" w:rsidR="007C1BCA" w:rsidRDefault="007C1BCA" w:rsidP="00FC3DE1">
      <w:pPr>
        <w:spacing w:after="0" w:line="240" w:lineRule="auto"/>
        <w:rPr>
          <w:rFonts w:ascii="Times New Roman" w:hAnsi="Times New Roman" w:cs="Times New Roman"/>
          <w:b/>
          <w:color w:val="1F4E79" w:themeColor="accent1" w:themeShade="80"/>
          <w:sz w:val="32"/>
          <w:szCs w:val="32"/>
        </w:rPr>
      </w:pPr>
    </w:p>
    <w:p w14:paraId="32C52DD0" w14:textId="517B4D51" w:rsidR="007C1BCA" w:rsidRDefault="007C1BCA" w:rsidP="00FC3DE1">
      <w:pPr>
        <w:spacing w:after="0" w:line="240" w:lineRule="auto"/>
        <w:rPr>
          <w:rFonts w:ascii="Times New Roman" w:hAnsi="Times New Roman" w:cs="Times New Roman"/>
          <w:b/>
          <w:color w:val="1F4E79" w:themeColor="accent1" w:themeShade="80"/>
          <w:sz w:val="32"/>
          <w:szCs w:val="32"/>
        </w:rPr>
      </w:pPr>
    </w:p>
    <w:p w14:paraId="02520495" w14:textId="1F8667AD" w:rsidR="007C1BCA" w:rsidRDefault="007C1BCA" w:rsidP="00FC3DE1">
      <w:pPr>
        <w:spacing w:after="0" w:line="240" w:lineRule="auto"/>
        <w:rPr>
          <w:rFonts w:ascii="Times New Roman" w:hAnsi="Times New Roman" w:cs="Times New Roman"/>
          <w:b/>
          <w:color w:val="1F4E79" w:themeColor="accent1" w:themeShade="80"/>
          <w:sz w:val="32"/>
          <w:szCs w:val="32"/>
        </w:rPr>
      </w:pPr>
    </w:p>
    <w:p w14:paraId="02441D63" w14:textId="0A2818AA" w:rsidR="007C1BCA" w:rsidRDefault="007C1BCA" w:rsidP="00FC3DE1">
      <w:pPr>
        <w:spacing w:after="0" w:line="240" w:lineRule="auto"/>
        <w:rPr>
          <w:rFonts w:ascii="Times New Roman" w:hAnsi="Times New Roman" w:cs="Times New Roman"/>
          <w:b/>
          <w:color w:val="1F4E79" w:themeColor="accent1" w:themeShade="80"/>
          <w:sz w:val="32"/>
          <w:szCs w:val="32"/>
        </w:rPr>
      </w:pPr>
    </w:p>
    <w:p w14:paraId="3F46DFFE" w14:textId="1D0BE085" w:rsidR="007C1BCA" w:rsidRDefault="007C1BCA" w:rsidP="00FC3DE1">
      <w:pPr>
        <w:spacing w:after="0" w:line="240" w:lineRule="auto"/>
        <w:rPr>
          <w:rFonts w:ascii="Times New Roman" w:hAnsi="Times New Roman" w:cs="Times New Roman"/>
          <w:b/>
          <w:color w:val="1F4E79" w:themeColor="accent1" w:themeShade="80"/>
          <w:sz w:val="32"/>
          <w:szCs w:val="32"/>
        </w:rPr>
      </w:pPr>
    </w:p>
    <w:p w14:paraId="6BB0FCEB" w14:textId="7FE3C2D2" w:rsidR="007C1BCA" w:rsidRDefault="007C1BCA" w:rsidP="00FC3DE1">
      <w:pPr>
        <w:spacing w:after="0" w:line="240" w:lineRule="auto"/>
        <w:rPr>
          <w:rFonts w:ascii="Times New Roman" w:hAnsi="Times New Roman" w:cs="Times New Roman"/>
          <w:b/>
          <w:color w:val="1F4E79" w:themeColor="accent1" w:themeShade="80"/>
          <w:sz w:val="32"/>
          <w:szCs w:val="32"/>
        </w:rPr>
      </w:pPr>
    </w:p>
    <w:p w14:paraId="5FB5F171" w14:textId="61FC5F54" w:rsidR="007C1BCA" w:rsidRDefault="007C1BCA" w:rsidP="00FC3DE1">
      <w:pPr>
        <w:spacing w:after="0" w:line="240" w:lineRule="auto"/>
        <w:rPr>
          <w:rFonts w:ascii="Times New Roman" w:hAnsi="Times New Roman" w:cs="Times New Roman"/>
          <w:b/>
          <w:color w:val="1F4E79" w:themeColor="accent1" w:themeShade="80"/>
          <w:sz w:val="32"/>
          <w:szCs w:val="32"/>
        </w:rPr>
      </w:pPr>
    </w:p>
    <w:p w14:paraId="29E20D35" w14:textId="60216F1D" w:rsidR="007C1BCA" w:rsidRDefault="007C1BCA" w:rsidP="00FC3DE1">
      <w:pPr>
        <w:spacing w:after="0" w:line="240" w:lineRule="auto"/>
        <w:rPr>
          <w:rFonts w:ascii="Times New Roman" w:hAnsi="Times New Roman" w:cs="Times New Roman"/>
          <w:b/>
          <w:color w:val="1F4E79" w:themeColor="accent1" w:themeShade="80"/>
          <w:sz w:val="32"/>
          <w:szCs w:val="32"/>
        </w:rPr>
      </w:pPr>
    </w:p>
    <w:p w14:paraId="7DB08299" w14:textId="77777777" w:rsidR="007C1BCA" w:rsidRDefault="007C1BCA" w:rsidP="00FC3DE1">
      <w:pPr>
        <w:spacing w:after="0" w:line="240" w:lineRule="auto"/>
        <w:rPr>
          <w:rFonts w:ascii="Times New Roman" w:hAnsi="Times New Roman" w:cs="Times New Roman"/>
          <w:b/>
          <w:color w:val="1F4E79" w:themeColor="accent1" w:themeShade="80"/>
          <w:sz w:val="32"/>
          <w:szCs w:val="32"/>
        </w:rPr>
      </w:pPr>
    </w:p>
    <w:p w14:paraId="7DED847F" w14:textId="77F09042" w:rsidR="00FC3DE1" w:rsidRDefault="00FC3DE1" w:rsidP="003E309B">
      <w:pPr>
        <w:rPr>
          <w:rFonts w:ascii="Times New Roman" w:hAnsi="Times New Roman" w:cs="Times New Roman"/>
          <w:b/>
          <w:color w:val="1F4E79" w:themeColor="accent1" w:themeShade="80"/>
          <w:sz w:val="26"/>
          <w:szCs w:val="26"/>
        </w:rPr>
      </w:pPr>
    </w:p>
    <w:p w14:paraId="62DB2C63" w14:textId="0D42BED7" w:rsidR="00FC3DE1" w:rsidRDefault="00FC3DE1" w:rsidP="003E309B">
      <w:pPr>
        <w:rPr>
          <w:rFonts w:ascii="Times New Roman" w:hAnsi="Times New Roman" w:cs="Times New Roman"/>
          <w:b/>
          <w:color w:val="1F4E79" w:themeColor="accent1" w:themeShade="80"/>
          <w:sz w:val="26"/>
          <w:szCs w:val="26"/>
        </w:rPr>
      </w:pPr>
    </w:p>
    <w:p w14:paraId="549FEEA8" w14:textId="77777777" w:rsidR="00FC3DE1" w:rsidRDefault="00FC3DE1" w:rsidP="003E309B">
      <w:pPr>
        <w:rPr>
          <w:rFonts w:ascii="Times New Roman" w:hAnsi="Times New Roman" w:cs="Times New Roman"/>
        </w:rPr>
      </w:pPr>
    </w:p>
    <w:p w14:paraId="46230B59" w14:textId="77777777" w:rsidR="00971B45" w:rsidRDefault="00971B45" w:rsidP="003E309B">
      <w:pPr>
        <w:rPr>
          <w:rFonts w:ascii="Times New Roman" w:hAnsi="Times New Roman" w:cs="Times New Roman"/>
        </w:rPr>
      </w:pPr>
    </w:p>
    <w:p w14:paraId="49773CA8" w14:textId="4A57D75E" w:rsidR="00971B45" w:rsidRDefault="007C1BCA" w:rsidP="007A4FB2">
      <w:pPr>
        <w:spacing w:after="0" w:line="240" w:lineRule="auto"/>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2</w:t>
      </w:r>
      <w:r w:rsidR="007A4FB2">
        <w:rPr>
          <w:rFonts w:ascii="Times New Roman" w:hAnsi="Times New Roman" w:cs="Times New Roman"/>
          <w:b/>
          <w:color w:val="1F4E79" w:themeColor="accent1" w:themeShade="80"/>
          <w:sz w:val="32"/>
          <w:szCs w:val="32"/>
        </w:rPr>
        <w:tab/>
        <w:t>Tableau Public Server Outputs</w:t>
      </w:r>
    </w:p>
    <w:p w14:paraId="7E5EE560" w14:textId="77777777" w:rsidR="007A4FB2" w:rsidRDefault="007A4FB2" w:rsidP="007A4FB2">
      <w:pPr>
        <w:spacing w:after="0" w:line="240" w:lineRule="auto"/>
        <w:rPr>
          <w:rFonts w:ascii="Times New Roman" w:hAnsi="Times New Roman" w:cs="Times New Roman"/>
          <w:b/>
          <w:color w:val="1F4E79" w:themeColor="accent1" w:themeShade="80"/>
          <w:sz w:val="32"/>
          <w:szCs w:val="32"/>
        </w:rPr>
      </w:pPr>
    </w:p>
    <w:p w14:paraId="199286BE" w14:textId="77777777" w:rsidR="007A4FB2" w:rsidRDefault="007A4FB2" w:rsidP="007A4FB2">
      <w:pPr>
        <w:spacing w:after="0" w:line="240" w:lineRule="auto"/>
        <w:rPr>
          <w:rFonts w:ascii="Times New Roman" w:hAnsi="Times New Roman" w:cs="Times New Roman"/>
          <w:b/>
          <w:color w:val="1F4E79" w:themeColor="accent1" w:themeShade="80"/>
          <w:sz w:val="32"/>
          <w:szCs w:val="32"/>
        </w:rPr>
      </w:pPr>
    </w:p>
    <w:p w14:paraId="2547EC09" w14:textId="2E0368A5" w:rsidR="00971B45" w:rsidRDefault="007C1BCA" w:rsidP="007A4FB2">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w:t>
      </w:r>
      <w:r w:rsidR="007A4FB2">
        <w:rPr>
          <w:rFonts w:ascii="Times New Roman" w:hAnsi="Times New Roman" w:cs="Times New Roman"/>
          <w:b/>
          <w:color w:val="1F4E79" w:themeColor="accent1" w:themeShade="80"/>
          <w:sz w:val="26"/>
          <w:szCs w:val="26"/>
        </w:rPr>
        <w:t>.1</w:t>
      </w:r>
      <w:r w:rsidR="007A4FB2">
        <w:rPr>
          <w:rFonts w:ascii="Times New Roman" w:hAnsi="Times New Roman" w:cs="Times New Roman"/>
          <w:b/>
          <w:color w:val="1F4E79" w:themeColor="accent1" w:themeShade="80"/>
          <w:sz w:val="26"/>
          <w:szCs w:val="26"/>
        </w:rPr>
        <w:tab/>
      </w:r>
      <w:r w:rsidR="006647D5">
        <w:rPr>
          <w:rFonts w:ascii="Times New Roman" w:hAnsi="Times New Roman" w:cs="Times New Roman"/>
          <w:b/>
          <w:color w:val="1F4E79" w:themeColor="accent1" w:themeShade="80"/>
          <w:sz w:val="26"/>
          <w:szCs w:val="26"/>
        </w:rPr>
        <w:t>Variation</w:t>
      </w:r>
      <w:r w:rsidR="007A4FB2" w:rsidRPr="007A4FB2">
        <w:rPr>
          <w:rFonts w:ascii="Times New Roman" w:hAnsi="Times New Roman" w:cs="Times New Roman"/>
          <w:b/>
          <w:color w:val="1F4E79" w:themeColor="accent1" w:themeShade="80"/>
          <w:sz w:val="26"/>
          <w:szCs w:val="26"/>
        </w:rPr>
        <w:t xml:space="preserve"> of ‘age’ with ‘chol’ </w:t>
      </w:r>
      <w:r w:rsidR="00D376A8">
        <w:rPr>
          <w:rFonts w:ascii="Times New Roman" w:hAnsi="Times New Roman" w:cs="Times New Roman"/>
          <w:b/>
          <w:color w:val="1F4E79" w:themeColor="accent1" w:themeShade="80"/>
          <w:sz w:val="26"/>
          <w:szCs w:val="26"/>
        </w:rPr>
        <w:t xml:space="preserve">(Cholesterol) </w:t>
      </w:r>
      <w:r w:rsidR="007A4FB2" w:rsidRPr="007A4FB2">
        <w:rPr>
          <w:rFonts w:ascii="Times New Roman" w:hAnsi="Times New Roman" w:cs="Times New Roman"/>
          <w:b/>
          <w:color w:val="1F4E79" w:themeColor="accent1" w:themeShade="80"/>
          <w:sz w:val="26"/>
          <w:szCs w:val="26"/>
        </w:rPr>
        <w:t>variables</w:t>
      </w:r>
    </w:p>
    <w:p w14:paraId="53D23CD6" w14:textId="4374AEBD" w:rsidR="006267D5" w:rsidRDefault="006267D5" w:rsidP="007A4FB2">
      <w:pPr>
        <w:spacing w:after="0" w:line="240" w:lineRule="auto"/>
        <w:rPr>
          <w:rFonts w:ascii="Times New Roman" w:hAnsi="Times New Roman" w:cs="Times New Roman"/>
          <w:b/>
          <w:color w:val="1F4E79" w:themeColor="accent1" w:themeShade="80"/>
          <w:sz w:val="26"/>
          <w:szCs w:val="26"/>
        </w:rPr>
      </w:pPr>
    </w:p>
    <w:p w14:paraId="6E60700F" w14:textId="1C3741BD" w:rsidR="006267D5" w:rsidRPr="007A4FB2" w:rsidRDefault="006267D5" w:rsidP="007A4FB2">
      <w:pPr>
        <w:spacing w:after="0" w:line="240" w:lineRule="auto"/>
        <w:rPr>
          <w:rFonts w:ascii="Times New Roman" w:hAnsi="Times New Roman" w:cs="Times New Roman"/>
          <w:b/>
          <w:color w:val="1F4E79" w:themeColor="accent1" w:themeShade="80"/>
          <w:sz w:val="26"/>
          <w:szCs w:val="26"/>
        </w:rPr>
      </w:pPr>
      <w:r>
        <w:rPr>
          <w:noProof/>
        </w:rPr>
        <w:drawing>
          <wp:anchor distT="0" distB="0" distL="114300" distR="114300" simplePos="0" relativeHeight="251667456" behindDoc="1" locked="0" layoutInCell="1" allowOverlap="1" wp14:anchorId="371C9F65" wp14:editId="1AEB5381">
            <wp:simplePos x="0" y="0"/>
            <wp:positionH relativeFrom="column">
              <wp:posOffset>-396240</wp:posOffset>
            </wp:positionH>
            <wp:positionV relativeFrom="paragraph">
              <wp:posOffset>191770</wp:posOffset>
            </wp:positionV>
            <wp:extent cx="6507480" cy="2865120"/>
            <wp:effectExtent l="0" t="0" r="7620" b="0"/>
            <wp:wrapTight wrapText="bothSides">
              <wp:wrapPolygon edited="0">
                <wp:start x="0" y="0"/>
                <wp:lineTo x="0" y="21399"/>
                <wp:lineTo x="21562" y="21399"/>
                <wp:lineTo x="21562" y="0"/>
                <wp:lineTo x="0" y="0"/>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748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6D3E9" w14:textId="786D94B8" w:rsidR="007A4FB2" w:rsidRDefault="007A4FB2" w:rsidP="00971B45">
      <w:pPr>
        <w:jc w:val="center"/>
        <w:rPr>
          <w:rFonts w:ascii="Times New Roman" w:hAnsi="Times New Roman" w:cs="Times New Roman"/>
          <w:b/>
          <w:color w:val="1F4E79" w:themeColor="accent1" w:themeShade="80"/>
          <w:sz w:val="32"/>
          <w:szCs w:val="32"/>
        </w:rPr>
      </w:pPr>
    </w:p>
    <w:p w14:paraId="796C65C9" w14:textId="77777777" w:rsidR="00DB1C0F" w:rsidRDefault="00DB1C0F" w:rsidP="007A4FB2">
      <w:pPr>
        <w:jc w:val="center"/>
        <w:rPr>
          <w:rFonts w:ascii="Times New Roman" w:hAnsi="Times New Roman" w:cs="Times New Roman"/>
          <w:b/>
          <w:color w:val="1F4E79" w:themeColor="accent1" w:themeShade="80"/>
          <w:sz w:val="32"/>
          <w:szCs w:val="32"/>
        </w:rPr>
      </w:pPr>
    </w:p>
    <w:p w14:paraId="4E89CF8C" w14:textId="77777777" w:rsidR="00470C0B" w:rsidRDefault="00470C0B" w:rsidP="007A4FB2">
      <w:pPr>
        <w:jc w:val="center"/>
        <w:rPr>
          <w:rFonts w:ascii="Times New Roman" w:hAnsi="Times New Roman" w:cs="Times New Roman"/>
          <w:b/>
          <w:color w:val="1F4E79" w:themeColor="accent1" w:themeShade="80"/>
          <w:sz w:val="32"/>
          <w:szCs w:val="32"/>
        </w:rPr>
      </w:pPr>
    </w:p>
    <w:p w14:paraId="17EC0DB2" w14:textId="77777777" w:rsidR="007A4FB2" w:rsidRPr="00CD4549" w:rsidRDefault="007A4FB2" w:rsidP="007A4FB2">
      <w:pPr>
        <w:spacing w:after="0" w:line="240" w:lineRule="auto"/>
        <w:rPr>
          <w:rFonts w:ascii="Times New Roman" w:eastAsia="Times New Roman" w:hAnsi="Times New Roman" w:cs="Times New Roman"/>
          <w:b/>
          <w:color w:val="000000" w:themeColor="text1"/>
          <w:sz w:val="24"/>
          <w:szCs w:val="24"/>
          <w:lang w:eastAsia="en-IN"/>
        </w:rPr>
      </w:pPr>
      <w:r w:rsidRPr="007A4FB2">
        <w:rPr>
          <w:rFonts w:ascii="Times New Roman" w:eastAsia="Times New Roman" w:hAnsi="Times New Roman" w:cs="Times New Roman"/>
          <w:b/>
          <w:color w:val="000000" w:themeColor="text1"/>
          <w:sz w:val="24"/>
          <w:szCs w:val="24"/>
          <w:lang w:eastAsia="en-IN"/>
        </w:rPr>
        <w:t>Analysis:</w:t>
      </w:r>
    </w:p>
    <w:p w14:paraId="55D6255A" w14:textId="77777777" w:rsidR="007A4FB2" w:rsidRP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p>
    <w:p w14:paraId="1363D6AC" w14:textId="77777777" w:rsid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r w:rsidRPr="007A4FB2">
        <w:rPr>
          <w:rFonts w:ascii="Times New Roman" w:eastAsia="Times New Roman" w:hAnsi="Times New Roman" w:cs="Times New Roman"/>
          <w:color w:val="000000" w:themeColor="text1"/>
          <w:sz w:val="24"/>
          <w:szCs w:val="24"/>
          <w:lang w:eastAsia="en-IN"/>
        </w:rPr>
        <w:t>1) The scatterplot of Age vs Chol shows us that there is no specific relationship between the Age and Chol. Low aged people also show moderate to high Chol levels and vice versa.</w:t>
      </w:r>
    </w:p>
    <w:p w14:paraId="782F4A50" w14:textId="77777777" w:rsidR="00684AB2" w:rsidRPr="007A4FB2" w:rsidRDefault="00684AB2" w:rsidP="007A4FB2">
      <w:pPr>
        <w:spacing w:after="0" w:line="240" w:lineRule="auto"/>
        <w:rPr>
          <w:rFonts w:ascii="Times New Roman" w:eastAsia="Times New Roman" w:hAnsi="Times New Roman" w:cs="Times New Roman"/>
          <w:color w:val="000000" w:themeColor="text1"/>
          <w:sz w:val="24"/>
          <w:szCs w:val="24"/>
          <w:lang w:eastAsia="en-IN"/>
        </w:rPr>
      </w:pPr>
    </w:p>
    <w:p w14:paraId="4942EA5B" w14:textId="77777777" w:rsid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r w:rsidRPr="007A4FB2">
        <w:rPr>
          <w:rFonts w:ascii="Times New Roman" w:eastAsia="Times New Roman" w:hAnsi="Times New Roman" w:cs="Times New Roman"/>
          <w:color w:val="000000" w:themeColor="text1"/>
          <w:sz w:val="24"/>
          <w:szCs w:val="24"/>
          <w:lang w:eastAsia="en-IN"/>
        </w:rPr>
        <w:t>2) There is no relationship between the Sex and the Chol levels.</w:t>
      </w:r>
    </w:p>
    <w:p w14:paraId="27257250" w14:textId="77777777" w:rsidR="00684AB2" w:rsidRPr="007A4FB2" w:rsidRDefault="00684AB2" w:rsidP="007A4FB2">
      <w:pPr>
        <w:spacing w:after="0" w:line="240" w:lineRule="auto"/>
        <w:rPr>
          <w:rFonts w:ascii="Times New Roman" w:eastAsia="Times New Roman" w:hAnsi="Times New Roman" w:cs="Times New Roman"/>
          <w:color w:val="000000" w:themeColor="text1"/>
          <w:sz w:val="24"/>
          <w:szCs w:val="24"/>
          <w:lang w:eastAsia="en-IN"/>
        </w:rPr>
      </w:pPr>
    </w:p>
    <w:p w14:paraId="0E597FD5" w14:textId="186BFD52" w:rsidR="007A4FB2" w:rsidRDefault="007A4FB2" w:rsidP="007A4FB2">
      <w:pPr>
        <w:rPr>
          <w:rFonts w:ascii="Times New Roman" w:eastAsia="Times New Roman" w:hAnsi="Times New Roman" w:cs="Times New Roman"/>
          <w:color w:val="000000" w:themeColor="text1"/>
          <w:sz w:val="24"/>
          <w:szCs w:val="24"/>
          <w:lang w:eastAsia="en-IN"/>
        </w:rPr>
      </w:pPr>
    </w:p>
    <w:p w14:paraId="01E1F375" w14:textId="5445799D" w:rsidR="006267D5" w:rsidRDefault="006267D5" w:rsidP="007A4FB2">
      <w:pPr>
        <w:rPr>
          <w:rFonts w:ascii="Times New Roman" w:eastAsia="Times New Roman" w:hAnsi="Times New Roman" w:cs="Times New Roman"/>
          <w:color w:val="000000" w:themeColor="text1"/>
          <w:sz w:val="24"/>
          <w:szCs w:val="24"/>
          <w:lang w:eastAsia="en-IN"/>
        </w:rPr>
      </w:pPr>
    </w:p>
    <w:p w14:paraId="08575907" w14:textId="19FF159F" w:rsidR="006267D5" w:rsidRDefault="006267D5" w:rsidP="007A4FB2">
      <w:pPr>
        <w:rPr>
          <w:rFonts w:ascii="Times New Roman" w:eastAsia="Times New Roman" w:hAnsi="Times New Roman" w:cs="Times New Roman"/>
          <w:color w:val="000000" w:themeColor="text1"/>
          <w:sz w:val="24"/>
          <w:szCs w:val="24"/>
          <w:lang w:eastAsia="en-IN"/>
        </w:rPr>
      </w:pPr>
    </w:p>
    <w:p w14:paraId="69ED3174" w14:textId="4B8F0DED" w:rsidR="006267D5" w:rsidRDefault="006267D5" w:rsidP="007A4FB2">
      <w:pPr>
        <w:rPr>
          <w:rFonts w:ascii="Times New Roman" w:eastAsia="Times New Roman" w:hAnsi="Times New Roman" w:cs="Times New Roman"/>
          <w:color w:val="000000" w:themeColor="text1"/>
          <w:sz w:val="24"/>
          <w:szCs w:val="24"/>
          <w:lang w:eastAsia="en-IN"/>
        </w:rPr>
      </w:pPr>
    </w:p>
    <w:p w14:paraId="4A160E52" w14:textId="4B3035BB" w:rsidR="006267D5" w:rsidRDefault="006267D5" w:rsidP="007A4FB2">
      <w:pPr>
        <w:rPr>
          <w:rFonts w:ascii="Times New Roman" w:eastAsia="Times New Roman" w:hAnsi="Times New Roman" w:cs="Times New Roman"/>
          <w:color w:val="000000" w:themeColor="text1"/>
          <w:sz w:val="24"/>
          <w:szCs w:val="24"/>
          <w:lang w:eastAsia="en-IN"/>
        </w:rPr>
      </w:pPr>
    </w:p>
    <w:p w14:paraId="138A2DE3" w14:textId="370F26F8" w:rsidR="006267D5" w:rsidRDefault="006267D5" w:rsidP="007A4FB2">
      <w:pPr>
        <w:rPr>
          <w:rFonts w:ascii="Times New Roman" w:eastAsia="Times New Roman" w:hAnsi="Times New Roman" w:cs="Times New Roman"/>
          <w:color w:val="000000" w:themeColor="text1"/>
          <w:sz w:val="24"/>
          <w:szCs w:val="24"/>
          <w:lang w:eastAsia="en-IN"/>
        </w:rPr>
      </w:pPr>
    </w:p>
    <w:p w14:paraId="5B56D933" w14:textId="77777777" w:rsidR="006267D5" w:rsidRDefault="006267D5" w:rsidP="007A4FB2">
      <w:pPr>
        <w:rPr>
          <w:rFonts w:ascii="Times New Roman" w:hAnsi="Times New Roman" w:cs="Times New Roman"/>
          <w:b/>
          <w:color w:val="000000" w:themeColor="text1"/>
          <w:sz w:val="24"/>
          <w:szCs w:val="24"/>
        </w:rPr>
      </w:pPr>
    </w:p>
    <w:p w14:paraId="1A89C408" w14:textId="77777777" w:rsidR="00FB5872" w:rsidRDefault="00FB5872" w:rsidP="007A4FB2">
      <w:pPr>
        <w:rPr>
          <w:rFonts w:ascii="Times New Roman" w:hAnsi="Times New Roman" w:cs="Times New Roman"/>
          <w:b/>
          <w:color w:val="000000" w:themeColor="text1"/>
          <w:sz w:val="24"/>
          <w:szCs w:val="24"/>
        </w:rPr>
      </w:pPr>
    </w:p>
    <w:p w14:paraId="32321C7B" w14:textId="6B0EB925" w:rsidR="007A4FB2" w:rsidRDefault="00F5211E" w:rsidP="007A4FB2">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7A4FB2">
        <w:rPr>
          <w:rFonts w:ascii="Times New Roman" w:hAnsi="Times New Roman" w:cs="Times New Roman"/>
          <w:b/>
          <w:color w:val="1F4E79" w:themeColor="accent1" w:themeShade="80"/>
          <w:sz w:val="26"/>
          <w:szCs w:val="26"/>
        </w:rPr>
        <w:t>.2</w:t>
      </w:r>
      <w:r w:rsidR="007A4FB2">
        <w:rPr>
          <w:rFonts w:ascii="Times New Roman" w:hAnsi="Times New Roman" w:cs="Times New Roman"/>
          <w:b/>
          <w:color w:val="1F4E79" w:themeColor="accent1" w:themeShade="80"/>
          <w:sz w:val="26"/>
          <w:szCs w:val="26"/>
        </w:rPr>
        <w:tab/>
      </w:r>
      <w:r w:rsidR="007A4FB2" w:rsidRPr="007A4FB2">
        <w:rPr>
          <w:rFonts w:ascii="Times New Roman" w:hAnsi="Times New Roman" w:cs="Times New Roman"/>
          <w:b/>
          <w:color w:val="1F4E79" w:themeColor="accent1" w:themeShade="80"/>
          <w:sz w:val="26"/>
          <w:szCs w:val="26"/>
        </w:rPr>
        <w:t>V</w:t>
      </w:r>
      <w:r w:rsidR="00D376A8">
        <w:rPr>
          <w:rFonts w:ascii="Times New Roman" w:hAnsi="Times New Roman" w:cs="Times New Roman"/>
          <w:b/>
          <w:color w:val="1F4E79" w:themeColor="accent1" w:themeShade="80"/>
          <w:sz w:val="26"/>
          <w:szCs w:val="26"/>
        </w:rPr>
        <w:t>ariation</w:t>
      </w:r>
      <w:r w:rsidR="007A4FB2" w:rsidRPr="007A4FB2">
        <w:rPr>
          <w:rFonts w:ascii="Times New Roman" w:hAnsi="Times New Roman" w:cs="Times New Roman"/>
          <w:b/>
          <w:color w:val="1F4E79" w:themeColor="accent1" w:themeShade="80"/>
          <w:sz w:val="26"/>
          <w:szCs w:val="26"/>
        </w:rPr>
        <w:t xml:space="preserve"> of ‘cp’</w:t>
      </w:r>
      <w:r w:rsidR="00D376A8">
        <w:rPr>
          <w:rFonts w:ascii="Times New Roman" w:hAnsi="Times New Roman" w:cs="Times New Roman"/>
          <w:b/>
          <w:color w:val="1F4E79" w:themeColor="accent1" w:themeShade="80"/>
          <w:sz w:val="26"/>
          <w:szCs w:val="26"/>
        </w:rPr>
        <w:t xml:space="preserve"> (Chest Pain Type)</w:t>
      </w:r>
      <w:r w:rsidR="007A4FB2" w:rsidRPr="007A4FB2">
        <w:rPr>
          <w:rFonts w:ascii="Times New Roman" w:hAnsi="Times New Roman" w:cs="Times New Roman"/>
          <w:b/>
          <w:color w:val="1F4E79" w:themeColor="accent1" w:themeShade="80"/>
          <w:sz w:val="26"/>
          <w:szCs w:val="26"/>
        </w:rPr>
        <w:t xml:space="preserve"> with ‘sex’ variables</w:t>
      </w:r>
    </w:p>
    <w:p w14:paraId="2EE1A2AC" w14:textId="212A7F6C" w:rsidR="00131184" w:rsidRDefault="00131184" w:rsidP="007A4FB2">
      <w:pPr>
        <w:spacing w:after="0" w:line="240" w:lineRule="auto"/>
        <w:rPr>
          <w:rFonts w:ascii="Times New Roman" w:hAnsi="Times New Roman" w:cs="Times New Roman"/>
          <w:b/>
          <w:color w:val="1F4E79" w:themeColor="accent1" w:themeShade="80"/>
          <w:sz w:val="26"/>
          <w:szCs w:val="26"/>
        </w:rPr>
      </w:pPr>
    </w:p>
    <w:p w14:paraId="76670B07" w14:textId="77550E77" w:rsidR="00131184" w:rsidRPr="007A4FB2" w:rsidRDefault="00131184" w:rsidP="007A4FB2">
      <w:pPr>
        <w:spacing w:after="0" w:line="240" w:lineRule="auto"/>
        <w:rPr>
          <w:rFonts w:ascii="Times New Roman" w:hAnsi="Times New Roman" w:cs="Times New Roman"/>
          <w:b/>
          <w:color w:val="1F4E79" w:themeColor="accent1" w:themeShade="80"/>
          <w:sz w:val="26"/>
          <w:szCs w:val="26"/>
        </w:rPr>
      </w:pPr>
      <w:r>
        <w:rPr>
          <w:noProof/>
        </w:rPr>
        <w:drawing>
          <wp:anchor distT="0" distB="0" distL="114300" distR="114300" simplePos="0" relativeHeight="251668480" behindDoc="1" locked="0" layoutInCell="1" allowOverlap="1" wp14:anchorId="2750C755" wp14:editId="3BB192F4">
            <wp:simplePos x="0" y="0"/>
            <wp:positionH relativeFrom="margin">
              <wp:posOffset>-441960</wp:posOffset>
            </wp:positionH>
            <wp:positionV relativeFrom="paragraph">
              <wp:posOffset>191770</wp:posOffset>
            </wp:positionV>
            <wp:extent cx="6553200" cy="3147060"/>
            <wp:effectExtent l="0" t="0" r="0" b="0"/>
            <wp:wrapTight wrapText="bothSides">
              <wp:wrapPolygon edited="0">
                <wp:start x="0" y="0"/>
                <wp:lineTo x="0" y="21443"/>
                <wp:lineTo x="21537" y="21443"/>
                <wp:lineTo x="21537"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732C1" w14:textId="77777777" w:rsidR="00DB1C0F" w:rsidRDefault="00DB1C0F" w:rsidP="00DB1C0F">
      <w:pPr>
        <w:rPr>
          <w:rFonts w:ascii="Times New Roman" w:hAnsi="Times New Roman" w:cs="Times New Roman"/>
          <w:b/>
          <w:color w:val="1F4E79" w:themeColor="accent1" w:themeShade="80"/>
          <w:sz w:val="32"/>
          <w:szCs w:val="32"/>
        </w:rPr>
      </w:pPr>
    </w:p>
    <w:p w14:paraId="28E31532" w14:textId="77777777" w:rsidR="00BB6297" w:rsidRDefault="00BB6297" w:rsidP="00DB1C0F">
      <w:pPr>
        <w:rPr>
          <w:rFonts w:ascii="Times New Roman" w:hAnsi="Times New Roman" w:cs="Times New Roman"/>
          <w:b/>
          <w:color w:val="1F4E79" w:themeColor="accent1" w:themeShade="80"/>
          <w:sz w:val="32"/>
          <w:szCs w:val="32"/>
        </w:rPr>
      </w:pPr>
    </w:p>
    <w:p w14:paraId="2AB0D50A" w14:textId="77777777" w:rsidR="00DB1C0F" w:rsidRDefault="00DB1C0F" w:rsidP="00DB1C0F">
      <w:pPr>
        <w:rPr>
          <w:rFonts w:ascii="Times New Roman" w:hAnsi="Times New Roman" w:cs="Times New Roman"/>
          <w:b/>
          <w:color w:val="1F4E79" w:themeColor="accent1" w:themeShade="80"/>
          <w:sz w:val="32"/>
          <w:szCs w:val="32"/>
        </w:rPr>
      </w:pPr>
    </w:p>
    <w:p w14:paraId="5CE9AB1C" w14:textId="77777777" w:rsidR="00543784" w:rsidRPr="00CD4549" w:rsidRDefault="00543784" w:rsidP="00543784">
      <w:pPr>
        <w:spacing w:after="0" w:line="240" w:lineRule="auto"/>
        <w:rPr>
          <w:rFonts w:ascii="Times New Roman" w:eastAsia="Times New Roman" w:hAnsi="Times New Roman" w:cs="Times New Roman"/>
          <w:b/>
          <w:sz w:val="24"/>
          <w:szCs w:val="24"/>
          <w:lang w:eastAsia="en-IN"/>
        </w:rPr>
      </w:pPr>
      <w:r w:rsidRPr="00543784">
        <w:rPr>
          <w:rFonts w:ascii="Times New Roman" w:eastAsia="Times New Roman" w:hAnsi="Times New Roman" w:cs="Times New Roman"/>
          <w:b/>
          <w:sz w:val="24"/>
          <w:szCs w:val="24"/>
          <w:lang w:eastAsia="en-IN"/>
        </w:rPr>
        <w:t>Analysis:</w:t>
      </w:r>
    </w:p>
    <w:p w14:paraId="0B564025" w14:textId="77777777" w:rsidR="00543784" w:rsidRPr="00543784" w:rsidRDefault="00543784" w:rsidP="00543784">
      <w:pPr>
        <w:spacing w:after="0" w:line="240" w:lineRule="auto"/>
        <w:rPr>
          <w:rFonts w:ascii="Times New Roman" w:eastAsia="Times New Roman" w:hAnsi="Times New Roman" w:cs="Times New Roman"/>
          <w:sz w:val="24"/>
          <w:szCs w:val="24"/>
          <w:lang w:eastAsia="en-IN"/>
        </w:rPr>
      </w:pPr>
    </w:p>
    <w:p w14:paraId="17C579DC" w14:textId="77777777" w:rsidR="00131184" w:rsidRDefault="00131184" w:rsidP="00543784">
      <w:pPr>
        <w:rPr>
          <w:rFonts w:ascii="Times New Roman" w:hAnsi="Times New Roman" w:cs="Times New Roman"/>
          <w:sz w:val="24"/>
          <w:szCs w:val="24"/>
          <w:shd w:val="clear" w:color="auto" w:fill="FFFFFF"/>
        </w:rPr>
      </w:pPr>
      <w:r w:rsidRPr="00131184">
        <w:rPr>
          <w:rFonts w:ascii="Times New Roman" w:hAnsi="Times New Roman" w:cs="Times New Roman"/>
          <w:sz w:val="24"/>
          <w:szCs w:val="24"/>
          <w:shd w:val="clear" w:color="auto" w:fill="FFFFFF"/>
        </w:rPr>
        <w:t xml:space="preserve">1) When comparing the individual Chest Pain type percentages for Males and Females, </w:t>
      </w:r>
      <w:proofErr w:type="gramStart"/>
      <w:r w:rsidRPr="00131184">
        <w:rPr>
          <w:rFonts w:ascii="Times New Roman" w:hAnsi="Times New Roman" w:cs="Times New Roman"/>
          <w:sz w:val="24"/>
          <w:szCs w:val="24"/>
          <w:shd w:val="clear" w:color="auto" w:fill="FFFFFF"/>
        </w:rPr>
        <w:t>it is clear that Females</w:t>
      </w:r>
      <w:proofErr w:type="gramEnd"/>
      <w:r w:rsidRPr="00131184">
        <w:rPr>
          <w:rFonts w:ascii="Times New Roman" w:hAnsi="Times New Roman" w:cs="Times New Roman"/>
          <w:sz w:val="24"/>
          <w:szCs w:val="24"/>
          <w:shd w:val="clear" w:color="auto" w:fill="FFFFFF"/>
        </w:rPr>
        <w:t xml:space="preserve"> are more prone to the Chest Pain symptoms.</w:t>
      </w:r>
    </w:p>
    <w:p w14:paraId="0408DF5C" w14:textId="731D6012" w:rsidR="001B1D63" w:rsidRPr="00131184" w:rsidRDefault="00131184" w:rsidP="00543784">
      <w:pPr>
        <w:rPr>
          <w:rFonts w:ascii="Times New Roman" w:eastAsia="Times New Roman" w:hAnsi="Times New Roman" w:cs="Times New Roman"/>
          <w:sz w:val="24"/>
          <w:szCs w:val="24"/>
          <w:lang w:eastAsia="en-IN"/>
        </w:rPr>
      </w:pPr>
      <w:r w:rsidRPr="00131184">
        <w:rPr>
          <w:rFonts w:ascii="Times New Roman" w:hAnsi="Times New Roman" w:cs="Times New Roman"/>
          <w:sz w:val="24"/>
          <w:szCs w:val="24"/>
        </w:rPr>
        <w:br/>
      </w:r>
      <w:r w:rsidRPr="00131184">
        <w:rPr>
          <w:rFonts w:ascii="Times New Roman" w:hAnsi="Times New Roman" w:cs="Times New Roman"/>
          <w:sz w:val="24"/>
          <w:szCs w:val="24"/>
          <w:shd w:val="clear" w:color="auto" w:fill="FFFFFF"/>
        </w:rPr>
        <w:t>2) The Asymptomatic type of Chest Pain is the one which affects both Males and Females in the higher proportion. But in Males it surpasses the rate as compared to Females by more than double.</w:t>
      </w:r>
    </w:p>
    <w:p w14:paraId="636D6E23" w14:textId="77777777" w:rsidR="001B1D63" w:rsidRDefault="001B1D63" w:rsidP="00543784">
      <w:pPr>
        <w:rPr>
          <w:rFonts w:ascii="Times New Roman" w:eastAsia="Times New Roman" w:hAnsi="Times New Roman" w:cs="Times New Roman"/>
          <w:sz w:val="24"/>
          <w:szCs w:val="24"/>
          <w:lang w:eastAsia="en-IN"/>
        </w:rPr>
      </w:pPr>
    </w:p>
    <w:p w14:paraId="78272AE0" w14:textId="77777777" w:rsidR="001B1D63" w:rsidRDefault="001B1D63" w:rsidP="00543784">
      <w:pPr>
        <w:rPr>
          <w:rFonts w:ascii="Times New Roman" w:eastAsia="Times New Roman" w:hAnsi="Times New Roman" w:cs="Times New Roman"/>
          <w:sz w:val="24"/>
          <w:szCs w:val="24"/>
          <w:lang w:eastAsia="en-IN"/>
        </w:rPr>
      </w:pPr>
    </w:p>
    <w:p w14:paraId="11A4BE60" w14:textId="77777777" w:rsidR="001B1D63" w:rsidRDefault="001B1D63" w:rsidP="00543784">
      <w:pPr>
        <w:rPr>
          <w:rFonts w:ascii="Times New Roman" w:eastAsia="Times New Roman" w:hAnsi="Times New Roman" w:cs="Times New Roman"/>
          <w:sz w:val="24"/>
          <w:szCs w:val="24"/>
          <w:lang w:eastAsia="en-IN"/>
        </w:rPr>
      </w:pPr>
    </w:p>
    <w:p w14:paraId="78282B09" w14:textId="77777777" w:rsidR="001B1D63" w:rsidRDefault="001B1D63" w:rsidP="00543784">
      <w:pPr>
        <w:rPr>
          <w:rFonts w:ascii="Times New Roman" w:eastAsia="Times New Roman" w:hAnsi="Times New Roman" w:cs="Times New Roman"/>
          <w:sz w:val="24"/>
          <w:szCs w:val="24"/>
          <w:lang w:eastAsia="en-IN"/>
        </w:rPr>
      </w:pPr>
    </w:p>
    <w:p w14:paraId="3807E105" w14:textId="5A33DA55" w:rsidR="00D45114" w:rsidRDefault="00D45114" w:rsidP="00543784">
      <w:pPr>
        <w:rPr>
          <w:rFonts w:ascii="Times New Roman" w:eastAsia="Times New Roman" w:hAnsi="Times New Roman" w:cs="Times New Roman"/>
          <w:sz w:val="24"/>
          <w:szCs w:val="24"/>
          <w:lang w:eastAsia="en-IN"/>
        </w:rPr>
      </w:pPr>
    </w:p>
    <w:p w14:paraId="124BD828" w14:textId="02B031E1" w:rsidR="00CD21B7" w:rsidRDefault="00CD21B7" w:rsidP="00543784">
      <w:pPr>
        <w:rPr>
          <w:rFonts w:ascii="Times New Roman" w:eastAsia="Times New Roman" w:hAnsi="Times New Roman" w:cs="Times New Roman"/>
          <w:sz w:val="24"/>
          <w:szCs w:val="24"/>
          <w:lang w:eastAsia="en-IN"/>
        </w:rPr>
      </w:pPr>
    </w:p>
    <w:p w14:paraId="3C7632D2" w14:textId="77777777" w:rsidR="00CD21B7" w:rsidRDefault="00CD21B7" w:rsidP="00543784">
      <w:pPr>
        <w:rPr>
          <w:rFonts w:ascii="Times New Roman" w:eastAsia="Times New Roman" w:hAnsi="Times New Roman" w:cs="Times New Roman"/>
          <w:sz w:val="24"/>
          <w:szCs w:val="24"/>
          <w:lang w:eastAsia="en-IN"/>
        </w:rPr>
      </w:pPr>
    </w:p>
    <w:p w14:paraId="166299EF" w14:textId="77777777" w:rsidR="00CD21B7" w:rsidRDefault="00CD21B7" w:rsidP="001B1D63">
      <w:pPr>
        <w:spacing w:after="0" w:line="240" w:lineRule="auto"/>
        <w:jc w:val="both"/>
        <w:rPr>
          <w:rFonts w:ascii="Times New Roman" w:hAnsi="Times New Roman" w:cs="Times New Roman"/>
          <w:b/>
          <w:color w:val="1F4E79" w:themeColor="accent1" w:themeShade="80"/>
          <w:sz w:val="26"/>
          <w:szCs w:val="26"/>
        </w:rPr>
      </w:pPr>
    </w:p>
    <w:p w14:paraId="390ABE78" w14:textId="77777777" w:rsidR="00CD21B7" w:rsidRDefault="00CD21B7" w:rsidP="001B1D63">
      <w:pPr>
        <w:spacing w:after="0" w:line="240" w:lineRule="auto"/>
        <w:jc w:val="both"/>
        <w:rPr>
          <w:rFonts w:ascii="Times New Roman" w:hAnsi="Times New Roman" w:cs="Times New Roman"/>
          <w:b/>
          <w:color w:val="1F4E79" w:themeColor="accent1" w:themeShade="80"/>
          <w:sz w:val="26"/>
          <w:szCs w:val="26"/>
        </w:rPr>
      </w:pPr>
    </w:p>
    <w:p w14:paraId="21505443" w14:textId="5BFFD013" w:rsidR="001B1D63" w:rsidRDefault="00F5211E" w:rsidP="001B1D63">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w:t>
      </w:r>
      <w:r w:rsidR="001B1D63" w:rsidRPr="001B1D63">
        <w:rPr>
          <w:rFonts w:ascii="Times New Roman" w:hAnsi="Times New Roman" w:cs="Times New Roman"/>
          <w:b/>
          <w:color w:val="1F4E79" w:themeColor="accent1" w:themeShade="80"/>
          <w:sz w:val="26"/>
          <w:szCs w:val="26"/>
        </w:rPr>
        <w:t>3</w:t>
      </w:r>
      <w:r w:rsidR="001B1D63" w:rsidRPr="001B1D63">
        <w:rPr>
          <w:rFonts w:ascii="Times New Roman" w:hAnsi="Times New Roman" w:cs="Times New Roman"/>
          <w:b/>
          <w:color w:val="1F4E79" w:themeColor="accent1" w:themeShade="80"/>
          <w:sz w:val="26"/>
          <w:szCs w:val="26"/>
        </w:rPr>
        <w:tab/>
        <w:t>Variation of ‘thal’ (Thalassemia type) with ‘sex’</w:t>
      </w:r>
    </w:p>
    <w:p w14:paraId="7FDE45F6" w14:textId="0D2EDF23" w:rsidR="00D910BA" w:rsidRDefault="00D910BA" w:rsidP="001B1D63">
      <w:pPr>
        <w:spacing w:after="0" w:line="240" w:lineRule="auto"/>
        <w:jc w:val="both"/>
        <w:rPr>
          <w:rFonts w:ascii="Times New Roman" w:hAnsi="Times New Roman" w:cs="Times New Roman"/>
          <w:b/>
          <w:color w:val="1F4E79" w:themeColor="accent1" w:themeShade="80"/>
          <w:sz w:val="26"/>
          <w:szCs w:val="26"/>
        </w:rPr>
      </w:pPr>
    </w:p>
    <w:p w14:paraId="5A33036D" w14:textId="77777777" w:rsidR="00D910BA" w:rsidRPr="001B1D63" w:rsidRDefault="00D910BA" w:rsidP="001B1D63">
      <w:pPr>
        <w:spacing w:after="0" w:line="240" w:lineRule="auto"/>
        <w:jc w:val="both"/>
        <w:rPr>
          <w:rFonts w:ascii="Times New Roman" w:hAnsi="Times New Roman" w:cs="Times New Roman"/>
          <w:b/>
          <w:color w:val="1F4E79" w:themeColor="accent1" w:themeShade="80"/>
          <w:sz w:val="26"/>
          <w:szCs w:val="26"/>
        </w:rPr>
      </w:pPr>
    </w:p>
    <w:p w14:paraId="21BD40D8" w14:textId="280FAC4E" w:rsidR="001B1D63" w:rsidRPr="007A4FB2" w:rsidRDefault="00D910BA" w:rsidP="001B1D63">
      <w:pPr>
        <w:spacing w:after="0" w:line="240" w:lineRule="auto"/>
        <w:rPr>
          <w:rFonts w:ascii="Times New Roman" w:hAnsi="Times New Roman" w:cs="Times New Roman"/>
          <w:b/>
          <w:color w:val="1F4E79" w:themeColor="accent1" w:themeShade="80"/>
          <w:sz w:val="26"/>
          <w:szCs w:val="26"/>
        </w:rPr>
      </w:pPr>
      <w:r>
        <w:rPr>
          <w:noProof/>
        </w:rPr>
        <w:drawing>
          <wp:anchor distT="0" distB="0" distL="114300" distR="114300" simplePos="0" relativeHeight="251669504" behindDoc="1" locked="0" layoutInCell="1" allowOverlap="1" wp14:anchorId="064ABEBE" wp14:editId="2468F304">
            <wp:simplePos x="0" y="0"/>
            <wp:positionH relativeFrom="margin">
              <wp:posOffset>-419100</wp:posOffset>
            </wp:positionH>
            <wp:positionV relativeFrom="paragraph">
              <wp:posOffset>192405</wp:posOffset>
            </wp:positionV>
            <wp:extent cx="6537960" cy="3169920"/>
            <wp:effectExtent l="0" t="0" r="0" b="0"/>
            <wp:wrapTight wrapText="bothSides">
              <wp:wrapPolygon edited="0">
                <wp:start x="0" y="0"/>
                <wp:lineTo x="0" y="21418"/>
                <wp:lineTo x="21524" y="21418"/>
                <wp:lineTo x="21524"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796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D6247" w14:textId="03E29F8E" w:rsidR="001B1D63" w:rsidRPr="00543784" w:rsidRDefault="001B1D63" w:rsidP="00543784">
      <w:pPr>
        <w:rPr>
          <w:rFonts w:ascii="Times New Roman" w:hAnsi="Times New Roman" w:cs="Times New Roman"/>
          <w:b/>
          <w:sz w:val="24"/>
          <w:szCs w:val="24"/>
        </w:rPr>
      </w:pPr>
    </w:p>
    <w:p w14:paraId="23602665" w14:textId="77777777" w:rsidR="007E440D" w:rsidRDefault="007E440D" w:rsidP="00DB1C0F">
      <w:pPr>
        <w:rPr>
          <w:rFonts w:ascii="Times New Roman" w:hAnsi="Times New Roman" w:cs="Times New Roman"/>
          <w:b/>
          <w:color w:val="1F4E79" w:themeColor="accent1" w:themeShade="80"/>
          <w:sz w:val="32"/>
          <w:szCs w:val="32"/>
        </w:rPr>
      </w:pPr>
    </w:p>
    <w:p w14:paraId="3AADBA0C" w14:textId="77777777" w:rsidR="009675B3" w:rsidRDefault="009675B3" w:rsidP="00DB1C0F">
      <w:pPr>
        <w:rPr>
          <w:rFonts w:ascii="Times New Roman" w:hAnsi="Times New Roman" w:cs="Times New Roman"/>
          <w:b/>
          <w:color w:val="1F4E79" w:themeColor="accent1" w:themeShade="80"/>
          <w:sz w:val="32"/>
          <w:szCs w:val="32"/>
        </w:rPr>
      </w:pPr>
    </w:p>
    <w:p w14:paraId="35C73188" w14:textId="77777777" w:rsidR="00AD60B7" w:rsidRDefault="00AD60B7" w:rsidP="00DB1C0F">
      <w:pPr>
        <w:rPr>
          <w:rFonts w:ascii="Times New Roman" w:hAnsi="Times New Roman" w:cs="Times New Roman"/>
          <w:b/>
          <w:color w:val="1F4E79" w:themeColor="accent1" w:themeShade="80"/>
          <w:sz w:val="32"/>
          <w:szCs w:val="32"/>
        </w:rPr>
      </w:pPr>
    </w:p>
    <w:p w14:paraId="7FED7596" w14:textId="77777777" w:rsidR="00652029" w:rsidRPr="006A5E82" w:rsidRDefault="00652029" w:rsidP="00DB1C0F">
      <w:pPr>
        <w:rPr>
          <w:rFonts w:ascii="Times New Roman" w:hAnsi="Times New Roman" w:cs="Times New Roman"/>
          <w:b/>
          <w:bCs/>
          <w:sz w:val="24"/>
          <w:szCs w:val="24"/>
          <w:shd w:val="clear" w:color="auto" w:fill="FFFFFF"/>
        </w:rPr>
      </w:pPr>
      <w:r w:rsidRPr="006A5E82">
        <w:rPr>
          <w:rFonts w:ascii="Times New Roman" w:hAnsi="Times New Roman" w:cs="Times New Roman"/>
          <w:b/>
          <w:bCs/>
          <w:sz w:val="24"/>
          <w:szCs w:val="24"/>
          <w:shd w:val="clear" w:color="auto" w:fill="FFFFFF"/>
        </w:rPr>
        <w:t>Analysis:</w:t>
      </w:r>
    </w:p>
    <w:p w14:paraId="46FE6D27" w14:textId="77777777" w:rsidR="00652029" w:rsidRPr="00652029" w:rsidRDefault="00652029" w:rsidP="00DB1C0F">
      <w:pPr>
        <w:rPr>
          <w:rFonts w:ascii="Times New Roman" w:hAnsi="Times New Roman" w:cs="Times New Roman"/>
          <w:sz w:val="24"/>
          <w:szCs w:val="24"/>
          <w:shd w:val="clear" w:color="auto" w:fill="FFFFFF"/>
        </w:rPr>
      </w:pPr>
      <w:r w:rsidRPr="00652029">
        <w:rPr>
          <w:rFonts w:ascii="Times New Roman" w:hAnsi="Times New Roman" w:cs="Times New Roman"/>
          <w:sz w:val="24"/>
          <w:szCs w:val="24"/>
        </w:rPr>
        <w:br/>
      </w:r>
      <w:r w:rsidRPr="00652029">
        <w:rPr>
          <w:rFonts w:ascii="Times New Roman" w:hAnsi="Times New Roman" w:cs="Times New Roman"/>
          <w:sz w:val="24"/>
          <w:szCs w:val="24"/>
          <w:shd w:val="clear" w:color="auto" w:fill="FFFFFF"/>
        </w:rPr>
        <w:t>1) We observe that the Normal type of Thalassemia is common in both Male and Female and is approximately equal chances to contract the disorder.</w:t>
      </w:r>
    </w:p>
    <w:p w14:paraId="5639277A" w14:textId="53C4FBD8" w:rsidR="007E440D" w:rsidRPr="00652029" w:rsidRDefault="00652029" w:rsidP="00DB1C0F">
      <w:pPr>
        <w:rPr>
          <w:rFonts w:ascii="Times New Roman" w:hAnsi="Times New Roman" w:cs="Times New Roman"/>
          <w:b/>
          <w:sz w:val="24"/>
          <w:szCs w:val="24"/>
        </w:rPr>
      </w:pPr>
      <w:r w:rsidRPr="00652029">
        <w:rPr>
          <w:rFonts w:ascii="Times New Roman" w:hAnsi="Times New Roman" w:cs="Times New Roman"/>
          <w:sz w:val="24"/>
          <w:szCs w:val="24"/>
        </w:rPr>
        <w:br/>
      </w:r>
      <w:r w:rsidRPr="00652029">
        <w:rPr>
          <w:rFonts w:ascii="Times New Roman" w:hAnsi="Times New Roman" w:cs="Times New Roman"/>
          <w:sz w:val="24"/>
          <w:szCs w:val="24"/>
          <w:shd w:val="clear" w:color="auto" w:fill="FFFFFF"/>
        </w:rPr>
        <w:t>2) As opposed to the Normal type, the Fixed and Reversible types of Thalassemia are more likely to be found in the Male sex. The proportion of the Males having these disorders is much greater than the men.</w:t>
      </w:r>
    </w:p>
    <w:p w14:paraId="69AC686E" w14:textId="77777777" w:rsidR="007E440D" w:rsidRDefault="007E440D" w:rsidP="00DB1C0F">
      <w:pPr>
        <w:rPr>
          <w:rFonts w:ascii="Times New Roman" w:hAnsi="Times New Roman" w:cs="Times New Roman"/>
          <w:b/>
          <w:color w:val="1F4E79" w:themeColor="accent1" w:themeShade="80"/>
          <w:sz w:val="32"/>
          <w:szCs w:val="32"/>
        </w:rPr>
      </w:pPr>
    </w:p>
    <w:p w14:paraId="162F407F" w14:textId="77777777" w:rsidR="00470C0B" w:rsidRDefault="00470C0B" w:rsidP="00DB1C0F">
      <w:pPr>
        <w:rPr>
          <w:rFonts w:ascii="Times New Roman" w:hAnsi="Times New Roman" w:cs="Times New Roman"/>
          <w:b/>
          <w:color w:val="1F4E79" w:themeColor="accent1" w:themeShade="80"/>
          <w:sz w:val="32"/>
          <w:szCs w:val="32"/>
        </w:rPr>
      </w:pPr>
    </w:p>
    <w:p w14:paraId="2DC9F745" w14:textId="77777777" w:rsidR="006647D5" w:rsidRDefault="006647D5" w:rsidP="00DB1C0F">
      <w:pPr>
        <w:rPr>
          <w:rFonts w:ascii="Times New Roman" w:hAnsi="Times New Roman" w:cs="Times New Roman"/>
          <w:b/>
          <w:color w:val="1F4E79" w:themeColor="accent1" w:themeShade="80"/>
          <w:sz w:val="32"/>
          <w:szCs w:val="32"/>
        </w:rPr>
      </w:pPr>
    </w:p>
    <w:p w14:paraId="381FCF35" w14:textId="77777777" w:rsidR="00470C0B" w:rsidRDefault="00470C0B" w:rsidP="00DB1C0F">
      <w:pPr>
        <w:rPr>
          <w:rFonts w:ascii="Times New Roman" w:hAnsi="Times New Roman" w:cs="Times New Roman"/>
          <w:b/>
          <w:color w:val="1F4E79" w:themeColor="accent1" w:themeShade="80"/>
          <w:sz w:val="32"/>
          <w:szCs w:val="32"/>
        </w:rPr>
      </w:pPr>
    </w:p>
    <w:p w14:paraId="375D067C" w14:textId="00402F67" w:rsidR="00470C0B" w:rsidRDefault="00F5211E" w:rsidP="00DB1C0F">
      <w:pP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470C0B">
        <w:rPr>
          <w:rFonts w:ascii="Times New Roman" w:hAnsi="Times New Roman" w:cs="Times New Roman"/>
          <w:b/>
          <w:color w:val="1F4E79" w:themeColor="accent1" w:themeShade="80"/>
          <w:sz w:val="26"/>
          <w:szCs w:val="26"/>
        </w:rPr>
        <w:t>4</w:t>
      </w:r>
      <w:r w:rsidR="00470C0B" w:rsidRPr="001B1D63">
        <w:rPr>
          <w:rFonts w:ascii="Times New Roman" w:hAnsi="Times New Roman" w:cs="Times New Roman"/>
          <w:b/>
          <w:color w:val="1F4E79" w:themeColor="accent1" w:themeShade="80"/>
          <w:sz w:val="26"/>
          <w:szCs w:val="26"/>
        </w:rPr>
        <w:tab/>
      </w:r>
      <w:r w:rsidR="00470C0B" w:rsidRPr="007016A0">
        <w:rPr>
          <w:rFonts w:ascii="Times New Roman" w:hAnsi="Times New Roman" w:cs="Times New Roman"/>
          <w:b/>
          <w:color w:val="1F4E79" w:themeColor="accent1" w:themeShade="80"/>
          <w:sz w:val="26"/>
          <w:szCs w:val="26"/>
        </w:rPr>
        <w:t>Variation of ‘thalach’ (Maximum heart rate) with ‘age’</w:t>
      </w:r>
    </w:p>
    <w:p w14:paraId="39674062" w14:textId="491DD1C2" w:rsidR="006A5E82" w:rsidRDefault="006A5E82" w:rsidP="00DB1C0F">
      <w:pPr>
        <w:rPr>
          <w:rFonts w:ascii="Times New Roman" w:hAnsi="Times New Roman" w:cs="Times New Roman"/>
          <w:b/>
          <w:color w:val="1F4E79" w:themeColor="accent1" w:themeShade="80"/>
          <w:sz w:val="26"/>
          <w:szCs w:val="26"/>
        </w:rPr>
      </w:pPr>
    </w:p>
    <w:p w14:paraId="1804E5C2" w14:textId="050DA00E" w:rsidR="006A5E82" w:rsidRDefault="006A5E82" w:rsidP="00DB1C0F">
      <w:pPr>
        <w:rPr>
          <w:rFonts w:ascii="Times New Roman" w:hAnsi="Times New Roman" w:cs="Times New Roman"/>
          <w:b/>
          <w:color w:val="1F4E79" w:themeColor="accent1" w:themeShade="80"/>
          <w:sz w:val="26"/>
          <w:szCs w:val="26"/>
        </w:rPr>
      </w:pPr>
      <w:r>
        <w:rPr>
          <w:noProof/>
        </w:rPr>
        <w:drawing>
          <wp:anchor distT="0" distB="0" distL="114300" distR="114300" simplePos="0" relativeHeight="251670528" behindDoc="1" locked="0" layoutInCell="1" allowOverlap="1" wp14:anchorId="72EDB618" wp14:editId="0E68C1F3">
            <wp:simplePos x="0" y="0"/>
            <wp:positionH relativeFrom="margin">
              <wp:posOffset>-411480</wp:posOffset>
            </wp:positionH>
            <wp:positionV relativeFrom="paragraph">
              <wp:posOffset>278765</wp:posOffset>
            </wp:positionV>
            <wp:extent cx="6484620" cy="2720340"/>
            <wp:effectExtent l="0" t="0" r="0" b="3810"/>
            <wp:wrapTight wrapText="bothSides">
              <wp:wrapPolygon edited="0">
                <wp:start x="0" y="0"/>
                <wp:lineTo x="0" y="21479"/>
                <wp:lineTo x="21511" y="21479"/>
                <wp:lineTo x="21511" y="0"/>
                <wp:lineTo x="0" y="0"/>
              </wp:wrapPolygon>
            </wp:wrapTight>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4620" cy="272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EA1E9" w14:textId="4A3241A8" w:rsidR="00470C0B" w:rsidRDefault="00470C0B" w:rsidP="00DB1C0F">
      <w:pPr>
        <w:rPr>
          <w:rFonts w:ascii="Times New Roman" w:hAnsi="Times New Roman" w:cs="Times New Roman"/>
          <w:b/>
          <w:color w:val="1F4E79" w:themeColor="accent1" w:themeShade="80"/>
          <w:sz w:val="32"/>
          <w:szCs w:val="32"/>
        </w:rPr>
      </w:pPr>
    </w:p>
    <w:p w14:paraId="40261979" w14:textId="77777777" w:rsidR="007E440D" w:rsidRDefault="007E440D" w:rsidP="00DB1C0F">
      <w:pPr>
        <w:rPr>
          <w:rFonts w:ascii="Times New Roman" w:hAnsi="Times New Roman" w:cs="Times New Roman"/>
          <w:b/>
          <w:color w:val="1F4E79" w:themeColor="accent1" w:themeShade="80"/>
          <w:sz w:val="32"/>
          <w:szCs w:val="32"/>
        </w:rPr>
      </w:pPr>
    </w:p>
    <w:p w14:paraId="10AC08C8" w14:textId="77777777" w:rsidR="007E440D" w:rsidRDefault="007E440D" w:rsidP="00DB1C0F">
      <w:pPr>
        <w:rPr>
          <w:rFonts w:ascii="Times New Roman" w:hAnsi="Times New Roman" w:cs="Times New Roman"/>
          <w:b/>
          <w:color w:val="1F4E79" w:themeColor="accent1" w:themeShade="80"/>
          <w:sz w:val="32"/>
          <w:szCs w:val="32"/>
        </w:rPr>
      </w:pPr>
    </w:p>
    <w:p w14:paraId="32D9A19F" w14:textId="77777777" w:rsidR="00073143" w:rsidRDefault="00073143" w:rsidP="00DB1C0F">
      <w:pPr>
        <w:rPr>
          <w:rFonts w:ascii="Times New Roman" w:hAnsi="Times New Roman" w:cs="Times New Roman"/>
          <w:b/>
          <w:color w:val="1F4E79" w:themeColor="accent1" w:themeShade="80"/>
          <w:sz w:val="32"/>
          <w:szCs w:val="32"/>
        </w:rPr>
      </w:pPr>
    </w:p>
    <w:p w14:paraId="621A16BE" w14:textId="77777777" w:rsidR="00073143" w:rsidRDefault="00073143" w:rsidP="00073143">
      <w:pPr>
        <w:spacing w:after="0" w:line="240" w:lineRule="auto"/>
        <w:rPr>
          <w:rFonts w:ascii="Times New Roman" w:eastAsia="Times New Roman" w:hAnsi="Times New Roman" w:cs="Times New Roman"/>
          <w:b/>
          <w:sz w:val="24"/>
          <w:szCs w:val="24"/>
          <w:lang w:eastAsia="en-IN"/>
        </w:rPr>
      </w:pPr>
      <w:r w:rsidRPr="00073143">
        <w:rPr>
          <w:rFonts w:ascii="Times New Roman" w:eastAsia="Times New Roman" w:hAnsi="Times New Roman" w:cs="Times New Roman"/>
          <w:b/>
          <w:sz w:val="24"/>
          <w:szCs w:val="24"/>
          <w:lang w:eastAsia="en-IN"/>
        </w:rPr>
        <w:t>Analysis:</w:t>
      </w:r>
    </w:p>
    <w:p w14:paraId="1DE769E4" w14:textId="77777777" w:rsidR="00073143" w:rsidRPr="00073143" w:rsidRDefault="00073143" w:rsidP="00073143">
      <w:pPr>
        <w:spacing w:after="0" w:line="240" w:lineRule="auto"/>
        <w:rPr>
          <w:rFonts w:ascii="Times New Roman" w:eastAsia="Times New Roman" w:hAnsi="Times New Roman" w:cs="Times New Roman"/>
          <w:b/>
          <w:sz w:val="24"/>
          <w:szCs w:val="24"/>
          <w:lang w:eastAsia="en-IN"/>
        </w:rPr>
      </w:pPr>
    </w:p>
    <w:p w14:paraId="51D614C3" w14:textId="77777777" w:rsidR="00073143" w:rsidRDefault="00073143" w:rsidP="00073143">
      <w:pPr>
        <w:spacing w:after="0" w:line="240" w:lineRule="auto"/>
        <w:rPr>
          <w:rFonts w:ascii="Times New Roman" w:eastAsia="Times New Roman" w:hAnsi="Times New Roman" w:cs="Times New Roman"/>
          <w:sz w:val="24"/>
          <w:szCs w:val="24"/>
          <w:lang w:eastAsia="en-IN"/>
        </w:rPr>
      </w:pPr>
      <w:r w:rsidRPr="00073143">
        <w:rPr>
          <w:rFonts w:ascii="Times New Roman" w:eastAsia="Times New Roman" w:hAnsi="Times New Roman" w:cs="Times New Roman"/>
          <w:sz w:val="24"/>
          <w:szCs w:val="24"/>
          <w:lang w:eastAsia="en-IN"/>
        </w:rPr>
        <w:t>1) We can see a general negative correlation between the Age and Thalach parameters.</w:t>
      </w:r>
    </w:p>
    <w:p w14:paraId="1CE75AE1" w14:textId="77777777" w:rsidR="00073143" w:rsidRPr="00073143" w:rsidRDefault="00073143" w:rsidP="00073143">
      <w:pPr>
        <w:spacing w:after="0" w:line="240" w:lineRule="auto"/>
        <w:rPr>
          <w:rFonts w:ascii="Times New Roman" w:eastAsia="Times New Roman" w:hAnsi="Times New Roman" w:cs="Times New Roman"/>
          <w:sz w:val="24"/>
          <w:szCs w:val="24"/>
          <w:lang w:eastAsia="en-IN"/>
        </w:rPr>
      </w:pPr>
    </w:p>
    <w:p w14:paraId="72961BA3" w14:textId="77777777" w:rsidR="00073143" w:rsidRPr="00073143" w:rsidRDefault="00073143" w:rsidP="00073143">
      <w:pPr>
        <w:rPr>
          <w:rFonts w:ascii="Times New Roman" w:hAnsi="Times New Roman" w:cs="Times New Roman"/>
          <w:b/>
          <w:sz w:val="24"/>
          <w:szCs w:val="24"/>
        </w:rPr>
      </w:pPr>
      <w:r w:rsidRPr="00073143">
        <w:rPr>
          <w:rFonts w:ascii="Times New Roman" w:eastAsia="Times New Roman" w:hAnsi="Times New Roman" w:cs="Times New Roman"/>
          <w:sz w:val="24"/>
          <w:szCs w:val="24"/>
          <w:lang w:eastAsia="en-IN"/>
        </w:rPr>
        <w:t>2) If we highlight the Sex attribute, we will be able to see an approximate downward trend indicating that the as the age increases the thalach (maximum heartrate) starts decreasing.</w:t>
      </w:r>
    </w:p>
    <w:p w14:paraId="03AF3B5F" w14:textId="77777777" w:rsidR="007E440D" w:rsidRDefault="007E440D" w:rsidP="00DB1C0F">
      <w:pPr>
        <w:rPr>
          <w:rFonts w:ascii="Times New Roman" w:hAnsi="Times New Roman" w:cs="Times New Roman"/>
          <w:b/>
          <w:color w:val="1F4E79" w:themeColor="accent1" w:themeShade="80"/>
          <w:sz w:val="32"/>
          <w:szCs w:val="32"/>
        </w:rPr>
      </w:pPr>
    </w:p>
    <w:p w14:paraId="7485686D" w14:textId="77777777" w:rsidR="000A0EB4" w:rsidRDefault="000A0EB4" w:rsidP="00DB1C0F">
      <w:pPr>
        <w:rPr>
          <w:rFonts w:ascii="Times New Roman" w:hAnsi="Times New Roman" w:cs="Times New Roman"/>
          <w:b/>
          <w:color w:val="1F4E79" w:themeColor="accent1" w:themeShade="80"/>
          <w:sz w:val="32"/>
          <w:szCs w:val="32"/>
        </w:rPr>
      </w:pPr>
    </w:p>
    <w:p w14:paraId="3D04114A" w14:textId="77777777" w:rsidR="000A0EB4" w:rsidRDefault="000A0EB4" w:rsidP="000A0EB4">
      <w:pPr>
        <w:spacing w:after="0" w:line="240" w:lineRule="auto"/>
        <w:rPr>
          <w:rFonts w:ascii="Times New Roman" w:hAnsi="Times New Roman" w:cs="Times New Roman"/>
          <w:b/>
          <w:color w:val="1F4E79" w:themeColor="accent1" w:themeShade="80"/>
          <w:sz w:val="32"/>
          <w:szCs w:val="32"/>
        </w:rPr>
      </w:pPr>
    </w:p>
    <w:p w14:paraId="601808BE" w14:textId="77777777" w:rsidR="006647D5" w:rsidRDefault="006647D5" w:rsidP="000A0EB4">
      <w:pPr>
        <w:spacing w:after="0" w:line="240" w:lineRule="auto"/>
        <w:rPr>
          <w:rFonts w:ascii="Times New Roman" w:hAnsi="Times New Roman" w:cs="Times New Roman"/>
          <w:b/>
          <w:color w:val="1F4E79" w:themeColor="accent1" w:themeShade="80"/>
          <w:sz w:val="32"/>
          <w:szCs w:val="32"/>
        </w:rPr>
      </w:pPr>
    </w:p>
    <w:p w14:paraId="15143818" w14:textId="77777777" w:rsidR="000A0EB4" w:rsidRDefault="000A0EB4" w:rsidP="000A0EB4">
      <w:pPr>
        <w:spacing w:after="0" w:line="240" w:lineRule="auto"/>
        <w:rPr>
          <w:rFonts w:ascii="Times New Roman" w:hAnsi="Times New Roman" w:cs="Times New Roman"/>
          <w:b/>
          <w:color w:val="1F4E79" w:themeColor="accent1" w:themeShade="80"/>
          <w:sz w:val="32"/>
          <w:szCs w:val="32"/>
        </w:rPr>
      </w:pPr>
    </w:p>
    <w:p w14:paraId="43B8A6BE" w14:textId="4E530189" w:rsidR="00D45114" w:rsidRDefault="00D45114" w:rsidP="000A0EB4">
      <w:pPr>
        <w:spacing w:after="0" w:line="240" w:lineRule="auto"/>
        <w:rPr>
          <w:rFonts w:ascii="Times New Roman" w:hAnsi="Times New Roman" w:cs="Times New Roman"/>
          <w:b/>
          <w:color w:val="1F4E79" w:themeColor="accent1" w:themeShade="80"/>
          <w:sz w:val="32"/>
          <w:szCs w:val="32"/>
        </w:rPr>
      </w:pPr>
    </w:p>
    <w:p w14:paraId="616ECD84" w14:textId="3D272CFF" w:rsidR="00747923" w:rsidRDefault="00747923" w:rsidP="000A0EB4">
      <w:pPr>
        <w:spacing w:after="0" w:line="240" w:lineRule="auto"/>
        <w:rPr>
          <w:rFonts w:ascii="Times New Roman" w:hAnsi="Times New Roman" w:cs="Times New Roman"/>
          <w:b/>
          <w:color w:val="1F4E79" w:themeColor="accent1" w:themeShade="80"/>
          <w:sz w:val="32"/>
          <w:szCs w:val="32"/>
        </w:rPr>
      </w:pPr>
    </w:p>
    <w:p w14:paraId="22F61A7D" w14:textId="2B1F82E9" w:rsidR="00747923" w:rsidRDefault="00747923" w:rsidP="000A0EB4">
      <w:pPr>
        <w:spacing w:after="0" w:line="240" w:lineRule="auto"/>
        <w:rPr>
          <w:rFonts w:ascii="Times New Roman" w:hAnsi="Times New Roman" w:cs="Times New Roman"/>
          <w:b/>
          <w:color w:val="1F4E79" w:themeColor="accent1" w:themeShade="80"/>
          <w:sz w:val="32"/>
          <w:szCs w:val="32"/>
        </w:rPr>
      </w:pPr>
    </w:p>
    <w:p w14:paraId="6784A02F" w14:textId="77777777" w:rsidR="00747923" w:rsidRDefault="00747923" w:rsidP="000A0EB4">
      <w:pPr>
        <w:spacing w:after="0" w:line="240" w:lineRule="auto"/>
        <w:rPr>
          <w:rFonts w:ascii="Times New Roman" w:hAnsi="Times New Roman" w:cs="Times New Roman"/>
          <w:b/>
          <w:color w:val="1F4E79" w:themeColor="accent1" w:themeShade="80"/>
          <w:sz w:val="32"/>
          <w:szCs w:val="32"/>
        </w:rPr>
      </w:pPr>
    </w:p>
    <w:p w14:paraId="1DE19F71" w14:textId="6BBC4EFB" w:rsidR="00D12FAE" w:rsidRDefault="00F5211E" w:rsidP="00D12FAE">
      <w:pPr>
        <w:spacing w:after="0" w:line="240" w:lineRule="auto"/>
        <w:ind w:left="720" w:hanging="720"/>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0A0EB4" w:rsidRPr="00D12FAE">
        <w:rPr>
          <w:rFonts w:ascii="Times New Roman" w:hAnsi="Times New Roman" w:cs="Times New Roman"/>
          <w:b/>
          <w:color w:val="1F4E79" w:themeColor="accent1" w:themeShade="80"/>
          <w:sz w:val="26"/>
          <w:szCs w:val="26"/>
        </w:rPr>
        <w:t>5</w:t>
      </w:r>
      <w:r w:rsidR="000A0EB4" w:rsidRPr="00D12FAE">
        <w:rPr>
          <w:rFonts w:ascii="Times New Roman" w:hAnsi="Times New Roman" w:cs="Times New Roman"/>
          <w:b/>
          <w:color w:val="1F4E79" w:themeColor="accent1" w:themeShade="80"/>
          <w:sz w:val="26"/>
          <w:szCs w:val="26"/>
        </w:rPr>
        <w:tab/>
      </w:r>
      <w:r w:rsidR="00D12FAE" w:rsidRPr="00D12FAE">
        <w:rPr>
          <w:rFonts w:ascii="Times New Roman" w:hAnsi="Times New Roman" w:cs="Times New Roman"/>
          <w:b/>
          <w:color w:val="1F4E79" w:themeColor="accent1" w:themeShade="80"/>
          <w:sz w:val="26"/>
          <w:szCs w:val="26"/>
        </w:rPr>
        <w:t>Va</w:t>
      </w:r>
      <w:r w:rsidR="00D45577">
        <w:rPr>
          <w:rFonts w:ascii="Times New Roman" w:hAnsi="Times New Roman" w:cs="Times New Roman"/>
          <w:b/>
          <w:color w:val="1F4E79" w:themeColor="accent1" w:themeShade="80"/>
          <w:sz w:val="26"/>
          <w:szCs w:val="26"/>
        </w:rPr>
        <w:t>riation of ‘chol’ (Cholesterol)</w:t>
      </w:r>
      <w:r w:rsidR="00D12FAE" w:rsidRPr="00D12FAE">
        <w:rPr>
          <w:rFonts w:ascii="Times New Roman" w:hAnsi="Times New Roman" w:cs="Times New Roman"/>
          <w:b/>
          <w:color w:val="1F4E79" w:themeColor="accent1" w:themeShade="80"/>
          <w:sz w:val="26"/>
          <w:szCs w:val="26"/>
        </w:rPr>
        <w:t>, ‘trestbps’ (Resting blood pressure) with ‘fbs’ (Fasting Blood Sugar)</w:t>
      </w:r>
    </w:p>
    <w:p w14:paraId="322EDF9B" w14:textId="0FE40E50" w:rsidR="00747923" w:rsidRDefault="00747923" w:rsidP="00D12FAE">
      <w:pPr>
        <w:spacing w:after="0" w:line="240" w:lineRule="auto"/>
        <w:ind w:left="720" w:hanging="720"/>
        <w:jc w:val="both"/>
        <w:rPr>
          <w:rFonts w:ascii="Times New Roman" w:hAnsi="Times New Roman" w:cs="Times New Roman"/>
          <w:b/>
          <w:color w:val="1F4E79" w:themeColor="accent1" w:themeShade="80"/>
          <w:sz w:val="26"/>
          <w:szCs w:val="26"/>
        </w:rPr>
      </w:pPr>
    </w:p>
    <w:p w14:paraId="3B05D3BA" w14:textId="77777777" w:rsidR="00747923" w:rsidRDefault="00747923" w:rsidP="00D12FAE">
      <w:pPr>
        <w:spacing w:after="0" w:line="240" w:lineRule="auto"/>
        <w:ind w:left="720" w:hanging="720"/>
        <w:jc w:val="both"/>
        <w:rPr>
          <w:rFonts w:ascii="Times New Roman" w:hAnsi="Times New Roman" w:cs="Times New Roman"/>
          <w:b/>
          <w:color w:val="1F4E79" w:themeColor="accent1" w:themeShade="80"/>
          <w:sz w:val="26"/>
          <w:szCs w:val="26"/>
        </w:rPr>
      </w:pPr>
    </w:p>
    <w:p w14:paraId="73AE7269" w14:textId="70014469" w:rsidR="009B1DD2" w:rsidRDefault="00747923" w:rsidP="00D12FAE">
      <w:pPr>
        <w:spacing w:after="0" w:line="240" w:lineRule="auto"/>
        <w:ind w:left="720" w:hanging="720"/>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1552" behindDoc="1" locked="0" layoutInCell="1" allowOverlap="1" wp14:anchorId="453ACEF0" wp14:editId="508B7FBE">
            <wp:simplePos x="0" y="0"/>
            <wp:positionH relativeFrom="column">
              <wp:posOffset>-426720</wp:posOffset>
            </wp:positionH>
            <wp:positionV relativeFrom="paragraph">
              <wp:posOffset>193040</wp:posOffset>
            </wp:positionV>
            <wp:extent cx="6499860" cy="3230880"/>
            <wp:effectExtent l="0" t="0" r="0" b="7620"/>
            <wp:wrapTight wrapText="bothSides">
              <wp:wrapPolygon edited="0">
                <wp:start x="0" y="0"/>
                <wp:lineTo x="0" y="21524"/>
                <wp:lineTo x="21524" y="21524"/>
                <wp:lineTo x="21524" y="0"/>
                <wp:lineTo x="0" y="0"/>
              </wp:wrapPolygon>
            </wp:wrapTight>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860"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8277A" w14:textId="5FDB02A4" w:rsidR="007E440D" w:rsidRPr="002D2C27" w:rsidRDefault="007E440D" w:rsidP="00DB1C0F">
      <w:pPr>
        <w:rPr>
          <w:rFonts w:ascii="Times New Roman" w:hAnsi="Times New Roman" w:cs="Times New Roman"/>
          <w:b/>
          <w:sz w:val="32"/>
          <w:szCs w:val="32"/>
        </w:rPr>
      </w:pPr>
    </w:p>
    <w:p w14:paraId="64BF1436" w14:textId="77777777" w:rsidR="007E440D" w:rsidRDefault="007E440D" w:rsidP="00DB1C0F">
      <w:pPr>
        <w:rPr>
          <w:rFonts w:ascii="Times New Roman" w:hAnsi="Times New Roman" w:cs="Times New Roman"/>
          <w:b/>
          <w:color w:val="1F4E79" w:themeColor="accent1" w:themeShade="80"/>
          <w:sz w:val="32"/>
          <w:szCs w:val="32"/>
        </w:rPr>
      </w:pPr>
    </w:p>
    <w:p w14:paraId="117751DB" w14:textId="77777777" w:rsidR="007E440D" w:rsidRDefault="007E440D" w:rsidP="00DB1C0F">
      <w:pPr>
        <w:rPr>
          <w:rFonts w:ascii="Times New Roman" w:hAnsi="Times New Roman" w:cs="Times New Roman"/>
          <w:b/>
          <w:sz w:val="24"/>
          <w:szCs w:val="24"/>
        </w:rPr>
      </w:pPr>
    </w:p>
    <w:p w14:paraId="298C0A2A" w14:textId="77777777" w:rsidR="005E1DF9" w:rsidRPr="009B1DD2" w:rsidRDefault="005E1DF9" w:rsidP="00DB1C0F">
      <w:pPr>
        <w:rPr>
          <w:rFonts w:ascii="Times New Roman" w:hAnsi="Times New Roman" w:cs="Times New Roman"/>
          <w:b/>
          <w:sz w:val="24"/>
          <w:szCs w:val="24"/>
        </w:rPr>
      </w:pPr>
    </w:p>
    <w:p w14:paraId="7C6EAB4C" w14:textId="77777777" w:rsidR="009B1DD2" w:rsidRDefault="009B1DD2" w:rsidP="009B1DD2">
      <w:pPr>
        <w:spacing w:after="0" w:line="240" w:lineRule="auto"/>
        <w:rPr>
          <w:rFonts w:ascii="Times New Roman" w:eastAsia="Times New Roman" w:hAnsi="Times New Roman" w:cs="Times New Roman"/>
          <w:b/>
          <w:sz w:val="24"/>
          <w:szCs w:val="24"/>
          <w:lang w:eastAsia="en-IN"/>
        </w:rPr>
      </w:pPr>
      <w:r w:rsidRPr="009B1DD2">
        <w:rPr>
          <w:rFonts w:ascii="Times New Roman" w:eastAsia="Times New Roman" w:hAnsi="Times New Roman" w:cs="Times New Roman"/>
          <w:b/>
          <w:sz w:val="24"/>
          <w:szCs w:val="24"/>
          <w:lang w:eastAsia="en-IN"/>
        </w:rPr>
        <w:t>Analysis:</w:t>
      </w:r>
    </w:p>
    <w:p w14:paraId="3CAE6BBC" w14:textId="77777777" w:rsidR="009B1DD2" w:rsidRPr="009B1DD2" w:rsidRDefault="009B1DD2" w:rsidP="009B1DD2">
      <w:pPr>
        <w:spacing w:after="0" w:line="240" w:lineRule="auto"/>
        <w:rPr>
          <w:rFonts w:ascii="Times New Roman" w:eastAsia="Times New Roman" w:hAnsi="Times New Roman" w:cs="Times New Roman"/>
          <w:b/>
          <w:sz w:val="24"/>
          <w:szCs w:val="24"/>
          <w:lang w:eastAsia="en-IN"/>
        </w:rPr>
      </w:pPr>
    </w:p>
    <w:p w14:paraId="62A9CF4D" w14:textId="5FF9047C" w:rsidR="002D2C27" w:rsidRDefault="002D2C27" w:rsidP="00DB1C0F">
      <w:pPr>
        <w:rPr>
          <w:rFonts w:ascii="Times New Roman" w:hAnsi="Times New Roman" w:cs="Times New Roman"/>
          <w:sz w:val="24"/>
          <w:szCs w:val="24"/>
          <w:shd w:val="clear" w:color="auto" w:fill="FFFFFF"/>
        </w:rPr>
      </w:pPr>
      <w:r w:rsidRPr="002D2C27">
        <w:rPr>
          <w:rFonts w:ascii="Times New Roman" w:hAnsi="Times New Roman" w:cs="Times New Roman"/>
          <w:sz w:val="24"/>
          <w:szCs w:val="24"/>
          <w:shd w:val="clear" w:color="auto" w:fill="FFFFFF"/>
        </w:rPr>
        <w:t xml:space="preserve">1) This plot shows us the variation and relationship between the </w:t>
      </w:r>
      <w:r w:rsidRPr="002D2C27">
        <w:rPr>
          <w:rFonts w:ascii="Times New Roman" w:hAnsi="Times New Roman" w:cs="Times New Roman"/>
          <w:sz w:val="24"/>
          <w:szCs w:val="24"/>
          <w:shd w:val="clear" w:color="auto" w:fill="FFFFFF"/>
        </w:rPr>
        <w:t>Cholesterol</w:t>
      </w:r>
      <w:r w:rsidRPr="002D2C27">
        <w:rPr>
          <w:rFonts w:ascii="Times New Roman" w:hAnsi="Times New Roman" w:cs="Times New Roman"/>
          <w:sz w:val="24"/>
          <w:szCs w:val="24"/>
          <w:shd w:val="clear" w:color="auto" w:fill="FFFFFF"/>
        </w:rPr>
        <w:t xml:space="preserve"> levels, Fasting Blood Sugar and the Resting Blood Pressure.</w:t>
      </w:r>
    </w:p>
    <w:p w14:paraId="5AC339FF" w14:textId="61A7E412" w:rsidR="002D2C27" w:rsidRDefault="002D2C27" w:rsidP="00DB1C0F">
      <w:pPr>
        <w:rPr>
          <w:rFonts w:ascii="Times New Roman" w:hAnsi="Times New Roman" w:cs="Times New Roman"/>
          <w:sz w:val="24"/>
          <w:szCs w:val="24"/>
          <w:shd w:val="clear" w:color="auto" w:fill="FFFFFF"/>
        </w:rPr>
      </w:pPr>
      <w:r w:rsidRPr="002D2C27">
        <w:rPr>
          <w:rFonts w:ascii="Times New Roman" w:hAnsi="Times New Roman" w:cs="Times New Roman"/>
          <w:sz w:val="24"/>
          <w:szCs w:val="24"/>
        </w:rPr>
        <w:br/>
      </w:r>
      <w:r w:rsidRPr="002D2C27">
        <w:rPr>
          <w:rFonts w:ascii="Times New Roman" w:hAnsi="Times New Roman" w:cs="Times New Roman"/>
          <w:sz w:val="24"/>
          <w:szCs w:val="24"/>
          <w:shd w:val="clear" w:color="auto" w:fill="FFFFFF"/>
        </w:rPr>
        <w:t xml:space="preserve">2) When the Fasting Blood Sugar of a person &gt; 120 mg/dl, then the </w:t>
      </w:r>
      <w:r w:rsidRPr="002D2C27">
        <w:rPr>
          <w:rFonts w:ascii="Times New Roman" w:hAnsi="Times New Roman" w:cs="Times New Roman"/>
          <w:sz w:val="24"/>
          <w:szCs w:val="24"/>
          <w:shd w:val="clear" w:color="auto" w:fill="FFFFFF"/>
        </w:rPr>
        <w:t>Cholesterol</w:t>
      </w:r>
      <w:r w:rsidRPr="002D2C27">
        <w:rPr>
          <w:rFonts w:ascii="Times New Roman" w:hAnsi="Times New Roman" w:cs="Times New Roman"/>
          <w:sz w:val="24"/>
          <w:szCs w:val="24"/>
          <w:shd w:val="clear" w:color="auto" w:fill="FFFFFF"/>
        </w:rPr>
        <w:t xml:space="preserve"> level is slightly higher than when the Fasting Blood Sugar level &lt; 120 mg/dl. In this case the Blood pressure of the person is higher than the Blood Pressure of the person whose Blood Sugar Level &lt; 120 mg/dl.</w:t>
      </w:r>
    </w:p>
    <w:p w14:paraId="4CA5E1E4" w14:textId="2782AA12" w:rsidR="007E440D" w:rsidRPr="002D2C27" w:rsidRDefault="002D2C27" w:rsidP="00DB1C0F">
      <w:pPr>
        <w:rPr>
          <w:rFonts w:ascii="Times New Roman" w:hAnsi="Times New Roman" w:cs="Times New Roman"/>
          <w:b/>
          <w:sz w:val="24"/>
          <w:szCs w:val="24"/>
        </w:rPr>
      </w:pPr>
      <w:r w:rsidRPr="002D2C27">
        <w:rPr>
          <w:rFonts w:ascii="Times New Roman" w:hAnsi="Times New Roman" w:cs="Times New Roman"/>
          <w:sz w:val="24"/>
          <w:szCs w:val="24"/>
        </w:rPr>
        <w:br/>
      </w:r>
      <w:r w:rsidRPr="002D2C27">
        <w:rPr>
          <w:rFonts w:ascii="Times New Roman" w:hAnsi="Times New Roman" w:cs="Times New Roman"/>
          <w:sz w:val="24"/>
          <w:szCs w:val="24"/>
          <w:shd w:val="clear" w:color="auto" w:fill="FFFFFF"/>
        </w:rPr>
        <w:t>3) This indicates that when the person fasts, the blood sugar level is less as the body uses the existing body sugar and the blood pressure is also low due to low activity.</w:t>
      </w:r>
    </w:p>
    <w:p w14:paraId="12D7CC4F" w14:textId="6F2DFE28" w:rsidR="007E440D" w:rsidRDefault="007E440D" w:rsidP="00DB1C0F">
      <w:pPr>
        <w:rPr>
          <w:rFonts w:ascii="Times New Roman" w:hAnsi="Times New Roman" w:cs="Times New Roman"/>
          <w:b/>
          <w:color w:val="1F4E79" w:themeColor="accent1" w:themeShade="80"/>
          <w:sz w:val="32"/>
          <w:szCs w:val="32"/>
        </w:rPr>
      </w:pPr>
    </w:p>
    <w:p w14:paraId="527C4110" w14:textId="77777777" w:rsidR="002D2C27" w:rsidRDefault="002D2C27" w:rsidP="00DB1C0F">
      <w:pPr>
        <w:rPr>
          <w:rFonts w:ascii="Times New Roman" w:hAnsi="Times New Roman" w:cs="Times New Roman"/>
          <w:b/>
          <w:color w:val="1F4E79" w:themeColor="accent1" w:themeShade="80"/>
          <w:sz w:val="32"/>
          <w:szCs w:val="32"/>
        </w:rPr>
      </w:pPr>
    </w:p>
    <w:p w14:paraId="7BC5BC6D" w14:textId="52CCA4CA" w:rsidR="00CD6185" w:rsidRPr="00CD6185" w:rsidRDefault="00F5211E" w:rsidP="00CD6185">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CD6185" w:rsidRPr="00CD6185">
        <w:rPr>
          <w:rFonts w:ascii="Times New Roman" w:hAnsi="Times New Roman" w:cs="Times New Roman"/>
          <w:b/>
          <w:color w:val="1F4E79" w:themeColor="accent1" w:themeShade="80"/>
          <w:sz w:val="26"/>
          <w:szCs w:val="26"/>
        </w:rPr>
        <w:t>6</w:t>
      </w:r>
      <w:r w:rsidR="00CD6185" w:rsidRPr="00CD6185">
        <w:rPr>
          <w:rFonts w:ascii="Times New Roman" w:hAnsi="Times New Roman" w:cs="Times New Roman"/>
          <w:b/>
          <w:color w:val="1F4E79" w:themeColor="accent1" w:themeShade="80"/>
          <w:sz w:val="26"/>
          <w:szCs w:val="26"/>
        </w:rPr>
        <w:tab/>
        <w:t>Variation of ‘restecg’ (Resting electrocardiograph results) with ‘sex’</w:t>
      </w:r>
    </w:p>
    <w:p w14:paraId="6BDA979B" w14:textId="299FD6E4" w:rsidR="00CD6185" w:rsidRDefault="00CD6185" w:rsidP="00CD6185">
      <w:pPr>
        <w:spacing w:after="0" w:line="240" w:lineRule="auto"/>
        <w:ind w:left="720" w:hanging="720"/>
        <w:jc w:val="both"/>
        <w:rPr>
          <w:rFonts w:ascii="Times New Roman" w:hAnsi="Times New Roman" w:cs="Times New Roman"/>
          <w:b/>
          <w:color w:val="1F4E79" w:themeColor="accent1" w:themeShade="80"/>
          <w:sz w:val="26"/>
          <w:szCs w:val="26"/>
        </w:rPr>
      </w:pPr>
    </w:p>
    <w:p w14:paraId="7403B447" w14:textId="77777777" w:rsidR="00CA6E2F" w:rsidRDefault="00CA6E2F" w:rsidP="00CD6185">
      <w:pPr>
        <w:spacing w:after="0" w:line="240" w:lineRule="auto"/>
        <w:ind w:left="720" w:hanging="720"/>
        <w:jc w:val="both"/>
        <w:rPr>
          <w:rFonts w:ascii="Times New Roman" w:hAnsi="Times New Roman" w:cs="Times New Roman"/>
          <w:b/>
          <w:color w:val="1F4E79" w:themeColor="accent1" w:themeShade="80"/>
          <w:sz w:val="26"/>
          <w:szCs w:val="26"/>
        </w:rPr>
      </w:pPr>
    </w:p>
    <w:p w14:paraId="3BF718CF" w14:textId="59CEDC98" w:rsidR="00CD6185" w:rsidRDefault="00CA6E2F" w:rsidP="00DB1C0F">
      <w:r>
        <w:rPr>
          <w:noProof/>
        </w:rPr>
        <w:drawing>
          <wp:anchor distT="0" distB="0" distL="114300" distR="114300" simplePos="0" relativeHeight="251672576" behindDoc="1" locked="0" layoutInCell="1" allowOverlap="1" wp14:anchorId="733B1D3D" wp14:editId="101A3E25">
            <wp:simplePos x="0" y="0"/>
            <wp:positionH relativeFrom="column">
              <wp:posOffset>-411480</wp:posOffset>
            </wp:positionH>
            <wp:positionV relativeFrom="paragraph">
              <wp:posOffset>184150</wp:posOffset>
            </wp:positionV>
            <wp:extent cx="6469380" cy="2636520"/>
            <wp:effectExtent l="0" t="0" r="7620" b="0"/>
            <wp:wrapTight wrapText="bothSides">
              <wp:wrapPolygon edited="0">
                <wp:start x="0" y="0"/>
                <wp:lineTo x="0" y="21382"/>
                <wp:lineTo x="21562" y="21382"/>
                <wp:lineTo x="21562" y="0"/>
                <wp:lineTo x="0" y="0"/>
              </wp:wrapPolygon>
            </wp:wrapTight>
            <wp:docPr id="16" name="Picture 1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938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p>
    <w:p w14:paraId="6FF1942C" w14:textId="77777777" w:rsidR="00CA6E2F" w:rsidRDefault="00CA6E2F" w:rsidP="00DB1C0F">
      <w:pPr>
        <w:rPr>
          <w:rFonts w:ascii="Times New Roman" w:hAnsi="Times New Roman" w:cs="Times New Roman"/>
          <w:b/>
          <w:color w:val="1F4E79" w:themeColor="accent1" w:themeShade="80"/>
          <w:sz w:val="32"/>
          <w:szCs w:val="32"/>
        </w:rPr>
      </w:pPr>
    </w:p>
    <w:p w14:paraId="117F8EA6" w14:textId="77777777" w:rsidR="007E440D" w:rsidRDefault="007E440D" w:rsidP="00CA6E2F">
      <w:pPr>
        <w:jc w:val="right"/>
        <w:rPr>
          <w:rFonts w:ascii="Times New Roman" w:hAnsi="Times New Roman" w:cs="Times New Roman"/>
          <w:b/>
          <w:color w:val="1F4E79" w:themeColor="accent1" w:themeShade="80"/>
          <w:sz w:val="32"/>
          <w:szCs w:val="32"/>
        </w:rPr>
      </w:pPr>
    </w:p>
    <w:p w14:paraId="65903ACA" w14:textId="77777777" w:rsidR="007E440D" w:rsidRDefault="007E440D" w:rsidP="00DB1C0F">
      <w:pPr>
        <w:rPr>
          <w:rFonts w:ascii="Times New Roman" w:hAnsi="Times New Roman" w:cs="Times New Roman"/>
          <w:b/>
          <w:color w:val="1F4E79" w:themeColor="accent1" w:themeShade="80"/>
          <w:sz w:val="32"/>
          <w:szCs w:val="32"/>
        </w:rPr>
      </w:pPr>
    </w:p>
    <w:p w14:paraId="692C31F8" w14:textId="77777777" w:rsidR="006B4F70" w:rsidRPr="005B5651" w:rsidRDefault="006B4F70" w:rsidP="00DB1C0F">
      <w:pPr>
        <w:rPr>
          <w:rFonts w:ascii="Times New Roman" w:hAnsi="Times New Roman" w:cs="Times New Roman"/>
          <w:b/>
          <w:color w:val="1F4E79" w:themeColor="accent1" w:themeShade="80"/>
          <w:sz w:val="32"/>
          <w:szCs w:val="32"/>
        </w:rPr>
      </w:pPr>
    </w:p>
    <w:p w14:paraId="5F85E816"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2F256A89" w14:textId="77777777" w:rsidR="005B5651" w:rsidRPr="00CA6E2F" w:rsidRDefault="005B5651" w:rsidP="00830CA6">
      <w:pPr>
        <w:spacing w:after="0" w:line="240" w:lineRule="auto"/>
        <w:rPr>
          <w:rFonts w:ascii="Times New Roman" w:eastAsia="Times New Roman" w:hAnsi="Times New Roman" w:cs="Times New Roman"/>
          <w:b/>
          <w:sz w:val="24"/>
          <w:szCs w:val="24"/>
          <w:lang w:eastAsia="en-IN"/>
        </w:rPr>
      </w:pPr>
    </w:p>
    <w:p w14:paraId="5F8B08E2" w14:textId="77777777" w:rsidR="00CA6E2F" w:rsidRDefault="00CA6E2F" w:rsidP="00830CA6">
      <w:pPr>
        <w:rPr>
          <w:rFonts w:ascii="Times New Roman" w:hAnsi="Times New Roman" w:cs="Times New Roman"/>
          <w:sz w:val="24"/>
          <w:szCs w:val="24"/>
          <w:shd w:val="clear" w:color="auto" w:fill="FFFFFF"/>
        </w:rPr>
      </w:pPr>
      <w:r w:rsidRPr="00CA6E2F">
        <w:rPr>
          <w:rFonts w:ascii="Times New Roman" w:hAnsi="Times New Roman" w:cs="Times New Roman"/>
          <w:sz w:val="24"/>
          <w:szCs w:val="24"/>
          <w:shd w:val="clear" w:color="auto" w:fill="FFFFFF"/>
        </w:rPr>
        <w:t>1) A very small percentage of the total population ~2% shows the ST-T wave abnormality.</w:t>
      </w:r>
    </w:p>
    <w:p w14:paraId="0347141F" w14:textId="77777777" w:rsidR="00CA6E2F" w:rsidRDefault="00CA6E2F" w:rsidP="00830CA6">
      <w:pPr>
        <w:rPr>
          <w:rFonts w:ascii="Times New Roman" w:hAnsi="Times New Roman" w:cs="Times New Roman"/>
          <w:sz w:val="24"/>
          <w:szCs w:val="24"/>
          <w:shd w:val="clear" w:color="auto" w:fill="FFFFFF"/>
        </w:rPr>
      </w:pPr>
      <w:r w:rsidRPr="00CA6E2F">
        <w:rPr>
          <w:rFonts w:ascii="Times New Roman" w:hAnsi="Times New Roman" w:cs="Times New Roman"/>
          <w:sz w:val="24"/>
          <w:szCs w:val="24"/>
        </w:rPr>
        <w:br/>
      </w:r>
      <w:r w:rsidRPr="00CA6E2F">
        <w:rPr>
          <w:rFonts w:ascii="Times New Roman" w:hAnsi="Times New Roman" w:cs="Times New Roman"/>
          <w:sz w:val="24"/>
          <w:szCs w:val="24"/>
          <w:shd w:val="clear" w:color="auto" w:fill="FFFFFF"/>
        </w:rPr>
        <w:t>2) The percentage of Females with Normal RestEcg is more as compared to percentage of Females with Left Ventricular Hypertrophy.</w:t>
      </w:r>
    </w:p>
    <w:p w14:paraId="53D2AB1F" w14:textId="170A5AB8" w:rsidR="005D5401" w:rsidRPr="00CA6E2F" w:rsidRDefault="00CA6E2F" w:rsidP="00830CA6">
      <w:pPr>
        <w:rPr>
          <w:rFonts w:ascii="Times New Roman" w:eastAsia="Times New Roman" w:hAnsi="Times New Roman" w:cs="Times New Roman"/>
          <w:sz w:val="24"/>
          <w:szCs w:val="24"/>
          <w:lang w:eastAsia="en-IN"/>
        </w:rPr>
      </w:pPr>
      <w:r w:rsidRPr="00CA6E2F">
        <w:rPr>
          <w:rFonts w:ascii="Times New Roman" w:hAnsi="Times New Roman" w:cs="Times New Roman"/>
          <w:sz w:val="24"/>
          <w:szCs w:val="24"/>
        </w:rPr>
        <w:br/>
      </w:r>
      <w:r w:rsidRPr="00CA6E2F">
        <w:rPr>
          <w:rFonts w:ascii="Times New Roman" w:hAnsi="Times New Roman" w:cs="Times New Roman"/>
          <w:sz w:val="24"/>
          <w:szCs w:val="24"/>
          <w:shd w:val="clear" w:color="auto" w:fill="FFFFFF"/>
        </w:rPr>
        <w:t>3) The percentage of Males with Normal RestEcg is almost same as compared to percentage of Males with Left Ventricular Hypertrophy.</w:t>
      </w:r>
    </w:p>
    <w:p w14:paraId="53FB9C27" w14:textId="77777777" w:rsidR="005D5401" w:rsidRDefault="005D5401" w:rsidP="00830CA6">
      <w:pPr>
        <w:rPr>
          <w:rFonts w:ascii="Times New Roman" w:eastAsia="Times New Roman" w:hAnsi="Times New Roman" w:cs="Times New Roman"/>
          <w:sz w:val="24"/>
          <w:szCs w:val="24"/>
          <w:lang w:eastAsia="en-IN"/>
        </w:rPr>
      </w:pPr>
    </w:p>
    <w:p w14:paraId="76A2607A" w14:textId="57FAEE02" w:rsidR="005D5401" w:rsidRDefault="005D5401" w:rsidP="00830CA6">
      <w:pPr>
        <w:rPr>
          <w:rFonts w:ascii="Times New Roman" w:eastAsia="Times New Roman" w:hAnsi="Times New Roman" w:cs="Times New Roman"/>
          <w:sz w:val="24"/>
          <w:szCs w:val="24"/>
          <w:lang w:eastAsia="en-IN"/>
        </w:rPr>
      </w:pPr>
    </w:p>
    <w:p w14:paraId="50899E37" w14:textId="4A8780F7" w:rsidR="00F70083" w:rsidRDefault="00F70083" w:rsidP="00830CA6">
      <w:pPr>
        <w:rPr>
          <w:rFonts w:ascii="Times New Roman" w:eastAsia="Times New Roman" w:hAnsi="Times New Roman" w:cs="Times New Roman"/>
          <w:sz w:val="24"/>
          <w:szCs w:val="24"/>
          <w:lang w:eastAsia="en-IN"/>
        </w:rPr>
      </w:pPr>
    </w:p>
    <w:p w14:paraId="4B6B6D87" w14:textId="7355C029" w:rsidR="00F70083" w:rsidRDefault="00F70083" w:rsidP="00830CA6">
      <w:pPr>
        <w:rPr>
          <w:rFonts w:ascii="Times New Roman" w:eastAsia="Times New Roman" w:hAnsi="Times New Roman" w:cs="Times New Roman"/>
          <w:sz w:val="24"/>
          <w:szCs w:val="24"/>
          <w:lang w:eastAsia="en-IN"/>
        </w:rPr>
      </w:pPr>
    </w:p>
    <w:p w14:paraId="3BB9E938" w14:textId="6634DACA" w:rsidR="00F70083" w:rsidRDefault="00F70083" w:rsidP="00830CA6">
      <w:pPr>
        <w:rPr>
          <w:rFonts w:ascii="Times New Roman" w:eastAsia="Times New Roman" w:hAnsi="Times New Roman" w:cs="Times New Roman"/>
          <w:sz w:val="24"/>
          <w:szCs w:val="24"/>
          <w:lang w:eastAsia="en-IN"/>
        </w:rPr>
      </w:pPr>
    </w:p>
    <w:p w14:paraId="14BA623C" w14:textId="77777777" w:rsidR="00F70083" w:rsidRDefault="00F70083" w:rsidP="00830CA6">
      <w:pPr>
        <w:rPr>
          <w:rFonts w:ascii="Times New Roman" w:eastAsia="Times New Roman" w:hAnsi="Times New Roman" w:cs="Times New Roman"/>
          <w:sz w:val="24"/>
          <w:szCs w:val="24"/>
          <w:lang w:eastAsia="en-IN"/>
        </w:rPr>
      </w:pPr>
    </w:p>
    <w:p w14:paraId="4E5C2021" w14:textId="77777777" w:rsidR="005D5401" w:rsidRDefault="005D5401" w:rsidP="00830CA6">
      <w:pPr>
        <w:rPr>
          <w:rFonts w:ascii="Times New Roman" w:eastAsia="Times New Roman" w:hAnsi="Times New Roman" w:cs="Times New Roman"/>
          <w:sz w:val="24"/>
          <w:szCs w:val="24"/>
          <w:lang w:eastAsia="en-IN"/>
        </w:rPr>
      </w:pPr>
    </w:p>
    <w:p w14:paraId="3F497CE9" w14:textId="5373AAE1" w:rsidR="005D5401" w:rsidRPr="005D5401" w:rsidRDefault="00F5211E" w:rsidP="005D5401">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5D5401" w:rsidRPr="005D5401">
        <w:rPr>
          <w:rFonts w:ascii="Times New Roman" w:hAnsi="Times New Roman" w:cs="Times New Roman"/>
          <w:b/>
          <w:color w:val="1F4E79" w:themeColor="accent1" w:themeShade="80"/>
          <w:sz w:val="26"/>
          <w:szCs w:val="26"/>
        </w:rPr>
        <w:t>7</w:t>
      </w:r>
      <w:r w:rsidR="005D5401" w:rsidRPr="005D5401">
        <w:rPr>
          <w:rFonts w:ascii="Times New Roman" w:hAnsi="Times New Roman" w:cs="Times New Roman"/>
          <w:b/>
          <w:color w:val="1F4E79" w:themeColor="accent1" w:themeShade="80"/>
          <w:sz w:val="26"/>
          <w:szCs w:val="26"/>
        </w:rPr>
        <w:tab/>
        <w:t>Variation of ‘exang’ (Exercise induced angina) with ‘cp’ (Chest Pain type)</w:t>
      </w:r>
    </w:p>
    <w:p w14:paraId="0149D835" w14:textId="77777777" w:rsidR="005D5401" w:rsidRDefault="005D5401" w:rsidP="00830CA6">
      <w:pPr>
        <w:rPr>
          <w:rFonts w:ascii="Times New Roman" w:eastAsia="Times New Roman" w:hAnsi="Times New Roman" w:cs="Times New Roman"/>
          <w:sz w:val="24"/>
          <w:szCs w:val="24"/>
          <w:lang w:eastAsia="en-IN"/>
        </w:rPr>
      </w:pPr>
    </w:p>
    <w:p w14:paraId="08F80967" w14:textId="5DCDE8E9" w:rsidR="005D5401" w:rsidRPr="00830CA6" w:rsidRDefault="00F70083" w:rsidP="00830CA6">
      <w:pPr>
        <w:rPr>
          <w:rFonts w:ascii="Times New Roman" w:hAnsi="Times New Roman" w:cs="Times New Roman"/>
          <w:b/>
          <w:sz w:val="24"/>
          <w:szCs w:val="24"/>
        </w:rPr>
      </w:pPr>
      <w:r>
        <w:rPr>
          <w:noProof/>
        </w:rPr>
        <w:drawing>
          <wp:anchor distT="0" distB="0" distL="114300" distR="114300" simplePos="0" relativeHeight="251673600" behindDoc="1" locked="0" layoutInCell="1" allowOverlap="1" wp14:anchorId="55B775A1" wp14:editId="28EE308C">
            <wp:simplePos x="0" y="0"/>
            <wp:positionH relativeFrom="margin">
              <wp:posOffset>-403860</wp:posOffset>
            </wp:positionH>
            <wp:positionV relativeFrom="paragraph">
              <wp:posOffset>288925</wp:posOffset>
            </wp:positionV>
            <wp:extent cx="6545580" cy="3078480"/>
            <wp:effectExtent l="0" t="0" r="7620" b="7620"/>
            <wp:wrapTight wrapText="bothSides">
              <wp:wrapPolygon edited="0">
                <wp:start x="0" y="0"/>
                <wp:lineTo x="0" y="21520"/>
                <wp:lineTo x="21562" y="21520"/>
                <wp:lineTo x="21562"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5580"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D64F9" w14:textId="1BCE8B97" w:rsidR="007E440D" w:rsidRPr="00830CA6" w:rsidRDefault="007E440D" w:rsidP="00DB1C0F">
      <w:pPr>
        <w:rPr>
          <w:rFonts w:ascii="Times New Roman" w:hAnsi="Times New Roman" w:cs="Times New Roman"/>
          <w:b/>
          <w:sz w:val="24"/>
          <w:szCs w:val="24"/>
        </w:rPr>
      </w:pPr>
    </w:p>
    <w:p w14:paraId="01677E6A" w14:textId="77777777" w:rsidR="007E440D" w:rsidRDefault="007E440D" w:rsidP="00DB1C0F">
      <w:pPr>
        <w:rPr>
          <w:rFonts w:ascii="Times New Roman" w:hAnsi="Times New Roman" w:cs="Times New Roman"/>
          <w:b/>
          <w:sz w:val="24"/>
          <w:szCs w:val="24"/>
        </w:rPr>
      </w:pPr>
    </w:p>
    <w:p w14:paraId="7A694B16" w14:textId="77777777" w:rsidR="00FB3CBC" w:rsidRPr="00830CA6" w:rsidRDefault="00FB3CBC" w:rsidP="00DB1C0F">
      <w:pPr>
        <w:rPr>
          <w:rFonts w:ascii="Times New Roman" w:hAnsi="Times New Roman" w:cs="Times New Roman"/>
          <w:b/>
          <w:sz w:val="24"/>
          <w:szCs w:val="24"/>
        </w:rPr>
      </w:pPr>
    </w:p>
    <w:p w14:paraId="34727162" w14:textId="77777777" w:rsidR="007E440D" w:rsidRDefault="007E440D" w:rsidP="00DB1C0F">
      <w:pPr>
        <w:rPr>
          <w:rFonts w:ascii="Times New Roman" w:hAnsi="Times New Roman" w:cs="Times New Roman"/>
          <w:b/>
          <w:sz w:val="24"/>
          <w:szCs w:val="24"/>
        </w:rPr>
      </w:pPr>
    </w:p>
    <w:p w14:paraId="257496E4" w14:textId="77777777" w:rsidR="003D07ED" w:rsidRPr="00830CA6" w:rsidRDefault="003D07ED" w:rsidP="00DB1C0F">
      <w:pPr>
        <w:rPr>
          <w:rFonts w:ascii="Times New Roman" w:hAnsi="Times New Roman" w:cs="Times New Roman"/>
          <w:b/>
          <w:sz w:val="24"/>
          <w:szCs w:val="24"/>
        </w:rPr>
      </w:pPr>
    </w:p>
    <w:p w14:paraId="04CD7DF3"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5A6593F0" w14:textId="77777777" w:rsidR="005D5401" w:rsidRPr="00830CA6" w:rsidRDefault="005D5401" w:rsidP="00830CA6">
      <w:pPr>
        <w:spacing w:after="0" w:line="240" w:lineRule="auto"/>
        <w:rPr>
          <w:rFonts w:ascii="Times New Roman" w:eastAsia="Times New Roman" w:hAnsi="Times New Roman" w:cs="Times New Roman"/>
          <w:b/>
          <w:sz w:val="24"/>
          <w:szCs w:val="24"/>
          <w:lang w:eastAsia="en-IN"/>
        </w:rPr>
      </w:pPr>
    </w:p>
    <w:p w14:paraId="2E27C4B4" w14:textId="77777777" w:rsidR="00F70083" w:rsidRDefault="00F70083" w:rsidP="00DB1C0F">
      <w:pPr>
        <w:rPr>
          <w:rFonts w:ascii="Times New Roman" w:hAnsi="Times New Roman" w:cs="Times New Roman"/>
          <w:sz w:val="24"/>
          <w:szCs w:val="24"/>
          <w:shd w:val="clear" w:color="auto" w:fill="FFFFFF"/>
        </w:rPr>
      </w:pPr>
      <w:r w:rsidRPr="00F70083">
        <w:rPr>
          <w:rFonts w:ascii="Times New Roman" w:hAnsi="Times New Roman" w:cs="Times New Roman"/>
          <w:sz w:val="24"/>
          <w:szCs w:val="24"/>
          <w:shd w:val="clear" w:color="auto" w:fill="FFFFFF"/>
        </w:rPr>
        <w:t>1) This is a graph showing the variation of the exercise induced angina against Chest Pain type and the count in each category.</w:t>
      </w:r>
    </w:p>
    <w:p w14:paraId="0BF02DCC" w14:textId="77777777" w:rsidR="00F70083" w:rsidRDefault="00F70083" w:rsidP="00DB1C0F">
      <w:pPr>
        <w:rPr>
          <w:rFonts w:ascii="Times New Roman" w:hAnsi="Times New Roman" w:cs="Times New Roman"/>
          <w:sz w:val="24"/>
          <w:szCs w:val="24"/>
          <w:shd w:val="clear" w:color="auto" w:fill="FFFFFF"/>
        </w:rPr>
      </w:pPr>
      <w:r w:rsidRPr="00F70083">
        <w:rPr>
          <w:rFonts w:ascii="Times New Roman" w:hAnsi="Times New Roman" w:cs="Times New Roman"/>
          <w:sz w:val="24"/>
          <w:szCs w:val="24"/>
        </w:rPr>
        <w:br/>
      </w:r>
      <w:r w:rsidRPr="00F70083">
        <w:rPr>
          <w:rFonts w:ascii="Times New Roman" w:hAnsi="Times New Roman" w:cs="Times New Roman"/>
          <w:sz w:val="24"/>
          <w:szCs w:val="24"/>
          <w:shd w:val="clear" w:color="auto" w:fill="FFFFFF"/>
        </w:rPr>
        <w:t>2) It can be clearly seen that the Asymptomatic angina type has shown increase in those people for whom the exang variable is Yes. Meaning that people who have performed exercise have a higher chance of experiencing the Asymptomatic angina type.</w:t>
      </w:r>
    </w:p>
    <w:p w14:paraId="69C31C47" w14:textId="02BC46AE" w:rsidR="00830CA6" w:rsidRPr="00F70083" w:rsidRDefault="00F70083" w:rsidP="00DB1C0F">
      <w:pPr>
        <w:rPr>
          <w:rFonts w:ascii="Times New Roman" w:hAnsi="Times New Roman" w:cs="Times New Roman"/>
          <w:b/>
          <w:sz w:val="24"/>
          <w:szCs w:val="24"/>
        </w:rPr>
      </w:pPr>
      <w:r w:rsidRPr="00F70083">
        <w:rPr>
          <w:rFonts w:ascii="Times New Roman" w:hAnsi="Times New Roman" w:cs="Times New Roman"/>
          <w:sz w:val="24"/>
          <w:szCs w:val="24"/>
        </w:rPr>
        <w:br/>
      </w:r>
      <w:r w:rsidRPr="00F70083">
        <w:rPr>
          <w:rFonts w:ascii="Times New Roman" w:hAnsi="Times New Roman" w:cs="Times New Roman"/>
          <w:sz w:val="24"/>
          <w:szCs w:val="24"/>
          <w:shd w:val="clear" w:color="auto" w:fill="FFFFFF"/>
        </w:rPr>
        <w:t>3) The remaining Chest Pain types have shown a great downfall when the people have performed exercise.</w:t>
      </w:r>
    </w:p>
    <w:p w14:paraId="7D20ACC7" w14:textId="77777777" w:rsidR="007E440D" w:rsidRDefault="007E440D" w:rsidP="00DB1C0F">
      <w:pPr>
        <w:rPr>
          <w:rFonts w:ascii="Times New Roman" w:hAnsi="Times New Roman" w:cs="Times New Roman"/>
          <w:b/>
          <w:sz w:val="24"/>
          <w:szCs w:val="24"/>
        </w:rPr>
      </w:pPr>
    </w:p>
    <w:p w14:paraId="69913817" w14:textId="77777777" w:rsidR="00C62643" w:rsidRDefault="00C62643" w:rsidP="00DB1C0F">
      <w:pPr>
        <w:rPr>
          <w:rFonts w:ascii="Times New Roman" w:hAnsi="Times New Roman" w:cs="Times New Roman"/>
          <w:b/>
          <w:sz w:val="24"/>
          <w:szCs w:val="24"/>
        </w:rPr>
      </w:pPr>
    </w:p>
    <w:p w14:paraId="0321B67B" w14:textId="77777777" w:rsidR="00C62643" w:rsidRDefault="00C62643" w:rsidP="00DB1C0F">
      <w:pPr>
        <w:rPr>
          <w:rFonts w:ascii="Times New Roman" w:hAnsi="Times New Roman" w:cs="Times New Roman"/>
          <w:b/>
          <w:sz w:val="24"/>
          <w:szCs w:val="24"/>
        </w:rPr>
      </w:pPr>
    </w:p>
    <w:p w14:paraId="37E24F75" w14:textId="77777777" w:rsidR="00C62643" w:rsidRDefault="00C62643" w:rsidP="00DB1C0F">
      <w:pPr>
        <w:rPr>
          <w:rFonts w:ascii="Times New Roman" w:hAnsi="Times New Roman" w:cs="Times New Roman"/>
          <w:b/>
          <w:sz w:val="24"/>
          <w:szCs w:val="24"/>
        </w:rPr>
      </w:pPr>
    </w:p>
    <w:p w14:paraId="000F090F" w14:textId="53E26929" w:rsidR="00C62643" w:rsidRDefault="00F5211E" w:rsidP="00C62643">
      <w:pPr>
        <w:spacing w:after="0" w:line="240" w:lineRule="auto"/>
        <w:ind w:left="720" w:hanging="720"/>
        <w:jc w:val="both"/>
        <w:rPr>
          <w:rFonts w:ascii="Times New Roman" w:eastAsia="Times New Roman" w:hAnsi="Times New Roman" w:cs="Times New Roman"/>
          <w:b/>
          <w:color w:val="1F4E79" w:themeColor="accent1" w:themeShade="80"/>
          <w:spacing w:val="-1"/>
          <w:sz w:val="26"/>
          <w:szCs w:val="26"/>
          <w:lang w:eastAsia="en-IN"/>
        </w:rPr>
      </w:pPr>
      <w:r>
        <w:rPr>
          <w:rFonts w:ascii="Times New Roman" w:hAnsi="Times New Roman" w:cs="Times New Roman"/>
          <w:b/>
          <w:color w:val="1F4E79" w:themeColor="accent1" w:themeShade="80"/>
          <w:sz w:val="26"/>
          <w:szCs w:val="26"/>
        </w:rPr>
        <w:lastRenderedPageBreak/>
        <w:t>2.</w:t>
      </w:r>
      <w:r w:rsidR="00C62643" w:rsidRPr="00C62643">
        <w:rPr>
          <w:rFonts w:ascii="Times New Roman" w:hAnsi="Times New Roman" w:cs="Times New Roman"/>
          <w:b/>
          <w:color w:val="1F4E79" w:themeColor="accent1" w:themeShade="80"/>
          <w:sz w:val="26"/>
          <w:szCs w:val="26"/>
        </w:rPr>
        <w:t>8</w:t>
      </w:r>
      <w:r w:rsidR="00C62643" w:rsidRPr="00C62643">
        <w:rPr>
          <w:rFonts w:ascii="Times New Roman" w:hAnsi="Times New Roman" w:cs="Times New Roman"/>
          <w:b/>
          <w:color w:val="1F4E79" w:themeColor="accent1" w:themeShade="80"/>
          <w:sz w:val="26"/>
          <w:szCs w:val="26"/>
        </w:rPr>
        <w:tab/>
        <w:t>Variation of ‘slope’ (</w:t>
      </w:r>
      <w:r w:rsidR="00C62643" w:rsidRPr="00C62643">
        <w:rPr>
          <w:rFonts w:ascii="Times New Roman" w:eastAsia="Times New Roman" w:hAnsi="Times New Roman" w:cs="Times New Roman"/>
          <w:b/>
          <w:color w:val="1F4E79" w:themeColor="accent1" w:themeShade="80"/>
          <w:spacing w:val="-1"/>
          <w:sz w:val="26"/>
          <w:szCs w:val="26"/>
          <w:lang w:eastAsia="en-IN"/>
        </w:rPr>
        <w:t>Slope of the peak exercise ST segment)</w:t>
      </w:r>
      <w:r w:rsidR="00C62643" w:rsidRPr="00C62643">
        <w:rPr>
          <w:rFonts w:ascii="Times New Roman" w:hAnsi="Times New Roman" w:cs="Times New Roman"/>
          <w:b/>
          <w:color w:val="1F4E79" w:themeColor="accent1" w:themeShade="80"/>
          <w:sz w:val="26"/>
          <w:szCs w:val="26"/>
        </w:rPr>
        <w:t>, ‘restecg’ (Resting Electrocardiograph results) and ‘oldpeak’ (</w:t>
      </w:r>
      <w:r w:rsidR="00C62643" w:rsidRPr="00C62643">
        <w:rPr>
          <w:rFonts w:ascii="Times New Roman" w:eastAsia="Times New Roman" w:hAnsi="Times New Roman" w:cs="Times New Roman"/>
          <w:b/>
          <w:color w:val="1F4E79" w:themeColor="accent1" w:themeShade="80"/>
          <w:spacing w:val="-1"/>
          <w:sz w:val="26"/>
          <w:szCs w:val="26"/>
          <w:lang w:eastAsia="en-IN"/>
        </w:rPr>
        <w:t>ST depression induced by exercise relative to rest)</w:t>
      </w:r>
    </w:p>
    <w:p w14:paraId="2FE93904" w14:textId="213D103E" w:rsidR="008F67B8" w:rsidRDefault="008F67B8" w:rsidP="00C62643">
      <w:pPr>
        <w:spacing w:after="0" w:line="240" w:lineRule="auto"/>
        <w:ind w:left="720" w:hanging="720"/>
        <w:jc w:val="both"/>
        <w:rPr>
          <w:rFonts w:ascii="Times New Roman" w:hAnsi="Times New Roman" w:cs="Times New Roman"/>
          <w:b/>
          <w:color w:val="1F4E79" w:themeColor="accent1" w:themeShade="80"/>
          <w:sz w:val="26"/>
          <w:szCs w:val="26"/>
        </w:rPr>
      </w:pPr>
    </w:p>
    <w:p w14:paraId="3EA4E06F" w14:textId="7993AB6B" w:rsidR="008F67B8" w:rsidRPr="00C62643" w:rsidRDefault="008F67B8" w:rsidP="00C62643">
      <w:pPr>
        <w:spacing w:after="0" w:line="240" w:lineRule="auto"/>
        <w:ind w:left="720" w:hanging="720"/>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4624" behindDoc="1" locked="0" layoutInCell="1" allowOverlap="1" wp14:anchorId="1AA9145E" wp14:editId="60867DD6">
            <wp:simplePos x="0" y="0"/>
            <wp:positionH relativeFrom="margin">
              <wp:posOffset>-411480</wp:posOffset>
            </wp:positionH>
            <wp:positionV relativeFrom="paragraph">
              <wp:posOffset>375920</wp:posOffset>
            </wp:positionV>
            <wp:extent cx="6568440" cy="3108960"/>
            <wp:effectExtent l="0" t="0" r="3810" b="0"/>
            <wp:wrapTight wrapText="bothSides">
              <wp:wrapPolygon edited="0">
                <wp:start x="0" y="0"/>
                <wp:lineTo x="0" y="21441"/>
                <wp:lineTo x="21550" y="21441"/>
                <wp:lineTo x="21550" y="0"/>
                <wp:lineTo x="0" y="0"/>
              </wp:wrapPolygon>
            </wp:wrapTight>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844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DB37D9" w14:textId="77777777" w:rsidR="00C62643" w:rsidRPr="005D5401" w:rsidRDefault="00C62643" w:rsidP="00C62643">
      <w:pPr>
        <w:spacing w:after="0" w:line="240" w:lineRule="auto"/>
        <w:jc w:val="both"/>
        <w:rPr>
          <w:rFonts w:ascii="Times New Roman" w:hAnsi="Times New Roman" w:cs="Times New Roman"/>
          <w:b/>
          <w:color w:val="1F4E79" w:themeColor="accent1" w:themeShade="80"/>
          <w:sz w:val="26"/>
          <w:szCs w:val="26"/>
        </w:rPr>
      </w:pPr>
    </w:p>
    <w:p w14:paraId="03FA70E7" w14:textId="274E154B" w:rsidR="00C62643" w:rsidRPr="00830CA6" w:rsidRDefault="00C62643" w:rsidP="00DB1C0F">
      <w:pPr>
        <w:rPr>
          <w:rFonts w:ascii="Times New Roman" w:hAnsi="Times New Roman" w:cs="Times New Roman"/>
          <w:b/>
          <w:sz w:val="24"/>
          <w:szCs w:val="24"/>
        </w:rPr>
      </w:pPr>
    </w:p>
    <w:p w14:paraId="39CA12B4" w14:textId="77777777" w:rsidR="007E440D" w:rsidRPr="00830CA6" w:rsidRDefault="007E440D" w:rsidP="00DB1C0F">
      <w:pPr>
        <w:rPr>
          <w:rFonts w:ascii="Times New Roman" w:hAnsi="Times New Roman" w:cs="Times New Roman"/>
          <w:b/>
          <w:sz w:val="24"/>
          <w:szCs w:val="24"/>
        </w:rPr>
      </w:pPr>
    </w:p>
    <w:p w14:paraId="183C537E" w14:textId="77777777" w:rsidR="007E440D" w:rsidRDefault="007E440D" w:rsidP="00DB1C0F">
      <w:pPr>
        <w:rPr>
          <w:rFonts w:ascii="Times New Roman" w:hAnsi="Times New Roman" w:cs="Times New Roman"/>
          <w:b/>
          <w:sz w:val="24"/>
          <w:szCs w:val="24"/>
        </w:rPr>
      </w:pPr>
    </w:p>
    <w:p w14:paraId="2451896A" w14:textId="77777777" w:rsidR="006C2A13" w:rsidRPr="00830CA6" w:rsidRDefault="006C2A13" w:rsidP="00DB1C0F">
      <w:pPr>
        <w:rPr>
          <w:rFonts w:ascii="Times New Roman" w:hAnsi="Times New Roman" w:cs="Times New Roman"/>
          <w:b/>
          <w:sz w:val="24"/>
          <w:szCs w:val="24"/>
        </w:rPr>
      </w:pPr>
    </w:p>
    <w:p w14:paraId="67116B64"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2251CAE6" w14:textId="77777777" w:rsidR="009A01A2" w:rsidRPr="00830CA6" w:rsidRDefault="009A01A2" w:rsidP="00830CA6">
      <w:pPr>
        <w:spacing w:after="0" w:line="240" w:lineRule="auto"/>
        <w:rPr>
          <w:rFonts w:ascii="Times New Roman" w:eastAsia="Times New Roman" w:hAnsi="Times New Roman" w:cs="Times New Roman"/>
          <w:b/>
          <w:sz w:val="24"/>
          <w:szCs w:val="24"/>
          <w:lang w:eastAsia="en-IN"/>
        </w:rPr>
      </w:pPr>
    </w:p>
    <w:p w14:paraId="47E459E1" w14:textId="77777777" w:rsidR="008F67B8" w:rsidRDefault="008F67B8" w:rsidP="00DB1C0F">
      <w:pPr>
        <w:rPr>
          <w:rFonts w:ascii="Times New Roman" w:hAnsi="Times New Roman" w:cs="Times New Roman"/>
          <w:sz w:val="24"/>
          <w:szCs w:val="24"/>
          <w:shd w:val="clear" w:color="auto" w:fill="FFFFFF"/>
        </w:rPr>
      </w:pPr>
      <w:r w:rsidRPr="008F67B8">
        <w:rPr>
          <w:rFonts w:ascii="Times New Roman" w:hAnsi="Times New Roman" w:cs="Times New Roman"/>
          <w:sz w:val="24"/>
          <w:szCs w:val="24"/>
          <w:shd w:val="clear" w:color="auto" w:fill="FFFFFF"/>
        </w:rPr>
        <w:t>1) This graph shows the variation of the Slope and Restecg against Oldpeak value.</w:t>
      </w:r>
    </w:p>
    <w:p w14:paraId="095665CE" w14:textId="77777777" w:rsidR="008F67B8" w:rsidRDefault="008F67B8" w:rsidP="00DB1C0F">
      <w:pPr>
        <w:rPr>
          <w:rFonts w:ascii="Times New Roman" w:hAnsi="Times New Roman" w:cs="Times New Roman"/>
          <w:sz w:val="24"/>
          <w:szCs w:val="24"/>
          <w:shd w:val="clear" w:color="auto" w:fill="FFFFFF"/>
        </w:rPr>
      </w:pPr>
      <w:r w:rsidRPr="008F67B8">
        <w:rPr>
          <w:rFonts w:ascii="Times New Roman" w:hAnsi="Times New Roman" w:cs="Times New Roman"/>
          <w:sz w:val="24"/>
          <w:szCs w:val="24"/>
        </w:rPr>
        <w:br/>
      </w:r>
      <w:r w:rsidRPr="008F67B8">
        <w:rPr>
          <w:rFonts w:ascii="Times New Roman" w:hAnsi="Times New Roman" w:cs="Times New Roman"/>
          <w:sz w:val="24"/>
          <w:szCs w:val="24"/>
          <w:shd w:val="clear" w:color="auto" w:fill="FFFFFF"/>
        </w:rPr>
        <w:t>2) We can infer that the people for whom the Slope is Upsloping, they experience the Normal or Left ventricular hypertrophy type of Restecg.</w:t>
      </w:r>
    </w:p>
    <w:p w14:paraId="39D9563D" w14:textId="20F59B60" w:rsidR="007E440D" w:rsidRPr="008F67B8" w:rsidRDefault="008F67B8" w:rsidP="00DB1C0F">
      <w:pPr>
        <w:rPr>
          <w:rFonts w:ascii="Times New Roman" w:hAnsi="Times New Roman" w:cs="Times New Roman"/>
          <w:b/>
          <w:sz w:val="24"/>
          <w:szCs w:val="24"/>
        </w:rPr>
      </w:pPr>
      <w:r w:rsidRPr="008F67B8">
        <w:rPr>
          <w:rFonts w:ascii="Times New Roman" w:hAnsi="Times New Roman" w:cs="Times New Roman"/>
          <w:sz w:val="24"/>
          <w:szCs w:val="24"/>
        </w:rPr>
        <w:br/>
      </w:r>
      <w:r w:rsidRPr="008F67B8">
        <w:rPr>
          <w:rFonts w:ascii="Times New Roman" w:hAnsi="Times New Roman" w:cs="Times New Roman"/>
          <w:sz w:val="24"/>
          <w:szCs w:val="24"/>
          <w:shd w:val="clear" w:color="auto" w:fill="FFFFFF"/>
        </w:rPr>
        <w:t>3) But for people with Flat or Downsloping Slope, they experience all 3 different types of Restecg categories.</w:t>
      </w:r>
    </w:p>
    <w:p w14:paraId="61CE32A2" w14:textId="77777777" w:rsidR="00BA7502" w:rsidRDefault="00BA7502" w:rsidP="00DB1C0F">
      <w:pPr>
        <w:rPr>
          <w:rFonts w:ascii="Times New Roman" w:hAnsi="Times New Roman" w:cs="Times New Roman"/>
          <w:b/>
          <w:sz w:val="24"/>
          <w:szCs w:val="24"/>
        </w:rPr>
      </w:pPr>
    </w:p>
    <w:p w14:paraId="3E794DD7" w14:textId="03AF63EB" w:rsidR="00BA7502" w:rsidRDefault="00BA7502" w:rsidP="00DB1C0F">
      <w:pPr>
        <w:rPr>
          <w:rFonts w:ascii="Times New Roman" w:hAnsi="Times New Roman" w:cs="Times New Roman"/>
          <w:b/>
          <w:sz w:val="24"/>
          <w:szCs w:val="24"/>
        </w:rPr>
      </w:pPr>
    </w:p>
    <w:p w14:paraId="7A98DEF5" w14:textId="77777777" w:rsidR="004D11DA" w:rsidRDefault="004D11DA" w:rsidP="00DB1C0F">
      <w:pPr>
        <w:rPr>
          <w:rFonts w:ascii="Times New Roman" w:hAnsi="Times New Roman" w:cs="Times New Roman"/>
          <w:b/>
          <w:sz w:val="24"/>
          <w:szCs w:val="24"/>
        </w:rPr>
      </w:pPr>
    </w:p>
    <w:p w14:paraId="4EABF48A" w14:textId="77777777" w:rsidR="00BA7502" w:rsidRDefault="00BA7502" w:rsidP="00DB1C0F">
      <w:pPr>
        <w:rPr>
          <w:rFonts w:ascii="Times New Roman" w:hAnsi="Times New Roman" w:cs="Times New Roman"/>
          <w:b/>
          <w:sz w:val="24"/>
          <w:szCs w:val="24"/>
        </w:rPr>
      </w:pPr>
    </w:p>
    <w:p w14:paraId="35D13E41" w14:textId="538FDF1A" w:rsidR="00BA7502" w:rsidRDefault="00F5211E" w:rsidP="004646AA">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BA7502" w:rsidRPr="004646AA">
        <w:rPr>
          <w:rFonts w:ascii="Times New Roman" w:hAnsi="Times New Roman" w:cs="Times New Roman"/>
          <w:b/>
          <w:color w:val="1F4E79" w:themeColor="accent1" w:themeShade="80"/>
          <w:sz w:val="26"/>
          <w:szCs w:val="26"/>
        </w:rPr>
        <w:t>9</w:t>
      </w:r>
      <w:r w:rsidR="00BA7502" w:rsidRPr="004646AA">
        <w:rPr>
          <w:rFonts w:ascii="Times New Roman" w:hAnsi="Times New Roman" w:cs="Times New Roman"/>
          <w:b/>
          <w:color w:val="1F4E79" w:themeColor="accent1" w:themeShade="80"/>
          <w:sz w:val="26"/>
          <w:szCs w:val="26"/>
        </w:rPr>
        <w:tab/>
        <w:t>Distribution of ‘ca’ (Number of major vessels)</w:t>
      </w:r>
    </w:p>
    <w:p w14:paraId="516ECFD8" w14:textId="232884C9" w:rsidR="004D11DA" w:rsidRDefault="004D11DA" w:rsidP="004646AA">
      <w:pPr>
        <w:spacing w:after="0" w:line="240" w:lineRule="auto"/>
        <w:jc w:val="both"/>
        <w:rPr>
          <w:rFonts w:ascii="Times New Roman" w:hAnsi="Times New Roman" w:cs="Times New Roman"/>
          <w:b/>
          <w:color w:val="1F4E79" w:themeColor="accent1" w:themeShade="80"/>
          <w:sz w:val="26"/>
          <w:szCs w:val="26"/>
        </w:rPr>
      </w:pPr>
    </w:p>
    <w:p w14:paraId="647ADB66" w14:textId="77777777" w:rsidR="004D11DA" w:rsidRPr="004646AA" w:rsidRDefault="004D11DA" w:rsidP="004646AA">
      <w:pPr>
        <w:spacing w:after="0" w:line="240" w:lineRule="auto"/>
        <w:jc w:val="both"/>
        <w:rPr>
          <w:rFonts w:ascii="Times New Roman" w:hAnsi="Times New Roman" w:cs="Times New Roman"/>
          <w:b/>
          <w:color w:val="1F4E79" w:themeColor="accent1" w:themeShade="80"/>
          <w:sz w:val="26"/>
          <w:szCs w:val="26"/>
        </w:rPr>
      </w:pPr>
    </w:p>
    <w:p w14:paraId="374E2193" w14:textId="20BAAA7F" w:rsidR="00BA7502" w:rsidRPr="00C62643" w:rsidRDefault="004D11DA" w:rsidP="00BA7502">
      <w:pPr>
        <w:spacing w:after="0" w:line="240" w:lineRule="auto"/>
        <w:ind w:left="720" w:hanging="720"/>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5648" behindDoc="1" locked="0" layoutInCell="1" allowOverlap="1" wp14:anchorId="79EA09CA" wp14:editId="13177D11">
            <wp:simplePos x="0" y="0"/>
            <wp:positionH relativeFrom="margin">
              <wp:posOffset>-419100</wp:posOffset>
            </wp:positionH>
            <wp:positionV relativeFrom="paragraph">
              <wp:posOffset>192405</wp:posOffset>
            </wp:positionV>
            <wp:extent cx="6553200" cy="3055620"/>
            <wp:effectExtent l="0" t="0" r="0" b="0"/>
            <wp:wrapTight wrapText="bothSides">
              <wp:wrapPolygon edited="0">
                <wp:start x="0" y="0"/>
                <wp:lineTo x="0" y="21411"/>
                <wp:lineTo x="21537" y="21411"/>
                <wp:lineTo x="21537" y="0"/>
                <wp:lineTo x="0" y="0"/>
              </wp:wrapPolygon>
            </wp:wrapTight>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AD5B3" w14:textId="1AAAACFA" w:rsidR="007E440D" w:rsidRPr="00830CA6" w:rsidRDefault="007E440D" w:rsidP="00DB1C0F">
      <w:pPr>
        <w:rPr>
          <w:rFonts w:ascii="Times New Roman" w:hAnsi="Times New Roman" w:cs="Times New Roman"/>
          <w:b/>
          <w:sz w:val="24"/>
          <w:szCs w:val="24"/>
        </w:rPr>
      </w:pPr>
    </w:p>
    <w:p w14:paraId="5C9510F0" w14:textId="77777777" w:rsidR="007E440D" w:rsidRPr="00830CA6" w:rsidRDefault="007E440D" w:rsidP="00DB1C0F">
      <w:pPr>
        <w:rPr>
          <w:rFonts w:ascii="Times New Roman" w:hAnsi="Times New Roman" w:cs="Times New Roman"/>
          <w:b/>
          <w:sz w:val="24"/>
          <w:szCs w:val="24"/>
        </w:rPr>
      </w:pPr>
    </w:p>
    <w:p w14:paraId="5DB7AA04" w14:textId="77777777" w:rsidR="007E440D" w:rsidRPr="00830CA6" w:rsidRDefault="007E440D" w:rsidP="00DB1C0F">
      <w:pPr>
        <w:rPr>
          <w:rFonts w:ascii="Times New Roman" w:hAnsi="Times New Roman" w:cs="Times New Roman"/>
          <w:b/>
          <w:sz w:val="24"/>
          <w:szCs w:val="24"/>
        </w:rPr>
      </w:pPr>
    </w:p>
    <w:p w14:paraId="6A024BB2" w14:textId="77777777" w:rsidR="007E440D" w:rsidRDefault="007E440D" w:rsidP="00DB1C0F">
      <w:pPr>
        <w:rPr>
          <w:rFonts w:ascii="Times New Roman" w:hAnsi="Times New Roman" w:cs="Times New Roman"/>
          <w:b/>
          <w:sz w:val="24"/>
          <w:szCs w:val="24"/>
        </w:rPr>
      </w:pPr>
    </w:p>
    <w:p w14:paraId="751EC93F" w14:textId="77777777" w:rsidR="004646AA" w:rsidRPr="00830CA6" w:rsidRDefault="004646AA" w:rsidP="00DB1C0F">
      <w:pPr>
        <w:rPr>
          <w:rFonts w:ascii="Times New Roman" w:hAnsi="Times New Roman" w:cs="Times New Roman"/>
          <w:b/>
          <w:sz w:val="24"/>
          <w:szCs w:val="24"/>
        </w:rPr>
      </w:pPr>
    </w:p>
    <w:p w14:paraId="391B7112"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6CCD8AB1" w14:textId="77777777" w:rsidR="004646AA" w:rsidRPr="00830CA6" w:rsidRDefault="004646AA" w:rsidP="00830CA6">
      <w:pPr>
        <w:spacing w:after="0" w:line="240" w:lineRule="auto"/>
        <w:rPr>
          <w:rFonts w:ascii="Times New Roman" w:eastAsia="Times New Roman" w:hAnsi="Times New Roman" w:cs="Times New Roman"/>
          <w:b/>
          <w:sz w:val="24"/>
          <w:szCs w:val="24"/>
          <w:lang w:eastAsia="en-IN"/>
        </w:rPr>
      </w:pPr>
    </w:p>
    <w:p w14:paraId="51F8C6AB" w14:textId="109FBAD7" w:rsidR="004D11DA" w:rsidRDefault="004D11DA" w:rsidP="004D11DA">
      <w:pPr>
        <w:shd w:val="clear" w:color="auto" w:fill="FFFFFF"/>
        <w:spacing w:after="0" w:line="240" w:lineRule="auto"/>
        <w:rPr>
          <w:rFonts w:ascii="Times New Roman" w:eastAsia="Times New Roman" w:hAnsi="Times New Roman" w:cs="Times New Roman"/>
          <w:sz w:val="24"/>
          <w:szCs w:val="24"/>
          <w:lang w:eastAsia="en-IN"/>
        </w:rPr>
      </w:pPr>
      <w:r w:rsidRPr="004D11DA">
        <w:rPr>
          <w:rFonts w:ascii="Times New Roman" w:eastAsia="Times New Roman" w:hAnsi="Times New Roman" w:cs="Times New Roman"/>
          <w:sz w:val="24"/>
          <w:szCs w:val="24"/>
          <w:lang w:eastAsia="en-IN"/>
        </w:rPr>
        <w:t xml:space="preserve">1) The major contribution in the pie chart is by the 0 number of major vessels. </w:t>
      </w:r>
    </w:p>
    <w:p w14:paraId="5ACF8CCA" w14:textId="77777777" w:rsidR="004D11DA" w:rsidRPr="004D11DA" w:rsidRDefault="004D11DA" w:rsidP="004D11DA">
      <w:pPr>
        <w:shd w:val="clear" w:color="auto" w:fill="FFFFFF"/>
        <w:spacing w:after="0" w:line="240" w:lineRule="auto"/>
        <w:rPr>
          <w:rFonts w:ascii="Times New Roman" w:eastAsia="Times New Roman" w:hAnsi="Times New Roman" w:cs="Times New Roman"/>
          <w:sz w:val="24"/>
          <w:szCs w:val="24"/>
          <w:lang w:eastAsia="en-IN"/>
        </w:rPr>
      </w:pPr>
    </w:p>
    <w:p w14:paraId="4FEA6EDA" w14:textId="77777777" w:rsidR="004D11DA" w:rsidRPr="004D11DA" w:rsidRDefault="004D11DA" w:rsidP="004D11DA">
      <w:pPr>
        <w:shd w:val="clear" w:color="auto" w:fill="FFFFFF"/>
        <w:spacing w:after="0" w:line="240" w:lineRule="auto"/>
        <w:rPr>
          <w:rFonts w:ascii="Times New Roman" w:eastAsia="Times New Roman" w:hAnsi="Times New Roman" w:cs="Times New Roman"/>
          <w:sz w:val="24"/>
          <w:szCs w:val="24"/>
          <w:lang w:eastAsia="en-IN"/>
        </w:rPr>
      </w:pPr>
      <w:r w:rsidRPr="004D11DA">
        <w:rPr>
          <w:rFonts w:ascii="Times New Roman" w:eastAsia="Times New Roman" w:hAnsi="Times New Roman" w:cs="Times New Roman"/>
          <w:sz w:val="24"/>
          <w:szCs w:val="24"/>
          <w:lang w:eastAsia="en-IN"/>
        </w:rPr>
        <w:t xml:space="preserve">2) There is a trend in the chart - as the number of major vessels increases, the percentage of population contributing to the same decreases. </w:t>
      </w:r>
    </w:p>
    <w:p w14:paraId="6AEC7D7F" w14:textId="77777777" w:rsidR="007E440D" w:rsidRPr="00830CA6" w:rsidRDefault="007E440D" w:rsidP="00DB1C0F">
      <w:pPr>
        <w:rPr>
          <w:rFonts w:ascii="Times New Roman" w:hAnsi="Times New Roman" w:cs="Times New Roman"/>
          <w:b/>
          <w:sz w:val="24"/>
          <w:szCs w:val="24"/>
        </w:rPr>
      </w:pPr>
    </w:p>
    <w:p w14:paraId="0D97564B" w14:textId="77777777" w:rsidR="007E440D" w:rsidRDefault="007E440D" w:rsidP="00DB1C0F">
      <w:pPr>
        <w:rPr>
          <w:rFonts w:ascii="Times New Roman" w:hAnsi="Times New Roman" w:cs="Times New Roman"/>
          <w:b/>
          <w:sz w:val="24"/>
          <w:szCs w:val="24"/>
        </w:rPr>
      </w:pPr>
    </w:p>
    <w:p w14:paraId="01D6371E" w14:textId="77777777" w:rsidR="00434403" w:rsidRDefault="00434403" w:rsidP="00DB1C0F">
      <w:pPr>
        <w:rPr>
          <w:rFonts w:ascii="Times New Roman" w:hAnsi="Times New Roman" w:cs="Times New Roman"/>
          <w:b/>
          <w:sz w:val="24"/>
          <w:szCs w:val="24"/>
        </w:rPr>
      </w:pPr>
    </w:p>
    <w:p w14:paraId="120D3266" w14:textId="77777777" w:rsidR="00434403" w:rsidRDefault="00434403" w:rsidP="00DB1C0F">
      <w:pPr>
        <w:rPr>
          <w:rFonts w:ascii="Times New Roman" w:hAnsi="Times New Roman" w:cs="Times New Roman"/>
          <w:b/>
          <w:sz w:val="24"/>
          <w:szCs w:val="24"/>
        </w:rPr>
      </w:pPr>
    </w:p>
    <w:p w14:paraId="1F5324E3" w14:textId="0725A79B" w:rsidR="00434403" w:rsidRDefault="00434403" w:rsidP="00DB1C0F">
      <w:pPr>
        <w:rPr>
          <w:rFonts w:ascii="Times New Roman" w:hAnsi="Times New Roman" w:cs="Times New Roman"/>
          <w:b/>
          <w:sz w:val="24"/>
          <w:szCs w:val="24"/>
        </w:rPr>
      </w:pPr>
    </w:p>
    <w:p w14:paraId="4A9BA226" w14:textId="77777777" w:rsidR="004D11DA" w:rsidRDefault="004D11DA" w:rsidP="00DB1C0F">
      <w:pPr>
        <w:rPr>
          <w:rFonts w:ascii="Times New Roman" w:hAnsi="Times New Roman" w:cs="Times New Roman"/>
          <w:b/>
          <w:sz w:val="24"/>
          <w:szCs w:val="24"/>
        </w:rPr>
      </w:pPr>
    </w:p>
    <w:p w14:paraId="53BADAED" w14:textId="77777777" w:rsidR="00434403" w:rsidRDefault="00434403" w:rsidP="00DB1C0F">
      <w:pPr>
        <w:rPr>
          <w:rFonts w:ascii="Times New Roman" w:hAnsi="Times New Roman" w:cs="Times New Roman"/>
          <w:b/>
          <w:sz w:val="24"/>
          <w:szCs w:val="24"/>
        </w:rPr>
      </w:pPr>
    </w:p>
    <w:p w14:paraId="426D945C" w14:textId="77777777" w:rsidR="00434403" w:rsidRDefault="00434403" w:rsidP="00DB1C0F">
      <w:pPr>
        <w:rPr>
          <w:rFonts w:ascii="Times New Roman" w:hAnsi="Times New Roman" w:cs="Times New Roman"/>
          <w:b/>
          <w:sz w:val="24"/>
          <w:szCs w:val="24"/>
        </w:rPr>
      </w:pPr>
    </w:p>
    <w:p w14:paraId="00E1543C" w14:textId="3DC62346" w:rsidR="00434403" w:rsidRDefault="00F5211E" w:rsidP="00434403">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2.</w:t>
      </w:r>
      <w:r w:rsidR="00434403" w:rsidRPr="00434403">
        <w:rPr>
          <w:rFonts w:ascii="Times New Roman" w:hAnsi="Times New Roman" w:cs="Times New Roman"/>
          <w:b/>
          <w:color w:val="1F4E79" w:themeColor="accent1" w:themeShade="80"/>
          <w:sz w:val="26"/>
          <w:szCs w:val="26"/>
        </w:rPr>
        <w:t>10</w:t>
      </w:r>
      <w:r w:rsidR="00434403" w:rsidRPr="00434403">
        <w:rPr>
          <w:rFonts w:ascii="Times New Roman" w:hAnsi="Times New Roman" w:cs="Times New Roman"/>
          <w:b/>
          <w:color w:val="1F4E79" w:themeColor="accent1" w:themeShade="80"/>
          <w:sz w:val="26"/>
          <w:szCs w:val="26"/>
        </w:rPr>
        <w:tab/>
        <w:t>Variation of ‘num’ (Angiographic disease status) with ‘sex’</w:t>
      </w:r>
    </w:p>
    <w:p w14:paraId="7543FA09" w14:textId="4BDC21A8" w:rsidR="004D11DA" w:rsidRDefault="004D11DA" w:rsidP="00434403">
      <w:pPr>
        <w:spacing w:after="0" w:line="240" w:lineRule="auto"/>
        <w:jc w:val="both"/>
        <w:rPr>
          <w:rFonts w:ascii="Times New Roman" w:hAnsi="Times New Roman" w:cs="Times New Roman"/>
          <w:b/>
          <w:color w:val="1F4E79" w:themeColor="accent1" w:themeShade="80"/>
          <w:sz w:val="26"/>
          <w:szCs w:val="26"/>
        </w:rPr>
      </w:pPr>
    </w:p>
    <w:p w14:paraId="57040392" w14:textId="77777777" w:rsidR="004D11DA" w:rsidRPr="00434403" w:rsidRDefault="004D11DA" w:rsidP="00434403">
      <w:pPr>
        <w:spacing w:after="0" w:line="240" w:lineRule="auto"/>
        <w:jc w:val="both"/>
        <w:rPr>
          <w:rFonts w:ascii="Times New Roman" w:hAnsi="Times New Roman" w:cs="Times New Roman"/>
          <w:b/>
          <w:color w:val="1F4E79" w:themeColor="accent1" w:themeShade="80"/>
          <w:sz w:val="26"/>
          <w:szCs w:val="26"/>
        </w:rPr>
      </w:pPr>
    </w:p>
    <w:p w14:paraId="5F6927DC" w14:textId="5F1AF27E" w:rsidR="00434403" w:rsidRPr="004646AA" w:rsidRDefault="004D11DA" w:rsidP="00434403">
      <w:pPr>
        <w:spacing w:after="0" w:line="240" w:lineRule="auto"/>
        <w:jc w:val="both"/>
        <w:rPr>
          <w:rFonts w:ascii="Times New Roman" w:hAnsi="Times New Roman" w:cs="Times New Roman"/>
          <w:b/>
          <w:color w:val="1F4E79" w:themeColor="accent1" w:themeShade="80"/>
          <w:sz w:val="26"/>
          <w:szCs w:val="26"/>
        </w:rPr>
      </w:pPr>
      <w:r>
        <w:rPr>
          <w:noProof/>
        </w:rPr>
        <w:drawing>
          <wp:anchor distT="0" distB="0" distL="114300" distR="114300" simplePos="0" relativeHeight="251676672" behindDoc="1" locked="0" layoutInCell="1" allowOverlap="1" wp14:anchorId="3C585214" wp14:editId="24EADDAA">
            <wp:simplePos x="0" y="0"/>
            <wp:positionH relativeFrom="column">
              <wp:posOffset>-434340</wp:posOffset>
            </wp:positionH>
            <wp:positionV relativeFrom="paragraph">
              <wp:posOffset>192405</wp:posOffset>
            </wp:positionV>
            <wp:extent cx="6560820" cy="2971800"/>
            <wp:effectExtent l="0" t="0" r="0" b="0"/>
            <wp:wrapTight wrapText="bothSides">
              <wp:wrapPolygon edited="0">
                <wp:start x="0" y="0"/>
                <wp:lineTo x="0" y="21462"/>
                <wp:lineTo x="21512" y="21462"/>
                <wp:lineTo x="21512" y="0"/>
                <wp:lineTo x="0" y="0"/>
              </wp:wrapPolygon>
            </wp:wrapTight>
            <wp:docPr id="20" name="Picture 2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82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B0740" w14:textId="00412AFE" w:rsidR="00434403" w:rsidRPr="00830CA6" w:rsidRDefault="00434403" w:rsidP="00DB1C0F">
      <w:pPr>
        <w:rPr>
          <w:rFonts w:ascii="Times New Roman" w:hAnsi="Times New Roman" w:cs="Times New Roman"/>
          <w:b/>
          <w:sz w:val="24"/>
          <w:szCs w:val="24"/>
        </w:rPr>
      </w:pPr>
    </w:p>
    <w:p w14:paraId="6DC20FDE" w14:textId="77777777" w:rsidR="007E440D" w:rsidRPr="00830CA6" w:rsidRDefault="007E440D" w:rsidP="00DB1C0F">
      <w:pPr>
        <w:rPr>
          <w:rFonts w:ascii="Times New Roman" w:hAnsi="Times New Roman" w:cs="Times New Roman"/>
          <w:b/>
          <w:sz w:val="24"/>
          <w:szCs w:val="24"/>
        </w:rPr>
      </w:pPr>
    </w:p>
    <w:p w14:paraId="48E7ADE3" w14:textId="77777777" w:rsidR="000D65E6" w:rsidRPr="00830CA6" w:rsidRDefault="000D65E6" w:rsidP="00DB1C0F">
      <w:pPr>
        <w:rPr>
          <w:rFonts w:ascii="Times New Roman" w:hAnsi="Times New Roman" w:cs="Times New Roman"/>
          <w:b/>
          <w:sz w:val="24"/>
          <w:szCs w:val="24"/>
        </w:rPr>
      </w:pPr>
    </w:p>
    <w:p w14:paraId="7B06A937" w14:textId="77777777" w:rsidR="007E440D" w:rsidRPr="00830CA6" w:rsidRDefault="007E440D" w:rsidP="00DB1C0F">
      <w:pPr>
        <w:rPr>
          <w:rFonts w:ascii="Times New Roman" w:hAnsi="Times New Roman" w:cs="Times New Roman"/>
          <w:b/>
          <w:sz w:val="24"/>
          <w:szCs w:val="24"/>
        </w:rPr>
      </w:pPr>
    </w:p>
    <w:p w14:paraId="49969552" w14:textId="77777777"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14:paraId="30EB4BD3" w14:textId="77777777" w:rsidR="00E80E37" w:rsidRPr="00830CA6" w:rsidRDefault="00E80E37" w:rsidP="00830CA6">
      <w:pPr>
        <w:spacing w:after="0" w:line="240" w:lineRule="auto"/>
        <w:rPr>
          <w:rFonts w:ascii="Times New Roman" w:eastAsia="Times New Roman" w:hAnsi="Times New Roman" w:cs="Times New Roman"/>
          <w:b/>
          <w:sz w:val="24"/>
          <w:szCs w:val="24"/>
          <w:lang w:eastAsia="en-IN"/>
        </w:rPr>
      </w:pPr>
    </w:p>
    <w:p w14:paraId="60E05CFB" w14:textId="77777777" w:rsidR="000A076B" w:rsidRPr="000A076B" w:rsidRDefault="000A076B">
      <w:pPr>
        <w:rPr>
          <w:rFonts w:ascii="Times New Roman" w:hAnsi="Times New Roman" w:cs="Times New Roman"/>
          <w:sz w:val="24"/>
          <w:szCs w:val="24"/>
          <w:shd w:val="clear" w:color="auto" w:fill="FFFFFF"/>
        </w:rPr>
      </w:pPr>
      <w:bookmarkStart w:id="0" w:name="_GoBack"/>
      <w:r w:rsidRPr="000A076B">
        <w:rPr>
          <w:rFonts w:ascii="Times New Roman" w:hAnsi="Times New Roman" w:cs="Times New Roman"/>
          <w:sz w:val="24"/>
          <w:szCs w:val="24"/>
          <w:shd w:val="clear" w:color="auto" w:fill="FFFFFF"/>
        </w:rPr>
        <w:t>1) We can see that out of the total Female population, close to 24% have less than 50% diameter narrowing and hence less chances of angiographic disease and around 8% have more than 50% diameter narrowing.</w:t>
      </w:r>
    </w:p>
    <w:p w14:paraId="31F4E090" w14:textId="692F9126" w:rsidR="0034158A" w:rsidRPr="000A076B" w:rsidRDefault="000A076B">
      <w:pPr>
        <w:rPr>
          <w:rFonts w:ascii="Times New Roman" w:hAnsi="Times New Roman" w:cs="Times New Roman"/>
          <w:sz w:val="24"/>
          <w:szCs w:val="24"/>
        </w:rPr>
      </w:pPr>
      <w:r w:rsidRPr="000A076B">
        <w:rPr>
          <w:rFonts w:ascii="Times New Roman" w:hAnsi="Times New Roman" w:cs="Times New Roman"/>
          <w:sz w:val="24"/>
          <w:szCs w:val="24"/>
        </w:rPr>
        <w:br/>
      </w:r>
      <w:r w:rsidRPr="000A076B">
        <w:rPr>
          <w:rFonts w:ascii="Times New Roman" w:hAnsi="Times New Roman" w:cs="Times New Roman"/>
          <w:sz w:val="24"/>
          <w:szCs w:val="24"/>
          <w:shd w:val="clear" w:color="auto" w:fill="FFFFFF"/>
        </w:rPr>
        <w:t>2) But in Males, this trend is reversed. The Males have higher chances of suffering the angiographic disease owning to around 38% of Male population having more than 50% diameter narrowing.</w:t>
      </w:r>
      <w:bookmarkEnd w:id="0"/>
    </w:p>
    <w:sectPr w:rsidR="0034158A" w:rsidRPr="000A076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E885B" w14:textId="77777777" w:rsidR="00832D39" w:rsidRDefault="00832D39" w:rsidP="00804DE4">
      <w:pPr>
        <w:spacing w:after="0" w:line="240" w:lineRule="auto"/>
      </w:pPr>
      <w:r>
        <w:separator/>
      </w:r>
    </w:p>
  </w:endnote>
  <w:endnote w:type="continuationSeparator" w:id="0">
    <w:p w14:paraId="7C94CE89" w14:textId="77777777" w:rsidR="00832D39" w:rsidRDefault="00832D39" w:rsidP="0080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12727" w:rsidRPr="001F0D07" w14:paraId="165F7D2B" w14:textId="77777777">
      <w:trPr>
        <w:jc w:val="right"/>
      </w:trPr>
      <w:tc>
        <w:tcPr>
          <w:tcW w:w="4795" w:type="dxa"/>
          <w:vAlign w:val="center"/>
        </w:tcPr>
        <w:p w14:paraId="0179D42C" w14:textId="77777777" w:rsidR="00E12727" w:rsidRPr="001F0D07" w:rsidRDefault="00832D39" w:rsidP="00F922B4">
          <w:pPr>
            <w:pStyle w:val="Header"/>
            <w:rPr>
              <w:rFonts w:ascii="Times New Roman" w:hAnsi="Times New Roman" w:cs="Times New Roman"/>
              <w:caps/>
              <w:color w:val="000000" w:themeColor="text1"/>
            </w:rPr>
          </w:pPr>
        </w:p>
      </w:tc>
      <w:tc>
        <w:tcPr>
          <w:tcW w:w="250" w:type="pct"/>
          <w:shd w:val="clear" w:color="auto" w:fill="ED7D31" w:themeFill="accent2"/>
          <w:vAlign w:val="center"/>
        </w:tcPr>
        <w:p w14:paraId="39CD5C6C" w14:textId="77777777" w:rsidR="00E12727" w:rsidRPr="001F0D07" w:rsidRDefault="00D85942">
          <w:pPr>
            <w:pStyle w:val="Footer"/>
            <w:jc w:val="center"/>
            <w:rPr>
              <w:rFonts w:ascii="Times New Roman" w:hAnsi="Times New Roman" w:cs="Times New Roman"/>
              <w:color w:val="FFFFFF" w:themeColor="background1"/>
            </w:rPr>
          </w:pPr>
          <w:r w:rsidRPr="001F0D07">
            <w:rPr>
              <w:rFonts w:ascii="Times New Roman" w:hAnsi="Times New Roman" w:cs="Times New Roman"/>
              <w:color w:val="FFFFFF" w:themeColor="background1"/>
            </w:rPr>
            <w:fldChar w:fldCharType="begin"/>
          </w:r>
          <w:r w:rsidRPr="001F0D07">
            <w:rPr>
              <w:rFonts w:ascii="Times New Roman" w:hAnsi="Times New Roman" w:cs="Times New Roman"/>
              <w:color w:val="FFFFFF" w:themeColor="background1"/>
            </w:rPr>
            <w:instrText xml:space="preserve"> PAGE   \* MERGEFORMAT </w:instrText>
          </w:r>
          <w:r w:rsidRPr="001F0D07">
            <w:rPr>
              <w:rFonts w:ascii="Times New Roman" w:hAnsi="Times New Roman" w:cs="Times New Roman"/>
              <w:color w:val="FFFFFF" w:themeColor="background1"/>
            </w:rPr>
            <w:fldChar w:fldCharType="separate"/>
          </w:r>
          <w:r w:rsidR="00D45114">
            <w:rPr>
              <w:rFonts w:ascii="Times New Roman" w:hAnsi="Times New Roman" w:cs="Times New Roman"/>
              <w:noProof/>
              <w:color w:val="FFFFFF" w:themeColor="background1"/>
            </w:rPr>
            <w:t>13</w:t>
          </w:r>
          <w:r w:rsidRPr="001F0D07">
            <w:rPr>
              <w:rFonts w:ascii="Times New Roman" w:hAnsi="Times New Roman" w:cs="Times New Roman"/>
              <w:noProof/>
              <w:color w:val="FFFFFF" w:themeColor="background1"/>
            </w:rPr>
            <w:fldChar w:fldCharType="end"/>
          </w:r>
        </w:p>
      </w:tc>
    </w:tr>
  </w:tbl>
  <w:p w14:paraId="6851A912" w14:textId="77777777" w:rsidR="00E12727" w:rsidRDefault="00832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FBABD" w14:textId="77777777" w:rsidR="00832D39" w:rsidRDefault="00832D39" w:rsidP="00804DE4">
      <w:pPr>
        <w:spacing w:after="0" w:line="240" w:lineRule="auto"/>
      </w:pPr>
      <w:r>
        <w:separator/>
      </w:r>
    </w:p>
  </w:footnote>
  <w:footnote w:type="continuationSeparator" w:id="0">
    <w:p w14:paraId="29E46375" w14:textId="77777777" w:rsidR="00832D39" w:rsidRDefault="00832D39" w:rsidP="00804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315F0" w14:textId="77777777" w:rsidR="00E12727" w:rsidRPr="00F012F4" w:rsidRDefault="00D85942">
    <w:pPr>
      <w:pStyle w:val="Header"/>
      <w:rPr>
        <w:sz w:val="28"/>
        <w:szCs w:val="28"/>
      </w:rPr>
    </w:pPr>
    <w:r w:rsidRPr="00B106E0">
      <w:rPr>
        <w:caps/>
        <w:noProof/>
        <w:color w:val="FFFFFF" w:themeColor="background1"/>
        <w:lang w:eastAsia="en-IN"/>
      </w:rPr>
      <mc:AlternateContent>
        <mc:Choice Requires="wps">
          <w:drawing>
            <wp:anchor distT="0" distB="0" distL="114300" distR="114300" simplePos="0" relativeHeight="251660288" behindDoc="0" locked="0" layoutInCell="0" allowOverlap="1" wp14:anchorId="04B45317" wp14:editId="14E43CF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2F05B8C6" w14:textId="77777777" w:rsidR="00E12727" w:rsidRPr="00B106E0" w:rsidRDefault="00D85942">
                              <w:pPr>
                                <w:spacing w:after="0" w:line="240" w:lineRule="auto"/>
                                <w:rPr>
                                  <w:sz w:val="24"/>
                                  <w:szCs w:val="24"/>
                                </w:rPr>
                              </w:pPr>
                              <w:r>
                                <w:rPr>
                                  <w:sz w:val="24"/>
                                  <w:szCs w:val="24"/>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B4531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2F05B8C6" w14:textId="77777777" w:rsidR="00E12727" w:rsidRPr="00B106E0" w:rsidRDefault="00D85942">
                        <w:pPr>
                          <w:spacing w:after="0" w:line="240" w:lineRule="auto"/>
                          <w:rPr>
                            <w:sz w:val="24"/>
                            <w:szCs w:val="24"/>
                          </w:rPr>
                        </w:pPr>
                        <w:r>
                          <w:rPr>
                            <w:sz w:val="24"/>
                            <w:szCs w:val="24"/>
                          </w:rPr>
                          <w:t xml:space="preserve">     </w:t>
                        </w:r>
                      </w:p>
                    </w:sdtContent>
                  </w:sdt>
                </w:txbxContent>
              </v:textbox>
              <w10:wrap anchorx="margin" anchory="margin"/>
            </v:shape>
          </w:pict>
        </mc:Fallback>
      </mc:AlternateContent>
    </w:r>
    <w:r w:rsidRPr="00B106E0">
      <w:rPr>
        <w:caps/>
        <w:noProof/>
        <w:color w:val="FFFFFF" w:themeColor="background1"/>
        <w:lang w:eastAsia="en-IN"/>
      </w:rPr>
      <mc:AlternateContent>
        <mc:Choice Requires="wps">
          <w:drawing>
            <wp:anchor distT="0" distB="0" distL="114300" distR="114300" simplePos="0" relativeHeight="251659264" behindDoc="0" locked="0" layoutInCell="0" allowOverlap="1" wp14:anchorId="1302F479" wp14:editId="7369704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63A1A08" w14:textId="77777777" w:rsidR="00E12727" w:rsidRPr="00B106E0" w:rsidRDefault="00D85942">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D45114" w:rsidRPr="00D45114">
                            <w:rPr>
                              <w:noProof/>
                              <w:color w:val="FFFFFF" w:themeColor="background1"/>
                              <w:sz w:val="24"/>
                              <w:szCs w:val="24"/>
                            </w:rPr>
                            <w:t>13</w:t>
                          </w:r>
                          <w:r w:rsidRPr="00B106E0">
                            <w:rPr>
                              <w:noProof/>
                              <w:color w:val="FFFFFF" w:themeColor="background1"/>
                              <w:sz w:val="24"/>
                              <w:szCs w:val="2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302F479"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63A1A08" w14:textId="77777777" w:rsidR="00E12727" w:rsidRPr="00B106E0" w:rsidRDefault="00D85942">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D45114" w:rsidRPr="00D45114">
                      <w:rPr>
                        <w:noProof/>
                        <w:color w:val="FFFFFF" w:themeColor="background1"/>
                        <w:sz w:val="24"/>
                        <w:szCs w:val="24"/>
                      </w:rPr>
                      <w:t>13</w:t>
                    </w:r>
                    <w:r w:rsidRPr="00B106E0">
                      <w:rPr>
                        <w:noProof/>
                        <w:color w:val="FFFFFF" w:themeColor="background1"/>
                        <w:sz w:val="24"/>
                        <w:szCs w:val="2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182"/>
    <w:multiLevelType w:val="hybridMultilevel"/>
    <w:tmpl w:val="AAEC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7060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612F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C5DAC"/>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D141E"/>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157C8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7E7A75"/>
    <w:multiLevelType w:val="hybridMultilevel"/>
    <w:tmpl w:val="5636D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E93E14"/>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B30E8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4206EB"/>
    <w:multiLevelType w:val="hybridMultilevel"/>
    <w:tmpl w:val="25C4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677B8C"/>
    <w:multiLevelType w:val="hybridMultilevel"/>
    <w:tmpl w:val="69D80B2C"/>
    <w:lvl w:ilvl="0" w:tplc="28FEF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FE68A0"/>
    <w:multiLevelType w:val="hybridMultilevel"/>
    <w:tmpl w:val="1162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F854EF"/>
    <w:multiLevelType w:val="hybridMultilevel"/>
    <w:tmpl w:val="13224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C125CB"/>
    <w:multiLevelType w:val="multilevel"/>
    <w:tmpl w:val="26807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6A6B1A"/>
    <w:multiLevelType w:val="hybridMultilevel"/>
    <w:tmpl w:val="FFA04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CD4524"/>
    <w:multiLevelType w:val="hybridMultilevel"/>
    <w:tmpl w:val="DA42BE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AA7B27"/>
    <w:multiLevelType w:val="hybridMultilevel"/>
    <w:tmpl w:val="B45A54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2723A2"/>
    <w:multiLevelType w:val="hybridMultilevel"/>
    <w:tmpl w:val="635C2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FC9606B"/>
    <w:multiLevelType w:val="hybridMultilevel"/>
    <w:tmpl w:val="EF1C8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D1B49"/>
    <w:multiLevelType w:val="hybridMultilevel"/>
    <w:tmpl w:val="4B5A26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8EBA136E">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E1632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3D27AA"/>
    <w:multiLevelType w:val="multilevel"/>
    <w:tmpl w:val="AAA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6D2B"/>
    <w:multiLevelType w:val="hybridMultilevel"/>
    <w:tmpl w:val="78085CA2"/>
    <w:lvl w:ilvl="0" w:tplc="160AD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98773C8"/>
    <w:multiLevelType w:val="hybridMultilevel"/>
    <w:tmpl w:val="965A9A1E"/>
    <w:lvl w:ilvl="0" w:tplc="A0C8A25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781C5A"/>
    <w:multiLevelType w:val="hybridMultilevel"/>
    <w:tmpl w:val="87E6F60A"/>
    <w:lvl w:ilvl="0" w:tplc="3894E2F2">
      <w:start w:val="1"/>
      <w:numFmt w:val="lowerRoman"/>
      <w:lvlText w:val="%1)"/>
      <w:lvlJc w:val="left"/>
      <w:pPr>
        <w:ind w:left="1440" w:hanging="720"/>
      </w:pPr>
      <w:rPr>
        <w:rFonts w:hint="default"/>
      </w:rPr>
    </w:lvl>
    <w:lvl w:ilvl="1" w:tplc="75A82866">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F5A049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935400"/>
    <w:multiLevelType w:val="multilevel"/>
    <w:tmpl w:val="EA1E41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3FF285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4917B1"/>
    <w:multiLevelType w:val="hybridMultilevel"/>
    <w:tmpl w:val="7A50E548"/>
    <w:lvl w:ilvl="0" w:tplc="C60EB2EC">
      <w:start w:val="2"/>
      <w:numFmt w:val="bullet"/>
      <w:lvlText w:val="—"/>
      <w:lvlJc w:val="left"/>
      <w:pPr>
        <w:ind w:left="717" w:hanging="360"/>
      </w:pPr>
      <w:rPr>
        <w:rFonts w:ascii="Times New Roman" w:eastAsia="Times New Roman" w:hAnsi="Times New Roman" w:cs="Times New Roman"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29" w15:restartNumberingAfterBreak="0">
    <w:nsid w:val="55FD068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374AE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2F547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415D07"/>
    <w:multiLevelType w:val="hybridMultilevel"/>
    <w:tmpl w:val="322418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3A907B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A9163E"/>
    <w:multiLevelType w:val="hybridMultilevel"/>
    <w:tmpl w:val="9578A066"/>
    <w:lvl w:ilvl="0" w:tplc="1E9A41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1C56AB"/>
    <w:multiLevelType w:val="multilevel"/>
    <w:tmpl w:val="3D6CA2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6C3E25"/>
    <w:multiLevelType w:val="hybridMultilevel"/>
    <w:tmpl w:val="988E2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54D56D3"/>
    <w:multiLevelType w:val="hybridMultilevel"/>
    <w:tmpl w:val="2A58B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A12600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4525E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CF51D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7C2BD7"/>
    <w:multiLevelType w:val="hybridMultilevel"/>
    <w:tmpl w:val="40B26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9"/>
  </w:num>
  <w:num w:numId="3">
    <w:abstractNumId w:val="16"/>
  </w:num>
  <w:num w:numId="4">
    <w:abstractNumId w:val="6"/>
  </w:num>
  <w:num w:numId="5">
    <w:abstractNumId w:val="0"/>
  </w:num>
  <w:num w:numId="6">
    <w:abstractNumId w:val="34"/>
  </w:num>
  <w:num w:numId="7">
    <w:abstractNumId w:val="24"/>
  </w:num>
  <w:num w:numId="8">
    <w:abstractNumId w:val="22"/>
  </w:num>
  <w:num w:numId="9">
    <w:abstractNumId w:val="18"/>
  </w:num>
  <w:num w:numId="10">
    <w:abstractNumId w:val="12"/>
  </w:num>
  <w:num w:numId="11">
    <w:abstractNumId w:val="41"/>
  </w:num>
  <w:num w:numId="12">
    <w:abstractNumId w:val="36"/>
  </w:num>
  <w:num w:numId="13">
    <w:abstractNumId w:val="10"/>
  </w:num>
  <w:num w:numId="14">
    <w:abstractNumId w:val="17"/>
  </w:num>
  <w:num w:numId="15">
    <w:abstractNumId w:val="14"/>
  </w:num>
  <w:num w:numId="16">
    <w:abstractNumId w:val="37"/>
  </w:num>
  <w:num w:numId="17">
    <w:abstractNumId w:val="9"/>
  </w:num>
  <w:num w:numId="18">
    <w:abstractNumId w:val="21"/>
  </w:num>
  <w:num w:numId="19">
    <w:abstractNumId w:val="32"/>
  </w:num>
  <w:num w:numId="20">
    <w:abstractNumId w:val="26"/>
  </w:num>
  <w:num w:numId="21">
    <w:abstractNumId w:val="38"/>
  </w:num>
  <w:num w:numId="22">
    <w:abstractNumId w:val="33"/>
  </w:num>
  <w:num w:numId="23">
    <w:abstractNumId w:val="27"/>
  </w:num>
  <w:num w:numId="24">
    <w:abstractNumId w:val="3"/>
  </w:num>
  <w:num w:numId="25">
    <w:abstractNumId w:val="25"/>
  </w:num>
  <w:num w:numId="26">
    <w:abstractNumId w:val="5"/>
  </w:num>
  <w:num w:numId="27">
    <w:abstractNumId w:val="4"/>
  </w:num>
  <w:num w:numId="28">
    <w:abstractNumId w:val="1"/>
  </w:num>
  <w:num w:numId="29">
    <w:abstractNumId w:val="30"/>
  </w:num>
  <w:num w:numId="30">
    <w:abstractNumId w:val="23"/>
  </w:num>
  <w:num w:numId="31">
    <w:abstractNumId w:val="28"/>
  </w:num>
  <w:num w:numId="32">
    <w:abstractNumId w:val="11"/>
  </w:num>
  <w:num w:numId="33">
    <w:abstractNumId w:val="15"/>
  </w:num>
  <w:num w:numId="34">
    <w:abstractNumId w:val="20"/>
  </w:num>
  <w:num w:numId="35">
    <w:abstractNumId w:val="39"/>
  </w:num>
  <w:num w:numId="36">
    <w:abstractNumId w:val="40"/>
  </w:num>
  <w:num w:numId="37">
    <w:abstractNumId w:val="7"/>
  </w:num>
  <w:num w:numId="38">
    <w:abstractNumId w:val="31"/>
  </w:num>
  <w:num w:numId="39">
    <w:abstractNumId w:val="2"/>
  </w:num>
  <w:num w:numId="40">
    <w:abstractNumId w:val="8"/>
  </w:num>
  <w:num w:numId="41">
    <w:abstractNumId w:val="29"/>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9B"/>
    <w:rsid w:val="00073143"/>
    <w:rsid w:val="000A076B"/>
    <w:rsid w:val="000A0EB4"/>
    <w:rsid w:val="000D65E6"/>
    <w:rsid w:val="000E5B68"/>
    <w:rsid w:val="00131184"/>
    <w:rsid w:val="001408E9"/>
    <w:rsid w:val="00187B32"/>
    <w:rsid w:val="001B1D63"/>
    <w:rsid w:val="00270DAF"/>
    <w:rsid w:val="002D2C27"/>
    <w:rsid w:val="002D4021"/>
    <w:rsid w:val="002E5C63"/>
    <w:rsid w:val="003206D2"/>
    <w:rsid w:val="00323A55"/>
    <w:rsid w:val="0034158A"/>
    <w:rsid w:val="003729D8"/>
    <w:rsid w:val="003878CD"/>
    <w:rsid w:val="003D07ED"/>
    <w:rsid w:val="003E309B"/>
    <w:rsid w:val="00434403"/>
    <w:rsid w:val="004646AA"/>
    <w:rsid w:val="00470C0B"/>
    <w:rsid w:val="004A5085"/>
    <w:rsid w:val="004D11DA"/>
    <w:rsid w:val="00537147"/>
    <w:rsid w:val="00543784"/>
    <w:rsid w:val="0056469A"/>
    <w:rsid w:val="005B5651"/>
    <w:rsid w:val="005D5401"/>
    <w:rsid w:val="005E1DF9"/>
    <w:rsid w:val="005F1748"/>
    <w:rsid w:val="006267D5"/>
    <w:rsid w:val="00652029"/>
    <w:rsid w:val="006647D5"/>
    <w:rsid w:val="00684AB2"/>
    <w:rsid w:val="00685308"/>
    <w:rsid w:val="006A5E82"/>
    <w:rsid w:val="006B4F70"/>
    <w:rsid w:val="006C2A13"/>
    <w:rsid w:val="006D706F"/>
    <w:rsid w:val="00707ACF"/>
    <w:rsid w:val="00747923"/>
    <w:rsid w:val="00790C4C"/>
    <w:rsid w:val="00794B97"/>
    <w:rsid w:val="007A4FB2"/>
    <w:rsid w:val="007C1BCA"/>
    <w:rsid w:val="007E440D"/>
    <w:rsid w:val="00804DE4"/>
    <w:rsid w:val="00830CA6"/>
    <w:rsid w:val="00832D39"/>
    <w:rsid w:val="008E2C61"/>
    <w:rsid w:val="008F67B8"/>
    <w:rsid w:val="0090378C"/>
    <w:rsid w:val="00964318"/>
    <w:rsid w:val="009675B3"/>
    <w:rsid w:val="00971B45"/>
    <w:rsid w:val="00977E62"/>
    <w:rsid w:val="009A01A2"/>
    <w:rsid w:val="009A5D60"/>
    <w:rsid w:val="009B1DD2"/>
    <w:rsid w:val="00AD60B7"/>
    <w:rsid w:val="00B005FA"/>
    <w:rsid w:val="00B33F33"/>
    <w:rsid w:val="00B6633C"/>
    <w:rsid w:val="00BA394E"/>
    <w:rsid w:val="00BA7502"/>
    <w:rsid w:val="00BB6297"/>
    <w:rsid w:val="00C0198E"/>
    <w:rsid w:val="00C24E82"/>
    <w:rsid w:val="00C62643"/>
    <w:rsid w:val="00C80C9B"/>
    <w:rsid w:val="00C96D86"/>
    <w:rsid w:val="00CA6E2F"/>
    <w:rsid w:val="00CD21B7"/>
    <w:rsid w:val="00CD4549"/>
    <w:rsid w:val="00CD6185"/>
    <w:rsid w:val="00CE39D1"/>
    <w:rsid w:val="00D12FAE"/>
    <w:rsid w:val="00D23164"/>
    <w:rsid w:val="00D376A8"/>
    <w:rsid w:val="00D45114"/>
    <w:rsid w:val="00D45577"/>
    <w:rsid w:val="00D65C4F"/>
    <w:rsid w:val="00D85942"/>
    <w:rsid w:val="00D910BA"/>
    <w:rsid w:val="00DB1C0F"/>
    <w:rsid w:val="00E20232"/>
    <w:rsid w:val="00E20C8D"/>
    <w:rsid w:val="00E64BF8"/>
    <w:rsid w:val="00E80E37"/>
    <w:rsid w:val="00EC3402"/>
    <w:rsid w:val="00ED3AE9"/>
    <w:rsid w:val="00F5211E"/>
    <w:rsid w:val="00F70083"/>
    <w:rsid w:val="00F767FB"/>
    <w:rsid w:val="00FB3CBC"/>
    <w:rsid w:val="00FB5872"/>
    <w:rsid w:val="00FC3DE1"/>
    <w:rsid w:val="00FC5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FBE5"/>
  <w15:chartTrackingRefBased/>
  <w15:docId w15:val="{CC800C71-2611-4E1F-B4E5-FEA7582D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9B"/>
  </w:style>
  <w:style w:type="paragraph" w:styleId="Heading1">
    <w:name w:val="heading 1"/>
    <w:basedOn w:val="Normal"/>
    <w:next w:val="Normal"/>
    <w:link w:val="Heading1Char"/>
    <w:uiPriority w:val="9"/>
    <w:qFormat/>
    <w:rsid w:val="003E3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9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E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09B"/>
  </w:style>
  <w:style w:type="paragraph" w:styleId="Footer">
    <w:name w:val="footer"/>
    <w:basedOn w:val="Normal"/>
    <w:link w:val="FooterChar"/>
    <w:uiPriority w:val="99"/>
    <w:unhideWhenUsed/>
    <w:rsid w:val="003E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09B"/>
  </w:style>
  <w:style w:type="table" w:styleId="TableGrid">
    <w:name w:val="Table Grid"/>
    <w:basedOn w:val="TableNormal"/>
    <w:uiPriority w:val="39"/>
    <w:rsid w:val="003E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E309B"/>
    <w:pPr>
      <w:outlineLvl w:val="9"/>
    </w:pPr>
    <w:rPr>
      <w:lang w:val="en-US"/>
    </w:rPr>
  </w:style>
  <w:style w:type="paragraph" w:styleId="TOC2">
    <w:name w:val="toc 2"/>
    <w:basedOn w:val="Normal"/>
    <w:next w:val="Normal"/>
    <w:autoRedefine/>
    <w:uiPriority w:val="39"/>
    <w:unhideWhenUsed/>
    <w:rsid w:val="003E309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E309B"/>
    <w:pPr>
      <w:spacing w:after="100"/>
    </w:pPr>
    <w:rPr>
      <w:rFonts w:eastAsiaTheme="minorEastAsia" w:cs="Times New Roman"/>
      <w:lang w:val="en-US"/>
    </w:rPr>
  </w:style>
  <w:style w:type="paragraph" w:styleId="ListParagraph">
    <w:name w:val="List Paragraph"/>
    <w:basedOn w:val="Normal"/>
    <w:uiPriority w:val="34"/>
    <w:qFormat/>
    <w:rsid w:val="003E309B"/>
    <w:pPr>
      <w:ind w:left="720"/>
      <w:contextualSpacing/>
    </w:pPr>
  </w:style>
  <w:style w:type="paragraph" w:customStyle="1" w:styleId="jq">
    <w:name w:val="jq"/>
    <w:basedOn w:val="Normal"/>
    <w:rsid w:val="003E3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309B"/>
    <w:rPr>
      <w:b/>
      <w:bCs/>
    </w:rPr>
  </w:style>
  <w:style w:type="character" w:styleId="Hyperlink">
    <w:name w:val="Hyperlink"/>
    <w:basedOn w:val="DefaultParagraphFont"/>
    <w:uiPriority w:val="99"/>
    <w:semiHidden/>
    <w:unhideWhenUsed/>
    <w:rsid w:val="003E309B"/>
    <w:rPr>
      <w:color w:val="0000FF"/>
      <w:u w:val="single"/>
    </w:rPr>
  </w:style>
  <w:style w:type="paragraph" w:styleId="NormalWeb">
    <w:name w:val="Normal (Web)"/>
    <w:basedOn w:val="Normal"/>
    <w:uiPriority w:val="99"/>
    <w:semiHidden/>
    <w:unhideWhenUsed/>
    <w:rsid w:val="007A4F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2712">
      <w:bodyDiv w:val="1"/>
      <w:marLeft w:val="0"/>
      <w:marRight w:val="0"/>
      <w:marTop w:val="0"/>
      <w:marBottom w:val="0"/>
      <w:divBdr>
        <w:top w:val="none" w:sz="0" w:space="0" w:color="auto"/>
        <w:left w:val="none" w:sz="0" w:space="0" w:color="auto"/>
        <w:bottom w:val="none" w:sz="0" w:space="0" w:color="auto"/>
        <w:right w:val="none" w:sz="0" w:space="0" w:color="auto"/>
      </w:divBdr>
    </w:div>
    <w:div w:id="52048167">
      <w:bodyDiv w:val="1"/>
      <w:marLeft w:val="0"/>
      <w:marRight w:val="0"/>
      <w:marTop w:val="0"/>
      <w:marBottom w:val="0"/>
      <w:divBdr>
        <w:top w:val="none" w:sz="0" w:space="0" w:color="auto"/>
        <w:left w:val="none" w:sz="0" w:space="0" w:color="auto"/>
        <w:bottom w:val="none" w:sz="0" w:space="0" w:color="auto"/>
        <w:right w:val="none" w:sz="0" w:space="0" w:color="auto"/>
      </w:divBdr>
    </w:div>
    <w:div w:id="112670977">
      <w:bodyDiv w:val="1"/>
      <w:marLeft w:val="0"/>
      <w:marRight w:val="0"/>
      <w:marTop w:val="0"/>
      <w:marBottom w:val="0"/>
      <w:divBdr>
        <w:top w:val="none" w:sz="0" w:space="0" w:color="auto"/>
        <w:left w:val="none" w:sz="0" w:space="0" w:color="auto"/>
        <w:bottom w:val="none" w:sz="0" w:space="0" w:color="auto"/>
        <w:right w:val="none" w:sz="0" w:space="0" w:color="auto"/>
      </w:divBdr>
    </w:div>
    <w:div w:id="149757685">
      <w:bodyDiv w:val="1"/>
      <w:marLeft w:val="0"/>
      <w:marRight w:val="0"/>
      <w:marTop w:val="0"/>
      <w:marBottom w:val="0"/>
      <w:divBdr>
        <w:top w:val="none" w:sz="0" w:space="0" w:color="auto"/>
        <w:left w:val="none" w:sz="0" w:space="0" w:color="auto"/>
        <w:bottom w:val="none" w:sz="0" w:space="0" w:color="auto"/>
        <w:right w:val="none" w:sz="0" w:space="0" w:color="auto"/>
      </w:divBdr>
    </w:div>
    <w:div w:id="525339213">
      <w:bodyDiv w:val="1"/>
      <w:marLeft w:val="0"/>
      <w:marRight w:val="0"/>
      <w:marTop w:val="0"/>
      <w:marBottom w:val="0"/>
      <w:divBdr>
        <w:top w:val="none" w:sz="0" w:space="0" w:color="auto"/>
        <w:left w:val="none" w:sz="0" w:space="0" w:color="auto"/>
        <w:bottom w:val="none" w:sz="0" w:space="0" w:color="auto"/>
        <w:right w:val="none" w:sz="0" w:space="0" w:color="auto"/>
      </w:divBdr>
    </w:div>
    <w:div w:id="582573427">
      <w:bodyDiv w:val="1"/>
      <w:marLeft w:val="0"/>
      <w:marRight w:val="0"/>
      <w:marTop w:val="0"/>
      <w:marBottom w:val="0"/>
      <w:divBdr>
        <w:top w:val="none" w:sz="0" w:space="0" w:color="auto"/>
        <w:left w:val="none" w:sz="0" w:space="0" w:color="auto"/>
        <w:bottom w:val="none" w:sz="0" w:space="0" w:color="auto"/>
        <w:right w:val="none" w:sz="0" w:space="0" w:color="auto"/>
      </w:divBdr>
    </w:div>
    <w:div w:id="1121218089">
      <w:bodyDiv w:val="1"/>
      <w:marLeft w:val="0"/>
      <w:marRight w:val="0"/>
      <w:marTop w:val="0"/>
      <w:marBottom w:val="0"/>
      <w:divBdr>
        <w:top w:val="none" w:sz="0" w:space="0" w:color="auto"/>
        <w:left w:val="none" w:sz="0" w:space="0" w:color="auto"/>
        <w:bottom w:val="none" w:sz="0" w:space="0" w:color="auto"/>
        <w:right w:val="none" w:sz="0" w:space="0" w:color="auto"/>
      </w:divBdr>
    </w:div>
    <w:div w:id="1585794263">
      <w:bodyDiv w:val="1"/>
      <w:marLeft w:val="0"/>
      <w:marRight w:val="0"/>
      <w:marTop w:val="0"/>
      <w:marBottom w:val="0"/>
      <w:divBdr>
        <w:top w:val="none" w:sz="0" w:space="0" w:color="auto"/>
        <w:left w:val="none" w:sz="0" w:space="0" w:color="auto"/>
        <w:bottom w:val="none" w:sz="0" w:space="0" w:color="auto"/>
        <w:right w:val="none" w:sz="0" w:space="0" w:color="auto"/>
      </w:divBdr>
    </w:div>
    <w:div w:id="1605921050">
      <w:bodyDiv w:val="1"/>
      <w:marLeft w:val="0"/>
      <w:marRight w:val="0"/>
      <w:marTop w:val="0"/>
      <w:marBottom w:val="0"/>
      <w:divBdr>
        <w:top w:val="none" w:sz="0" w:space="0" w:color="auto"/>
        <w:left w:val="none" w:sz="0" w:space="0" w:color="auto"/>
        <w:bottom w:val="none" w:sz="0" w:space="0" w:color="auto"/>
        <w:right w:val="none" w:sz="0" w:space="0" w:color="auto"/>
      </w:divBdr>
    </w:div>
    <w:div w:id="1712221554">
      <w:bodyDiv w:val="1"/>
      <w:marLeft w:val="0"/>
      <w:marRight w:val="0"/>
      <w:marTop w:val="0"/>
      <w:marBottom w:val="0"/>
      <w:divBdr>
        <w:top w:val="none" w:sz="0" w:space="0" w:color="auto"/>
        <w:left w:val="none" w:sz="0" w:space="0" w:color="auto"/>
        <w:bottom w:val="none" w:sz="0" w:space="0" w:color="auto"/>
        <w:right w:val="none" w:sz="0" w:space="0" w:color="auto"/>
      </w:divBdr>
    </w:div>
    <w:div w:id="1793668079">
      <w:bodyDiv w:val="1"/>
      <w:marLeft w:val="0"/>
      <w:marRight w:val="0"/>
      <w:marTop w:val="0"/>
      <w:marBottom w:val="0"/>
      <w:divBdr>
        <w:top w:val="none" w:sz="0" w:space="0" w:color="auto"/>
        <w:left w:val="none" w:sz="0" w:space="0" w:color="auto"/>
        <w:bottom w:val="none" w:sz="0" w:space="0" w:color="auto"/>
        <w:right w:val="none" w:sz="0" w:space="0" w:color="auto"/>
      </w:divBdr>
    </w:div>
    <w:div w:id="19169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PFSL</dc:creator>
  <cp:keywords/>
  <dc:description/>
  <cp:lastModifiedBy>Gautam</cp:lastModifiedBy>
  <cp:revision>88</cp:revision>
  <dcterms:created xsi:type="dcterms:W3CDTF">2021-09-12T22:22:00Z</dcterms:created>
  <dcterms:modified xsi:type="dcterms:W3CDTF">2021-11-01T21:41:00Z</dcterms:modified>
</cp:coreProperties>
</file>