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6A9253EB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E35E0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4C00D8">
      <w:pPr>
        <w:spacing w:after="50"/>
      </w:pPr>
      <w:r>
        <w:t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E3DF6FB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>~80% guideline adoption across 5+ audited projects</w:t>
      </w:r>
      <w:r>
        <w:t>.</w:t>
      </w:r>
    </w:p>
    <w:p w14:paraId="2D9C5BDF" w14:textId="77777777" w:rsidR="007D7B10" w:rsidRDefault="007D7B1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Aligned</w:t>
      </w:r>
      <w:r>
        <w:t xml:space="preserve"> portfolio status through weekly PM touchpoints and cadence meetings, keeping scope and priorities in sync across the team.</w:t>
      </w:r>
    </w:p>
    <w:p w14:paraId="3E6ED0BF" w14:textId="458A57A9" w:rsidR="00500DCA" w:rsidRDefault="007D7B1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</w:t>
      </w:r>
      <w:r>
        <w:t xml:space="preserve"> team capacity and roll-offs to match resources to project demand and prevent over-allocation.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43254630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Analysis, Change Control, Sprint Planning</w:t>
      </w:r>
    </w:p>
    <w:p w14:paraId="4F4CE79B" w14:textId="1BE35251" w:rsidR="009D0602" w:rsidRDefault="004C00D8">
      <w:pPr>
        <w:spacing w:after="40"/>
      </w:pPr>
      <w:r>
        <w:rPr>
          <w:b/>
          <w:bCs/>
        </w:rPr>
        <w:t xml:space="preserve">Tools/Platforms: </w:t>
      </w:r>
      <w:r>
        <w:t>MS Excel, MS Project, Primavera, Notion, Figma, MS PowerPoint, Claude Design, Stitch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3861BFFF" w:rsidR="007D7B10" w:rsidRDefault="007D7B10">
      <w:pPr>
        <w:pStyle w:val="ListParagraph"/>
        <w:numPr>
          <w:ilvl w:val="0"/>
          <w:numId w:val="2"/>
        </w:numPr>
        <w:spacing w:after="14"/>
      </w:pPr>
      <w:r>
        <w:t>Architected a company-wide design system covering tokens, color palettes, accessibility guidelines, and component specs, with compliance audits across all AI products, synced across Notion, GitHub, and code.</w:t>
      </w:r>
    </w:p>
    <w:p w14:paraId="4DD3CED9" w14:textId="7FE7E77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Drove compliance from 85% to 92% via gap analyses, establishing a single source of truth adopted across all active initiatives.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402B149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Built a Notion custom agent automating weekly Portfolio Actuals vs Forecast reports, pulling live data from canonical project databases to generate executive-ready status reports across a 7-project portfolio.</w:t>
      </w:r>
    </w:p>
    <w:p w14:paraId="0D5C7FA8" w14:textId="5F14D713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Eliminated hours of weekly manual data gathering and formatting, ensuring every data point traced to a single source with zero stale or conflicting data.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55FD0"/>
    <w:rsid w:val="00082AB6"/>
    <w:rsid w:val="00122494"/>
    <w:rsid w:val="00164539"/>
    <w:rsid w:val="001B4D12"/>
    <w:rsid w:val="002470D1"/>
    <w:rsid w:val="002946B7"/>
    <w:rsid w:val="002D4909"/>
    <w:rsid w:val="00357087"/>
    <w:rsid w:val="0039666D"/>
    <w:rsid w:val="004C00D8"/>
    <w:rsid w:val="00500DCA"/>
    <w:rsid w:val="005806DA"/>
    <w:rsid w:val="006A39B6"/>
    <w:rsid w:val="007D71DC"/>
    <w:rsid w:val="007D7B10"/>
    <w:rsid w:val="0096627D"/>
    <w:rsid w:val="009D0602"/>
    <w:rsid w:val="00A83FCE"/>
    <w:rsid w:val="00C33F63"/>
    <w:rsid w:val="00D67218"/>
    <w:rsid w:val="00D92BB6"/>
    <w:rsid w:val="00E35E0A"/>
    <w:rsid w:val="00F6723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mailto: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15</cp:revision>
  <dcterms:created xsi:type="dcterms:W3CDTF">2026-06-07T18:23:00Z</dcterms:created>
  <dcterms:modified xsi:type="dcterms:W3CDTF">2026-06-10T04:13:00Z</dcterms:modified>
</cp:coreProperties>
</file>