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500" w:rsidRDefault="00644500" w:rsidP="00644500">
      <w:pPr>
        <w:rPr>
          <w:rFonts w:ascii="Jost-Regular" w:eastAsia="Times New Roman" w:hAnsi="Jost-Regular" w:cs="Times New Roman"/>
          <w:color w:val="333333"/>
          <w:sz w:val="42"/>
          <w:szCs w:val="60"/>
        </w:rPr>
      </w:pPr>
      <w:r>
        <w:rPr>
          <w:rFonts w:ascii="Jost-Regular" w:eastAsia="Times New Roman" w:hAnsi="Jost-Regular" w:cs="Times New Roman"/>
          <w:color w:val="333333"/>
          <w:sz w:val="42"/>
          <w:szCs w:val="60"/>
        </w:rPr>
        <w:t xml:space="preserve">Cyrus Information Technologies (Pvt) Ltd </w:t>
      </w:r>
    </w:p>
    <w:p w:rsidR="00A92CAF" w:rsidRPr="00A92CAF" w:rsidRDefault="00A92CAF" w:rsidP="00644500">
      <w:pPr>
        <w:rPr>
          <w:rFonts w:ascii="Jost-Regular" w:eastAsia="Times New Roman" w:hAnsi="Jost-Regular" w:cs="Times New Roman"/>
          <w:sz w:val="36"/>
          <w:szCs w:val="60"/>
        </w:rPr>
      </w:pPr>
    </w:p>
    <w:p w:rsidR="00A92CAF" w:rsidRPr="00A92CAF" w:rsidRDefault="00A92CAF" w:rsidP="00A92CAF">
      <w:pPr>
        <w:pStyle w:val="Heading1"/>
        <w:shd w:val="clear" w:color="auto" w:fill="FFFFFF"/>
        <w:spacing w:before="0" w:after="390" w:line="1080" w:lineRule="atLeast"/>
        <w:rPr>
          <w:rFonts w:ascii="Arial" w:hAnsi="Arial" w:cs="Arial"/>
          <w:color w:val="auto"/>
          <w:sz w:val="52"/>
          <w:szCs w:val="75"/>
        </w:rPr>
      </w:pPr>
      <w:r w:rsidRPr="00A92CAF">
        <w:rPr>
          <w:rFonts w:ascii="Arial" w:hAnsi="Arial" w:cs="Arial"/>
          <w:color w:val="auto"/>
          <w:sz w:val="52"/>
          <w:szCs w:val="75"/>
        </w:rPr>
        <w:t xml:space="preserve">Your </w:t>
      </w:r>
      <w:r>
        <w:rPr>
          <w:rFonts w:ascii="Arial" w:hAnsi="Arial" w:cs="Arial"/>
          <w:color w:val="auto"/>
          <w:sz w:val="52"/>
          <w:szCs w:val="75"/>
        </w:rPr>
        <w:t xml:space="preserve">Technology </w:t>
      </w:r>
      <w:r>
        <w:rPr>
          <w:rFonts w:ascii="Arial" w:hAnsi="Arial" w:cs="Arial"/>
          <w:color w:val="auto"/>
          <w:sz w:val="52"/>
          <w:szCs w:val="75"/>
        </w:rPr>
        <w:tab/>
      </w:r>
      <w:r>
        <w:rPr>
          <w:rFonts w:ascii="Arial" w:hAnsi="Arial" w:cs="Arial"/>
          <w:color w:val="auto"/>
          <w:sz w:val="52"/>
          <w:szCs w:val="75"/>
        </w:rPr>
        <w:tab/>
      </w:r>
      <w:r>
        <w:rPr>
          <w:rFonts w:ascii="Arial" w:hAnsi="Arial" w:cs="Arial"/>
          <w:color w:val="auto"/>
          <w:sz w:val="52"/>
          <w:szCs w:val="75"/>
        </w:rPr>
        <w:tab/>
      </w:r>
      <w:r w:rsidRPr="00A92CAF">
        <w:rPr>
          <w:rFonts w:ascii="Arial" w:hAnsi="Arial" w:cs="Arial"/>
          <w:color w:val="auto"/>
          <w:sz w:val="52"/>
          <w:szCs w:val="75"/>
        </w:rPr>
        <w:br/>
        <w:t>and IT Talent Partner</w:t>
      </w:r>
    </w:p>
    <w:p w:rsidR="00644500" w:rsidRPr="00A92CAF" w:rsidRDefault="00644500" w:rsidP="00DE6E59">
      <w:pPr>
        <w:shd w:val="clear" w:color="auto" w:fill="FFFFFF"/>
        <w:spacing w:after="0" w:line="240" w:lineRule="auto"/>
        <w:outlineLvl w:val="1"/>
        <w:rPr>
          <w:rFonts w:ascii="Jost-Regular" w:eastAsia="Times New Roman" w:hAnsi="Jost-Regular" w:cs="Times New Roman"/>
          <w:sz w:val="54"/>
          <w:szCs w:val="60"/>
        </w:rPr>
      </w:pPr>
    </w:p>
    <w:p w:rsidR="00DE6E59" w:rsidRPr="00DE6E59" w:rsidRDefault="00DE6E59" w:rsidP="00DE6E59">
      <w:pPr>
        <w:shd w:val="clear" w:color="auto" w:fill="FFFFFF"/>
        <w:spacing w:after="0" w:line="240" w:lineRule="auto"/>
        <w:outlineLvl w:val="1"/>
        <w:rPr>
          <w:rFonts w:ascii="Jost-Regular" w:eastAsia="Times New Roman" w:hAnsi="Jost-Regular" w:cs="Times New Roman"/>
          <w:color w:val="333333"/>
          <w:sz w:val="60"/>
          <w:szCs w:val="60"/>
        </w:rPr>
      </w:pPr>
      <w:r w:rsidRPr="00DE6E59">
        <w:rPr>
          <w:rFonts w:ascii="Jost-Regular" w:eastAsia="Times New Roman" w:hAnsi="Jost-Regular" w:cs="Times New Roman"/>
          <w:color w:val="333333"/>
          <w:sz w:val="60"/>
          <w:szCs w:val="60"/>
        </w:rPr>
        <w:t>A Leading IT Supplier</w:t>
      </w:r>
    </w:p>
    <w:p w:rsidR="00545EA6" w:rsidRDefault="00545EA6"/>
    <w:p w:rsidR="00943FD2" w:rsidRPr="00943FD2" w:rsidRDefault="00943FD2" w:rsidP="00943FD2">
      <w:pPr>
        <w:rPr>
          <w:rFonts w:eastAsia="Times New Roman" w:cstheme="minorHAnsi"/>
          <w:color w:val="333333"/>
        </w:rPr>
      </w:pPr>
      <w:r w:rsidRPr="00943FD2">
        <w:rPr>
          <w:rFonts w:eastAsia="Times New Roman" w:cstheme="minorHAnsi"/>
          <w:color w:val="333333"/>
        </w:rPr>
        <w:t xml:space="preserve">An Information Technology company with more than 15 </w:t>
      </w:r>
      <w:r w:rsidR="00A92CAF" w:rsidRPr="00943FD2">
        <w:rPr>
          <w:rFonts w:eastAsia="Times New Roman" w:cstheme="minorHAnsi"/>
          <w:color w:val="333333"/>
        </w:rPr>
        <w:t>year’s experience</w:t>
      </w:r>
      <w:r w:rsidRPr="00943FD2">
        <w:rPr>
          <w:rFonts w:eastAsia="Times New Roman" w:cstheme="minorHAnsi"/>
          <w:color w:val="333333"/>
        </w:rPr>
        <w:t xml:space="preserve"> with technical consultants, Engineers and sales Professionals providing consultation and implementing high-end solutions which includes hardware, Software, Data Center, Infrastructure Solutions, IT Manage Services, software development etc. for Small, Medium and Enterprise business in Sri Lanka and globally. </w:t>
      </w:r>
    </w:p>
    <w:p w:rsidR="00943FD2" w:rsidRPr="00943FD2" w:rsidRDefault="00943FD2" w:rsidP="00943FD2">
      <w:pPr>
        <w:rPr>
          <w:rFonts w:eastAsia="Times New Roman" w:cstheme="minorHAnsi"/>
          <w:color w:val="333333"/>
        </w:rPr>
      </w:pPr>
      <w:r w:rsidRPr="00943FD2">
        <w:rPr>
          <w:rFonts w:eastAsia="Times New Roman" w:cstheme="minorHAnsi"/>
          <w:color w:val="333333"/>
        </w:rPr>
        <w:t xml:space="preserve">Cyrus Information Technologies (Pvt) Ltd has the services of some of the best professionals in the industry who are certified and trained in Microsoft, DELL, HP, EMC, Gate Protect, CISCO, VMware, Red Hat Linux and Open Source Solutions, Etc. </w:t>
      </w:r>
    </w:p>
    <w:p w:rsidR="00943FD2" w:rsidRDefault="00943FD2"/>
    <w:p w:rsidR="00DE6E59" w:rsidRDefault="00DE6E59">
      <w:r>
        <w:tab/>
      </w:r>
      <w:r w:rsidR="00167C47">
        <w:t>10</w:t>
      </w:r>
      <w:r>
        <w:t>0+</w:t>
      </w:r>
      <w:r>
        <w:tab/>
      </w:r>
      <w:r>
        <w:tab/>
      </w:r>
      <w:r>
        <w:tab/>
      </w:r>
      <w:r>
        <w:tab/>
        <w:t xml:space="preserve">2500+ </w:t>
      </w:r>
      <w:r>
        <w:tab/>
      </w:r>
      <w:r>
        <w:tab/>
      </w:r>
      <w:r>
        <w:tab/>
      </w:r>
      <w:r w:rsidR="00167C47">
        <w:t>10</w:t>
      </w:r>
      <w:r>
        <w:t>+</w:t>
      </w:r>
      <w:r>
        <w:tab/>
      </w:r>
      <w:r>
        <w:tab/>
      </w:r>
      <w:r>
        <w:tab/>
      </w:r>
      <w:r>
        <w:tab/>
        <w:t>7+</w:t>
      </w:r>
    </w:p>
    <w:p w:rsidR="00DE6E59" w:rsidRDefault="00DE6E59">
      <w:r w:rsidRPr="00DE6E59">
        <w:rPr>
          <w:noProof/>
        </w:rPr>
        <w:drawing>
          <wp:inline distT="0" distB="0" distL="0" distR="0" wp14:anchorId="161AC042" wp14:editId="0CB443AD">
            <wp:extent cx="6117590" cy="613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17590" cy="613410"/>
                    </a:xfrm>
                    <a:prstGeom prst="rect">
                      <a:avLst/>
                    </a:prstGeom>
                  </pic:spPr>
                </pic:pic>
              </a:graphicData>
            </a:graphic>
          </wp:inline>
        </w:drawing>
      </w:r>
    </w:p>
    <w:p w:rsidR="004B5E54" w:rsidRDefault="004B5E54"/>
    <w:p w:rsidR="00BD3C45" w:rsidRDefault="00BD3C45"/>
    <w:p w:rsidR="00BD3C45" w:rsidRDefault="00BD3C45"/>
    <w:p w:rsidR="00A6666C" w:rsidRDefault="00A6666C"/>
    <w:p w:rsidR="00A6666C" w:rsidRDefault="00A6666C"/>
    <w:p w:rsidR="00BD3C45" w:rsidRDefault="00BD3C45"/>
    <w:p w:rsidR="00BD3C45" w:rsidRDefault="00BD3C45"/>
    <w:p w:rsidR="00BD3C45" w:rsidRDefault="00BD3C45"/>
    <w:p w:rsidR="00BA65FD" w:rsidRDefault="00BA65FD"/>
    <w:p w:rsidR="00BD3C45" w:rsidRDefault="00BD3C45"/>
    <w:p w:rsidR="00BD3C45" w:rsidRDefault="00BD3C45" w:rsidP="00BD3C45">
      <w:pPr>
        <w:jc w:val="center"/>
      </w:pPr>
      <w:r w:rsidRPr="00BD3C45">
        <w:lastRenderedPageBreak/>
        <w:t>Industries We Serve</w:t>
      </w:r>
    </w:p>
    <w:p w:rsidR="00A6666C" w:rsidRDefault="00FA13A8" w:rsidP="00BD3C45">
      <w:pPr>
        <w:jc w:val="center"/>
      </w:pPr>
      <w:r w:rsidRPr="00FA13A8">
        <w:t>Cyrus Information Technologies (Pvt) Ltd, as a technology company, welcome customers from different industries whether you need to integrate a new software system into your infrastructure or redesign and upgrade outdated solutions. We provide customized state of art technology solutions to any type of industry.</w:t>
      </w:r>
    </w:p>
    <w:p w:rsidR="00FA13A8" w:rsidRDefault="00FA13A8" w:rsidP="00BD3C45">
      <w:pPr>
        <w:jc w:val="center"/>
      </w:pPr>
    </w:p>
    <w:p w:rsidR="00F5393A" w:rsidRDefault="003D5B2D" w:rsidP="00BD3C45">
      <w:pPr>
        <w:jc w:val="center"/>
      </w:pPr>
      <w:hyperlink r:id="rId5" w:history="1">
        <w:r w:rsidR="00F5393A" w:rsidRPr="00F76F6B">
          <w:rPr>
            <w:rStyle w:val="Hyperlink"/>
          </w:rPr>
          <w:t>https://www.w3schools.com/howto/howto_css_image_grid_responsive.asp</w:t>
        </w:r>
      </w:hyperlink>
    </w:p>
    <w:p w:rsidR="00F5393A" w:rsidRPr="00BD3C45" w:rsidRDefault="00F5393A" w:rsidP="00BD3C45">
      <w:pPr>
        <w:jc w:val="center"/>
      </w:pPr>
    </w:p>
    <w:p w:rsidR="00BD3C45" w:rsidRDefault="00BD3C45">
      <w:r>
        <w:t xml:space="preserve">Retail and E-commerce </w:t>
      </w:r>
    </w:p>
    <w:p w:rsidR="00BD3C45" w:rsidRDefault="00BD3C45">
      <w:r>
        <w:t xml:space="preserve">Healthcare </w:t>
      </w:r>
    </w:p>
    <w:p w:rsidR="00BD3C45" w:rsidRDefault="00BD3C45">
      <w:r>
        <w:t xml:space="preserve">Education  </w:t>
      </w:r>
    </w:p>
    <w:p w:rsidR="00BD3C45" w:rsidRDefault="009251BF">
      <w:r>
        <w:t xml:space="preserve">Finance and economics </w:t>
      </w:r>
    </w:p>
    <w:p w:rsidR="00BD3C45" w:rsidRDefault="00BD3C45">
      <w:r>
        <w:t xml:space="preserve">Automotive </w:t>
      </w:r>
    </w:p>
    <w:p w:rsidR="00BD3C45" w:rsidRDefault="00BD3C45">
      <w:r>
        <w:t>Entertainment and Media</w:t>
      </w:r>
    </w:p>
    <w:p w:rsidR="00BD3C45" w:rsidRDefault="00BD3C45">
      <w:r>
        <w:t xml:space="preserve">Technology </w:t>
      </w:r>
    </w:p>
    <w:p w:rsidR="00BD3C45" w:rsidRDefault="00BD3C45">
      <w:r>
        <w:t xml:space="preserve">Manufacturing </w:t>
      </w:r>
    </w:p>
    <w:p w:rsidR="00BD3C45" w:rsidRDefault="00CA36AA">
      <w:r>
        <w:t xml:space="preserve">Space and </w:t>
      </w:r>
      <w:r w:rsidR="00BD3C45">
        <w:t xml:space="preserve">Aviation </w:t>
      </w:r>
    </w:p>
    <w:p w:rsidR="009251BF" w:rsidRDefault="009251BF">
      <w:r>
        <w:t xml:space="preserve">Transportation </w:t>
      </w:r>
    </w:p>
    <w:p w:rsidR="009251BF" w:rsidRDefault="009251BF">
      <w:r>
        <w:t xml:space="preserve">Telecommunication </w:t>
      </w:r>
    </w:p>
    <w:p w:rsidR="009251BF" w:rsidRDefault="00CA36AA">
      <w:r>
        <w:t xml:space="preserve">Oil and Gas </w:t>
      </w:r>
    </w:p>
    <w:p w:rsidR="009251BF" w:rsidRDefault="009251BF">
      <w:r>
        <w:t>Agriculture</w:t>
      </w:r>
    </w:p>
    <w:p w:rsidR="009251BF" w:rsidRDefault="009251BF">
      <w:r>
        <w:t xml:space="preserve"> </w:t>
      </w:r>
    </w:p>
    <w:p w:rsidR="00BD3C45" w:rsidRDefault="00BD3C45"/>
    <w:p w:rsidR="004B5E54" w:rsidRDefault="004B5E54">
      <w:r>
        <w:t xml:space="preserve">About Us </w:t>
      </w:r>
    </w:p>
    <w:p w:rsidR="004B5E54" w:rsidRPr="004B5E54" w:rsidRDefault="004B5E54" w:rsidP="004B5E54">
      <w:r w:rsidRPr="004B5E54">
        <w:t>An Information Technology company with more than 1</w:t>
      </w:r>
      <w:r w:rsidR="00D55421">
        <w:t>8</w:t>
      </w:r>
      <w:r w:rsidRPr="004B5E54">
        <w:t xml:space="preserve"> year</w:t>
      </w:r>
      <w:r w:rsidR="00891E78">
        <w:t>’</w:t>
      </w:r>
      <w:r w:rsidRPr="004B5E54">
        <w:t>s</w:t>
      </w:r>
      <w:r w:rsidR="00891E78">
        <w:t xml:space="preserve"> of</w:t>
      </w:r>
      <w:r w:rsidRPr="004B5E54">
        <w:t xml:space="preserve"> experience with technical consultants, Engineers and sales Professionals providing consultation and implementing high-end solutions which includes hardware, Software, Data Center, Infrastructure Solutions, IT Manage Services, software development etc. for Small, Medium and Enterprise business in Sri Lanka and globally. </w:t>
      </w:r>
    </w:p>
    <w:p w:rsidR="004B5E54" w:rsidRDefault="004B5E54" w:rsidP="004B5E54">
      <w:r w:rsidRPr="004B5E54">
        <w:t xml:space="preserve">Cyrus Information Technologies (Pvt) Ltd has the services of some of the best professionals in the industry who are certified and trained in Microsoft, DELL, HP, EMC, Gate Protect, CISCO, VMware, Red Hat Linux and Open Source Solutions, Etc. </w:t>
      </w:r>
    </w:p>
    <w:p w:rsidR="000A395F" w:rsidRPr="004B5E54" w:rsidRDefault="000A395F" w:rsidP="004B5E54"/>
    <w:p w:rsidR="00290658" w:rsidRDefault="00235E9F" w:rsidP="00235E9F">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-800100</wp:posOffset>
                </wp:positionH>
                <wp:positionV relativeFrom="paragraph">
                  <wp:posOffset>280035</wp:posOffset>
                </wp:positionV>
                <wp:extent cx="7200900" cy="9810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200900" cy="981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5E9F" w:rsidRDefault="00235E9F" w:rsidP="00235E9F">
                            <w:pPr>
                              <w:jc w:val="center"/>
                            </w:pPr>
                            <w:r>
                              <w:t xml:space="preserve">Sliding logos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left:0;text-align:left;margin-left:-63pt;margin-top:22.05pt;width:567pt;height:7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" fillcolor="#5b9bd5 [3204]" strokecolor="#1f4d78 [1604]" strokeweight="1pt">
                <v:textbox>
                  <w:txbxContent>
                    <w:p w:rsidR="00235E9F" w:rsidRDefault="00235E9F" w:rsidP="00235E9F">
                      <w:pPr>
                        <w:jc w:val="center"/>
                      </w:pPr>
                      <w:r>
                        <w:t xml:space="preserve">Sliding logos </w:t>
                      </w:r>
                    </w:p>
                  </w:txbxContent>
                </v:textbox>
              </v:rect>
            </w:pict>
          </mc:Fallback>
        </mc:AlternateContent>
      </w:r>
      <w:r>
        <w:t xml:space="preserve">Our global </w:t>
      </w:r>
      <w:r w:rsidR="00202708">
        <w:t xml:space="preserve">Technologies </w:t>
      </w:r>
    </w:p>
    <w:p w:rsidR="00235E9F" w:rsidRDefault="00235E9F"/>
    <w:p w:rsidR="00235E9F" w:rsidRDefault="00235E9F"/>
    <w:p w:rsidR="00235E9F" w:rsidRDefault="000A395F">
      <w:pPr>
        <w:rPr>
          <w:rStyle w:val="Hyperlink"/>
        </w:rPr>
      </w:pPr>
      <w:hyperlink r:id="rId6" w:history="1">
        <w:r w:rsidR="00235E9F" w:rsidRPr="0065575F">
          <w:rPr>
            <w:rStyle w:val="Hyperlink"/>
          </w:rPr>
          <w:t>https://www.capitalnumbers.com/?utm_source=goodfirms&amp;utm_medium=cpc&amp;utm_campaign=sponsorship</w:t>
        </w:r>
      </w:hyperlink>
    </w:p>
    <w:p w:rsidR="00B1308A" w:rsidRDefault="00B1308A">
      <w:pPr>
        <w:rPr>
          <w:rStyle w:val="Hyperlink"/>
        </w:rPr>
      </w:pPr>
    </w:p>
    <w:p w:rsidR="00B1308A" w:rsidRDefault="00B1308A">
      <w:pPr>
        <w:rPr>
          <w:rStyle w:val="Hyperlink"/>
        </w:rPr>
      </w:pPr>
      <w:bookmarkStart w:id="0" w:name="_GoBack"/>
      <w:bookmarkEnd w:id="0"/>
    </w:p>
    <w:p w:rsidR="005C346F" w:rsidRDefault="005C346F"/>
    <w:sectPr w:rsidR="005C346F" w:rsidSect="001B3265">
      <w:pgSz w:w="11909" w:h="16834" w:code="9"/>
      <w:pgMar w:top="1440" w:right="835" w:bottom="878"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ost-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59"/>
    <w:rsid w:val="000A395F"/>
    <w:rsid w:val="001238AE"/>
    <w:rsid w:val="00141D54"/>
    <w:rsid w:val="00167C47"/>
    <w:rsid w:val="001B3265"/>
    <w:rsid w:val="00202708"/>
    <w:rsid w:val="00235E9F"/>
    <w:rsid w:val="00267D17"/>
    <w:rsid w:val="00290658"/>
    <w:rsid w:val="003D5B2D"/>
    <w:rsid w:val="003F7E9A"/>
    <w:rsid w:val="0047788A"/>
    <w:rsid w:val="004B5E54"/>
    <w:rsid w:val="00545EA6"/>
    <w:rsid w:val="005C346F"/>
    <w:rsid w:val="00644500"/>
    <w:rsid w:val="00651706"/>
    <w:rsid w:val="007A5E26"/>
    <w:rsid w:val="007E75B3"/>
    <w:rsid w:val="008006EF"/>
    <w:rsid w:val="00811B29"/>
    <w:rsid w:val="008554D8"/>
    <w:rsid w:val="00891E78"/>
    <w:rsid w:val="0089749A"/>
    <w:rsid w:val="008E126A"/>
    <w:rsid w:val="009251BF"/>
    <w:rsid w:val="00943FD2"/>
    <w:rsid w:val="009B1CA4"/>
    <w:rsid w:val="00A15AE3"/>
    <w:rsid w:val="00A6666C"/>
    <w:rsid w:val="00A92CAF"/>
    <w:rsid w:val="00B1308A"/>
    <w:rsid w:val="00BA65FD"/>
    <w:rsid w:val="00BD3C45"/>
    <w:rsid w:val="00C65829"/>
    <w:rsid w:val="00CA36AA"/>
    <w:rsid w:val="00CA7388"/>
    <w:rsid w:val="00D34582"/>
    <w:rsid w:val="00D55421"/>
    <w:rsid w:val="00DE6E59"/>
    <w:rsid w:val="00F5393A"/>
    <w:rsid w:val="00FA13A8"/>
    <w:rsid w:val="00FC0A61"/>
    <w:rsid w:val="00FC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902D8-AC1A-4BB9-B3A9-798E99F3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2C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6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E5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92CA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35E9F"/>
    <w:rPr>
      <w:color w:val="0563C1" w:themeColor="hyperlink"/>
      <w:u w:val="single"/>
    </w:rPr>
  </w:style>
  <w:style w:type="table" w:styleId="TableGrid">
    <w:name w:val="Table Grid"/>
    <w:basedOn w:val="TableNormal"/>
    <w:uiPriority w:val="39"/>
    <w:rsid w:val="00651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16587">
      <w:bodyDiv w:val="1"/>
      <w:marLeft w:val="0"/>
      <w:marRight w:val="0"/>
      <w:marTop w:val="0"/>
      <w:marBottom w:val="0"/>
      <w:divBdr>
        <w:top w:val="none" w:sz="0" w:space="0" w:color="auto"/>
        <w:left w:val="none" w:sz="0" w:space="0" w:color="auto"/>
        <w:bottom w:val="none" w:sz="0" w:space="0" w:color="auto"/>
        <w:right w:val="none" w:sz="0" w:space="0" w:color="auto"/>
      </w:divBdr>
    </w:div>
    <w:div w:id="251470480">
      <w:bodyDiv w:val="1"/>
      <w:marLeft w:val="0"/>
      <w:marRight w:val="0"/>
      <w:marTop w:val="0"/>
      <w:marBottom w:val="0"/>
      <w:divBdr>
        <w:top w:val="none" w:sz="0" w:space="0" w:color="auto"/>
        <w:left w:val="none" w:sz="0" w:space="0" w:color="auto"/>
        <w:bottom w:val="none" w:sz="0" w:space="0" w:color="auto"/>
        <w:right w:val="none" w:sz="0" w:space="0" w:color="auto"/>
      </w:divBdr>
    </w:div>
    <w:div w:id="953750746">
      <w:bodyDiv w:val="1"/>
      <w:marLeft w:val="0"/>
      <w:marRight w:val="0"/>
      <w:marTop w:val="0"/>
      <w:marBottom w:val="0"/>
      <w:divBdr>
        <w:top w:val="none" w:sz="0" w:space="0" w:color="auto"/>
        <w:left w:val="none" w:sz="0" w:space="0" w:color="auto"/>
        <w:bottom w:val="none" w:sz="0" w:space="0" w:color="auto"/>
        <w:right w:val="none" w:sz="0" w:space="0" w:color="auto"/>
      </w:divBdr>
    </w:div>
    <w:div w:id="1092627347">
      <w:bodyDiv w:val="1"/>
      <w:marLeft w:val="0"/>
      <w:marRight w:val="0"/>
      <w:marTop w:val="0"/>
      <w:marBottom w:val="0"/>
      <w:divBdr>
        <w:top w:val="none" w:sz="0" w:space="0" w:color="auto"/>
        <w:left w:val="none" w:sz="0" w:space="0" w:color="auto"/>
        <w:bottom w:val="none" w:sz="0" w:space="0" w:color="auto"/>
        <w:right w:val="none" w:sz="0" w:space="0" w:color="auto"/>
      </w:divBdr>
    </w:div>
    <w:div w:id="1282803101">
      <w:bodyDiv w:val="1"/>
      <w:marLeft w:val="0"/>
      <w:marRight w:val="0"/>
      <w:marTop w:val="0"/>
      <w:marBottom w:val="0"/>
      <w:divBdr>
        <w:top w:val="none" w:sz="0" w:space="0" w:color="auto"/>
        <w:left w:val="none" w:sz="0" w:space="0" w:color="auto"/>
        <w:bottom w:val="none" w:sz="0" w:space="0" w:color="auto"/>
        <w:right w:val="none" w:sz="0" w:space="0" w:color="auto"/>
      </w:divBdr>
    </w:div>
    <w:div w:id="1527479470">
      <w:bodyDiv w:val="1"/>
      <w:marLeft w:val="0"/>
      <w:marRight w:val="0"/>
      <w:marTop w:val="0"/>
      <w:marBottom w:val="0"/>
      <w:divBdr>
        <w:top w:val="none" w:sz="0" w:space="0" w:color="auto"/>
        <w:left w:val="none" w:sz="0" w:space="0" w:color="auto"/>
        <w:bottom w:val="none" w:sz="0" w:space="0" w:color="auto"/>
        <w:right w:val="none" w:sz="0" w:space="0" w:color="auto"/>
      </w:divBdr>
    </w:div>
    <w:div w:id="1686050222">
      <w:bodyDiv w:val="1"/>
      <w:marLeft w:val="0"/>
      <w:marRight w:val="0"/>
      <w:marTop w:val="0"/>
      <w:marBottom w:val="0"/>
      <w:divBdr>
        <w:top w:val="none" w:sz="0" w:space="0" w:color="auto"/>
        <w:left w:val="none" w:sz="0" w:space="0" w:color="auto"/>
        <w:bottom w:val="none" w:sz="0" w:space="0" w:color="auto"/>
        <w:right w:val="none" w:sz="0" w:space="0" w:color="auto"/>
      </w:divBdr>
    </w:div>
    <w:div w:id="193600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pitalnumbers.com/?utm_source=goodfirms&amp;utm_medium=cpc&amp;utm_campaign=sponsorship" TargetMode="External"/><Relationship Id="rId5" Type="http://schemas.openxmlformats.org/officeDocument/2006/relationships/hyperlink" Target="https://www.w3schools.com/howto/howto_css_image_grid_responsive.as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Crus Information Technologies (Pvt) Ltd</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25</cp:revision>
  <dcterms:created xsi:type="dcterms:W3CDTF">2023-01-01T12:56:00Z</dcterms:created>
  <dcterms:modified xsi:type="dcterms:W3CDTF">2023-01-09T07:10:00Z</dcterms:modified>
</cp:coreProperties>
</file>