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8F80" w14:textId="7953582D" w:rsidR="00ED1B45" w:rsidRPr="00ED1B45" w:rsidRDefault="00ED1B45" w:rsidP="00ED1B45">
      <w:pPr>
        <w:jc w:val="center"/>
        <w:rPr>
          <w:rFonts w:ascii="Times New Roman" w:hAnsi="Times New Roman" w:cs="Times New Roman"/>
          <w:sz w:val="36"/>
          <w:szCs w:val="36"/>
        </w:rPr>
      </w:pPr>
      <w:r w:rsidRPr="00ED1B45">
        <w:rPr>
          <w:rFonts w:ascii="Times New Roman" w:hAnsi="Times New Roman" w:cs="Times New Roman"/>
          <w:sz w:val="36"/>
          <w:szCs w:val="36"/>
        </w:rPr>
        <w:t>CSE 564 – DATA VISUALIZATION</w:t>
      </w:r>
    </w:p>
    <w:p w14:paraId="6157B21C" w14:textId="77777777" w:rsidR="00ED1B45" w:rsidRDefault="00ED1B45">
      <w:pPr>
        <w:rPr>
          <w:rFonts w:ascii="Times New Roman" w:hAnsi="Times New Roman" w:cs="Times New Roman"/>
          <w:sz w:val="24"/>
          <w:szCs w:val="24"/>
        </w:rPr>
      </w:pPr>
    </w:p>
    <w:p w14:paraId="72B89DD8" w14:textId="77777777" w:rsidR="00ED1B45" w:rsidRDefault="00ED1B45">
      <w:pPr>
        <w:rPr>
          <w:rFonts w:ascii="Times New Roman" w:hAnsi="Times New Roman" w:cs="Times New Roman"/>
          <w:sz w:val="24"/>
          <w:szCs w:val="24"/>
        </w:rPr>
      </w:pPr>
    </w:p>
    <w:p w14:paraId="17654C88" w14:textId="7C58B8DB" w:rsidR="006F0CA7" w:rsidRPr="00ED1B45" w:rsidRDefault="005C4113">
      <w:pPr>
        <w:rPr>
          <w:rFonts w:ascii="Times New Roman" w:hAnsi="Times New Roman" w:cs="Times New Roman"/>
          <w:sz w:val="32"/>
          <w:szCs w:val="32"/>
        </w:rPr>
      </w:pPr>
      <w:r w:rsidRPr="00ED1B45">
        <w:rPr>
          <w:rFonts w:ascii="Times New Roman" w:hAnsi="Times New Roman" w:cs="Times New Roman"/>
          <w:sz w:val="32"/>
          <w:szCs w:val="32"/>
        </w:rPr>
        <w:t>Shreyas Arvind Habade</w:t>
      </w:r>
      <w:r w:rsidR="00E45C6F" w:rsidRPr="00ED1B45">
        <w:rPr>
          <w:rFonts w:ascii="Times New Roman" w:hAnsi="Times New Roman" w:cs="Times New Roman"/>
          <w:sz w:val="32"/>
          <w:szCs w:val="32"/>
        </w:rPr>
        <w:br/>
        <w:t>115911132</w:t>
      </w:r>
    </w:p>
    <w:p w14:paraId="3BCB7677" w14:textId="77777777" w:rsidR="005C4113" w:rsidRDefault="005C4113">
      <w:pPr>
        <w:rPr>
          <w:rFonts w:ascii="Times New Roman" w:hAnsi="Times New Roman" w:cs="Times New Roman"/>
          <w:sz w:val="24"/>
          <w:szCs w:val="24"/>
        </w:rPr>
      </w:pPr>
    </w:p>
    <w:p w14:paraId="32B9E37E" w14:textId="21748DA6" w:rsidR="005C4113" w:rsidRPr="00ED1B45" w:rsidRDefault="005C4113" w:rsidP="00ED1B45">
      <w:pPr>
        <w:jc w:val="both"/>
        <w:rPr>
          <w:rFonts w:ascii="Times New Roman" w:hAnsi="Times New Roman" w:cs="Times New Roman"/>
          <w:sz w:val="24"/>
          <w:szCs w:val="24"/>
        </w:rPr>
      </w:pPr>
      <w:r w:rsidRPr="00ED1B45">
        <w:rPr>
          <w:rFonts w:ascii="Times New Roman" w:hAnsi="Times New Roman" w:cs="Times New Roman"/>
          <w:sz w:val="24"/>
          <w:szCs w:val="24"/>
        </w:rPr>
        <w:t>Mini Project #2(</w:t>
      </w:r>
      <w:r w:rsidR="00673635">
        <w:rPr>
          <w:rFonts w:ascii="Times New Roman" w:hAnsi="Times New Roman" w:cs="Times New Roman"/>
          <w:sz w:val="24"/>
          <w:szCs w:val="24"/>
        </w:rPr>
        <w:t>B</w:t>
      </w:r>
      <w:r w:rsidRPr="00ED1B45">
        <w:rPr>
          <w:rFonts w:ascii="Times New Roman" w:hAnsi="Times New Roman" w:cs="Times New Roman"/>
          <w:sz w:val="24"/>
          <w:szCs w:val="24"/>
        </w:rPr>
        <w:t>)</w:t>
      </w:r>
    </w:p>
    <w:p w14:paraId="782A110A" w14:textId="77777777" w:rsidR="005C4113" w:rsidRPr="00ED1B45" w:rsidRDefault="005C4113" w:rsidP="00ED1B45">
      <w:pPr>
        <w:jc w:val="both"/>
        <w:rPr>
          <w:rFonts w:ascii="Times New Roman" w:hAnsi="Times New Roman" w:cs="Times New Roman"/>
          <w:sz w:val="24"/>
          <w:szCs w:val="24"/>
        </w:rPr>
      </w:pPr>
    </w:p>
    <w:p w14:paraId="2E85EC8E" w14:textId="213D61D2" w:rsidR="005C4113" w:rsidRPr="00ED1B45" w:rsidRDefault="005C4113" w:rsidP="00ED1B45">
      <w:pPr>
        <w:jc w:val="both"/>
        <w:rPr>
          <w:rFonts w:ascii="Times New Roman" w:hAnsi="Times New Roman" w:cs="Times New Roman"/>
          <w:sz w:val="24"/>
          <w:szCs w:val="24"/>
        </w:rPr>
      </w:pPr>
      <w:r w:rsidRPr="00ED1B45">
        <w:rPr>
          <w:rFonts w:ascii="Times New Roman" w:hAnsi="Times New Roman" w:cs="Times New Roman"/>
          <w:sz w:val="24"/>
          <w:szCs w:val="24"/>
        </w:rPr>
        <w:t>Data</w:t>
      </w:r>
      <w:r w:rsidR="00DF5166">
        <w:rPr>
          <w:rFonts w:ascii="Times New Roman" w:hAnsi="Times New Roman" w:cs="Times New Roman"/>
          <w:sz w:val="24"/>
          <w:szCs w:val="24"/>
        </w:rPr>
        <w:t>set</w:t>
      </w:r>
      <w:r w:rsidRPr="00ED1B45">
        <w:rPr>
          <w:rFonts w:ascii="Times New Roman" w:hAnsi="Times New Roman" w:cs="Times New Roman"/>
          <w:sz w:val="24"/>
          <w:szCs w:val="24"/>
        </w:rPr>
        <w:t xml:space="preserve">: </w:t>
      </w:r>
      <w:r w:rsidR="00F51CFE">
        <w:rPr>
          <w:rFonts w:ascii="Times New Roman" w:hAnsi="Times New Roman" w:cs="Times New Roman"/>
          <w:sz w:val="24"/>
          <w:szCs w:val="24"/>
        </w:rPr>
        <w:t>The same</w:t>
      </w:r>
      <w:r w:rsidRPr="00ED1B45">
        <w:rPr>
          <w:rFonts w:ascii="Times New Roman" w:hAnsi="Times New Roman" w:cs="Times New Roman"/>
          <w:sz w:val="24"/>
          <w:szCs w:val="24"/>
        </w:rPr>
        <w:t xml:space="preserve"> Dataset used for Lab 1</w:t>
      </w:r>
      <w:r w:rsidR="00673635">
        <w:rPr>
          <w:rFonts w:ascii="Times New Roman" w:hAnsi="Times New Roman" w:cs="Times New Roman"/>
          <w:sz w:val="24"/>
          <w:szCs w:val="24"/>
        </w:rPr>
        <w:t xml:space="preserve"> and 2A</w:t>
      </w:r>
      <w:r w:rsidRPr="00ED1B45">
        <w:rPr>
          <w:rFonts w:ascii="Times New Roman" w:hAnsi="Times New Roman" w:cs="Times New Roman"/>
          <w:sz w:val="24"/>
          <w:szCs w:val="24"/>
        </w:rPr>
        <w:t xml:space="preserve"> implementation is used for this assignment. </w:t>
      </w:r>
      <w:r w:rsidR="00387610">
        <w:rPr>
          <w:rFonts w:ascii="Times New Roman" w:hAnsi="Times New Roman" w:cs="Times New Roman"/>
          <w:sz w:val="24"/>
          <w:szCs w:val="24"/>
        </w:rPr>
        <w:br/>
      </w:r>
      <w:r w:rsidR="00387610">
        <w:rPr>
          <w:rFonts w:ascii="Times New Roman" w:hAnsi="Times New Roman" w:cs="Times New Roman"/>
          <w:sz w:val="24"/>
          <w:szCs w:val="24"/>
        </w:rPr>
        <w:br/>
      </w:r>
    </w:p>
    <w:p w14:paraId="5FF41820" w14:textId="66D4C987" w:rsidR="005C4113" w:rsidRPr="00ED1B45" w:rsidRDefault="005C4113" w:rsidP="00ED1B45">
      <w:pPr>
        <w:jc w:val="both"/>
        <w:rPr>
          <w:rFonts w:ascii="Times New Roman" w:hAnsi="Times New Roman" w:cs="Times New Roman"/>
          <w:sz w:val="24"/>
          <w:szCs w:val="24"/>
        </w:rPr>
      </w:pPr>
      <w:r w:rsidRPr="00ED1B45">
        <w:rPr>
          <w:rFonts w:ascii="Times New Roman" w:hAnsi="Times New Roman" w:cs="Times New Roman"/>
          <w:sz w:val="24"/>
          <w:szCs w:val="24"/>
        </w:rPr>
        <w:t xml:space="preserve">Noteworthy Implementations: </w:t>
      </w:r>
    </w:p>
    <w:p w14:paraId="108EBDC8" w14:textId="77777777" w:rsidR="003E1F00" w:rsidRDefault="003E1F00" w:rsidP="003E1F00">
      <w:pPr>
        <w:pStyle w:val="ListParagraph"/>
        <w:numPr>
          <w:ilvl w:val="0"/>
          <w:numId w:val="1"/>
        </w:numPr>
        <w:rPr>
          <w:rFonts w:ascii="Times New Roman" w:hAnsi="Times New Roman" w:cs="Times New Roman"/>
          <w:sz w:val="24"/>
          <w:szCs w:val="24"/>
        </w:rPr>
      </w:pPr>
      <w:r w:rsidRPr="003E1F00">
        <w:rPr>
          <w:rFonts w:ascii="Times New Roman" w:hAnsi="Times New Roman" w:cs="Times New Roman"/>
          <w:sz w:val="24"/>
          <w:szCs w:val="24"/>
        </w:rPr>
        <w:t>MDS plots for both data points and variables have been plotted.</w:t>
      </w:r>
    </w:p>
    <w:p w14:paraId="167FD8DD" w14:textId="26CB0EF6" w:rsidR="006D117F" w:rsidRDefault="006D117F" w:rsidP="003E1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1-|Corelation| has been used to derive the points to be plotted. (Task 4)</w:t>
      </w:r>
    </w:p>
    <w:p w14:paraId="0361D05E" w14:textId="77777777" w:rsidR="003E1F00" w:rsidRDefault="003E1F00" w:rsidP="003E1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previous K-Means Clustering plot, you can select the bar to select the K-means cluster value, and thus, clustering happens in the data MDS Plot as well as the Parallel Coordinates Plot.</w:t>
      </w:r>
    </w:p>
    <w:p w14:paraId="6B427178" w14:textId="3D55DEDF" w:rsidR="003E1F00" w:rsidRDefault="003E1F00" w:rsidP="003E1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can drag the axis to have a meaningful axis ordering.</w:t>
      </w:r>
      <w:r w:rsidR="006D117F">
        <w:rPr>
          <w:rFonts w:ascii="Times New Roman" w:hAnsi="Times New Roman" w:cs="Times New Roman"/>
          <w:sz w:val="24"/>
          <w:szCs w:val="24"/>
        </w:rPr>
        <w:t xml:space="preserve"> (Task 5)</w:t>
      </w:r>
    </w:p>
    <w:p w14:paraId="776D4E43" w14:textId="337AF0B0" w:rsidR="006D117F" w:rsidRPr="006D117F" w:rsidRDefault="006D117F" w:rsidP="006D11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Parallel Coordinates Plot can be plotted using the user-defined variable selection by the user and the axes of the plots are arranged in that way. One can also select all the variables altogether using the single button and plot PCP</w:t>
      </w:r>
      <w:r>
        <w:rPr>
          <w:rFonts w:ascii="Times New Roman" w:hAnsi="Times New Roman" w:cs="Times New Roman"/>
          <w:sz w:val="24"/>
          <w:szCs w:val="24"/>
        </w:rPr>
        <w:t>. (Task 6)</w:t>
      </w:r>
    </w:p>
    <w:p w14:paraId="78FCC001" w14:textId="77777777" w:rsidR="003E1F00" w:rsidRDefault="003E1F00" w:rsidP="003E1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polylines in the PCP are colored according to the K-means clustering for the data points.</w:t>
      </w:r>
    </w:p>
    <w:p w14:paraId="7A22EB4B" w14:textId="77777777" w:rsidR="006D117F" w:rsidRDefault="003E1F00" w:rsidP="003E1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hover, one can see the flow of data lines for the respective cluster group.</w:t>
      </w:r>
    </w:p>
    <w:p w14:paraId="6D23FC5A" w14:textId="2F6C099E" w:rsidR="0055456D" w:rsidRPr="006D117F" w:rsidRDefault="003E1F00" w:rsidP="006D117F">
      <w:pPr>
        <w:rPr>
          <w:rFonts w:ascii="Times New Roman" w:hAnsi="Times New Roman" w:cs="Times New Roman"/>
          <w:sz w:val="24"/>
          <w:szCs w:val="24"/>
        </w:rPr>
      </w:pPr>
      <w:r w:rsidRPr="006D117F">
        <w:rPr>
          <w:rFonts w:ascii="Times New Roman" w:hAnsi="Times New Roman" w:cs="Times New Roman"/>
          <w:sz w:val="24"/>
          <w:szCs w:val="24"/>
        </w:rPr>
        <w:br/>
      </w:r>
    </w:p>
    <w:p w14:paraId="24F6DA2C" w14:textId="54B9330F" w:rsidR="0055456D" w:rsidRPr="00ED1B45" w:rsidRDefault="0055456D" w:rsidP="00ED1B45">
      <w:pPr>
        <w:jc w:val="both"/>
        <w:rPr>
          <w:rFonts w:ascii="Times New Roman" w:hAnsi="Times New Roman" w:cs="Times New Roman"/>
          <w:sz w:val="24"/>
          <w:szCs w:val="24"/>
        </w:rPr>
      </w:pPr>
      <w:r w:rsidRPr="00ED1B45">
        <w:rPr>
          <w:rFonts w:ascii="Times New Roman" w:hAnsi="Times New Roman" w:cs="Times New Roman"/>
          <w:sz w:val="24"/>
          <w:szCs w:val="24"/>
        </w:rPr>
        <w:t xml:space="preserve">The implementation integrates user interaction features, allowing users to </w:t>
      </w:r>
      <w:r w:rsidR="00471732">
        <w:rPr>
          <w:rFonts w:ascii="Times New Roman" w:hAnsi="Times New Roman" w:cs="Times New Roman"/>
          <w:sz w:val="24"/>
          <w:szCs w:val="24"/>
        </w:rPr>
        <w:t>order the axes in a meaningful way</w:t>
      </w:r>
      <w:r w:rsidRPr="00ED1B45">
        <w:rPr>
          <w:rFonts w:ascii="Times New Roman" w:hAnsi="Times New Roman" w:cs="Times New Roman"/>
          <w:sz w:val="24"/>
          <w:szCs w:val="24"/>
        </w:rPr>
        <w:t xml:space="preserve"> and the number of clusters (k) for k-means clustering through interactive elements. This capability enables users to explore various aspects of the dataset, observing how adjustments affect visualizations and clustering outcomes. This approach enhances the user experience and facilitates a deeper understanding of the data structures.</w:t>
      </w:r>
    </w:p>
    <w:sectPr w:rsidR="0055456D" w:rsidRPr="00ED1B45" w:rsidSect="0037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56A"/>
    <w:multiLevelType w:val="hybridMultilevel"/>
    <w:tmpl w:val="11485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94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13"/>
    <w:rsid w:val="0021715A"/>
    <w:rsid w:val="00253AF6"/>
    <w:rsid w:val="003744A7"/>
    <w:rsid w:val="00387610"/>
    <w:rsid w:val="003E1F00"/>
    <w:rsid w:val="00471732"/>
    <w:rsid w:val="0055456D"/>
    <w:rsid w:val="005C4113"/>
    <w:rsid w:val="0060458E"/>
    <w:rsid w:val="00673635"/>
    <w:rsid w:val="006D117F"/>
    <w:rsid w:val="006F0CA7"/>
    <w:rsid w:val="00832408"/>
    <w:rsid w:val="00962B26"/>
    <w:rsid w:val="00DF5166"/>
    <w:rsid w:val="00E45C6F"/>
    <w:rsid w:val="00ED1B45"/>
    <w:rsid w:val="00F51CF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AEFE3"/>
  <w15:chartTrackingRefBased/>
  <w15:docId w15:val="{9F1A98AE-F90C-412E-9EE8-FB80F882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237</Words>
  <Characters>1249</Characters>
  <Application>Microsoft Office Word</Application>
  <DocSecurity>0</DocSecurity>
  <Lines>31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Mali</dc:creator>
  <cp:keywords/>
  <dc:description/>
  <cp:lastModifiedBy>Shreyas Habade</cp:lastModifiedBy>
  <cp:revision>13</cp:revision>
  <dcterms:created xsi:type="dcterms:W3CDTF">2024-03-09T04:25:00Z</dcterms:created>
  <dcterms:modified xsi:type="dcterms:W3CDTF">2024-03-29T03:20:00Z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aca5a0b67e5c431ceab751b9576ed2240e094ee33a86fa730e6c2a843aacd8ba</vt:lpwstr>
  </property>
</Properties>
</file>