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F95B3" w14:textId="77777777" w:rsidR="005D1FD2" w:rsidRDefault="005D1FD2" w:rsidP="00BC1A2F">
      <w:pPr>
        <w:rPr>
          <w:rFonts w:ascii="Segoe UI" w:hAnsi="Segoe UI" w:cs="Segoe UI"/>
          <w:color w:val="F8FAFF"/>
          <w:shd w:val="clear" w:color="auto" w:fill="292A2D"/>
        </w:rPr>
      </w:pPr>
      <w:r>
        <w:rPr>
          <w:rFonts w:ascii="Segoe UI" w:hAnsi="Segoe UI" w:cs="Segoe UI"/>
          <w:color w:val="F8FAFF"/>
          <w:shd w:val="clear" w:color="auto" w:fill="292A2D"/>
        </w:rPr>
        <w:t>"This project solves a concrete, high-stakes problem: assisting in the early and accurate diagnosis of brain tumors. Manual segmentation by radiologists is incredibly time-consuming and can suffer from inter-observer variability. An AI tool can provide consistent, quantitative measurements in seconds, potentially reducing workload and improving patient outcomes. I wanted to work on a project where ML has a tangible, positive impact on human lives, not just another academic exercise."</w:t>
      </w:r>
    </w:p>
    <w:p w14:paraId="6B95E59F" w14:textId="77777777" w:rsidR="005D1FD2" w:rsidRDefault="005D1FD2" w:rsidP="00BC1A2F">
      <w:pPr>
        <w:rPr>
          <w:rFonts w:ascii="Segoe UI" w:hAnsi="Segoe UI" w:cs="Segoe UI"/>
          <w:color w:val="F8FAFF"/>
          <w:shd w:val="clear" w:color="auto" w:fill="292A2D"/>
        </w:rPr>
      </w:pPr>
    </w:p>
    <w:p w14:paraId="25EEEF14" w14:textId="57FEF8A6" w:rsidR="00BC1A2F" w:rsidRPr="00BC1A2F" w:rsidRDefault="00BC1A2F" w:rsidP="00BC1A2F">
      <w:pPr>
        <w:rPr>
          <w:b/>
          <w:bCs/>
        </w:rPr>
      </w:pPr>
      <w:r w:rsidRPr="00BC1A2F">
        <w:rPr>
          <w:b/>
          <w:bCs/>
          <w:highlight w:val="yellow"/>
        </w:rPr>
        <w:t>Detailed Explanation of Each Folder</w:t>
      </w:r>
    </w:p>
    <w:p w14:paraId="5A56A549" w14:textId="77777777" w:rsidR="00BC1A2F" w:rsidRPr="00BC1A2F" w:rsidRDefault="00BC1A2F" w:rsidP="00BC1A2F">
      <w:pPr>
        <w:rPr>
          <w:highlight w:val="yellow"/>
        </w:rPr>
      </w:pPr>
      <w:r w:rsidRPr="00BC1A2F">
        <w:rPr>
          <w:highlight w:val="yellow"/>
        </w:rPr>
        <w:t>1. BraTS-GLI (Primary Dataset for Your Project)</w:t>
      </w:r>
    </w:p>
    <w:p w14:paraId="490FD0C0" w14:textId="77777777" w:rsidR="00BC1A2F" w:rsidRPr="00BC1A2F" w:rsidRDefault="00BC1A2F" w:rsidP="00BC1A2F">
      <w:pPr>
        <w:numPr>
          <w:ilvl w:val="0"/>
          <w:numId w:val="1"/>
        </w:numPr>
        <w:rPr>
          <w:highlight w:val="yellow"/>
        </w:rPr>
      </w:pPr>
      <w:r w:rsidRPr="00BC1A2F">
        <w:rPr>
          <w:b/>
          <w:bCs/>
          <w:highlight w:val="yellow"/>
        </w:rPr>
        <w:t>Full Name:</w:t>
      </w:r>
      <w:r w:rsidRPr="00BC1A2F">
        <w:rPr>
          <w:highlight w:val="yellow"/>
        </w:rPr>
        <w:t> BraTS Glioma Dataset.</w:t>
      </w:r>
    </w:p>
    <w:p w14:paraId="7EC83535" w14:textId="77777777" w:rsidR="00BC1A2F" w:rsidRPr="00BC1A2F" w:rsidRDefault="00BC1A2F" w:rsidP="00BC1A2F">
      <w:pPr>
        <w:numPr>
          <w:ilvl w:val="0"/>
          <w:numId w:val="1"/>
        </w:numPr>
        <w:rPr>
          <w:highlight w:val="yellow"/>
        </w:rPr>
      </w:pPr>
      <w:r w:rsidRPr="00BC1A2F">
        <w:rPr>
          <w:b/>
          <w:bCs/>
          <w:highlight w:val="yellow"/>
        </w:rPr>
        <w:t>Content:</w:t>
      </w:r>
      <w:r w:rsidRPr="00BC1A2F">
        <w:rPr>
          <w:highlight w:val="yellow"/>
        </w:rPr>
        <w:t> This is the core dataset. It contains multi-parametric MRI (mpMRI) scans of patients with </w:t>
      </w:r>
      <w:r w:rsidRPr="00BC1A2F">
        <w:rPr>
          <w:b/>
          <w:bCs/>
          <w:highlight w:val="yellow"/>
        </w:rPr>
        <w:t>gliomas</w:t>
      </w:r>
      <w:r w:rsidRPr="00BC1A2F">
        <w:rPr>
          <w:highlight w:val="yellow"/>
        </w:rPr>
        <w:t> (the most common type of primary brain tumor). Each case includes:</w:t>
      </w:r>
    </w:p>
    <w:p w14:paraId="61AE1BD3" w14:textId="77777777" w:rsidR="00BC1A2F" w:rsidRPr="00BC1A2F" w:rsidRDefault="00BC1A2F" w:rsidP="00BC1A2F">
      <w:pPr>
        <w:numPr>
          <w:ilvl w:val="1"/>
          <w:numId w:val="1"/>
        </w:numPr>
        <w:rPr>
          <w:highlight w:val="yellow"/>
        </w:rPr>
      </w:pPr>
      <w:r w:rsidRPr="00BC1A2F">
        <w:rPr>
          <w:b/>
          <w:bCs/>
          <w:highlight w:val="yellow"/>
        </w:rPr>
        <w:t>Native (T1), Post-contrast T1-weighted (T1Gd), T2-weighted (T2), and T2 Fluid Attenuated Inversion Recovery (T2-FLAIR)</w:t>
      </w:r>
      <w:r w:rsidRPr="00BC1A2F">
        <w:rPr>
          <w:highlight w:val="yellow"/>
        </w:rPr>
        <w:t> volumes.</w:t>
      </w:r>
    </w:p>
    <w:p w14:paraId="6F6E6B4E" w14:textId="77777777" w:rsidR="00BC1A2F" w:rsidRPr="00BC1A2F" w:rsidRDefault="00BC1A2F" w:rsidP="00BC1A2F">
      <w:pPr>
        <w:numPr>
          <w:ilvl w:val="1"/>
          <w:numId w:val="1"/>
        </w:numPr>
        <w:rPr>
          <w:highlight w:val="yellow"/>
        </w:rPr>
      </w:pPr>
      <w:r w:rsidRPr="00BC1A2F">
        <w:rPr>
          <w:b/>
          <w:bCs/>
          <w:highlight w:val="yellow"/>
        </w:rPr>
        <w:t>Pixel-accurate segmentation masks</w:t>
      </w:r>
      <w:r w:rsidRPr="00BC1A2F">
        <w:rPr>
          <w:highlight w:val="yellow"/>
        </w:rPr>
        <w:t> created by expert neuroradiologists. The masks label each voxel as:</w:t>
      </w:r>
    </w:p>
    <w:p w14:paraId="7A1780A0" w14:textId="77777777" w:rsidR="00BC1A2F" w:rsidRPr="00BC1A2F" w:rsidRDefault="00BC1A2F" w:rsidP="00BC1A2F">
      <w:pPr>
        <w:numPr>
          <w:ilvl w:val="2"/>
          <w:numId w:val="1"/>
        </w:numPr>
        <w:rPr>
          <w:highlight w:val="yellow"/>
        </w:rPr>
      </w:pPr>
      <w:r w:rsidRPr="00BC1A2F">
        <w:rPr>
          <w:highlight w:val="yellow"/>
        </w:rPr>
        <w:t>0: Background</w:t>
      </w:r>
    </w:p>
    <w:p w14:paraId="72AE6C8A" w14:textId="77777777" w:rsidR="00BC1A2F" w:rsidRPr="00BC1A2F" w:rsidRDefault="00BC1A2F" w:rsidP="00BC1A2F">
      <w:pPr>
        <w:numPr>
          <w:ilvl w:val="2"/>
          <w:numId w:val="1"/>
        </w:numPr>
        <w:rPr>
          <w:highlight w:val="yellow"/>
        </w:rPr>
      </w:pPr>
      <w:r w:rsidRPr="00BC1A2F">
        <w:rPr>
          <w:highlight w:val="yellow"/>
        </w:rPr>
        <w:t>1: Necrotic and non-enhancing tumor core (NCR/NET)</w:t>
      </w:r>
    </w:p>
    <w:p w14:paraId="2886D20F" w14:textId="77777777" w:rsidR="00BC1A2F" w:rsidRPr="00BC1A2F" w:rsidRDefault="00BC1A2F" w:rsidP="00BC1A2F">
      <w:pPr>
        <w:numPr>
          <w:ilvl w:val="2"/>
          <w:numId w:val="1"/>
        </w:numPr>
        <w:rPr>
          <w:highlight w:val="yellow"/>
        </w:rPr>
      </w:pPr>
      <w:r w:rsidRPr="00BC1A2F">
        <w:rPr>
          <w:highlight w:val="yellow"/>
        </w:rPr>
        <w:t>2: Peritumoral edema (ED)</w:t>
      </w:r>
    </w:p>
    <w:p w14:paraId="573560E4" w14:textId="77777777" w:rsidR="00BC1A2F" w:rsidRPr="00BC1A2F" w:rsidRDefault="00BC1A2F" w:rsidP="00BC1A2F">
      <w:pPr>
        <w:numPr>
          <w:ilvl w:val="2"/>
          <w:numId w:val="1"/>
        </w:numPr>
        <w:rPr>
          <w:highlight w:val="yellow"/>
        </w:rPr>
      </w:pPr>
      <w:r w:rsidRPr="00BC1A2F">
        <w:rPr>
          <w:highlight w:val="yellow"/>
        </w:rPr>
        <w:t>4: Enhancing tumor (ET)</w:t>
      </w:r>
    </w:p>
    <w:p w14:paraId="35D2E3B2" w14:textId="77777777" w:rsidR="00BC1A2F" w:rsidRPr="00BC1A2F" w:rsidRDefault="00BC1A2F" w:rsidP="00BC1A2F">
      <w:pPr>
        <w:numPr>
          <w:ilvl w:val="0"/>
          <w:numId w:val="1"/>
        </w:numPr>
        <w:rPr>
          <w:highlight w:val="yellow"/>
        </w:rPr>
      </w:pPr>
      <w:r w:rsidRPr="00BC1A2F">
        <w:rPr>
          <w:b/>
          <w:bCs/>
          <w:highlight w:val="yellow"/>
        </w:rPr>
        <w:t>Use Case:</w:t>
      </w:r>
      <w:r w:rsidRPr="00BC1A2F">
        <w:rPr>
          <w:highlight w:val="yellow"/>
        </w:rPr>
        <w:t> This is your training and validation data. You will build your 3D U-Net to predict these segmentation masks from the MRI inputs.</w:t>
      </w:r>
    </w:p>
    <w:p w14:paraId="7675E779" w14:textId="77777777" w:rsidR="00BC1A2F" w:rsidRPr="00BC1A2F" w:rsidRDefault="00BC1A2F" w:rsidP="00BC1A2F">
      <w:r w:rsidRPr="00BC1A2F">
        <w:t>2. BraTS-MET (Key for Uncertainty)</w:t>
      </w:r>
    </w:p>
    <w:p w14:paraId="243DF58F" w14:textId="77777777" w:rsidR="00BC1A2F" w:rsidRPr="00BC1A2F" w:rsidRDefault="00BC1A2F" w:rsidP="00BC1A2F">
      <w:pPr>
        <w:numPr>
          <w:ilvl w:val="0"/>
          <w:numId w:val="2"/>
        </w:numPr>
      </w:pPr>
      <w:r w:rsidRPr="00BC1A2F">
        <w:rPr>
          <w:b/>
          <w:bCs/>
        </w:rPr>
        <w:t>Full Name:</w:t>
      </w:r>
      <w:r w:rsidRPr="00BC1A2F">
        <w:t> BraTS Metastasis Dataset.</w:t>
      </w:r>
    </w:p>
    <w:p w14:paraId="7802384D" w14:textId="77777777" w:rsidR="00BC1A2F" w:rsidRPr="00BC1A2F" w:rsidRDefault="00BC1A2F" w:rsidP="00BC1A2F">
      <w:pPr>
        <w:numPr>
          <w:ilvl w:val="0"/>
          <w:numId w:val="2"/>
        </w:numPr>
      </w:pPr>
      <w:r w:rsidRPr="00BC1A2F">
        <w:rPr>
          <w:b/>
          <w:bCs/>
        </w:rPr>
        <w:t>Content:</w:t>
      </w:r>
      <w:r w:rsidRPr="00BC1A2F">
        <w:t> Contains mpMRI scans of patients with </w:t>
      </w:r>
      <w:r w:rsidRPr="00BC1A2F">
        <w:rPr>
          <w:b/>
          <w:bCs/>
        </w:rPr>
        <w:t>brain metastases</w:t>
      </w:r>
      <w:r w:rsidRPr="00BC1A2F">
        <w:t> (tumors that spread to the brain from cancer in another organ, like lung or breast). The key point: </w:t>
      </w:r>
      <w:r w:rsidRPr="00BC1A2F">
        <w:rPr>
          <w:b/>
          <w:bCs/>
        </w:rPr>
        <w:t>These scans do NOT have publicly provided ground truth segmentation masks.</w:t>
      </w:r>
    </w:p>
    <w:p w14:paraId="0836DB83" w14:textId="77777777" w:rsidR="00BC1A2F" w:rsidRPr="00BC1A2F" w:rsidRDefault="00BC1A2F" w:rsidP="00BC1A2F">
      <w:pPr>
        <w:numPr>
          <w:ilvl w:val="0"/>
          <w:numId w:val="2"/>
        </w:numPr>
      </w:pPr>
      <w:r w:rsidRPr="00BC1A2F">
        <w:rPr>
          <w:b/>
          <w:bCs/>
        </w:rPr>
        <w:t>Use Case:</w:t>
      </w:r>
      <w:r w:rsidRPr="00BC1A2F">
        <w:t> This folder is used for the </w:t>
      </w:r>
      <w:r w:rsidRPr="00BC1A2F">
        <w:rPr>
          <w:b/>
          <w:bCs/>
        </w:rPr>
        <w:t>"Uncertainty Quantification" sub-challenge</w:t>
      </w:r>
      <w:r w:rsidRPr="00BC1A2F">
        <w:t>. You are expected to use the model you trained on BraTS-GLI (gliomas) to predict segmentation masks on BraTS-MET (metastases) and, crucially, </w:t>
      </w:r>
      <w:r w:rsidRPr="00BC1A2F">
        <w:rPr>
          <w:b/>
          <w:bCs/>
        </w:rPr>
        <w:t>submit a measure of your model's uncertainty for each prediction</w:t>
      </w:r>
      <w:r w:rsidRPr="00BC1A2F">
        <w:t>. This tests your model's ability to say "I don't know" when faced with out-of-distribution data, which is exactly what your project aims to do. </w:t>
      </w:r>
      <w:r w:rsidRPr="00BC1A2F">
        <w:rPr>
          <w:b/>
          <w:bCs/>
        </w:rPr>
        <w:t>Incorporate this!</w:t>
      </w:r>
    </w:p>
    <w:p w14:paraId="3B8FD5AE" w14:textId="77777777" w:rsidR="00BC1A2F" w:rsidRPr="00BC1A2F" w:rsidRDefault="00BC1A2F" w:rsidP="00BC1A2F">
      <w:r w:rsidRPr="00BC1A2F">
        <w:t>3. BraTS-PED</w:t>
      </w:r>
    </w:p>
    <w:p w14:paraId="18054AAE" w14:textId="77777777" w:rsidR="00BC1A2F" w:rsidRPr="00BC1A2F" w:rsidRDefault="00BC1A2F" w:rsidP="00BC1A2F">
      <w:pPr>
        <w:numPr>
          <w:ilvl w:val="0"/>
          <w:numId w:val="3"/>
        </w:numPr>
      </w:pPr>
      <w:r w:rsidRPr="00BC1A2F">
        <w:rPr>
          <w:b/>
          <w:bCs/>
        </w:rPr>
        <w:t>Full Name:</w:t>
      </w:r>
      <w:r w:rsidRPr="00BC1A2F">
        <w:t> BraTS Pediatric Dataset.</w:t>
      </w:r>
    </w:p>
    <w:p w14:paraId="1E0EC037" w14:textId="77777777" w:rsidR="00BC1A2F" w:rsidRPr="00BC1A2F" w:rsidRDefault="00BC1A2F" w:rsidP="00BC1A2F">
      <w:pPr>
        <w:numPr>
          <w:ilvl w:val="0"/>
          <w:numId w:val="3"/>
        </w:numPr>
      </w:pPr>
      <w:r w:rsidRPr="00BC1A2F">
        <w:rPr>
          <w:b/>
          <w:bCs/>
        </w:rPr>
        <w:t>Content:</w:t>
      </w:r>
      <w:r w:rsidRPr="00BC1A2F">
        <w:t> mpMRI scans of pediatric patients with brain tumors. Pediatric tumors can have different characteristics than adult tumors (like those in BraTS-GLI).</w:t>
      </w:r>
    </w:p>
    <w:p w14:paraId="36F0D100" w14:textId="77777777" w:rsidR="00BC1A2F" w:rsidRPr="00BC1A2F" w:rsidRDefault="00BC1A2F" w:rsidP="00BC1A2F">
      <w:pPr>
        <w:numPr>
          <w:ilvl w:val="0"/>
          <w:numId w:val="3"/>
        </w:numPr>
      </w:pPr>
      <w:r w:rsidRPr="00BC1A2F">
        <w:rPr>
          <w:b/>
          <w:bCs/>
        </w:rPr>
        <w:lastRenderedPageBreak/>
        <w:t>Use Case:</w:t>
      </w:r>
      <w:r w:rsidRPr="00BC1A2F">
        <w:t> Another excellent dataset for testing your model's generalizability and uncertainty estimation. If your model is trained on adults (BraTS-GLI), how does it perform on children (BraTS-PED)? This is a classic domain shift problem.</w:t>
      </w:r>
    </w:p>
    <w:p w14:paraId="4F8ED0BB" w14:textId="77777777" w:rsidR="00BC1A2F" w:rsidRPr="00BC1A2F" w:rsidRDefault="00BC1A2F" w:rsidP="00BC1A2F">
      <w:r w:rsidRPr="00BC1A2F">
        <w:t>4. BraTS-MEN &amp; BraTS-SSA</w:t>
      </w:r>
    </w:p>
    <w:p w14:paraId="34EA66B5" w14:textId="77777777" w:rsidR="00BC1A2F" w:rsidRPr="00BC1A2F" w:rsidRDefault="00BC1A2F" w:rsidP="00BC1A2F">
      <w:pPr>
        <w:numPr>
          <w:ilvl w:val="0"/>
          <w:numId w:val="4"/>
        </w:numPr>
      </w:pPr>
      <w:r w:rsidRPr="00BC1A2F">
        <w:rPr>
          <w:b/>
          <w:bCs/>
        </w:rPr>
        <w:t>Full Names:</w:t>
      </w:r>
      <w:r w:rsidRPr="00BC1A2F">
        <w:t> BraTS Meningioma and BraTS Sellar-Suprasellar Astrocytoma Datasets.</w:t>
      </w:r>
    </w:p>
    <w:p w14:paraId="1F730041" w14:textId="77777777" w:rsidR="00BC1A2F" w:rsidRPr="00BC1A2F" w:rsidRDefault="00BC1A2F" w:rsidP="00BC1A2F">
      <w:pPr>
        <w:numPr>
          <w:ilvl w:val="0"/>
          <w:numId w:val="4"/>
        </w:numPr>
      </w:pPr>
      <w:r w:rsidRPr="00BC1A2F">
        <w:rPr>
          <w:b/>
          <w:bCs/>
        </w:rPr>
        <w:t>Content:</w:t>
      </w:r>
      <w:r w:rsidRPr="00BC1A2F">
        <w:t> These are smaller, more specialized datasets for specific, rare types of brain tumors (Meningiomas and tumors in the sellar/suprasellar region).</w:t>
      </w:r>
    </w:p>
    <w:p w14:paraId="19DD7091" w14:textId="77777777" w:rsidR="00BC1A2F" w:rsidRPr="00BC1A2F" w:rsidRDefault="00BC1A2F" w:rsidP="00BC1A2F">
      <w:pPr>
        <w:numPr>
          <w:ilvl w:val="0"/>
          <w:numId w:val="4"/>
        </w:numPr>
      </w:pPr>
      <w:r w:rsidRPr="00BC1A2F">
        <w:rPr>
          <w:b/>
          <w:bCs/>
        </w:rPr>
        <w:t>Use Case:</w:t>
      </w:r>
      <w:r w:rsidRPr="00BC1A2F">
        <w:t> Similar to BraTS-PED and BraTS-MET, these are used to evaluate the robustness and generalization capabilities of algorithms trained on the main BraTS-GLI dataset.</w:t>
      </w:r>
    </w:p>
    <w:p w14:paraId="5F3431EE" w14:textId="77777777" w:rsidR="00BC1A2F" w:rsidRPr="00BC1A2F" w:rsidRDefault="00BC1A2F" w:rsidP="00BC1A2F">
      <w:r w:rsidRPr="00BC1A2F">
        <w:t>5. BraTS-Local-Inpainting</w:t>
      </w:r>
    </w:p>
    <w:p w14:paraId="706C6DB2" w14:textId="77777777" w:rsidR="00BC1A2F" w:rsidRPr="00BC1A2F" w:rsidRDefault="00BC1A2F" w:rsidP="00BC1A2F">
      <w:pPr>
        <w:numPr>
          <w:ilvl w:val="0"/>
          <w:numId w:val="5"/>
        </w:numPr>
      </w:pPr>
      <w:r w:rsidRPr="00BC1A2F">
        <w:rPr>
          <w:b/>
          <w:bCs/>
        </w:rPr>
        <w:t>Content:</w:t>
      </w:r>
      <w:r w:rsidRPr="00BC1A2F">
        <w:t> This is not a patient dataset. It is likely a tool or a supplementary package related to a specific sub-challenge, possibly for "inpainting" or synthetically altering parts of the MRI scans to test algorithm robustness.</w:t>
      </w:r>
    </w:p>
    <w:p w14:paraId="0AB937A2" w14:textId="77777777" w:rsidR="00BC1A2F" w:rsidRPr="00BC1A2F" w:rsidRDefault="00BC1A2F" w:rsidP="00BC1A2F">
      <w:pPr>
        <w:numPr>
          <w:ilvl w:val="0"/>
          <w:numId w:val="5"/>
        </w:numPr>
      </w:pPr>
      <w:r w:rsidRPr="00BC1A2F">
        <w:rPr>
          <w:b/>
          <w:bCs/>
        </w:rPr>
        <w:t>Use Case:</w:t>
      </w:r>
      <w:r w:rsidRPr="00BC1A2F">
        <w:t> You can safely ignore this for your initial project. It's more for a specific, advanced sub-challenge.</w:t>
      </w:r>
    </w:p>
    <w:p w14:paraId="7E97FFF7" w14:textId="77777777" w:rsidR="00BC1A2F" w:rsidRPr="00BC1A2F" w:rsidRDefault="00BC1A2F" w:rsidP="00BC1A2F">
      <w:r w:rsidRPr="00BC1A2F">
        <w:t>6. Sample Dataset MLCubes</w:t>
      </w:r>
    </w:p>
    <w:p w14:paraId="284396D3" w14:textId="77777777" w:rsidR="00BC1A2F" w:rsidRPr="00BC1A2F" w:rsidRDefault="00BC1A2F" w:rsidP="00BC1A2F">
      <w:pPr>
        <w:numPr>
          <w:ilvl w:val="0"/>
          <w:numId w:val="6"/>
        </w:numPr>
      </w:pPr>
      <w:r w:rsidRPr="00BC1A2F">
        <w:rPr>
          <w:b/>
          <w:bCs/>
        </w:rPr>
        <w:t>Content:</w:t>
      </w:r>
      <w:r w:rsidRPr="00BC1A2F">
        <w:t> This provides a standardized, containerized (Docker) way to run inference on the BraTS data. MLCube is a packaging standard for ML software that ensures reproducibility.</w:t>
      </w:r>
    </w:p>
    <w:p w14:paraId="43FDEC4D" w14:textId="77777777" w:rsidR="00BC1A2F" w:rsidRPr="00BC1A2F" w:rsidRDefault="00BC1A2F" w:rsidP="00BC1A2F">
      <w:pPr>
        <w:numPr>
          <w:ilvl w:val="0"/>
          <w:numId w:val="6"/>
        </w:numPr>
      </w:pPr>
      <w:r w:rsidRPr="00BC1A2F">
        <w:rPr>
          <w:b/>
          <w:bCs/>
        </w:rPr>
        <w:t>Use Case:</w:t>
      </w:r>
      <w:r w:rsidRPr="00BC1A2F">
        <w:t> This is </w:t>
      </w:r>
      <w:r w:rsidRPr="00BC1A2F">
        <w:rPr>
          <w:b/>
          <w:bCs/>
        </w:rPr>
        <w:t>highly relevant for impressing MAANG recruiters</w:t>
      </w:r>
      <w:r w:rsidRPr="00BC1A2F">
        <w:t>. Using or understanding MLCube shows you care about </w:t>
      </w:r>
      <w:r w:rsidRPr="00BC1A2F">
        <w:rPr>
          <w:b/>
          <w:bCs/>
        </w:rPr>
        <w:t>MLOps, reproducibility, and standardized deployment</w:t>
      </w:r>
      <w:r w:rsidRPr="00BC1A2F">
        <w:t>—key concepts in industry. You could package your final model as an MLCube.</w:t>
      </w:r>
    </w:p>
    <w:p w14:paraId="7F5F2308" w14:textId="77777777" w:rsidR="00BC1A2F" w:rsidRPr="00BC1A2F" w:rsidRDefault="00BC1A2F" w:rsidP="00BC1A2F">
      <w:r w:rsidRPr="00BC1A2F">
        <w:t>7. SYNAPSE_METADATA_MANIFEST.tsv</w:t>
      </w:r>
    </w:p>
    <w:p w14:paraId="7FCFDAAB" w14:textId="77777777" w:rsidR="00BC1A2F" w:rsidRPr="00BC1A2F" w:rsidRDefault="00BC1A2F" w:rsidP="00BC1A2F">
      <w:pPr>
        <w:numPr>
          <w:ilvl w:val="0"/>
          <w:numId w:val="7"/>
        </w:numPr>
      </w:pPr>
      <w:r w:rsidRPr="00BC1A2F">
        <w:rPr>
          <w:b/>
          <w:bCs/>
        </w:rPr>
        <w:t>Content:</w:t>
      </w:r>
      <w:r w:rsidRPr="00BC1A2F">
        <w:t> This is a simple tab-separated file that acts as a manifest or index for all the data on the Synapse platform. It contains the Synapse ID, name, and other metadata for each file in the dataset.</w:t>
      </w:r>
    </w:p>
    <w:p w14:paraId="6404E08F" w14:textId="77777777" w:rsidR="00BC1A2F" w:rsidRPr="00BC1A2F" w:rsidRDefault="00BC1A2F" w:rsidP="00BC1A2F">
      <w:pPr>
        <w:numPr>
          <w:ilvl w:val="0"/>
          <w:numId w:val="7"/>
        </w:numPr>
      </w:pPr>
      <w:r w:rsidRPr="00BC1A2F">
        <w:rPr>
          <w:b/>
          <w:bCs/>
        </w:rPr>
        <w:t>Use Case:</w:t>
      </w:r>
      <w:r w:rsidRPr="00BC1A2F">
        <w:t> Used programmatically to manage and download data from the Synapse platform.</w:t>
      </w:r>
    </w:p>
    <w:p w14:paraId="2A27B354" w14:textId="77777777" w:rsidR="00BC1A2F" w:rsidRPr="00BC1A2F" w:rsidRDefault="00CA2505" w:rsidP="00BC1A2F">
      <w:r>
        <w:pict w14:anchorId="0143ED30">
          <v:rect id="_x0000_i1025" style="width:0;height:.75pt" o:hralign="center" o:hrstd="t" o:hrnoshade="t" o:hr="t" fillcolor="#f8faff" stroked="f"/>
        </w:pict>
      </w:r>
    </w:p>
    <w:p w14:paraId="50176E23" w14:textId="77777777" w:rsidR="00BC1A2F" w:rsidRPr="00BC1A2F" w:rsidRDefault="00BC1A2F" w:rsidP="00BC1A2F">
      <w:r w:rsidRPr="00BC1A2F">
        <w:t>Your Project Strategy with This Data:</w:t>
      </w:r>
    </w:p>
    <w:p w14:paraId="2DE91FA4" w14:textId="77777777" w:rsidR="00BC1A2F" w:rsidRPr="00BC1A2F" w:rsidRDefault="00BC1A2F" w:rsidP="00BC1A2F">
      <w:pPr>
        <w:numPr>
          <w:ilvl w:val="0"/>
          <w:numId w:val="8"/>
        </w:numPr>
      </w:pPr>
      <w:r w:rsidRPr="00BC1A2F">
        <w:rPr>
          <w:b/>
          <w:bCs/>
        </w:rPr>
        <w:t>Train &amp; Validate:</w:t>
      </w:r>
      <w:r w:rsidRPr="00BC1A2F">
        <w:t> Use the BraTS-GLI folder for all your primary model development (your 3D U-Net).</w:t>
      </w:r>
    </w:p>
    <w:p w14:paraId="636F91C5" w14:textId="77777777" w:rsidR="00BC1A2F" w:rsidRPr="00BC1A2F" w:rsidRDefault="00BC1A2F" w:rsidP="00BC1A2F">
      <w:pPr>
        <w:numPr>
          <w:ilvl w:val="0"/>
          <w:numId w:val="8"/>
        </w:numPr>
      </w:pPr>
      <w:r w:rsidRPr="00BC1A2F">
        <w:rPr>
          <w:b/>
          <w:bCs/>
        </w:rPr>
        <w:t>Core Advanced Feature - Uncertainty:</w:t>
      </w:r>
      <w:r w:rsidRPr="00BC1A2F">
        <w:t> Use the BraTS-MET (and optionally BraTS-PED) data as your </w:t>
      </w:r>
      <w:r w:rsidRPr="00BC1A2F">
        <w:rPr>
          <w:b/>
          <w:bCs/>
        </w:rPr>
        <w:t>test set</w:t>
      </w:r>
      <w:r w:rsidRPr="00BC1A2F">
        <w:t>. Since these don't have public ground truth, you cannot calculate Dice score for them. Instead, your goal is to:</w:t>
      </w:r>
    </w:p>
    <w:p w14:paraId="4A381F70" w14:textId="77777777" w:rsidR="00BC1A2F" w:rsidRPr="00BC1A2F" w:rsidRDefault="00BC1A2F" w:rsidP="00BC1A2F">
      <w:pPr>
        <w:numPr>
          <w:ilvl w:val="1"/>
          <w:numId w:val="8"/>
        </w:numPr>
      </w:pPr>
      <w:r w:rsidRPr="00BC1A2F">
        <w:t>Run prediction on these scans using Monte Carlo Dropout (e.g., 20 forward passes).</w:t>
      </w:r>
    </w:p>
    <w:p w14:paraId="661AE29A" w14:textId="77777777" w:rsidR="00BC1A2F" w:rsidRPr="00BC1A2F" w:rsidRDefault="00BC1A2F" w:rsidP="00BC1A2F">
      <w:pPr>
        <w:numPr>
          <w:ilvl w:val="1"/>
          <w:numId w:val="8"/>
        </w:numPr>
      </w:pPr>
      <w:r w:rsidRPr="00BC1A2F">
        <w:t>Generate a segmentation prediction </w:t>
      </w:r>
      <w:r w:rsidRPr="00BC1A2F">
        <w:rPr>
          <w:i/>
          <w:iCs/>
        </w:rPr>
        <w:t>and</w:t>
      </w:r>
      <w:r w:rsidRPr="00BC1A2F">
        <w:t> a per-voxel uncertainty map.</w:t>
      </w:r>
    </w:p>
    <w:p w14:paraId="307422C3" w14:textId="77777777" w:rsidR="00BC1A2F" w:rsidRPr="00BC1A2F" w:rsidRDefault="00BC1A2F" w:rsidP="00BC1A2F">
      <w:pPr>
        <w:numPr>
          <w:ilvl w:val="1"/>
          <w:numId w:val="8"/>
        </w:numPr>
      </w:pPr>
      <w:r w:rsidRPr="00BC1A2F">
        <w:rPr>
          <w:b/>
          <w:bCs/>
        </w:rPr>
        <w:lastRenderedPageBreak/>
        <w:t>Analyze and visualize:</w:t>
      </w:r>
      <w:r w:rsidRPr="00BC1A2F">
        <w:t> Do the areas of high uncertainty correlate with the borders of tumors? Or with areas that look different from the gliomas you trained on? This demonstrates the advanced concept of </w:t>
      </w:r>
      <w:r w:rsidRPr="00BC1A2F">
        <w:rPr>
          <w:b/>
          <w:bCs/>
        </w:rPr>
        <w:t>model miscalibration detection</w:t>
      </w:r>
      <w:r w:rsidRPr="00BC1A2F">
        <w:t>.</w:t>
      </w:r>
    </w:p>
    <w:p w14:paraId="72664D22" w14:textId="77777777" w:rsidR="00BC1A2F" w:rsidRPr="00BC1A2F" w:rsidRDefault="00BC1A2F" w:rsidP="00BC1A2F">
      <w:pPr>
        <w:numPr>
          <w:ilvl w:val="0"/>
          <w:numId w:val="8"/>
        </w:numPr>
      </w:pPr>
      <w:r w:rsidRPr="00BC1A2F">
        <w:rPr>
          <w:b/>
          <w:bCs/>
        </w:rPr>
        <w:t>Deployment/MLOps Bonus:</w:t>
      </w:r>
      <w:r w:rsidRPr="00BC1A2F">
        <w:t> Look at the Sample Dataset MLCubes to understand how to containerize your model, making it production-ready.</w:t>
      </w:r>
    </w:p>
    <w:p w14:paraId="6D55EADB" w14:textId="18DEF81F" w:rsidR="006A11EC" w:rsidRDefault="006A11EC"/>
    <w:p w14:paraId="3CE18B6A" w14:textId="33AE264B" w:rsidR="00BC1A2F" w:rsidRDefault="00BC1A2F"/>
    <w:p w14:paraId="5E2E4F99" w14:textId="77777777" w:rsidR="00BC1A2F" w:rsidRPr="00BC1A2F" w:rsidRDefault="00BC1A2F" w:rsidP="00BC1A2F">
      <w:pPr>
        <w:rPr>
          <w:highlight w:val="yellow"/>
        </w:rPr>
      </w:pPr>
      <w:r w:rsidRPr="00BC1A2F">
        <w:rPr>
          <w:highlight w:val="yellow"/>
        </w:rPr>
        <w:t>1. Data Structure &amp; What to Expect</w:t>
      </w:r>
    </w:p>
    <w:p w14:paraId="31B090AD" w14:textId="77777777" w:rsidR="00BC1A2F" w:rsidRPr="00BC1A2F" w:rsidRDefault="00BC1A2F" w:rsidP="00BC1A2F">
      <w:pPr>
        <w:rPr>
          <w:highlight w:val="yellow"/>
        </w:rPr>
      </w:pPr>
      <w:r w:rsidRPr="00BC1A2F">
        <w:rPr>
          <w:highlight w:val="yellow"/>
        </w:rPr>
        <w:t>For each patient (e.g., BraTS-GLI-00000), you will find </w:t>
      </w:r>
      <w:r w:rsidRPr="00BC1A2F">
        <w:rPr>
          <w:b/>
          <w:bCs/>
          <w:highlight w:val="yellow"/>
        </w:rPr>
        <w:t>five files</w:t>
      </w:r>
      <w:r w:rsidRPr="00BC1A2F">
        <w:rPr>
          <w:highlight w:val="yellow"/>
        </w:rPr>
        <w:t>:</w:t>
      </w:r>
    </w:p>
    <w:p w14:paraId="5DAB0C7F" w14:textId="77777777" w:rsidR="00BC1A2F" w:rsidRPr="00BC1A2F" w:rsidRDefault="00BC1A2F" w:rsidP="00BC1A2F">
      <w:pPr>
        <w:numPr>
          <w:ilvl w:val="0"/>
          <w:numId w:val="9"/>
        </w:numPr>
        <w:rPr>
          <w:highlight w:val="yellow"/>
        </w:rPr>
      </w:pPr>
      <w:r w:rsidRPr="00BC1A2F">
        <w:rPr>
          <w:highlight w:val="yellow"/>
        </w:rPr>
        <w:t>BraTS-GLI-00000-t1.nii.gz</w:t>
      </w:r>
    </w:p>
    <w:p w14:paraId="060B4134" w14:textId="77777777" w:rsidR="00BC1A2F" w:rsidRPr="00BC1A2F" w:rsidRDefault="00BC1A2F" w:rsidP="00BC1A2F">
      <w:pPr>
        <w:numPr>
          <w:ilvl w:val="0"/>
          <w:numId w:val="9"/>
        </w:numPr>
        <w:rPr>
          <w:highlight w:val="yellow"/>
        </w:rPr>
      </w:pPr>
      <w:r w:rsidRPr="00BC1A2F">
        <w:rPr>
          <w:highlight w:val="yellow"/>
        </w:rPr>
        <w:t>BraTS-GLI-00000-t1ce.nii.gz</w:t>
      </w:r>
    </w:p>
    <w:p w14:paraId="78D10BEE" w14:textId="77777777" w:rsidR="00BC1A2F" w:rsidRPr="00BC1A2F" w:rsidRDefault="00BC1A2F" w:rsidP="00BC1A2F">
      <w:pPr>
        <w:numPr>
          <w:ilvl w:val="0"/>
          <w:numId w:val="9"/>
        </w:numPr>
        <w:rPr>
          <w:highlight w:val="yellow"/>
        </w:rPr>
      </w:pPr>
      <w:r w:rsidRPr="00BC1A2F">
        <w:rPr>
          <w:highlight w:val="yellow"/>
        </w:rPr>
        <w:t>BraTS-GLI-00000-t2.nii.gz</w:t>
      </w:r>
    </w:p>
    <w:p w14:paraId="06C39177" w14:textId="77777777" w:rsidR="00BC1A2F" w:rsidRPr="00BC1A2F" w:rsidRDefault="00BC1A2F" w:rsidP="00BC1A2F">
      <w:pPr>
        <w:numPr>
          <w:ilvl w:val="0"/>
          <w:numId w:val="9"/>
        </w:numPr>
        <w:rPr>
          <w:highlight w:val="yellow"/>
        </w:rPr>
      </w:pPr>
      <w:r w:rsidRPr="00BC1A2F">
        <w:rPr>
          <w:highlight w:val="yellow"/>
        </w:rPr>
        <w:t>BraTS-GLI-00000-flair.nii.gz</w:t>
      </w:r>
    </w:p>
    <w:p w14:paraId="17B03A34" w14:textId="77777777" w:rsidR="00BC1A2F" w:rsidRPr="00BC1A2F" w:rsidRDefault="00BC1A2F" w:rsidP="00BC1A2F">
      <w:pPr>
        <w:numPr>
          <w:ilvl w:val="0"/>
          <w:numId w:val="9"/>
        </w:numPr>
        <w:rPr>
          <w:highlight w:val="yellow"/>
        </w:rPr>
      </w:pPr>
      <w:r w:rsidRPr="00BC1A2F">
        <w:rPr>
          <w:highlight w:val="yellow"/>
        </w:rPr>
        <w:t>BraTS-GLI-00000-seg.nii.gz</w:t>
      </w:r>
    </w:p>
    <w:p w14:paraId="5EB5AAAA" w14:textId="77777777" w:rsidR="00BC1A2F" w:rsidRPr="00BC1A2F" w:rsidRDefault="00BC1A2F" w:rsidP="00BC1A2F">
      <w:pPr>
        <w:numPr>
          <w:ilvl w:val="0"/>
          <w:numId w:val="10"/>
        </w:numPr>
        <w:rPr>
          <w:highlight w:val="yellow"/>
        </w:rPr>
      </w:pPr>
      <w:r w:rsidRPr="00BC1A2F">
        <w:rPr>
          <w:b/>
          <w:bCs/>
          <w:highlight w:val="yellow"/>
        </w:rPr>
        <w:t>Format:</w:t>
      </w:r>
      <w:r w:rsidRPr="00BC1A2F">
        <w:rPr>
          <w:highlight w:val="yellow"/>
        </w:rPr>
        <w:t> .nii.gz (NIfTI-1 format, compressed). This is the standard format for neuroimaging data.</w:t>
      </w:r>
    </w:p>
    <w:p w14:paraId="7A612A6C" w14:textId="77777777" w:rsidR="00BC1A2F" w:rsidRPr="00BC1A2F" w:rsidRDefault="00BC1A2F" w:rsidP="00BC1A2F">
      <w:pPr>
        <w:numPr>
          <w:ilvl w:val="0"/>
          <w:numId w:val="10"/>
        </w:numPr>
        <w:rPr>
          <w:highlight w:val="yellow"/>
        </w:rPr>
      </w:pPr>
      <w:r w:rsidRPr="00BC1A2F">
        <w:rPr>
          <w:b/>
          <w:bCs/>
          <w:highlight w:val="yellow"/>
        </w:rPr>
        <w:t>Content:</w:t>
      </w:r>
      <w:r w:rsidRPr="00BC1A2F">
        <w:rPr>
          <w:highlight w:val="yellow"/>
        </w:rPr>
        <w:t> Each file is a 3D volume (like a stack of 2D MRI slices) representing a different "view" or contrast of the brain.</w:t>
      </w:r>
    </w:p>
    <w:p w14:paraId="7CA57C4C" w14:textId="77777777" w:rsidR="00BC1A2F" w:rsidRPr="00BC1A2F" w:rsidRDefault="00BC1A2F" w:rsidP="00BC1A2F">
      <w:pPr>
        <w:numPr>
          <w:ilvl w:val="0"/>
          <w:numId w:val="10"/>
        </w:numPr>
        <w:rPr>
          <w:highlight w:val="yellow"/>
        </w:rPr>
      </w:pPr>
      <w:r w:rsidRPr="00BC1A2F">
        <w:rPr>
          <w:b/>
          <w:bCs/>
          <w:highlight w:val="yellow"/>
        </w:rPr>
        <w:t>Dimensions:</w:t>
      </w:r>
      <w:r w:rsidRPr="00BC1A2F">
        <w:rPr>
          <w:highlight w:val="yellow"/>
        </w:rPr>
        <w:t> Typically (240, 240, 155) for each modality. All modalities are already co-registered (aligned to the same space) and resampled to the same resolution (1mm³).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711"/>
        <w:gridCol w:w="3392"/>
        <w:gridCol w:w="3011"/>
      </w:tblGrid>
      <w:tr w:rsidR="00BC1A2F" w:rsidRPr="00BC1A2F" w14:paraId="2F39AD47" w14:textId="77777777" w:rsidTr="00BC1A2F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F0435E" w14:textId="77777777" w:rsidR="00BC1A2F" w:rsidRPr="00BC1A2F" w:rsidRDefault="00BC1A2F" w:rsidP="00BC1A2F">
            <w:pPr>
              <w:rPr>
                <w:b/>
                <w:bCs/>
                <w:sz w:val="20"/>
                <w:szCs w:val="20"/>
              </w:rPr>
            </w:pPr>
            <w:r w:rsidRPr="00BC1A2F">
              <w:rPr>
                <w:b/>
                <w:bCs/>
                <w:sz w:val="20"/>
                <w:szCs w:val="20"/>
              </w:rPr>
              <w:t>Modality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55518E" w14:textId="77777777" w:rsidR="00BC1A2F" w:rsidRPr="00BC1A2F" w:rsidRDefault="00BC1A2F" w:rsidP="00BC1A2F">
            <w:pPr>
              <w:rPr>
                <w:b/>
                <w:bCs/>
                <w:sz w:val="20"/>
                <w:szCs w:val="20"/>
              </w:rPr>
            </w:pPr>
            <w:r w:rsidRPr="00BC1A2F">
              <w:rPr>
                <w:b/>
                <w:bCs/>
                <w:sz w:val="20"/>
                <w:szCs w:val="20"/>
              </w:rPr>
              <w:t>What it Stands For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267759" w14:textId="77777777" w:rsidR="00BC1A2F" w:rsidRPr="00BC1A2F" w:rsidRDefault="00BC1A2F" w:rsidP="00BC1A2F">
            <w:pPr>
              <w:rPr>
                <w:b/>
                <w:bCs/>
                <w:sz w:val="20"/>
                <w:szCs w:val="20"/>
              </w:rPr>
            </w:pPr>
            <w:r w:rsidRPr="00BC1A2F">
              <w:rPr>
                <w:b/>
                <w:bCs/>
                <w:sz w:val="20"/>
                <w:szCs w:val="20"/>
              </w:rPr>
              <w:t>What it Highlights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BD651B" w14:textId="77777777" w:rsidR="00BC1A2F" w:rsidRPr="00BC1A2F" w:rsidRDefault="00BC1A2F" w:rsidP="00BC1A2F">
            <w:pPr>
              <w:rPr>
                <w:b/>
                <w:bCs/>
                <w:sz w:val="20"/>
                <w:szCs w:val="20"/>
              </w:rPr>
            </w:pPr>
            <w:r w:rsidRPr="00BC1A2F">
              <w:rPr>
                <w:b/>
                <w:bCs/>
                <w:sz w:val="20"/>
                <w:szCs w:val="20"/>
              </w:rPr>
              <w:t>Why it's Important</w:t>
            </w:r>
          </w:p>
        </w:tc>
      </w:tr>
      <w:tr w:rsidR="00BC1A2F" w:rsidRPr="00BC1A2F" w14:paraId="7F7F9578" w14:textId="77777777" w:rsidTr="00BC1A2F">
        <w:tc>
          <w:tcPr>
            <w:tcW w:w="0" w:type="auto"/>
            <w:shd w:val="clear" w:color="auto" w:fill="FFFF00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B95309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b/>
                <w:bCs/>
                <w:sz w:val="20"/>
                <w:szCs w:val="20"/>
                <w:highlight w:val="yellow"/>
              </w:rPr>
              <w:t>T1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B35CBC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sz w:val="20"/>
                <w:szCs w:val="20"/>
                <w:highlight w:val="yellow"/>
              </w:rPr>
              <w:t>T1-weighted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F95151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b/>
                <w:bCs/>
                <w:sz w:val="20"/>
                <w:szCs w:val="20"/>
                <w:highlight w:val="yellow"/>
              </w:rPr>
              <w:t>Healthy Anatomy</w:t>
            </w:r>
            <w:r w:rsidRPr="00BC1A2F">
              <w:rPr>
                <w:sz w:val="20"/>
                <w:szCs w:val="20"/>
                <w:highlight w:val="yellow"/>
              </w:rPr>
              <w:t> (Gray matter, white matter, cerebrospinal fluid - CSF have distinct shades).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B17309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sz w:val="20"/>
                <w:szCs w:val="20"/>
                <w:highlight w:val="yellow"/>
              </w:rPr>
              <w:t>Provides the baseline anatomical roadmap. The tumor often appears </w:t>
            </w:r>
            <w:r w:rsidRPr="00BC1A2F">
              <w:rPr>
                <w:b/>
                <w:bCs/>
                <w:sz w:val="20"/>
                <w:szCs w:val="20"/>
                <w:highlight w:val="yellow"/>
              </w:rPr>
              <w:t>darker</w:t>
            </w:r>
            <w:r w:rsidRPr="00BC1A2F">
              <w:rPr>
                <w:sz w:val="20"/>
                <w:szCs w:val="20"/>
                <w:highlight w:val="yellow"/>
              </w:rPr>
              <w:t> than brain tissue.</w:t>
            </w:r>
          </w:p>
        </w:tc>
      </w:tr>
      <w:tr w:rsidR="00BC1A2F" w:rsidRPr="00BC1A2F" w14:paraId="0601E269" w14:textId="77777777" w:rsidTr="00BC1A2F">
        <w:tc>
          <w:tcPr>
            <w:tcW w:w="0" w:type="auto"/>
            <w:shd w:val="clear" w:color="auto" w:fill="FFFF00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9616A7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b/>
                <w:bCs/>
                <w:sz w:val="20"/>
                <w:szCs w:val="20"/>
                <w:highlight w:val="yellow"/>
              </w:rPr>
              <w:t>T1ce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EFDA77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sz w:val="20"/>
                <w:szCs w:val="20"/>
                <w:highlight w:val="yellow"/>
              </w:rPr>
              <w:t>T1-weighted Contrast-Enhanced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9CB9E3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b/>
                <w:bCs/>
                <w:sz w:val="20"/>
                <w:szCs w:val="20"/>
                <w:highlight w:val="yellow"/>
              </w:rPr>
              <w:t>Active/Enhancing Tumor.</w:t>
            </w:r>
            <w:r w:rsidRPr="00BC1A2F">
              <w:rPr>
                <w:sz w:val="20"/>
                <w:szCs w:val="20"/>
                <w:highlight w:val="yellow"/>
              </w:rPr>
              <w:t> Areas with a broken blood-brain barrier that leak the injected contrast agent.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93E4DA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sz w:val="20"/>
                <w:szCs w:val="20"/>
                <w:highlight w:val="yellow"/>
              </w:rPr>
              <w:t>The single most important marker for active tumor tissue. It appears </w:t>
            </w:r>
            <w:r w:rsidRPr="00BC1A2F">
              <w:rPr>
                <w:b/>
                <w:bCs/>
                <w:sz w:val="20"/>
                <w:szCs w:val="20"/>
                <w:highlight w:val="yellow"/>
              </w:rPr>
              <w:t>very bright</w:t>
            </w:r>
            <w:r w:rsidRPr="00BC1A2F">
              <w:rPr>
                <w:sz w:val="20"/>
                <w:szCs w:val="20"/>
                <w:highlight w:val="yellow"/>
              </w:rPr>
              <w:t>. This is the "ET" (label 4).</w:t>
            </w:r>
          </w:p>
        </w:tc>
      </w:tr>
      <w:tr w:rsidR="00BC1A2F" w:rsidRPr="00BC1A2F" w14:paraId="6F643096" w14:textId="77777777" w:rsidTr="00BC1A2F">
        <w:tc>
          <w:tcPr>
            <w:tcW w:w="0" w:type="auto"/>
            <w:shd w:val="clear" w:color="auto" w:fill="FFFF00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578A8F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b/>
                <w:bCs/>
                <w:sz w:val="20"/>
                <w:szCs w:val="20"/>
                <w:highlight w:val="yellow"/>
              </w:rPr>
              <w:t>T2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6B58D1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sz w:val="20"/>
                <w:szCs w:val="20"/>
                <w:highlight w:val="yellow"/>
              </w:rPr>
              <w:t>T2-weighted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3B2959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b/>
                <w:bCs/>
                <w:sz w:val="20"/>
                <w:szCs w:val="20"/>
                <w:highlight w:val="yellow"/>
              </w:rPr>
              <w:t>Fluid/Edema.</w:t>
            </w:r>
            <w:r w:rsidRPr="00BC1A2F">
              <w:rPr>
                <w:sz w:val="20"/>
                <w:szCs w:val="20"/>
                <w:highlight w:val="yellow"/>
              </w:rPr>
              <w:t> Water (and the tumor-associated edema) appears </w:t>
            </w:r>
            <w:r w:rsidRPr="00BC1A2F">
              <w:rPr>
                <w:b/>
                <w:bCs/>
                <w:sz w:val="20"/>
                <w:szCs w:val="20"/>
                <w:highlight w:val="yellow"/>
              </w:rPr>
              <w:t>very bright</w:t>
            </w:r>
            <w:r w:rsidRPr="00BC1A2F">
              <w:rPr>
                <w:sz w:val="20"/>
                <w:szCs w:val="20"/>
                <w:highlight w:val="yellow"/>
              </w:rPr>
              <w:t>. CSF is also bright.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AE0E34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sz w:val="20"/>
                <w:szCs w:val="20"/>
                <w:highlight w:val="yellow"/>
              </w:rPr>
              <w:t>Excellent for seeing the full extent of the tumor's impact, including the surrounding swelling ("ED", label 2).</w:t>
            </w:r>
          </w:p>
        </w:tc>
      </w:tr>
      <w:tr w:rsidR="00BC1A2F" w:rsidRPr="00BC1A2F" w14:paraId="47234B5C" w14:textId="77777777" w:rsidTr="00BC1A2F">
        <w:tc>
          <w:tcPr>
            <w:tcW w:w="0" w:type="auto"/>
            <w:shd w:val="clear" w:color="auto" w:fill="FFFF00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1A8E299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b/>
                <w:bCs/>
                <w:sz w:val="20"/>
                <w:szCs w:val="20"/>
                <w:highlight w:val="yellow"/>
              </w:rPr>
              <w:lastRenderedPageBreak/>
              <w:t>FLAIR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0A0E60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sz w:val="20"/>
                <w:szCs w:val="20"/>
                <w:highlight w:val="yellow"/>
              </w:rPr>
              <w:t>Fluid-Attenuated Inversion Recovery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D67062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b/>
                <w:bCs/>
                <w:sz w:val="20"/>
                <w:szCs w:val="20"/>
                <w:highlight w:val="yellow"/>
              </w:rPr>
              <w:t>Edema specifically.</w:t>
            </w:r>
            <w:r w:rsidRPr="00BC1A2F">
              <w:rPr>
                <w:sz w:val="20"/>
                <w:szCs w:val="20"/>
                <w:highlight w:val="yellow"/>
              </w:rPr>
              <w:t> Suppresses the bright signal from normal CSF, making the pathological edema </w:t>
            </w:r>
            <w:r w:rsidRPr="00BC1A2F">
              <w:rPr>
                <w:b/>
                <w:bCs/>
                <w:sz w:val="20"/>
                <w:szCs w:val="20"/>
                <w:highlight w:val="yellow"/>
              </w:rPr>
              <w:t>stand out even more</w:t>
            </w:r>
            <w:r w:rsidRPr="00BC1A2F">
              <w:rPr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A25503" w14:textId="77777777" w:rsidR="00BC1A2F" w:rsidRPr="00BC1A2F" w:rsidRDefault="00BC1A2F" w:rsidP="00BC1A2F">
            <w:pPr>
              <w:rPr>
                <w:sz w:val="20"/>
                <w:szCs w:val="20"/>
                <w:highlight w:val="yellow"/>
              </w:rPr>
            </w:pPr>
            <w:r w:rsidRPr="00BC1A2F">
              <w:rPr>
                <w:sz w:val="20"/>
                <w:szCs w:val="20"/>
                <w:highlight w:val="yellow"/>
              </w:rPr>
              <w:t>The best sequence for delineating the complete "Whole Tumor" region (everything that's not normal).</w:t>
            </w:r>
          </w:p>
        </w:tc>
      </w:tr>
      <w:tr w:rsidR="00BC1A2F" w:rsidRPr="00BC1A2F" w14:paraId="395B9218" w14:textId="77777777" w:rsidTr="00BC1A2F">
        <w:tc>
          <w:tcPr>
            <w:tcW w:w="0" w:type="auto"/>
            <w:shd w:val="clear" w:color="auto" w:fill="00B0F0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0EED6D" w14:textId="77777777" w:rsidR="00BC1A2F" w:rsidRPr="00BC1A2F" w:rsidRDefault="00BC1A2F" w:rsidP="00BC1A2F">
            <w:pPr>
              <w:rPr>
                <w:sz w:val="20"/>
                <w:szCs w:val="20"/>
              </w:rPr>
            </w:pPr>
            <w:r w:rsidRPr="00BC1A2F">
              <w:rPr>
                <w:b/>
                <w:bCs/>
                <w:sz w:val="20"/>
                <w:szCs w:val="20"/>
              </w:rPr>
              <w:t>Seg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B742BE" w14:textId="77777777" w:rsidR="00BC1A2F" w:rsidRPr="00BC1A2F" w:rsidRDefault="00BC1A2F" w:rsidP="00BC1A2F">
            <w:pPr>
              <w:rPr>
                <w:sz w:val="20"/>
                <w:szCs w:val="20"/>
              </w:rPr>
            </w:pPr>
            <w:r w:rsidRPr="00BC1A2F">
              <w:rPr>
                <w:sz w:val="20"/>
                <w:szCs w:val="20"/>
              </w:rPr>
              <w:t>Segmentation Mask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884C30" w14:textId="77777777" w:rsidR="00BC1A2F" w:rsidRPr="00BC1A2F" w:rsidRDefault="00BC1A2F" w:rsidP="00BC1A2F">
            <w:pPr>
              <w:rPr>
                <w:sz w:val="20"/>
                <w:szCs w:val="20"/>
              </w:rPr>
            </w:pPr>
            <w:r w:rsidRPr="00BC1A2F">
              <w:rPr>
                <w:b/>
                <w:bCs/>
                <w:sz w:val="20"/>
                <w:szCs w:val="20"/>
              </w:rPr>
              <w:t>Expert-Annotated Ground Truth.</w:t>
            </w:r>
            <w:r w:rsidRPr="00BC1A2F">
              <w:rPr>
                <w:sz w:val="20"/>
                <w:szCs w:val="20"/>
              </w:rPr>
              <w:t> Colors show the different tumor sub-regions.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DFAD1E" w14:textId="77777777" w:rsidR="00BC1A2F" w:rsidRPr="00BC1A2F" w:rsidRDefault="00BC1A2F" w:rsidP="00BC1A2F">
            <w:pPr>
              <w:rPr>
                <w:sz w:val="20"/>
                <w:szCs w:val="20"/>
              </w:rPr>
            </w:pPr>
            <w:r w:rsidRPr="00BC1A2F">
              <w:rPr>
                <w:sz w:val="20"/>
                <w:szCs w:val="20"/>
              </w:rPr>
              <w:t>This is your target label for the model to learn from.</w:t>
            </w:r>
          </w:p>
        </w:tc>
      </w:tr>
    </w:tbl>
    <w:p w14:paraId="1E453747" w14:textId="60664E25" w:rsidR="00BC1A2F" w:rsidRDefault="00BC1A2F"/>
    <w:p w14:paraId="2F2B24F6" w14:textId="77777777" w:rsidR="00BC1A2F" w:rsidRPr="00BC1A2F" w:rsidRDefault="00BC1A2F" w:rsidP="00BC1A2F">
      <w:r w:rsidRPr="00BC1A2F">
        <w:t>1. What is a "Modality"? The Core Concept</w:t>
      </w:r>
    </w:p>
    <w:p w14:paraId="2535C211" w14:textId="77777777" w:rsidR="00BC1A2F" w:rsidRPr="00BC1A2F" w:rsidRDefault="00BC1A2F" w:rsidP="00BC1A2F">
      <w:r w:rsidRPr="00BC1A2F">
        <w:t>In medical imaging, a </w:t>
      </w:r>
      <w:r w:rsidRPr="00BC1A2F">
        <w:rPr>
          <w:b/>
          <w:bCs/>
        </w:rPr>
        <w:t>modality</w:t>
      </w:r>
      <w:r w:rsidRPr="00BC1A2F">
        <w:t> refers to a distinct type of imaging technology. Think of it like using different cameras or filters to photograph the same object.</w:t>
      </w:r>
    </w:p>
    <w:p w14:paraId="1A62D1B5" w14:textId="77777777" w:rsidR="00BC1A2F" w:rsidRPr="00BC1A2F" w:rsidRDefault="00BC1A2F" w:rsidP="00BC1A2F">
      <w:pPr>
        <w:numPr>
          <w:ilvl w:val="0"/>
          <w:numId w:val="11"/>
        </w:numPr>
      </w:pPr>
      <w:r w:rsidRPr="00BC1A2F">
        <w:rPr>
          <w:b/>
          <w:bCs/>
        </w:rPr>
        <w:t>Analogy:</w:t>
      </w:r>
      <w:r w:rsidRPr="00BC1A2F">
        <w:t> Imagine you're a mechanic inspecting a car engine.</w:t>
      </w:r>
    </w:p>
    <w:p w14:paraId="5C13C3D3" w14:textId="77777777" w:rsidR="00BC1A2F" w:rsidRPr="00BC1A2F" w:rsidRDefault="00BC1A2F" w:rsidP="00BC1A2F">
      <w:pPr>
        <w:numPr>
          <w:ilvl w:val="1"/>
          <w:numId w:val="11"/>
        </w:numPr>
      </w:pPr>
      <w:r w:rsidRPr="00BC1A2F">
        <w:rPr>
          <w:b/>
          <w:bCs/>
        </w:rPr>
        <w:t>Visual Inspection (T1):</w:t>
      </w:r>
      <w:r w:rsidRPr="00BC1A2F">
        <w:t> You see the engine's structure, belts, and hoses. This is like </w:t>
      </w:r>
      <w:r w:rsidRPr="00BC1A2F">
        <w:rPr>
          <w:b/>
          <w:bCs/>
        </w:rPr>
        <w:t>T1 MRI</w:t>
      </w:r>
      <w:r w:rsidRPr="00BC1A2F">
        <w:t> - good for anatomy.</w:t>
      </w:r>
    </w:p>
    <w:p w14:paraId="7D4C62E5" w14:textId="77777777" w:rsidR="00BC1A2F" w:rsidRPr="00BC1A2F" w:rsidRDefault="00BC1A2F" w:rsidP="00BC1A2F">
      <w:pPr>
        <w:numPr>
          <w:ilvl w:val="1"/>
          <w:numId w:val="11"/>
        </w:numPr>
      </w:pPr>
      <w:r w:rsidRPr="00BC1A2F">
        <w:rPr>
          <w:b/>
          <w:bCs/>
        </w:rPr>
        <w:t>Thermal Camera (T1ce):</w:t>
      </w:r>
      <w:r w:rsidRPr="00BC1A2F">
        <w:t> You see which parts are overheating. The hot spots are a problem. This is like </w:t>
      </w:r>
      <w:r w:rsidRPr="00BC1A2F">
        <w:rPr>
          <w:b/>
          <w:bCs/>
        </w:rPr>
        <w:t>T1 Contrast-Enhanced (T1ce) MRI</w:t>
      </w:r>
      <w:r w:rsidRPr="00BC1A2F">
        <w:t>. The contrast agent "heats up" leaky blood vessels in the tumor, making it bright.</w:t>
      </w:r>
    </w:p>
    <w:p w14:paraId="767AE4F2" w14:textId="77777777" w:rsidR="00BC1A2F" w:rsidRPr="00BC1A2F" w:rsidRDefault="00BC1A2F" w:rsidP="00BC1A2F">
      <w:pPr>
        <w:numPr>
          <w:ilvl w:val="1"/>
          <w:numId w:val="11"/>
        </w:numPr>
      </w:pPr>
      <w:r w:rsidRPr="00BC1A2F">
        <w:rPr>
          <w:b/>
          <w:bCs/>
        </w:rPr>
        <w:t>Moisture Sensor (T2/FLAIR):</w:t>
      </w:r>
      <w:r w:rsidRPr="00BC1A2F">
        <w:t> You detect coolant leaks or water damage. This is like </w:t>
      </w:r>
      <w:r w:rsidRPr="00BC1A2F">
        <w:rPr>
          <w:b/>
          <w:bCs/>
        </w:rPr>
        <w:t>T2 and FLAIR MRI</w:t>
      </w:r>
      <w:r w:rsidRPr="00BC1A2F">
        <w:t>. They are exquisitely sensitive to fluid, which is present in the swollen tissue (edema) surrounding a tumor.</w:t>
      </w:r>
    </w:p>
    <w:p w14:paraId="4FD0D9DA" w14:textId="72686B3C" w:rsidR="00BC1A2F" w:rsidRDefault="00BC1A2F">
      <w:r w:rsidRPr="00BC1A2F">
        <w:t>Each modality reveals different </w:t>
      </w:r>
      <w:r w:rsidRPr="00BC1A2F">
        <w:rPr>
          <w:i/>
          <w:iCs/>
        </w:rPr>
        <w:t>physical properties</w:t>
      </w:r>
      <w:r w:rsidRPr="00BC1A2F">
        <w:t> of the tissue. A tumor affects these properties in different ways. By combining all these "views" (modalities), a radiologist—or your AI model—gets a complete picture to make an accurate diagnosis.</w:t>
      </w:r>
    </w:p>
    <w:p w14:paraId="2AE6D6EE" w14:textId="74D0454B" w:rsidR="009D0AD7" w:rsidRDefault="009D0AD7"/>
    <w:p w14:paraId="0F687EF1" w14:textId="77777777" w:rsidR="009D0AD7" w:rsidRPr="009D0AD7" w:rsidRDefault="009D0AD7" w:rsidP="009D0AD7">
      <w:r w:rsidRPr="009D0AD7">
        <w:t>Decoding the File Naming Convention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680"/>
        <w:gridCol w:w="2036"/>
        <w:gridCol w:w="4140"/>
      </w:tblGrid>
      <w:tr w:rsidR="009D0AD7" w:rsidRPr="009D0AD7" w14:paraId="2D2770E6" w14:textId="77777777" w:rsidTr="009D0AD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DA9F0B" w14:textId="77777777" w:rsidR="009D0AD7" w:rsidRPr="009D0AD7" w:rsidRDefault="009D0AD7" w:rsidP="009D0AD7">
            <w:pPr>
              <w:rPr>
                <w:b/>
                <w:bCs/>
                <w:sz w:val="20"/>
                <w:szCs w:val="20"/>
              </w:rPr>
            </w:pPr>
            <w:r w:rsidRPr="009D0AD7">
              <w:rPr>
                <w:b/>
                <w:bCs/>
                <w:sz w:val="20"/>
                <w:szCs w:val="20"/>
              </w:rPr>
              <w:t>File Name Suffix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144B60" w14:textId="77777777" w:rsidR="009D0AD7" w:rsidRPr="009D0AD7" w:rsidRDefault="009D0AD7" w:rsidP="009D0AD7">
            <w:pPr>
              <w:rPr>
                <w:b/>
                <w:bCs/>
                <w:sz w:val="20"/>
                <w:szCs w:val="20"/>
              </w:rPr>
            </w:pPr>
            <w:r w:rsidRPr="009D0AD7">
              <w:rPr>
                <w:b/>
                <w:bCs/>
                <w:sz w:val="20"/>
                <w:szCs w:val="20"/>
              </w:rPr>
              <w:t>Standard BraTS Name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9C8EAC" w14:textId="77777777" w:rsidR="009D0AD7" w:rsidRPr="009D0AD7" w:rsidRDefault="009D0AD7" w:rsidP="009D0AD7">
            <w:pPr>
              <w:rPr>
                <w:b/>
                <w:bCs/>
                <w:sz w:val="20"/>
                <w:szCs w:val="20"/>
              </w:rPr>
            </w:pPr>
            <w:r w:rsidRPr="009D0AD7"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1A2C6E" w14:textId="77777777" w:rsidR="009D0AD7" w:rsidRPr="009D0AD7" w:rsidRDefault="009D0AD7" w:rsidP="009D0AD7">
            <w:pPr>
              <w:rPr>
                <w:b/>
                <w:bCs/>
                <w:sz w:val="20"/>
                <w:szCs w:val="20"/>
              </w:rPr>
            </w:pPr>
            <w:r w:rsidRPr="009D0AD7">
              <w:rPr>
                <w:b/>
                <w:bCs/>
                <w:sz w:val="20"/>
                <w:szCs w:val="20"/>
              </w:rPr>
              <w:t>What it Represents</w:t>
            </w:r>
          </w:p>
        </w:tc>
      </w:tr>
      <w:tr w:rsidR="009D0AD7" w:rsidRPr="009D0AD7" w14:paraId="0EF1B1F7" w14:textId="77777777" w:rsidTr="00613BD4">
        <w:tc>
          <w:tcPr>
            <w:tcW w:w="0" w:type="auto"/>
            <w:shd w:val="clear" w:color="auto" w:fill="FFFF00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22E179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sz w:val="20"/>
                <w:szCs w:val="20"/>
              </w:rPr>
              <w:t>-t1n.nii.gz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30C875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b/>
                <w:bCs/>
                <w:sz w:val="20"/>
                <w:szCs w:val="20"/>
              </w:rPr>
              <w:t>T1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8700C0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sz w:val="20"/>
                <w:szCs w:val="20"/>
              </w:rPr>
              <w:t>T1-weighted Native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34B431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sz w:val="20"/>
                <w:szCs w:val="20"/>
              </w:rPr>
              <w:t>Native (pre-contrast) T1 scan. Shows anatomy.</w:t>
            </w:r>
          </w:p>
        </w:tc>
      </w:tr>
      <w:tr w:rsidR="009D0AD7" w:rsidRPr="009D0AD7" w14:paraId="5D5EB877" w14:textId="77777777" w:rsidTr="00613BD4">
        <w:tc>
          <w:tcPr>
            <w:tcW w:w="0" w:type="auto"/>
            <w:shd w:val="clear" w:color="auto" w:fill="FFFF00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45155D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sz w:val="20"/>
                <w:szCs w:val="20"/>
              </w:rPr>
              <w:t>-t1c.nii.gz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517950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b/>
                <w:bCs/>
                <w:sz w:val="20"/>
                <w:szCs w:val="20"/>
              </w:rPr>
              <w:t>T1ce</w:t>
            </w:r>
            <w:r w:rsidRPr="009D0AD7">
              <w:rPr>
                <w:sz w:val="20"/>
                <w:szCs w:val="20"/>
              </w:rPr>
              <w:t> or </w:t>
            </w:r>
            <w:r w:rsidRPr="009D0AD7">
              <w:rPr>
                <w:b/>
                <w:bCs/>
                <w:sz w:val="20"/>
                <w:szCs w:val="20"/>
              </w:rPr>
              <w:t>T1Gd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A7B473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sz w:val="20"/>
                <w:szCs w:val="20"/>
              </w:rPr>
              <w:t>T1-weighted Contrast-Enhanced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C27712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sz w:val="20"/>
                <w:szCs w:val="20"/>
              </w:rPr>
              <w:t>T1 scan after contrast agent injection. Highlights active tumor. </w:t>
            </w:r>
            <w:r w:rsidRPr="009D0AD7">
              <w:rPr>
                <w:b/>
                <w:bCs/>
                <w:sz w:val="20"/>
                <w:szCs w:val="20"/>
              </w:rPr>
              <w:t>This is the most important modality.</w:t>
            </w:r>
          </w:p>
        </w:tc>
      </w:tr>
      <w:tr w:rsidR="009D0AD7" w:rsidRPr="009D0AD7" w14:paraId="45F5C36C" w14:textId="77777777" w:rsidTr="00613BD4">
        <w:tc>
          <w:tcPr>
            <w:tcW w:w="0" w:type="auto"/>
            <w:shd w:val="clear" w:color="auto" w:fill="FFFF00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D79FA6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sz w:val="20"/>
                <w:szCs w:val="20"/>
              </w:rPr>
              <w:lastRenderedPageBreak/>
              <w:t>-t2w.nii.gz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1464CC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b/>
                <w:bCs/>
                <w:sz w:val="20"/>
                <w:szCs w:val="20"/>
              </w:rPr>
              <w:t>T2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6B9026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sz w:val="20"/>
                <w:szCs w:val="20"/>
              </w:rPr>
              <w:t>T2-weighted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85B176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sz w:val="20"/>
                <w:szCs w:val="20"/>
              </w:rPr>
              <w:t>Standard T2 scan. Fluid (edema, CSF) appears bright.</w:t>
            </w:r>
          </w:p>
        </w:tc>
      </w:tr>
      <w:tr w:rsidR="009D0AD7" w:rsidRPr="009D0AD7" w14:paraId="6199DB91" w14:textId="77777777" w:rsidTr="00613BD4">
        <w:tc>
          <w:tcPr>
            <w:tcW w:w="0" w:type="auto"/>
            <w:shd w:val="clear" w:color="auto" w:fill="FFFF00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56F1FC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sz w:val="20"/>
                <w:szCs w:val="20"/>
              </w:rPr>
              <w:t>-t2f.nii.gz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8E0BAB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b/>
                <w:bCs/>
                <w:sz w:val="20"/>
                <w:szCs w:val="20"/>
              </w:rPr>
              <w:t>FLAIR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625EAA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sz w:val="20"/>
                <w:szCs w:val="20"/>
              </w:rPr>
              <w:t>T2-FLAIR</w:t>
            </w:r>
          </w:p>
        </w:tc>
        <w:tc>
          <w:tcPr>
            <w:tcW w:w="0" w:type="auto"/>
            <w:shd w:val="clear" w:color="auto" w:fill="FFFF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D662D1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sz w:val="20"/>
                <w:szCs w:val="20"/>
              </w:rPr>
              <w:t>Fluid-Attenuated Inversion Recovery. Suppresses CSF signal to make edema stand out.</w:t>
            </w:r>
          </w:p>
        </w:tc>
      </w:tr>
      <w:tr w:rsidR="009D0AD7" w:rsidRPr="009D0AD7" w14:paraId="216A093C" w14:textId="77777777" w:rsidTr="00613BD4">
        <w:tc>
          <w:tcPr>
            <w:tcW w:w="0" w:type="auto"/>
            <w:shd w:val="clear" w:color="auto" w:fill="00B0F0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893C3D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sz w:val="20"/>
                <w:szCs w:val="20"/>
              </w:rPr>
              <w:t>-seg.nii.gz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D8E5F3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b/>
                <w:bCs/>
                <w:sz w:val="20"/>
                <w:szCs w:val="20"/>
              </w:rPr>
              <w:t>SEG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FA636F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sz w:val="20"/>
                <w:szCs w:val="20"/>
              </w:rPr>
              <w:t>Segmentation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C57018" w14:textId="77777777" w:rsidR="009D0AD7" w:rsidRPr="009D0AD7" w:rsidRDefault="009D0AD7" w:rsidP="009D0AD7">
            <w:pPr>
              <w:rPr>
                <w:sz w:val="20"/>
                <w:szCs w:val="20"/>
              </w:rPr>
            </w:pPr>
            <w:r w:rsidRPr="009D0AD7">
              <w:rPr>
                <w:sz w:val="20"/>
                <w:szCs w:val="20"/>
              </w:rPr>
              <w:t>The ground truth label map with values {0, 1, 2, 4}.</w:t>
            </w:r>
          </w:p>
        </w:tc>
      </w:tr>
    </w:tbl>
    <w:p w14:paraId="74FF5078" w14:textId="2C6EF324" w:rsidR="009D0AD7" w:rsidRDefault="009D0AD7"/>
    <w:p w14:paraId="37727CDA" w14:textId="3E2C89B1" w:rsidR="00CD61A0" w:rsidRDefault="00CD61A0"/>
    <w:p w14:paraId="118F64E8" w14:textId="451EE3E2" w:rsidR="00CD61A0" w:rsidRDefault="00CD61A0"/>
    <w:p w14:paraId="24F02BEB" w14:textId="77777777" w:rsidR="00CD61A0" w:rsidRPr="00CD61A0" w:rsidRDefault="00CD61A0" w:rsidP="00CD61A0">
      <w:r w:rsidRPr="00CD61A0">
        <w:rPr>
          <w:b/>
          <w:bCs/>
        </w:rPr>
        <w:t>Comprehensive Project Report: Advanced Brain Tumor Segmentation with Uncertainty Quantification</w:t>
      </w:r>
    </w:p>
    <w:p w14:paraId="2CD18C9F" w14:textId="77777777" w:rsidR="00CD61A0" w:rsidRPr="00CD61A0" w:rsidRDefault="00CD61A0" w:rsidP="00CD61A0">
      <w:r w:rsidRPr="00CD61A0">
        <w:rPr>
          <w:b/>
          <w:bCs/>
        </w:rPr>
        <w:t>1. Project Overview</w:t>
      </w:r>
    </w:p>
    <w:p w14:paraId="7E0C76B7" w14:textId="77777777" w:rsidR="00CD61A0" w:rsidRPr="00CD61A0" w:rsidRDefault="00CD61A0" w:rsidP="00CD61A0">
      <w:r w:rsidRPr="00CD61A0">
        <w:t>This project aims to develop a robust, state-of-the-art deep learning system for the automatic segmentation of brain tumors from multi-parametric MRI (mpMRI) scans. Moving beyond basic segmentation, the model incorporates advanced features critical for real-world clinical deployment: </w:t>
      </w:r>
      <w:r w:rsidRPr="00CD61A0">
        <w:rPr>
          <w:b/>
          <w:bCs/>
        </w:rPr>
        <w:t>predictive uncertainty quantification</w:t>
      </w:r>
      <w:r w:rsidRPr="00CD61A0">
        <w:t> to identify unreliable predictions and </w:t>
      </w:r>
      <w:r w:rsidRPr="00CD61A0">
        <w:rPr>
          <w:b/>
          <w:bCs/>
        </w:rPr>
        <w:t>explainable AI (XAI)</w:t>
      </w:r>
      <w:r w:rsidRPr="00CD61A0">
        <w:t> techniques to justify its decisions. The goal is to demonstrate a holistic understanding of building not just an accurate, but a trustworthy and interpretable AI system.</w:t>
      </w:r>
    </w:p>
    <w:p w14:paraId="3F334B35" w14:textId="77777777" w:rsidR="00CD61A0" w:rsidRPr="00CD61A0" w:rsidRDefault="00CD61A0" w:rsidP="00CD61A0">
      <w:r w:rsidRPr="00CD61A0">
        <w:rPr>
          <w:b/>
          <w:bCs/>
        </w:rPr>
        <w:t>2. Primary Objective: 3D Semantic Segmentation</w:t>
      </w:r>
    </w:p>
    <w:p w14:paraId="2DD90C7E" w14:textId="77777777" w:rsidR="00CD61A0" w:rsidRPr="00CD61A0" w:rsidRDefault="00CD61A0" w:rsidP="00CD61A0">
      <w:r w:rsidRPr="00CD61A0">
        <w:t>The core task is </w:t>
      </w:r>
      <w:r w:rsidRPr="00CD61A0">
        <w:rPr>
          <w:b/>
          <w:bCs/>
        </w:rPr>
        <w:t>3D multi-class semantic segmentation</w:t>
      </w:r>
      <w:r w:rsidRPr="00CD61A0">
        <w:t>.</w:t>
      </w:r>
    </w:p>
    <w:p w14:paraId="7AC10840" w14:textId="77777777" w:rsidR="00CD61A0" w:rsidRPr="00CD61A0" w:rsidRDefault="00CD61A0" w:rsidP="00CD61A0">
      <w:pPr>
        <w:numPr>
          <w:ilvl w:val="0"/>
          <w:numId w:val="12"/>
        </w:numPr>
      </w:pPr>
      <w:r w:rsidRPr="00CD61A0">
        <w:rPr>
          <w:b/>
          <w:bCs/>
        </w:rPr>
        <w:t>Input:</w:t>
      </w:r>
      <w:r w:rsidRPr="00CD61A0">
        <w:t> A 4-channel 3D volume of dimensions (240, 240, 155, 4). The channels correspond to four aligned MRI modalities:</w:t>
      </w:r>
    </w:p>
    <w:p w14:paraId="5A666E38" w14:textId="77777777" w:rsidR="00CD61A0" w:rsidRPr="00CD61A0" w:rsidRDefault="00CD61A0" w:rsidP="00CD61A0">
      <w:pPr>
        <w:numPr>
          <w:ilvl w:val="1"/>
          <w:numId w:val="12"/>
        </w:numPr>
      </w:pPr>
      <w:r w:rsidRPr="00CD61A0">
        <w:rPr>
          <w:b/>
          <w:bCs/>
        </w:rPr>
        <w:t>T1 (Native):</w:t>
      </w:r>
      <w:r w:rsidRPr="00CD61A0">
        <w:t> Anatomical reference.</w:t>
      </w:r>
    </w:p>
    <w:p w14:paraId="269F34A2" w14:textId="77777777" w:rsidR="00CD61A0" w:rsidRPr="00CD61A0" w:rsidRDefault="00CD61A0" w:rsidP="00CD61A0">
      <w:pPr>
        <w:numPr>
          <w:ilvl w:val="1"/>
          <w:numId w:val="12"/>
        </w:numPr>
      </w:pPr>
      <w:r w:rsidRPr="00CD61A0">
        <w:rPr>
          <w:b/>
          <w:bCs/>
        </w:rPr>
        <w:t>T1ce (Contrast-Enhanced):</w:t>
      </w:r>
      <w:r w:rsidRPr="00CD61A0">
        <w:t> Highlights active/enhancing tumor tissue.</w:t>
      </w:r>
    </w:p>
    <w:p w14:paraId="44B2FFF8" w14:textId="77777777" w:rsidR="00CD61A0" w:rsidRPr="00CD61A0" w:rsidRDefault="00CD61A0" w:rsidP="00CD61A0">
      <w:pPr>
        <w:numPr>
          <w:ilvl w:val="1"/>
          <w:numId w:val="12"/>
        </w:numPr>
      </w:pPr>
      <w:r w:rsidRPr="00CD61A0">
        <w:rPr>
          <w:b/>
          <w:bCs/>
        </w:rPr>
        <w:t>T2:</w:t>
      </w:r>
      <w:r w:rsidRPr="00CD61A0">
        <w:t> Highlights fluid and peritumoral edema.</w:t>
      </w:r>
    </w:p>
    <w:p w14:paraId="2212B41F" w14:textId="77777777" w:rsidR="00CD61A0" w:rsidRPr="00CD61A0" w:rsidRDefault="00CD61A0" w:rsidP="00CD61A0">
      <w:pPr>
        <w:numPr>
          <w:ilvl w:val="1"/>
          <w:numId w:val="12"/>
        </w:numPr>
      </w:pPr>
      <w:r w:rsidRPr="00CD61A0">
        <w:rPr>
          <w:b/>
          <w:bCs/>
        </w:rPr>
        <w:t>FLAIR:</w:t>
      </w:r>
      <w:r w:rsidRPr="00CD61A0">
        <w:t> Best visualizes edema by suppressing cerebrospinal fluid (CSF) signal.</w:t>
      </w:r>
    </w:p>
    <w:p w14:paraId="4294D9BC" w14:textId="77777777" w:rsidR="00CD61A0" w:rsidRPr="00CD61A0" w:rsidRDefault="00CD61A0" w:rsidP="00CD61A0">
      <w:pPr>
        <w:numPr>
          <w:ilvl w:val="0"/>
          <w:numId w:val="12"/>
        </w:numPr>
      </w:pPr>
      <w:r w:rsidRPr="00CD61A0">
        <w:rPr>
          <w:b/>
          <w:bCs/>
        </w:rPr>
        <w:t>Output:</w:t>
      </w:r>
      <w:r w:rsidRPr="00CD61A0">
        <w:t> A 3D segmentation mask of dimensions (240, 240, 155) where each voxel is assigned one of four integer labels:</w:t>
      </w:r>
    </w:p>
    <w:p w14:paraId="6371DE48" w14:textId="77777777" w:rsidR="00CD61A0" w:rsidRPr="00CD61A0" w:rsidRDefault="00CD61A0" w:rsidP="00CD61A0">
      <w:pPr>
        <w:numPr>
          <w:ilvl w:val="1"/>
          <w:numId w:val="13"/>
        </w:numPr>
      </w:pPr>
      <w:r w:rsidRPr="00CD61A0">
        <w:t>0: Background / healthy tissue</w:t>
      </w:r>
    </w:p>
    <w:p w14:paraId="226959F5" w14:textId="77777777" w:rsidR="00CD61A0" w:rsidRPr="00CD61A0" w:rsidRDefault="00CD61A0" w:rsidP="00CD61A0">
      <w:pPr>
        <w:numPr>
          <w:ilvl w:val="1"/>
          <w:numId w:val="13"/>
        </w:numPr>
      </w:pPr>
      <w:r w:rsidRPr="00CD61A0">
        <w:t>1: Necrotic and non-enhancing tumor core (NCR/NET)</w:t>
      </w:r>
    </w:p>
    <w:p w14:paraId="3EACD1C3" w14:textId="77777777" w:rsidR="00CD61A0" w:rsidRPr="00CD61A0" w:rsidRDefault="00CD61A0" w:rsidP="00CD61A0">
      <w:pPr>
        <w:numPr>
          <w:ilvl w:val="1"/>
          <w:numId w:val="13"/>
        </w:numPr>
      </w:pPr>
      <w:r w:rsidRPr="00CD61A0">
        <w:lastRenderedPageBreak/>
        <w:t>2: Peritumoral edema (ED)</w:t>
      </w:r>
    </w:p>
    <w:p w14:paraId="06F803CE" w14:textId="77777777" w:rsidR="00CD61A0" w:rsidRPr="00CD61A0" w:rsidRDefault="00CD61A0" w:rsidP="00CD61A0">
      <w:pPr>
        <w:numPr>
          <w:ilvl w:val="1"/>
          <w:numId w:val="13"/>
        </w:numPr>
      </w:pPr>
      <w:r w:rsidRPr="00CD61A0">
        <w:t>4: Enhancing tumor (ET)</w:t>
      </w:r>
    </w:p>
    <w:p w14:paraId="73B6A0C4" w14:textId="77777777" w:rsidR="00CD61A0" w:rsidRPr="00CD61A0" w:rsidRDefault="00CD61A0" w:rsidP="00CD61A0">
      <w:pPr>
        <w:numPr>
          <w:ilvl w:val="0"/>
          <w:numId w:val="13"/>
        </w:numPr>
      </w:pPr>
      <w:r w:rsidRPr="00CD61A0">
        <w:rPr>
          <w:b/>
          <w:bCs/>
        </w:rPr>
        <w:t>Success Metric:</w:t>
      </w:r>
      <w:r w:rsidRPr="00CD61A0">
        <w:t> The </w:t>
      </w:r>
      <w:r w:rsidRPr="00CD61A0">
        <w:rPr>
          <w:b/>
          <w:bCs/>
        </w:rPr>
        <w:t>Dice Similarity Coefficient (Dice Score)</w:t>
      </w:r>
      <w:r w:rsidRPr="00CD61A0">
        <w:t> will be calculated for the three key tumor sub-regions derived from the predicted labels:</w:t>
      </w:r>
    </w:p>
    <w:p w14:paraId="4042827A" w14:textId="77777777" w:rsidR="00CD61A0" w:rsidRPr="00CD61A0" w:rsidRDefault="00CD61A0" w:rsidP="00CD61A0">
      <w:pPr>
        <w:numPr>
          <w:ilvl w:val="1"/>
          <w:numId w:val="14"/>
        </w:numPr>
      </w:pPr>
      <w:r w:rsidRPr="00CD61A0">
        <w:rPr>
          <w:b/>
          <w:bCs/>
        </w:rPr>
        <w:t>Enhancing Tumor (ET):</w:t>
      </w:r>
      <w:r w:rsidRPr="00CD61A0">
        <w:t> label == 4</w:t>
      </w:r>
    </w:p>
    <w:p w14:paraId="52946526" w14:textId="77777777" w:rsidR="00CD61A0" w:rsidRPr="00CD61A0" w:rsidRDefault="00CD61A0" w:rsidP="00CD61A0">
      <w:pPr>
        <w:numPr>
          <w:ilvl w:val="1"/>
          <w:numId w:val="14"/>
        </w:numPr>
      </w:pPr>
      <w:r w:rsidRPr="00CD61A0">
        <w:rPr>
          <w:b/>
          <w:bCs/>
        </w:rPr>
        <w:t>Tumor Core (TC):</w:t>
      </w:r>
      <w:r w:rsidRPr="00CD61A0">
        <w:t> (label == 1) OR (label == 4)</w:t>
      </w:r>
    </w:p>
    <w:p w14:paraId="21F9530D" w14:textId="77777777" w:rsidR="00CD61A0" w:rsidRPr="00CD61A0" w:rsidRDefault="00CD61A0" w:rsidP="00CD61A0">
      <w:pPr>
        <w:numPr>
          <w:ilvl w:val="1"/>
          <w:numId w:val="14"/>
        </w:numPr>
      </w:pPr>
      <w:r w:rsidRPr="00CD61A0">
        <w:rPr>
          <w:b/>
          <w:bCs/>
        </w:rPr>
        <w:t>Whole Tumor (WT):</w:t>
      </w:r>
      <w:r w:rsidRPr="00CD61A0">
        <w:t> (label == 1) OR (label == 2) OR (label == 4)</w:t>
      </w:r>
    </w:p>
    <w:p w14:paraId="74F3D0F1" w14:textId="77777777" w:rsidR="00CD61A0" w:rsidRPr="00CD61A0" w:rsidRDefault="00CD61A0" w:rsidP="00CD61A0">
      <w:r w:rsidRPr="00CD61A0">
        <w:rPr>
          <w:b/>
          <w:bCs/>
        </w:rPr>
        <w:t>3. Advanced Objective #1: Uncertainty Quantification</w:t>
      </w:r>
    </w:p>
    <w:p w14:paraId="48A3A8BC" w14:textId="77777777" w:rsidR="00CD61A0" w:rsidRPr="00CD61A0" w:rsidRDefault="00CD61A0" w:rsidP="00CD61A0">
      <w:r w:rsidRPr="00CD61A0">
        <w:t>To enhance model reliability, the system will quantify its predictive uncertainty, allowing it to "know when it doesn't know."</w:t>
      </w:r>
    </w:p>
    <w:p w14:paraId="498CFF73" w14:textId="77777777" w:rsidR="00CD61A0" w:rsidRPr="00CD61A0" w:rsidRDefault="00CD61A0" w:rsidP="00CD61A0">
      <w:pPr>
        <w:numPr>
          <w:ilvl w:val="0"/>
          <w:numId w:val="15"/>
        </w:numPr>
      </w:pPr>
      <w:r w:rsidRPr="00CD61A0">
        <w:rPr>
          <w:b/>
          <w:bCs/>
        </w:rPr>
        <w:t>Method:</w:t>
      </w:r>
      <w:r w:rsidRPr="00CD61A0">
        <w:t> Monte Carlo Dropout (MC Dropout). Dropout layers will be kept active during inference. The same input volume will be passed through the network N times (e.g., N=25).</w:t>
      </w:r>
    </w:p>
    <w:p w14:paraId="4130BFBC" w14:textId="77777777" w:rsidR="00CD61A0" w:rsidRPr="00CD61A0" w:rsidRDefault="00CD61A0" w:rsidP="00CD61A0">
      <w:pPr>
        <w:numPr>
          <w:ilvl w:val="0"/>
          <w:numId w:val="15"/>
        </w:numPr>
      </w:pPr>
      <w:r w:rsidRPr="00CD61A0">
        <w:rPr>
          <w:b/>
          <w:bCs/>
        </w:rPr>
        <w:t>Outputs:</w:t>
      </w:r>
    </w:p>
    <w:p w14:paraId="06386ACA" w14:textId="77777777" w:rsidR="00CD61A0" w:rsidRPr="00CD61A0" w:rsidRDefault="00CD61A0" w:rsidP="00CD61A0">
      <w:pPr>
        <w:numPr>
          <w:ilvl w:val="1"/>
          <w:numId w:val="15"/>
        </w:numPr>
      </w:pPr>
      <w:r w:rsidRPr="00CD61A0">
        <w:rPr>
          <w:b/>
          <w:bCs/>
        </w:rPr>
        <w:t>Mean Prediction:</w:t>
      </w:r>
      <w:r w:rsidRPr="00CD61A0">
        <w:t> The average of all N predictions, used as the final segmentation mask.</w:t>
      </w:r>
    </w:p>
    <w:p w14:paraId="3D65728B" w14:textId="77777777" w:rsidR="00CD61A0" w:rsidRPr="00CD61A0" w:rsidRDefault="00CD61A0" w:rsidP="00CD61A0">
      <w:pPr>
        <w:numPr>
          <w:ilvl w:val="1"/>
          <w:numId w:val="15"/>
        </w:numPr>
      </w:pPr>
      <w:r w:rsidRPr="00CD61A0">
        <w:rPr>
          <w:b/>
          <w:bCs/>
        </w:rPr>
        <w:t>Uncertainty Map:</w:t>
      </w:r>
      <w:r w:rsidRPr="00CD61A0">
        <w:t> A 3D volume of the same spatial size where each voxel's value is the standard deviation across the N predictions. High values indicate high model uncertainty.</w:t>
      </w:r>
    </w:p>
    <w:p w14:paraId="77E809F2" w14:textId="77777777" w:rsidR="00CD61A0" w:rsidRPr="00CD61A0" w:rsidRDefault="00CD61A0" w:rsidP="00CD61A0">
      <w:pPr>
        <w:numPr>
          <w:ilvl w:val="0"/>
          <w:numId w:val="15"/>
        </w:numPr>
      </w:pPr>
      <w:r w:rsidRPr="00CD61A0">
        <w:rPr>
          <w:b/>
          <w:bCs/>
        </w:rPr>
        <w:t>Evaluation:</w:t>
      </w:r>
    </w:p>
    <w:p w14:paraId="1BD285BF" w14:textId="77777777" w:rsidR="00CD61A0" w:rsidRPr="00CD61A0" w:rsidRDefault="00CD61A0" w:rsidP="00CD61A0">
      <w:pPr>
        <w:numPr>
          <w:ilvl w:val="1"/>
          <w:numId w:val="16"/>
        </w:numPr>
      </w:pPr>
      <w:r w:rsidRPr="00CD61A0">
        <w:rPr>
          <w:b/>
          <w:bCs/>
        </w:rPr>
        <w:t>Qualitative:</w:t>
      </w:r>
      <w:r w:rsidRPr="00CD61A0">
        <w:t> Visually inspecting if high-uncertainty areas correspond to tumor boundaries or ambiguous regions in the input MRI.</w:t>
      </w:r>
    </w:p>
    <w:p w14:paraId="7661BB89" w14:textId="77777777" w:rsidR="00CD61A0" w:rsidRPr="00CD61A0" w:rsidRDefault="00CD61A0" w:rsidP="00CD61A0">
      <w:pPr>
        <w:numPr>
          <w:ilvl w:val="1"/>
          <w:numId w:val="16"/>
        </w:numPr>
      </w:pPr>
      <w:r w:rsidRPr="00CD61A0">
        <w:rPr>
          <w:b/>
          <w:bCs/>
        </w:rPr>
        <w:t>Quantitative (Robustness Test):</w:t>
      </w:r>
      <w:r w:rsidRPr="00CD61A0">
        <w:t> The model trained on the BraTS-GLI (glioma) dataset will be evaluated on the BraTS-MET (metastasis) dataset. A significant increase in overall uncertainty on this out-of-distribution data will demonstrate the model's ability to recognize unfamiliar patterns, a key marker of robustness.</w:t>
      </w:r>
    </w:p>
    <w:p w14:paraId="1E647E18" w14:textId="77777777" w:rsidR="00CD61A0" w:rsidRPr="00CD61A0" w:rsidRDefault="00CD61A0" w:rsidP="00CD61A0">
      <w:r w:rsidRPr="00CD61A0">
        <w:rPr>
          <w:b/>
          <w:bCs/>
        </w:rPr>
        <w:t>4. Advanced Objective #2: Explainable AI (XAI)</w:t>
      </w:r>
    </w:p>
    <w:p w14:paraId="104613FF" w14:textId="77777777" w:rsidR="00CD61A0" w:rsidRPr="00CD61A0" w:rsidRDefault="00CD61A0" w:rsidP="00CD61A0">
      <w:r w:rsidRPr="00CD61A0">
        <w:t>To build trust and interpretability, the model will provide visual explanations for its predictions.</w:t>
      </w:r>
    </w:p>
    <w:p w14:paraId="6B79D6BB" w14:textId="77777777" w:rsidR="00CD61A0" w:rsidRPr="00CD61A0" w:rsidRDefault="00CD61A0" w:rsidP="00CD61A0">
      <w:pPr>
        <w:numPr>
          <w:ilvl w:val="0"/>
          <w:numId w:val="17"/>
        </w:numPr>
      </w:pPr>
      <w:r w:rsidRPr="00CD61A0">
        <w:rPr>
          <w:b/>
          <w:bCs/>
        </w:rPr>
        <w:t>Method:</w:t>
      </w:r>
      <w:r w:rsidRPr="00CD61A0">
        <w:t> Implementation of </w:t>
      </w:r>
      <w:r w:rsidRPr="00CD61A0">
        <w:rPr>
          <w:b/>
          <w:bCs/>
        </w:rPr>
        <w:t>Grad-CAM</w:t>
      </w:r>
      <w:r w:rsidRPr="00CD61A0">
        <w:t> or </w:t>
      </w:r>
      <w:r w:rsidRPr="00CD61A0">
        <w:rPr>
          <w:b/>
          <w:bCs/>
        </w:rPr>
        <w:t>Guided Backpropagation</w:t>
      </w:r>
      <w:r w:rsidRPr="00CD61A0">
        <w:t>.</w:t>
      </w:r>
    </w:p>
    <w:p w14:paraId="3C2FAD82" w14:textId="77777777" w:rsidR="00CD61A0" w:rsidRPr="00CD61A0" w:rsidRDefault="00CD61A0" w:rsidP="00CD61A0">
      <w:pPr>
        <w:numPr>
          <w:ilvl w:val="0"/>
          <w:numId w:val="17"/>
        </w:numPr>
      </w:pPr>
      <w:r w:rsidRPr="00CD61A0">
        <w:rPr>
          <w:b/>
          <w:bCs/>
        </w:rPr>
        <w:t>Output:</w:t>
      </w:r>
      <w:r w:rsidRPr="00CD61A0">
        <w:t> A </w:t>
      </w:r>
      <w:r w:rsidRPr="00CD61A0">
        <w:rPr>
          <w:b/>
          <w:bCs/>
        </w:rPr>
        <w:t>saliency map</w:t>
      </w:r>
      <w:r w:rsidRPr="00CD61A0">
        <w:t> highlighting the specific voxels in the input MRI volumes that most strongly influenced the model's prediction for a given region (e.g., why a specific area was classified as enhancing tumor).</w:t>
      </w:r>
    </w:p>
    <w:p w14:paraId="0C202B86" w14:textId="77777777" w:rsidR="00CD61A0" w:rsidRPr="00CD61A0" w:rsidRDefault="00CD61A0" w:rsidP="00CD61A0">
      <w:pPr>
        <w:numPr>
          <w:ilvl w:val="0"/>
          <w:numId w:val="17"/>
        </w:numPr>
      </w:pPr>
      <w:r w:rsidRPr="00CD61A0">
        <w:rPr>
          <w:b/>
          <w:bCs/>
        </w:rPr>
        <w:t>Success Metric:</w:t>
      </w:r>
      <w:r w:rsidRPr="00CD61A0">
        <w:t> The saliency maps should clearly and intuitively highlight anatomically plausible regions (e.g., bright areas in the T1ce scan for ET predictions), aligning the model's "reasoning" with clinical expertise.</w:t>
      </w:r>
    </w:p>
    <w:p w14:paraId="4932583F" w14:textId="77777777" w:rsidR="00CD61A0" w:rsidRPr="00CD61A0" w:rsidRDefault="00CD61A0" w:rsidP="00CD61A0">
      <w:r w:rsidRPr="00CD61A0">
        <w:rPr>
          <w:b/>
          <w:bCs/>
        </w:rPr>
        <w:t>5. Data Description &amp; Preprocessing Pipeline</w:t>
      </w:r>
    </w:p>
    <w:p w14:paraId="2B7034F1" w14:textId="77777777" w:rsidR="00CD61A0" w:rsidRPr="00CD61A0" w:rsidRDefault="00CD61A0" w:rsidP="00CD61A0">
      <w:pPr>
        <w:numPr>
          <w:ilvl w:val="0"/>
          <w:numId w:val="18"/>
        </w:numPr>
      </w:pPr>
      <w:r w:rsidRPr="00CD61A0">
        <w:rPr>
          <w:b/>
          <w:bCs/>
        </w:rPr>
        <w:t>Dataset:</w:t>
      </w:r>
      <w:r w:rsidRPr="00CD61A0">
        <w:t> BraTS 2023 GLI dataset (BraTS-GLI).</w:t>
      </w:r>
    </w:p>
    <w:p w14:paraId="0AABC30B" w14:textId="77777777" w:rsidR="00CD61A0" w:rsidRPr="00CD61A0" w:rsidRDefault="00CD61A0" w:rsidP="00CD61A0">
      <w:pPr>
        <w:numPr>
          <w:ilvl w:val="0"/>
          <w:numId w:val="18"/>
        </w:numPr>
      </w:pPr>
      <w:r w:rsidRPr="00CD61A0">
        <w:rPr>
          <w:b/>
          <w:bCs/>
        </w:rPr>
        <w:lastRenderedPageBreak/>
        <w:t>Data Structure:</w:t>
      </w:r>
      <w:r w:rsidRPr="00CD61A0">
        <w:t> For each patient, five 3D volumes in NIfTI format (.nii.gz):</w:t>
      </w:r>
    </w:p>
    <w:p w14:paraId="7A662707" w14:textId="77777777" w:rsidR="00CD61A0" w:rsidRPr="00CD61A0" w:rsidRDefault="00CD61A0" w:rsidP="00CD61A0">
      <w:pPr>
        <w:numPr>
          <w:ilvl w:val="1"/>
          <w:numId w:val="18"/>
        </w:numPr>
      </w:pPr>
      <w:r w:rsidRPr="00CD61A0">
        <w:t>BraTS-GLI-XXXXX-000-t1n.nii.gz (T1)</w:t>
      </w:r>
    </w:p>
    <w:p w14:paraId="3BF433ED" w14:textId="77777777" w:rsidR="00CD61A0" w:rsidRPr="00CD61A0" w:rsidRDefault="00CD61A0" w:rsidP="00CD61A0">
      <w:pPr>
        <w:numPr>
          <w:ilvl w:val="1"/>
          <w:numId w:val="18"/>
        </w:numPr>
      </w:pPr>
      <w:r w:rsidRPr="00CD61A0">
        <w:t>BraTS-GLI-XXXXX-000-t1c.nii.gz (T1ce)</w:t>
      </w:r>
    </w:p>
    <w:p w14:paraId="2278D2A8" w14:textId="77777777" w:rsidR="00CD61A0" w:rsidRPr="00CD61A0" w:rsidRDefault="00CD61A0" w:rsidP="00CD61A0">
      <w:pPr>
        <w:numPr>
          <w:ilvl w:val="1"/>
          <w:numId w:val="18"/>
        </w:numPr>
      </w:pPr>
      <w:r w:rsidRPr="00CD61A0">
        <w:t>BraTS-GLI-XXXXX-000-t2w.nii.gz (T2)</w:t>
      </w:r>
    </w:p>
    <w:p w14:paraId="10363C6B" w14:textId="77777777" w:rsidR="00CD61A0" w:rsidRPr="00CD61A0" w:rsidRDefault="00CD61A0" w:rsidP="00CD61A0">
      <w:pPr>
        <w:numPr>
          <w:ilvl w:val="1"/>
          <w:numId w:val="18"/>
        </w:numPr>
      </w:pPr>
      <w:r w:rsidRPr="00CD61A0">
        <w:t>BraTS-GLI-XXXXX-000-t2f.nii.gz (FLAIR)</w:t>
      </w:r>
    </w:p>
    <w:p w14:paraId="0BB88FFE" w14:textId="77777777" w:rsidR="00CD61A0" w:rsidRPr="00CD61A0" w:rsidRDefault="00CD61A0" w:rsidP="00CD61A0">
      <w:pPr>
        <w:numPr>
          <w:ilvl w:val="1"/>
          <w:numId w:val="18"/>
        </w:numPr>
      </w:pPr>
      <w:r w:rsidRPr="00CD61A0">
        <w:t>BraTS-GLI-XXXXX-000-seg.nii.gz (Ground Truth Labels)</w:t>
      </w:r>
    </w:p>
    <w:p w14:paraId="4278C2D0" w14:textId="77777777" w:rsidR="00CD61A0" w:rsidRPr="00CD61A0" w:rsidRDefault="00CD61A0" w:rsidP="00CD61A0">
      <w:pPr>
        <w:numPr>
          <w:ilvl w:val="0"/>
          <w:numId w:val="18"/>
        </w:numPr>
      </w:pPr>
      <w:r w:rsidRPr="00CD61A0">
        <w:rPr>
          <w:b/>
          <w:bCs/>
        </w:rPr>
        <w:t>Preprocessing Steps:</w:t>
      </w:r>
    </w:p>
    <w:p w14:paraId="2DD6809A" w14:textId="77777777" w:rsidR="00CD61A0" w:rsidRPr="00CD61A0" w:rsidRDefault="00CD61A0" w:rsidP="00CD61A0">
      <w:pPr>
        <w:numPr>
          <w:ilvl w:val="1"/>
          <w:numId w:val="19"/>
        </w:numPr>
      </w:pPr>
      <w:r w:rsidRPr="00CD61A0">
        <w:rPr>
          <w:b/>
          <w:bCs/>
        </w:rPr>
        <w:t>Loading:</w:t>
      </w:r>
      <w:r w:rsidRPr="00CD61A0">
        <w:t> Use nibabel to load each 3D volume.</w:t>
      </w:r>
    </w:p>
    <w:p w14:paraId="19106206" w14:textId="77777777" w:rsidR="00CD61A0" w:rsidRPr="00CD61A0" w:rsidRDefault="00CD61A0" w:rsidP="00CD61A0">
      <w:pPr>
        <w:numPr>
          <w:ilvl w:val="1"/>
          <w:numId w:val="19"/>
        </w:numPr>
      </w:pPr>
      <w:r w:rsidRPr="00CD61A0">
        <w:rPr>
          <w:b/>
          <w:bCs/>
        </w:rPr>
        <w:t>Skull-Stripping:</w:t>
      </w:r>
      <w:r w:rsidRPr="00CD61A0">
        <w:t> Not strictly necessary for BraTS, as data is pre-processed.</w:t>
      </w:r>
    </w:p>
    <w:p w14:paraId="248D3DFF" w14:textId="77777777" w:rsidR="00CD61A0" w:rsidRPr="00CD61A0" w:rsidRDefault="00CD61A0" w:rsidP="00CD61A0">
      <w:pPr>
        <w:numPr>
          <w:ilvl w:val="1"/>
          <w:numId w:val="19"/>
        </w:numPr>
      </w:pPr>
      <w:r w:rsidRPr="00CD61A0">
        <w:rPr>
          <w:b/>
          <w:bCs/>
        </w:rPr>
        <w:t>Normalization:</w:t>
      </w:r>
      <w:r w:rsidRPr="00CD61A0">
        <w:t> </w:t>
      </w:r>
      <w:r w:rsidRPr="00CD61A0">
        <w:rPr>
          <w:b/>
          <w:bCs/>
        </w:rPr>
        <w:t>Z-score normalization per modality per volume.</w:t>
      </w:r>
      <w:r w:rsidRPr="00CD61A0">
        <w:t> Intensities are clipped to the [1st, 99th] percentile before calculating mean and standard deviation to avoid outlier influence.</w:t>
      </w:r>
    </w:p>
    <w:p w14:paraId="599033DB" w14:textId="77777777" w:rsidR="00CD61A0" w:rsidRPr="00CD61A0" w:rsidRDefault="00CD61A0" w:rsidP="00CD61A0">
      <w:pPr>
        <w:numPr>
          <w:ilvl w:val="1"/>
          <w:numId w:val="19"/>
        </w:numPr>
      </w:pPr>
      <w:r w:rsidRPr="00CD61A0">
        <w:rPr>
          <w:b/>
          <w:bCs/>
        </w:rPr>
        <w:t>Data Augmentation (3D):</w:t>
      </w:r>
      <w:r w:rsidRPr="00CD61A0">
        <w:t> Applied during training using torchio/MONAI. Includes spatial transformations (random rotation, flipping, elastic deformation) and intensity shifts (noise, bias field simulation). </w:t>
      </w:r>
      <w:r w:rsidRPr="00CD61A0">
        <w:rPr>
          <w:i/>
          <w:iCs/>
        </w:rPr>
        <w:t>Applied identically to all input modalities and the segmentation mask to maintain alignment.</w:t>
      </w:r>
    </w:p>
    <w:p w14:paraId="0C2238B2" w14:textId="77777777" w:rsidR="00CD61A0" w:rsidRPr="00CD61A0" w:rsidRDefault="00CD61A0" w:rsidP="00CD61A0">
      <w:pPr>
        <w:numPr>
          <w:ilvl w:val="1"/>
          <w:numId w:val="19"/>
        </w:numPr>
      </w:pPr>
      <w:r w:rsidRPr="00CD61A0">
        <w:rPr>
          <w:b/>
          <w:bCs/>
        </w:rPr>
        <w:t>Patch-Based Training:</w:t>
      </w:r>
      <w:r w:rsidRPr="00CD61A0">
        <w:t> Due to GPU memory constraints, random 3D patches (e.g., 128x128x128) will be sampled from the full volumes during training.</w:t>
      </w:r>
    </w:p>
    <w:p w14:paraId="17E5B9DE" w14:textId="77777777" w:rsidR="00CD61A0" w:rsidRPr="00CD61A0" w:rsidRDefault="00CD61A0" w:rsidP="00CD61A0">
      <w:r w:rsidRPr="00CD61A0">
        <w:rPr>
          <w:b/>
          <w:bCs/>
        </w:rPr>
        <w:t>6. Proposed Model Architecture</w:t>
      </w:r>
    </w:p>
    <w:p w14:paraId="63182BC6" w14:textId="77777777" w:rsidR="00CD61A0" w:rsidRPr="00CD61A0" w:rsidRDefault="00CD61A0" w:rsidP="00CD61A0">
      <w:pPr>
        <w:numPr>
          <w:ilvl w:val="0"/>
          <w:numId w:val="20"/>
        </w:numPr>
      </w:pPr>
      <w:r w:rsidRPr="00CD61A0">
        <w:rPr>
          <w:b/>
          <w:bCs/>
        </w:rPr>
        <w:t>Base Architecture:</w:t>
      </w:r>
      <w:r w:rsidRPr="00CD61A0">
        <w:t> </w:t>
      </w:r>
      <w:r w:rsidRPr="00CD61A0">
        <w:rPr>
          <w:b/>
          <w:bCs/>
        </w:rPr>
        <w:t>3D U-Net.</w:t>
      </w:r>
      <w:r w:rsidRPr="00CD61A0">
        <w:t> This is the industry standard for volumetric medical image segmentation due to its encoder-decoder structure with skip connections, effectively capturing context and fine details.</w:t>
      </w:r>
    </w:p>
    <w:p w14:paraId="315438A0" w14:textId="77777777" w:rsidR="00CD61A0" w:rsidRPr="00CD61A0" w:rsidRDefault="00CD61A0" w:rsidP="00CD61A0">
      <w:pPr>
        <w:numPr>
          <w:ilvl w:val="0"/>
          <w:numId w:val="20"/>
        </w:numPr>
      </w:pPr>
      <w:r w:rsidRPr="00CD61A0">
        <w:rPr>
          <w:b/>
          <w:bCs/>
        </w:rPr>
        <w:t>Advanced Modifications:</w:t>
      </w:r>
    </w:p>
    <w:p w14:paraId="070D28F8" w14:textId="77777777" w:rsidR="00CD61A0" w:rsidRPr="00CD61A0" w:rsidRDefault="00CD61A0" w:rsidP="00CD61A0">
      <w:pPr>
        <w:numPr>
          <w:ilvl w:val="1"/>
          <w:numId w:val="20"/>
        </w:numPr>
      </w:pPr>
      <w:r w:rsidRPr="00CD61A0">
        <w:rPr>
          <w:b/>
          <w:bCs/>
        </w:rPr>
        <w:t>Residual Blocks:</w:t>
      </w:r>
      <w:r w:rsidRPr="00CD61A0">
        <w:t> Replace standard convolutional blocks with residual blocks to ease training of deep networks.</w:t>
      </w:r>
    </w:p>
    <w:p w14:paraId="1EE97994" w14:textId="77777777" w:rsidR="00CD61A0" w:rsidRPr="00CD61A0" w:rsidRDefault="00CD61A0" w:rsidP="00CD61A0">
      <w:pPr>
        <w:numPr>
          <w:ilvl w:val="1"/>
          <w:numId w:val="20"/>
        </w:numPr>
      </w:pPr>
      <w:r w:rsidRPr="00CD61A0">
        <w:rPr>
          <w:b/>
          <w:bCs/>
        </w:rPr>
        <w:t>Attention Gates:</w:t>
      </w:r>
      <w:r w:rsidRPr="00CD61A0">
        <w:t> Incorporated in the decoder to selectively highlight salient features passed via skip connections.</w:t>
      </w:r>
    </w:p>
    <w:p w14:paraId="7DE9E12D" w14:textId="77777777" w:rsidR="00CD61A0" w:rsidRPr="00CD61A0" w:rsidRDefault="00CD61A0" w:rsidP="00CD61A0">
      <w:pPr>
        <w:numPr>
          <w:ilvl w:val="1"/>
          <w:numId w:val="20"/>
        </w:numPr>
      </w:pPr>
      <w:r w:rsidRPr="00CD61A0">
        <w:rPr>
          <w:b/>
          <w:bCs/>
        </w:rPr>
        <w:t>Bayesian Layers:</w:t>
      </w:r>
      <w:r w:rsidRPr="00CD61A0">
        <w:t> Dropout layers added throughout the network to enable MC Dropout for uncertainty estimation.</w:t>
      </w:r>
    </w:p>
    <w:p w14:paraId="4D193981" w14:textId="6E4800F7" w:rsidR="00CD61A0" w:rsidRDefault="00CD61A0"/>
    <w:p w14:paraId="5B59ECA1" w14:textId="23D7C1B8" w:rsidR="003D1D64" w:rsidRDefault="003D1D64"/>
    <w:p w14:paraId="272F7288" w14:textId="62499835" w:rsidR="003D1D64" w:rsidRDefault="003D1D64"/>
    <w:p w14:paraId="3C610A10" w14:textId="71CBD55C" w:rsidR="003D1D64" w:rsidRDefault="003D1D64"/>
    <w:p w14:paraId="33C52A8D" w14:textId="2DFE2E14" w:rsidR="003D1D64" w:rsidRDefault="003D1D64"/>
    <w:p w14:paraId="0B3A7A5A" w14:textId="5D74944D" w:rsidR="003D1D64" w:rsidRDefault="003D1D64"/>
    <w:p w14:paraId="5C6A445C" w14:textId="73CD56F5" w:rsidR="003D1D64" w:rsidRDefault="003D1D64"/>
    <w:p w14:paraId="278DF788" w14:textId="0C5DE012" w:rsidR="003D1D64" w:rsidRDefault="003D1D64"/>
    <w:p w14:paraId="0869C6D8" w14:textId="5CFDF7B3" w:rsidR="003D1D64" w:rsidRDefault="003D1D64"/>
    <w:p w14:paraId="161486D1" w14:textId="2C84ABE9" w:rsidR="003D1D64" w:rsidRDefault="003D1D64"/>
    <w:p w14:paraId="78C3D505" w14:textId="0BD016AF" w:rsidR="003D1D64" w:rsidRDefault="003D1D64"/>
    <w:p w14:paraId="4902E069" w14:textId="0E67F5C3" w:rsidR="003D1D64" w:rsidRDefault="003D1D64"/>
    <w:p w14:paraId="454BF69B" w14:textId="0E407E11" w:rsidR="003D1D64" w:rsidRDefault="003D1D64"/>
    <w:p w14:paraId="5B30F8EA" w14:textId="00C9FF54" w:rsidR="003D1D64" w:rsidRDefault="003D1D64"/>
    <w:p w14:paraId="6054F695" w14:textId="36848D65" w:rsidR="003D1D64" w:rsidRDefault="003D1D64"/>
    <w:p w14:paraId="163123C6" w14:textId="763632BA" w:rsidR="003D1D64" w:rsidRDefault="003D1D64"/>
    <w:p w14:paraId="6E6F70DE" w14:textId="4449EB69" w:rsidR="003D1D64" w:rsidRDefault="003D1D64"/>
    <w:p w14:paraId="62D8F13C" w14:textId="4AA83394" w:rsidR="003D1D64" w:rsidRPr="003D1D64" w:rsidRDefault="003D1D64">
      <w:pPr>
        <w:rPr>
          <w:b/>
          <w:bCs/>
          <w:sz w:val="36"/>
          <w:szCs w:val="36"/>
        </w:rPr>
      </w:pPr>
      <w:r w:rsidRPr="003D1D64">
        <w:rPr>
          <w:b/>
          <w:bCs/>
          <w:sz w:val="36"/>
          <w:szCs w:val="36"/>
        </w:rPr>
        <w:t>PreProccesing</w:t>
      </w:r>
    </w:p>
    <w:p w14:paraId="31CF853D" w14:textId="031CC377" w:rsidR="003D1D64" w:rsidRDefault="003D1D64">
      <w:pPr>
        <w:rPr>
          <w:b/>
          <w:bCs/>
        </w:rPr>
      </w:pPr>
      <w:r>
        <w:rPr>
          <w:b/>
          <w:bCs/>
        </w:rPr>
        <w:t>Brain Tissue Masking :</w:t>
      </w:r>
    </w:p>
    <w:p w14:paraId="3774D8CD" w14:textId="77777777" w:rsidR="003D1D64" w:rsidRPr="003D1D64" w:rsidRDefault="003D1D64" w:rsidP="003D1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1D6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3D1D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Brain Masking (In Depth)</w:t>
      </w:r>
    </w:p>
    <w:p w14:paraId="18AE0811" w14:textId="77777777" w:rsidR="003D1D64" w:rsidRPr="003D1D64" w:rsidRDefault="003D1D64" w:rsidP="003D1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Brain masking is the process of identifying and isolating </w:t>
      </w:r>
      <w:r w:rsidRPr="003D1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brain tissue</w:t>
      </w: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 MRI scan, excluding everything else—like skull, skin, and background air. In BraTS, this is easier because the data is already skull-stripped and co-registered. But masking is still vital for </w:t>
      </w:r>
      <w:r w:rsidRPr="003D1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integrity</w:t>
      </w: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D1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robustness</w:t>
      </w: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78349D" w14:textId="77777777" w:rsidR="003D1D64" w:rsidRPr="003D1D64" w:rsidRDefault="003D1D64" w:rsidP="003D1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1D6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🧪</w:t>
      </w:r>
      <w:r w:rsidRPr="003D1D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You Still Need It in BraTS</w:t>
      </w:r>
    </w:p>
    <w:p w14:paraId="09874CF8" w14:textId="77777777" w:rsidR="003D1D64" w:rsidRPr="003D1D64" w:rsidRDefault="003D1D64" w:rsidP="003D1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BraTS scans are preprocessed, they still contain large regions of zero-valued voxels (background). If you normalize the entire volume—including these zeros—you’ll get misleading statistics. That’s why you mask out the background before computing mean and standard deviation for each modality.</w:t>
      </w:r>
    </w:p>
    <w:p w14:paraId="26A08915" w14:textId="77777777" w:rsidR="003D1D64" w:rsidRPr="003D1D64" w:rsidRDefault="003D1D64" w:rsidP="003D1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 Masking:</w:t>
      </w:r>
    </w:p>
    <w:p w14:paraId="77B7ACF0" w14:textId="77777777" w:rsidR="003D1D64" w:rsidRPr="003D1D64" w:rsidRDefault="003D1D64" w:rsidP="003D1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Mean intensity gets pulled down by all the zeros.</w:t>
      </w:r>
    </w:p>
    <w:p w14:paraId="5C7269DF" w14:textId="77777777" w:rsidR="003D1D64" w:rsidRPr="003D1D64" w:rsidRDefault="003D1D64" w:rsidP="003D1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deviation is artificially low.</w:t>
      </w:r>
    </w:p>
    <w:p w14:paraId="2C54856D" w14:textId="77777777" w:rsidR="003D1D64" w:rsidRPr="003D1D64" w:rsidRDefault="003D1D64" w:rsidP="003D1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Poor normalization, unstable training.</w:t>
      </w:r>
    </w:p>
    <w:p w14:paraId="418F7247" w14:textId="77777777" w:rsidR="003D1D64" w:rsidRPr="003D1D64" w:rsidRDefault="003D1D64" w:rsidP="003D1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Masking:</w:t>
      </w:r>
    </w:p>
    <w:p w14:paraId="371FD2CE" w14:textId="77777777" w:rsidR="003D1D64" w:rsidRPr="003D1D64" w:rsidRDefault="003D1D64" w:rsidP="003D1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compute stats only on actual brain tissue.</w:t>
      </w:r>
    </w:p>
    <w:p w14:paraId="5AE6E77A" w14:textId="77777777" w:rsidR="003D1D64" w:rsidRPr="003D1D64" w:rsidRDefault="003D1D64" w:rsidP="003D1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model sees consistent, meaningful input distributions.</w:t>
      </w:r>
    </w:p>
    <w:p w14:paraId="674B0776" w14:textId="77777777" w:rsidR="003D1D64" w:rsidRPr="003D1D64" w:rsidRDefault="003D1D64" w:rsidP="003D1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 Better generalization and faster convergence.</w:t>
      </w:r>
    </w:p>
    <w:p w14:paraId="446A3965" w14:textId="77777777" w:rsidR="003D1D64" w:rsidRPr="003D1D64" w:rsidRDefault="003D1D64" w:rsidP="003D1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1D6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🧩</w:t>
      </w:r>
      <w:r w:rsidRPr="003D1D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Brain Masking Works in Practice</w:t>
      </w:r>
    </w:p>
    <w:p w14:paraId="3A28B760" w14:textId="77777777" w:rsidR="003D1D64" w:rsidRPr="003D1D64" w:rsidRDefault="003D1D64" w:rsidP="003D1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Load All Modalities</w:t>
      </w:r>
    </w:p>
    <w:p w14:paraId="470FB5FE" w14:textId="77777777" w:rsidR="003D1D64" w:rsidRPr="003D1D64" w:rsidRDefault="003D1D64" w:rsidP="003D1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four 3D volumes per patient: T1, T1ce, T2, FLAIR. Each is shaped (240, 240, 155).</w:t>
      </w:r>
    </w:p>
    <w:p w14:paraId="40C59C21" w14:textId="77777777" w:rsidR="003D1D64" w:rsidRPr="003D1D64" w:rsidRDefault="003D1D64" w:rsidP="003D1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a Binary Mask</w:t>
      </w:r>
    </w:p>
    <w:p w14:paraId="78036312" w14:textId="77777777" w:rsidR="003D1D64" w:rsidRPr="003D1D64" w:rsidRDefault="003D1D64" w:rsidP="003D1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check each voxel across all four modalities. If it's zero in all of them, it's background. If it's non-zero in at least one, it's brain tissue.</w:t>
      </w:r>
    </w:p>
    <w:p w14:paraId="34FC9583" w14:textId="77777777" w:rsidR="003D1D64" w:rsidRPr="003D1D64" w:rsidRDefault="003D1D64" w:rsidP="003D1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you a binary mask:</w:t>
      </w:r>
    </w:p>
    <w:p w14:paraId="590092B0" w14:textId="77777777" w:rsidR="003D1D64" w:rsidRPr="003D1D64" w:rsidRDefault="003D1D64" w:rsidP="003D1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brain tissue</w:t>
      </w:r>
    </w:p>
    <w:p w14:paraId="06084A73" w14:textId="77777777" w:rsidR="003D1D64" w:rsidRPr="003D1D64" w:rsidRDefault="003D1D64" w:rsidP="003D1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background</w:t>
      </w:r>
    </w:p>
    <w:p w14:paraId="071CCF75" w14:textId="77777777" w:rsidR="003D1D64" w:rsidRPr="003D1D64" w:rsidRDefault="003D1D64" w:rsidP="003D1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1D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Apply the Mask</w:t>
      </w:r>
    </w:p>
    <w:p w14:paraId="774F7F63" w14:textId="77777777" w:rsidR="003D1D64" w:rsidRPr="003D1D64" w:rsidRDefault="003D1D64" w:rsidP="003D1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normalizing each modality:</w:t>
      </w:r>
    </w:p>
    <w:p w14:paraId="3FD6E889" w14:textId="77777777" w:rsidR="003D1D64" w:rsidRPr="003D1D64" w:rsidRDefault="003D1D64" w:rsidP="003D1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only the voxels where the mask is </w:t>
      </w:r>
      <w:r w:rsidRPr="003D1D64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32A39514" w14:textId="77777777" w:rsidR="003D1D64" w:rsidRPr="003D1D64" w:rsidRDefault="003D1D64" w:rsidP="003D1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Clip outliers (e.g., 1st and 99th percentile)</w:t>
      </w:r>
    </w:p>
    <w:p w14:paraId="489AFAC7" w14:textId="77777777" w:rsidR="003D1D64" w:rsidRPr="003D1D64" w:rsidRDefault="003D1D64" w:rsidP="003D1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mean and std from these voxels</w:t>
      </w:r>
    </w:p>
    <w:p w14:paraId="7C938E50" w14:textId="77777777" w:rsidR="003D1D64" w:rsidRPr="003D1D64" w:rsidRDefault="003D1D64" w:rsidP="003D1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the entire volume using those stats</w:t>
      </w:r>
    </w:p>
    <w:p w14:paraId="43C79417" w14:textId="77777777" w:rsidR="003D1D64" w:rsidRPr="003D1D64" w:rsidRDefault="003D1D64" w:rsidP="003D1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ensures that your model sees </w:t>
      </w:r>
      <w:r w:rsidRPr="003D1D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brain-only statistics</w:t>
      </w:r>
      <w:r w:rsidRPr="003D1D6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skewed by irrelevant background.</w:t>
      </w:r>
    </w:p>
    <w:p w14:paraId="01835958" w14:textId="20D564DE" w:rsidR="003D1D64" w:rsidRDefault="003D1D64"/>
    <w:p w14:paraId="0CBE5E3C" w14:textId="77777777" w:rsidR="007B03FB" w:rsidRPr="007B03FB" w:rsidRDefault="007B03FB" w:rsidP="007B0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3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7B03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Patch-Based Sampling?</w:t>
      </w:r>
    </w:p>
    <w:p w14:paraId="7E31C86F" w14:textId="77777777" w:rsidR="007B03FB" w:rsidRPr="007B03FB" w:rsidRDefault="007B03FB" w:rsidP="007B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Patch-based sampling is a strategy where instead of feeding entire high-resolution images or volumes into a neural network, you extract smaller </w:t>
      </w:r>
      <w:r w:rsidRPr="007B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subregions (patches)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train on those. This is especially crucial in medical imaging and 3D datasets where:</w:t>
      </w:r>
    </w:p>
    <w:p w14:paraId="56E343B5" w14:textId="77777777" w:rsidR="007B03FB" w:rsidRPr="007B03FB" w:rsidRDefault="007B03FB" w:rsidP="007B03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volumes are </w:t>
      </w:r>
      <w:r w:rsidRPr="007B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 large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GPU memory.</w:t>
      </w:r>
    </w:p>
    <w:p w14:paraId="67A95A7B" w14:textId="77777777" w:rsidR="007B03FB" w:rsidRPr="007B03FB" w:rsidRDefault="007B03FB" w:rsidP="007B03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Lesions or anomalies are </w:t>
      </w:r>
      <w:r w:rsidRPr="007B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localized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training on full images wastes compute.</w:t>
      </w:r>
    </w:p>
    <w:p w14:paraId="670117D1" w14:textId="77777777" w:rsidR="007B03FB" w:rsidRPr="007B03FB" w:rsidRDefault="007B03FB" w:rsidP="007B03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</w:t>
      </w:r>
      <w:r w:rsidRPr="007B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 dataset diversity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sampling multiple regions per volume.</w:t>
      </w:r>
    </w:p>
    <w:p w14:paraId="2FFBA5C9" w14:textId="77777777" w:rsidR="007B03FB" w:rsidRPr="007B03FB" w:rsidRDefault="007B03FB" w:rsidP="007B0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3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7B03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Use It?</w:t>
      </w:r>
    </w:p>
    <w:p w14:paraId="6413E955" w14:textId="77777777" w:rsidR="007B03FB" w:rsidRPr="007B03FB" w:rsidRDefault="007B03FB" w:rsidP="007B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Benefits:</w:t>
      </w:r>
    </w:p>
    <w:p w14:paraId="6AEB4F7F" w14:textId="77777777" w:rsidR="007B03FB" w:rsidRPr="007B03FB" w:rsidRDefault="007B03FB" w:rsidP="007B03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efficiency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: Smaller patches mean lower memory usage.</w:t>
      </w:r>
    </w:p>
    <w:p w14:paraId="6055B15F" w14:textId="77777777" w:rsidR="007B03FB" w:rsidRPr="007B03FB" w:rsidRDefault="007B03FB" w:rsidP="007B03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training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: Enables larger batch sizes and quicker iterations.</w:t>
      </w:r>
    </w:p>
    <w:p w14:paraId="52827BA0" w14:textId="77777777" w:rsidR="007B03FB" w:rsidRPr="007B03FB" w:rsidRDefault="007B03FB" w:rsidP="007B03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generalization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: Random sampling introduces spatial diversity.</w:t>
      </w:r>
    </w:p>
    <w:p w14:paraId="72CD9B76" w14:textId="77777777" w:rsidR="007B03FB" w:rsidRPr="007B03FB" w:rsidRDefault="007B03FB" w:rsidP="007B03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Localized learning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: Focuses the model on relevant regions (e.g., tumors, accidents).</w:t>
      </w:r>
    </w:p>
    <w:p w14:paraId="54D2051D" w14:textId="77777777" w:rsidR="007B03FB" w:rsidRPr="007B03FB" w:rsidRDefault="007B03FB" w:rsidP="007B0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3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🧰</w:t>
      </w:r>
      <w:r w:rsidRPr="007B03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6951"/>
      </w:tblGrid>
      <w:tr w:rsidR="007B03FB" w:rsidRPr="007B03FB" w14:paraId="71E71EE6" w14:textId="77777777" w:rsidTr="007B0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AFE22" w14:textId="77777777" w:rsidR="007B03FB" w:rsidRPr="007B03FB" w:rsidRDefault="007B03FB" w:rsidP="007B0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0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E941499" w14:textId="77777777" w:rsidR="007B03FB" w:rsidRPr="007B03FB" w:rsidRDefault="007B03FB" w:rsidP="007B0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0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B03FB" w:rsidRPr="007B03FB" w14:paraId="6428092B" w14:textId="77777777" w:rsidTr="007B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5E48" w14:textId="77777777" w:rsidR="007B03FB" w:rsidRPr="007B03FB" w:rsidRDefault="007B03FB" w:rsidP="007B0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8C2CC64" w14:textId="77777777" w:rsidR="007B03FB" w:rsidRPr="007B03FB" w:rsidRDefault="007B03FB" w:rsidP="007B0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3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cropped subvolume from the original image (e.g., 64×64×64 voxels).</w:t>
            </w:r>
          </w:p>
        </w:tc>
      </w:tr>
      <w:tr w:rsidR="007B03FB" w:rsidRPr="007B03FB" w14:paraId="6EA8909E" w14:textId="77777777" w:rsidTr="007B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A5BD" w14:textId="77777777" w:rsidR="007B03FB" w:rsidRPr="007B03FB" w:rsidRDefault="007B03FB" w:rsidP="007B0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Sampler</w:t>
            </w:r>
          </w:p>
        </w:tc>
        <w:tc>
          <w:tcPr>
            <w:tcW w:w="0" w:type="auto"/>
            <w:vAlign w:val="center"/>
            <w:hideMark/>
          </w:tcPr>
          <w:p w14:paraId="3A872BD0" w14:textId="77777777" w:rsidR="007B03FB" w:rsidRPr="007B03FB" w:rsidRDefault="007B03FB" w:rsidP="007B0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3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 to choose where patches come from (random, grid, weighted).</w:t>
            </w:r>
          </w:p>
        </w:tc>
      </w:tr>
      <w:tr w:rsidR="007B03FB" w:rsidRPr="007B03FB" w14:paraId="2E20F3D3" w14:textId="77777777" w:rsidTr="007B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F73B" w14:textId="77777777" w:rsidR="007B03FB" w:rsidRPr="007B03FB" w:rsidRDefault="007B03FB" w:rsidP="007B0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CD979C3" w14:textId="77777777" w:rsidR="007B03FB" w:rsidRPr="007B03FB" w:rsidRDefault="007B03FB" w:rsidP="007B0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3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buffer that stores preprocessed patches for efficient training.</w:t>
            </w:r>
          </w:p>
        </w:tc>
      </w:tr>
      <w:tr w:rsidR="007B03FB" w:rsidRPr="007B03FB" w14:paraId="1D3D4C45" w14:textId="77777777" w:rsidTr="007B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B228" w14:textId="77777777" w:rsidR="007B03FB" w:rsidRPr="007B03FB" w:rsidRDefault="007B03FB" w:rsidP="007B0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Aggregator</w:t>
            </w:r>
          </w:p>
        </w:tc>
        <w:tc>
          <w:tcPr>
            <w:tcW w:w="0" w:type="auto"/>
            <w:vAlign w:val="center"/>
            <w:hideMark/>
          </w:tcPr>
          <w:p w14:paraId="6A5D6D77" w14:textId="77777777" w:rsidR="007B03FB" w:rsidRPr="007B03FB" w:rsidRDefault="007B03FB" w:rsidP="007B0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3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Reconstructs full volume from predicted patches during inference.</w:t>
            </w:r>
          </w:p>
        </w:tc>
      </w:tr>
      <w:tr w:rsidR="007B03FB" w:rsidRPr="007B03FB" w14:paraId="40353F4F" w14:textId="77777777" w:rsidTr="007B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A4F8" w14:textId="77777777" w:rsidR="007B03FB" w:rsidRPr="007B03FB" w:rsidRDefault="007B03FB" w:rsidP="007B0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Stride</w:t>
            </w:r>
          </w:p>
        </w:tc>
        <w:tc>
          <w:tcPr>
            <w:tcW w:w="0" w:type="auto"/>
            <w:vAlign w:val="center"/>
            <w:hideMark/>
          </w:tcPr>
          <w:p w14:paraId="47FC96E2" w14:textId="77777777" w:rsidR="007B03FB" w:rsidRPr="007B03FB" w:rsidRDefault="007B03FB" w:rsidP="007B0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3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 size between patches in grid sampling (controls overlap).</w:t>
            </w:r>
          </w:p>
        </w:tc>
      </w:tr>
      <w:tr w:rsidR="007B03FB" w:rsidRPr="007B03FB" w14:paraId="0741BAA8" w14:textId="77777777" w:rsidTr="007B0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800E" w14:textId="77777777" w:rsidR="007B03FB" w:rsidRPr="007B03FB" w:rsidRDefault="007B03FB" w:rsidP="007B0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549F886E" w14:textId="77777777" w:rsidR="007B03FB" w:rsidRPr="007B03FB" w:rsidRDefault="007B03FB" w:rsidP="007B0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3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Padding to align input/output patch sizes when network shrinks output.</w:t>
            </w:r>
          </w:p>
        </w:tc>
      </w:tr>
    </w:tbl>
    <w:p w14:paraId="7FA27893" w14:textId="77777777" w:rsidR="007B03FB" w:rsidRPr="007B03FB" w:rsidRDefault="007B03FB" w:rsidP="007B0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3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🧪</w:t>
      </w:r>
      <w:r w:rsidRPr="007B03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Sampling Strategies</w:t>
      </w:r>
    </w:p>
    <w:p w14:paraId="16F88C6D" w14:textId="77777777" w:rsidR="007B03FB" w:rsidRPr="007B03FB" w:rsidRDefault="007B03FB" w:rsidP="007B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Uniform Sampling</w:t>
      </w:r>
    </w:p>
    <w:p w14:paraId="582FF029" w14:textId="77777777" w:rsidR="007B03FB" w:rsidRPr="007B03FB" w:rsidRDefault="007B03FB" w:rsidP="007B03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Randomly selects patch centers across the volume.</w:t>
      </w:r>
    </w:p>
    <w:p w14:paraId="421D486F" w14:textId="77777777" w:rsidR="007B03FB" w:rsidRPr="007B03FB" w:rsidRDefault="007B03FB" w:rsidP="007B03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general training, but may miss rare regions.</w:t>
      </w:r>
    </w:p>
    <w:p w14:paraId="7870A79B" w14:textId="77777777" w:rsidR="007B03FB" w:rsidRPr="007B03FB" w:rsidRDefault="007B03FB" w:rsidP="007B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Weighted Sampling</w:t>
      </w:r>
    </w:p>
    <w:p w14:paraId="14DAEAFC" w14:textId="77777777" w:rsidR="007B03FB" w:rsidRPr="007B03FB" w:rsidRDefault="007B03FB" w:rsidP="007B03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Uses a probability map (e.g., segmentation mask) to bias sampling toward regions of interest.</w:t>
      </w:r>
    </w:p>
    <w:p w14:paraId="2D757AD3" w14:textId="77777777" w:rsidR="007B03FB" w:rsidRPr="007B03FB" w:rsidRDefault="007B03FB" w:rsidP="007B03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for lesion-focused tasks or accident zones.</w:t>
      </w:r>
    </w:p>
    <w:p w14:paraId="0EF5A9C0" w14:textId="77777777" w:rsidR="007B03FB" w:rsidRPr="007B03FB" w:rsidRDefault="007B03FB" w:rsidP="007B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Grid Sampling</w:t>
      </w:r>
    </w:p>
    <w:p w14:paraId="017DEDF7" w14:textId="77777777" w:rsidR="007B03FB" w:rsidRPr="007B03FB" w:rsidRDefault="007B03FB" w:rsidP="007B03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Systematically extracts patches using a fixed stride.</w:t>
      </w:r>
    </w:p>
    <w:p w14:paraId="571ECD95" w14:textId="77777777" w:rsidR="007B03FB" w:rsidRPr="007B03FB" w:rsidRDefault="007B03FB" w:rsidP="007B03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during inference for dense prediction.</w:t>
      </w:r>
    </w:p>
    <w:p w14:paraId="53C1B774" w14:textId="77777777" w:rsidR="007B03FB" w:rsidRPr="007B03FB" w:rsidRDefault="007B03FB" w:rsidP="007B0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3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7B03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Efficient Implementation with TorchIO</w:t>
      </w:r>
    </w:p>
    <w:p w14:paraId="49A7B8C7" w14:textId="77777777" w:rsidR="007B03FB" w:rsidRPr="007B03FB" w:rsidRDefault="007B03FB" w:rsidP="007B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TorchIO is a PyTorch-style library designed for medical image preprocessing and patch sampling. Here's a high-level workflow:</w:t>
      </w:r>
    </w:p>
    <w:p w14:paraId="426889C0" w14:textId="77777777" w:rsidR="007B03FB" w:rsidRPr="007B03FB" w:rsidRDefault="007B03FB" w:rsidP="007B0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3F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🔄</w:t>
      </w:r>
      <w:r w:rsidRPr="007B03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 Pipeline</w:t>
      </w:r>
    </w:p>
    <w:p w14:paraId="3F797453" w14:textId="77777777" w:rsidR="007B03FB" w:rsidRPr="007B03FB" w:rsidRDefault="007B03FB" w:rsidP="007B0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31706B5F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import torchio as tio</w:t>
      </w:r>
    </w:p>
    <w:p w14:paraId="40D3DF79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30F522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# 1. Define your subject (image + label)</w:t>
      </w:r>
    </w:p>
    <w:p w14:paraId="4038DA77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subject = tio.Subject(</w:t>
      </w:r>
    </w:p>
    <w:p w14:paraId="6021DB26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image=tio.ScalarImage('image.nii.gz'),</w:t>
      </w:r>
    </w:p>
    <w:p w14:paraId="0DE12B6E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label=tio.LabelMap('label.nii.gz')</w:t>
      </w:r>
    </w:p>
    <w:p w14:paraId="124BE0A6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)</w:t>
      </w:r>
    </w:p>
    <w:p w14:paraId="03F5F0F0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28D63F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# 2. Create a dataset</w:t>
      </w:r>
    </w:p>
    <w:p w14:paraId="72AFE50F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subjects_dataset = tio.SubjectsDataset([subject])</w:t>
      </w:r>
    </w:p>
    <w:p w14:paraId="60F356CD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55D51B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# 3. Choose a sampler (e.g., uniform)</w:t>
      </w:r>
    </w:p>
    <w:p w14:paraId="61DD5675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sampler = tio.data.UniformSampler(patch_size=(64, 64, 64))</w:t>
      </w:r>
    </w:p>
    <w:p w14:paraId="034AA4D8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A299E1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# 4. Create a queue to store patches</w:t>
      </w:r>
    </w:p>
    <w:p w14:paraId="35F63B69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queue = tio.Queue(</w:t>
      </w:r>
    </w:p>
    <w:p w14:paraId="4252007D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subjects_dataset,</w:t>
      </w:r>
    </w:p>
    <w:p w14:paraId="5EE990FA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max_length=256,       # Number of patches in queue</w:t>
      </w:r>
    </w:p>
    <w:p w14:paraId="416BB14B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samples_per_volume=8, # Patches per subject per epoch</w:t>
      </w:r>
    </w:p>
    <w:p w14:paraId="5B7D685B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sampler=sampler,</w:t>
      </w:r>
    </w:p>
    <w:p w14:paraId="75194A4A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num_workers=4</w:t>
      </w:r>
    </w:p>
    <w:p w14:paraId="6643F3EA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7F13BBC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8D926E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# 5. Use PyTorch DataLoader</w:t>
      </w:r>
    </w:p>
    <w:p w14:paraId="3E377ED2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loader = torch.utils.data.DataLoader(queue, batch_size=4)</w:t>
      </w:r>
    </w:p>
    <w:p w14:paraId="7209179A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DB5C90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# 6. Training loop</w:t>
      </w:r>
    </w:p>
    <w:p w14:paraId="377AF6A0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for batch in loader:</w:t>
      </w:r>
    </w:p>
    <w:p w14:paraId="03542AB3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inputs = batch['image'][tio.DATA]</w:t>
      </w:r>
    </w:p>
    <w:p w14:paraId="4EF6CEF2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targets = batch['label'][tio.DATA]</w:t>
      </w:r>
    </w:p>
    <w:p w14:paraId="6D6E036A" w14:textId="77777777" w:rsidR="007B03FB" w:rsidRPr="007B03FB" w:rsidRDefault="007B03FB" w:rsidP="007B0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Forward pass...</w:t>
      </w:r>
    </w:p>
    <w:p w14:paraId="3085E0C3" w14:textId="77777777" w:rsidR="007B03FB" w:rsidRPr="007B03FB" w:rsidRDefault="007B03FB" w:rsidP="007B0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3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7B03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Mental Model: “Zooming In”</w:t>
      </w:r>
    </w:p>
    <w:p w14:paraId="1B0C5802" w14:textId="77777777" w:rsidR="007B03FB" w:rsidRPr="007B03FB" w:rsidRDefault="007B03FB" w:rsidP="007B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your full volume is a city map. Patch-based sampling is like zooming into neighborhoods to study traffic patterns. You don’t need the whole city every time—you just need enough local context to learn meaningful patterns.</w:t>
      </w:r>
    </w:p>
    <w:p w14:paraId="4398FCEC" w14:textId="77777777" w:rsidR="007B03FB" w:rsidRPr="007B03FB" w:rsidRDefault="007B03FB" w:rsidP="007B0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3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7B03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Tips for Efficiency</w:t>
      </w:r>
    </w:p>
    <w:p w14:paraId="5F2BCC6A" w14:textId="77777777" w:rsidR="007B03FB" w:rsidRPr="007B03FB" w:rsidRDefault="007B03FB" w:rsidP="007B0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Segoe UI Emoji" w:eastAsia="Times New Roman" w:hAnsi="Segoe UI Emoji" w:cs="Segoe UI Emoji"/>
          <w:sz w:val="24"/>
          <w:szCs w:val="24"/>
          <w:lang w:eastAsia="en-IN"/>
        </w:rPr>
        <w:t>🔁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Preload &amp; Queue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TorchIO’s </w:t>
      </w: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parallelize patch extraction and avoid bottlenecks.</w:t>
      </w:r>
    </w:p>
    <w:p w14:paraId="2E4DE0D1" w14:textId="77777777" w:rsidR="007B03FB" w:rsidRPr="007B03FB" w:rsidRDefault="007B03FB" w:rsidP="007B0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Sampling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r w:rsidRPr="007B03FB">
        <w:rPr>
          <w:rFonts w:ascii="Courier New" w:eastAsia="Times New Roman" w:hAnsi="Courier New" w:cs="Courier New"/>
          <w:sz w:val="20"/>
          <w:szCs w:val="20"/>
          <w:lang w:eastAsia="en-IN"/>
        </w:rPr>
        <w:t>WeightedSampler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masks to focus on informative regions.</w:t>
      </w:r>
    </w:p>
    <w:p w14:paraId="7CB67163" w14:textId="77777777" w:rsidR="007B03FB" w:rsidRPr="007B03FB" w:rsidRDefault="007B03FB" w:rsidP="007B0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Segoe UI Emoji" w:eastAsia="Times New Roman" w:hAnsi="Segoe UI Emoji" w:cs="Segoe UI Emoji"/>
          <w:sz w:val="24"/>
          <w:szCs w:val="24"/>
          <w:lang w:eastAsia="en-IN"/>
        </w:rPr>
        <w:t>🧼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Normalize per patch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: Apply intensity normalization and augmentation patch-wise.</w:t>
      </w:r>
    </w:p>
    <w:p w14:paraId="7E28DD65" w14:textId="77777777" w:rsidR="007B03FB" w:rsidRPr="007B03FB" w:rsidRDefault="007B03FB" w:rsidP="007B0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Segoe UI Emoji" w:eastAsia="Times New Roman" w:hAnsi="Segoe UI Emoji" w:cs="Segoe UI Emoji"/>
          <w:sz w:val="24"/>
          <w:szCs w:val="24"/>
          <w:lang w:eastAsia="en-IN"/>
        </w:rPr>
        <w:t>🧪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Mix patches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: Shuffle patches across subjects to prevent overfitting to one volume.</w:t>
      </w:r>
    </w:p>
    <w:p w14:paraId="00C26468" w14:textId="77777777" w:rsidR="007B03FB" w:rsidRPr="007B03FB" w:rsidRDefault="007B03FB" w:rsidP="007B0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Segoe UI Emoji" w:eastAsia="Times New Roman" w:hAnsi="Segoe UI Emoji" w:cs="Segoe UI Emoji"/>
          <w:sz w:val="24"/>
          <w:szCs w:val="24"/>
          <w:lang w:eastAsia="en-IN"/>
        </w:rPr>
        <w:t>🧱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03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Overlap patches</w:t>
      </w: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small strides to ensure smooth predictions at inference.</w:t>
      </w:r>
    </w:p>
    <w:p w14:paraId="3C928EDF" w14:textId="77777777" w:rsidR="007B03FB" w:rsidRPr="007B03FB" w:rsidRDefault="007B03FB" w:rsidP="007B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3FB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a TorchIO-ready template for accident detection with YOLO-style patch sampling? Or a visualization of how patch overlap and stride affect coverage?</w:t>
      </w:r>
    </w:p>
    <w:p w14:paraId="358B4D79" w14:textId="6DED3F92" w:rsidR="007B03FB" w:rsidRDefault="007B03FB"/>
    <w:p w14:paraId="41ACAEE3" w14:textId="18BE1535" w:rsidR="007D1BC4" w:rsidRDefault="007D1BC4"/>
    <w:p w14:paraId="338804E2" w14:textId="04301F0F" w:rsidR="007D1BC4" w:rsidRDefault="007D1BC4"/>
    <w:p w14:paraId="0716F98D" w14:textId="77777777" w:rsidR="007D1BC4" w:rsidRDefault="007D1BC4" w:rsidP="007D1BC4">
      <w:pPr>
        <w:pStyle w:val="Heading1"/>
      </w:pPr>
      <w:r>
        <w:rPr>
          <w:rFonts w:ascii="Segoe UI Emoji" w:hAnsi="Segoe UI Emoji" w:cs="Segoe UI Emoji"/>
        </w:rPr>
        <w:lastRenderedPageBreak/>
        <w:t>📘</w:t>
      </w:r>
      <w:r>
        <w:t xml:space="preserve"> Documentation: Grad-CAM (Gradient-weighted Class Activation Mapping)</w:t>
      </w:r>
    </w:p>
    <w:p w14:paraId="1770395E" w14:textId="77777777" w:rsidR="007D1BC4" w:rsidRDefault="00CA2505" w:rsidP="007D1BC4">
      <w:r>
        <w:pict w14:anchorId="62A452C7">
          <v:rect id="_x0000_i1026" style="width:0;height:1.5pt" o:hralign="center" o:hrstd="t" o:hr="t" fillcolor="#a0a0a0" stroked="f"/>
        </w:pict>
      </w:r>
    </w:p>
    <w:p w14:paraId="475585E4" w14:textId="77777777" w:rsidR="007D1BC4" w:rsidRDefault="007D1BC4" w:rsidP="007D1BC4">
      <w:pPr>
        <w:pStyle w:val="Heading2"/>
      </w:pPr>
      <w:r>
        <w:t>1. Introduction</w:t>
      </w:r>
    </w:p>
    <w:p w14:paraId="36FE6541" w14:textId="77777777" w:rsidR="007D1BC4" w:rsidRDefault="007D1BC4" w:rsidP="007D1BC4">
      <w:pPr>
        <w:pStyle w:val="NormalWeb"/>
      </w:pPr>
      <w:r>
        <w:rPr>
          <w:rStyle w:val="Strong"/>
        </w:rPr>
        <w:t>Grad-CAM</w:t>
      </w:r>
      <w:r>
        <w:t xml:space="preserve"> is a visualization technique that provides interpretability for convolutional neural networks (CNNs). It highlights regions in an image that most strongly influenced the model’s prediction for a specific class.</w:t>
      </w:r>
    </w:p>
    <w:p w14:paraId="587F37E4" w14:textId="77777777" w:rsidR="007D1BC4" w:rsidRDefault="00CA2505" w:rsidP="007D1BC4">
      <w:r>
        <w:pict w14:anchorId="5508806F">
          <v:rect id="_x0000_i1027" style="width:0;height:1.5pt" o:hralign="center" o:hrstd="t" o:hr="t" fillcolor="#a0a0a0" stroked="f"/>
        </w:pict>
      </w:r>
    </w:p>
    <w:p w14:paraId="23901865" w14:textId="77777777" w:rsidR="007D1BC4" w:rsidRDefault="007D1BC4" w:rsidP="007D1BC4">
      <w:pPr>
        <w:pStyle w:val="Heading2"/>
      </w:pPr>
      <w:r>
        <w:t>2. Motivation</w:t>
      </w:r>
    </w:p>
    <w:p w14:paraId="6A04AA1D" w14:textId="77777777" w:rsidR="007D1BC4" w:rsidRDefault="007D1BC4" w:rsidP="007D1BC4">
      <w:pPr>
        <w:pStyle w:val="NormalWeb"/>
        <w:numPr>
          <w:ilvl w:val="0"/>
          <w:numId w:val="31"/>
        </w:numPr>
      </w:pPr>
      <w:r>
        <w:rPr>
          <w:rStyle w:val="Strong"/>
        </w:rPr>
        <w:t>CNNs are black boxes</w:t>
      </w:r>
      <w:r>
        <w:t>: They contain millions of parameters and are hard to interpret.</w:t>
      </w:r>
    </w:p>
    <w:p w14:paraId="4FFF090E" w14:textId="77777777" w:rsidR="007D1BC4" w:rsidRDefault="007D1BC4" w:rsidP="007D1BC4">
      <w:pPr>
        <w:pStyle w:val="NormalWeb"/>
        <w:numPr>
          <w:ilvl w:val="0"/>
          <w:numId w:val="31"/>
        </w:numPr>
      </w:pPr>
      <w:r>
        <w:rPr>
          <w:rStyle w:val="Strong"/>
        </w:rPr>
        <w:t>Trust &amp; explainability</w:t>
      </w:r>
      <w:r>
        <w:t>: Essential in sensitive domains like medical imaging, physiotherapy, and autonomous driving.</w:t>
      </w:r>
    </w:p>
    <w:p w14:paraId="060B34DB" w14:textId="77777777" w:rsidR="007D1BC4" w:rsidRDefault="007D1BC4" w:rsidP="007D1BC4">
      <w:pPr>
        <w:pStyle w:val="NormalWeb"/>
        <w:numPr>
          <w:ilvl w:val="0"/>
          <w:numId w:val="31"/>
        </w:numPr>
      </w:pPr>
      <w:r>
        <w:rPr>
          <w:rStyle w:val="Strong"/>
        </w:rPr>
        <w:t>Debugging models</w:t>
      </w:r>
      <w:r>
        <w:t>: Helps verify if the model is “looking” at the correct features or background artifacts.</w:t>
      </w:r>
    </w:p>
    <w:p w14:paraId="76F77612" w14:textId="77777777" w:rsidR="007D1BC4" w:rsidRDefault="00CA2505" w:rsidP="007D1BC4">
      <w:r>
        <w:pict w14:anchorId="42340647">
          <v:rect id="_x0000_i1028" style="width:0;height:1.5pt" o:hralign="center" o:hrstd="t" o:hr="t" fillcolor="#a0a0a0" stroked="f"/>
        </w:pict>
      </w:r>
    </w:p>
    <w:p w14:paraId="0E797971" w14:textId="77777777" w:rsidR="007D1BC4" w:rsidRDefault="007D1BC4" w:rsidP="007D1BC4">
      <w:pPr>
        <w:pStyle w:val="Heading2"/>
      </w:pPr>
      <w:r>
        <w:t>3. Core Idea</w:t>
      </w:r>
    </w:p>
    <w:p w14:paraId="6534A2EA" w14:textId="77777777" w:rsidR="007D1BC4" w:rsidRDefault="007D1BC4" w:rsidP="007D1BC4">
      <w:pPr>
        <w:pStyle w:val="NormalWeb"/>
        <w:numPr>
          <w:ilvl w:val="0"/>
          <w:numId w:val="32"/>
        </w:numPr>
      </w:pPr>
      <w:r>
        <w:t xml:space="preserve">CNNs produce </w:t>
      </w:r>
      <w:r>
        <w:rPr>
          <w:rStyle w:val="Strong"/>
        </w:rPr>
        <w:t>feature maps</w:t>
      </w:r>
      <w:r>
        <w:t xml:space="preserve"> in convolutional layers.</w:t>
      </w:r>
    </w:p>
    <w:p w14:paraId="2F5AD40F" w14:textId="77777777" w:rsidR="007D1BC4" w:rsidRDefault="007D1BC4" w:rsidP="007D1BC4">
      <w:pPr>
        <w:pStyle w:val="NormalWeb"/>
        <w:numPr>
          <w:ilvl w:val="0"/>
          <w:numId w:val="32"/>
        </w:numPr>
      </w:pPr>
      <w:r>
        <w:t xml:space="preserve">Grad-CAM uses the </w:t>
      </w:r>
      <w:r>
        <w:rPr>
          <w:rStyle w:val="Strong"/>
        </w:rPr>
        <w:t>last convolutional layer</w:t>
      </w:r>
      <w:r>
        <w:t xml:space="preserve"> (retains spatial information) to localize class-discriminative regions.</w:t>
      </w:r>
    </w:p>
    <w:p w14:paraId="4A861040" w14:textId="77777777" w:rsidR="007D1BC4" w:rsidRDefault="007D1BC4" w:rsidP="007D1BC4">
      <w:pPr>
        <w:pStyle w:val="NormalWeb"/>
        <w:numPr>
          <w:ilvl w:val="0"/>
          <w:numId w:val="32"/>
        </w:numPr>
      </w:pPr>
      <w:r>
        <w:t>The technique combines:</w:t>
      </w:r>
    </w:p>
    <w:p w14:paraId="142A480F" w14:textId="77777777" w:rsidR="007D1BC4" w:rsidRDefault="007D1BC4" w:rsidP="007D1BC4">
      <w:pPr>
        <w:pStyle w:val="NormalWeb"/>
        <w:numPr>
          <w:ilvl w:val="1"/>
          <w:numId w:val="32"/>
        </w:numPr>
      </w:pPr>
      <w:r>
        <w:rPr>
          <w:rStyle w:val="Strong"/>
        </w:rPr>
        <w:t>Gradients</w:t>
      </w:r>
      <w:r>
        <w:t>: How important each feature map is for the class.</w:t>
      </w:r>
    </w:p>
    <w:p w14:paraId="351B3500" w14:textId="77777777" w:rsidR="007D1BC4" w:rsidRDefault="007D1BC4" w:rsidP="007D1BC4">
      <w:pPr>
        <w:pStyle w:val="NormalWeb"/>
        <w:numPr>
          <w:ilvl w:val="1"/>
          <w:numId w:val="32"/>
        </w:numPr>
      </w:pPr>
      <w:r>
        <w:rPr>
          <w:rStyle w:val="Strong"/>
        </w:rPr>
        <w:t>Activations</w:t>
      </w:r>
      <w:r>
        <w:t>: Where patterns were detected spatially.</w:t>
      </w:r>
    </w:p>
    <w:p w14:paraId="6FCD1AC3" w14:textId="77777777" w:rsidR="007D1BC4" w:rsidRDefault="00CA2505" w:rsidP="007D1BC4">
      <w:r>
        <w:pict w14:anchorId="60E1B778">
          <v:rect id="_x0000_i1029" style="width:0;height:1.5pt" o:hralign="center" o:hrstd="t" o:hr="t" fillcolor="#a0a0a0" stroked="f"/>
        </w:pict>
      </w:r>
    </w:p>
    <w:p w14:paraId="2A889BE9" w14:textId="77777777" w:rsidR="007D1BC4" w:rsidRDefault="007D1BC4" w:rsidP="007D1BC4">
      <w:pPr>
        <w:pStyle w:val="Heading2"/>
      </w:pPr>
      <w:r>
        <w:t>4. Workflow of Grad-CAM</w:t>
      </w:r>
    </w:p>
    <w:p w14:paraId="55D1F0DE" w14:textId="77777777" w:rsidR="007D1BC4" w:rsidRDefault="007D1BC4" w:rsidP="007D1BC4">
      <w:pPr>
        <w:pStyle w:val="Heading3"/>
      </w:pPr>
      <w:r>
        <w:t>Step 1: Forward Pass</w:t>
      </w:r>
    </w:p>
    <w:p w14:paraId="72124977" w14:textId="77777777" w:rsidR="007D1BC4" w:rsidRDefault="007D1BC4" w:rsidP="007D1BC4">
      <w:pPr>
        <w:pStyle w:val="NormalWeb"/>
        <w:numPr>
          <w:ilvl w:val="0"/>
          <w:numId w:val="33"/>
        </w:numPr>
      </w:pPr>
      <w:r>
        <w:t>Input image → CNN → prediction (e.g., “Dog” with 0.92 confidence).</w:t>
      </w:r>
    </w:p>
    <w:p w14:paraId="42994BBF" w14:textId="77777777" w:rsidR="007D1BC4" w:rsidRDefault="007D1BC4" w:rsidP="007D1BC4">
      <w:pPr>
        <w:pStyle w:val="NormalWeb"/>
        <w:numPr>
          <w:ilvl w:val="0"/>
          <w:numId w:val="33"/>
        </w:numPr>
      </w:pPr>
      <w:r>
        <w:t xml:space="preserve">Extract feature maps </w:t>
      </w:r>
      <w:r>
        <w:rPr>
          <w:rStyle w:val="katex-mathml"/>
        </w:rPr>
        <w:t>AkA^k</w:t>
      </w:r>
      <w:r>
        <w:rPr>
          <w:rStyle w:val="mord"/>
        </w:rPr>
        <w:t>Ak</w:t>
      </w:r>
      <w:r>
        <w:t xml:space="preserve"> from the last convolutional layer.</w:t>
      </w:r>
    </w:p>
    <w:p w14:paraId="0DFBBF6C" w14:textId="77777777" w:rsidR="007D1BC4" w:rsidRDefault="007D1BC4" w:rsidP="007D1BC4">
      <w:pPr>
        <w:pStyle w:val="Heading3"/>
      </w:pPr>
      <w:r>
        <w:t>Step 2: Backward Pass</w:t>
      </w:r>
    </w:p>
    <w:p w14:paraId="0DEB4E55" w14:textId="77777777" w:rsidR="007D1BC4" w:rsidRDefault="007D1BC4" w:rsidP="007D1BC4">
      <w:pPr>
        <w:pStyle w:val="NormalWeb"/>
        <w:numPr>
          <w:ilvl w:val="0"/>
          <w:numId w:val="34"/>
        </w:numPr>
      </w:pPr>
      <w:r>
        <w:t xml:space="preserve">Compute gradient of the class score </w:t>
      </w:r>
      <w:r>
        <w:rPr>
          <w:rStyle w:val="katex-mathml"/>
        </w:rPr>
        <w:t>ycy^c</w:t>
      </w:r>
      <w:r>
        <w:rPr>
          <w:rStyle w:val="mord"/>
        </w:rPr>
        <w:t>yc</w:t>
      </w:r>
      <w:r>
        <w:t xml:space="preserve"> w.r.t. each feature map pixel:</w:t>
      </w:r>
    </w:p>
    <w:p w14:paraId="1728B9EB" w14:textId="77777777" w:rsidR="007D1BC4" w:rsidRDefault="007D1BC4" w:rsidP="007D1BC4">
      <w:pPr>
        <w:spacing w:beforeAutospacing="1" w:afterAutospacing="1"/>
        <w:ind w:left="720"/>
      </w:pPr>
      <w:r>
        <w:rPr>
          <w:rStyle w:val="katex-mathml"/>
        </w:rPr>
        <w:t>∂yc∂Aijk\frac{\partial y^c}{\partial A^k_{ij}}</w:t>
      </w:r>
      <w:r>
        <w:rPr>
          <w:rStyle w:val="mord"/>
        </w:rPr>
        <w:t>∂Aijk</w:t>
      </w:r>
      <w:r>
        <w:rPr>
          <w:rStyle w:val="vlist-s"/>
        </w:rPr>
        <w:t>​</w:t>
      </w:r>
      <w:r>
        <w:rPr>
          <w:rStyle w:val="mord"/>
        </w:rPr>
        <w:t>∂yc</w:t>
      </w:r>
      <w:r>
        <w:rPr>
          <w:rStyle w:val="vlist-s"/>
        </w:rPr>
        <w:t>​</w:t>
      </w:r>
      <w:r>
        <w:t xml:space="preserve"> </w:t>
      </w:r>
    </w:p>
    <w:p w14:paraId="10713834" w14:textId="77777777" w:rsidR="007D1BC4" w:rsidRDefault="007D1BC4" w:rsidP="007D1BC4">
      <w:pPr>
        <w:pStyle w:val="NormalWeb"/>
        <w:numPr>
          <w:ilvl w:val="0"/>
          <w:numId w:val="34"/>
        </w:numPr>
      </w:pPr>
      <w:r>
        <w:lastRenderedPageBreak/>
        <w:t>Gradients indicate how sensitive the class score is to each pixel of the feature map.</w:t>
      </w:r>
    </w:p>
    <w:p w14:paraId="6285CF79" w14:textId="77777777" w:rsidR="007D1BC4" w:rsidRDefault="007D1BC4" w:rsidP="007D1BC4">
      <w:pPr>
        <w:pStyle w:val="Heading3"/>
      </w:pPr>
      <w:r>
        <w:t>Step 3: Compute Importance Weights</w:t>
      </w:r>
    </w:p>
    <w:p w14:paraId="427531B8" w14:textId="77777777" w:rsidR="007D1BC4" w:rsidRDefault="007D1BC4" w:rsidP="007D1BC4">
      <w:pPr>
        <w:pStyle w:val="NormalWeb"/>
        <w:numPr>
          <w:ilvl w:val="0"/>
          <w:numId w:val="35"/>
        </w:numPr>
      </w:pPr>
      <w:r>
        <w:t>Average gradients across spatial dimensions:</w:t>
      </w:r>
    </w:p>
    <w:p w14:paraId="250134BD" w14:textId="77777777" w:rsidR="007D1BC4" w:rsidRDefault="007D1BC4" w:rsidP="007D1BC4">
      <w:pPr>
        <w:spacing w:beforeAutospacing="1" w:afterAutospacing="1"/>
        <w:ind w:left="720"/>
      </w:pPr>
      <w:r>
        <w:rPr>
          <w:rStyle w:val="katex-mathml"/>
        </w:rPr>
        <w:t>αkc=1Z∑i∑j∂yc∂Aijk\alpha_k^c = \frac{1}{Z} \sum_i \sum_j \frac{\partial y^c}{\partial A^k_{ij}}</w:t>
      </w:r>
      <w:r>
        <w:rPr>
          <w:rStyle w:val="mord"/>
        </w:rPr>
        <w:t>αkc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Z1</w:t>
      </w:r>
      <w:r>
        <w:rPr>
          <w:rStyle w:val="vlist-s"/>
        </w:rPr>
        <w:t>​</w:t>
      </w:r>
      <w:r>
        <w:rPr>
          <w:rStyle w:val="mord"/>
        </w:rPr>
        <w:t>i</w:t>
      </w:r>
      <w:r>
        <w:rPr>
          <w:rStyle w:val="mop"/>
        </w:rPr>
        <w:t>∑</w:t>
      </w:r>
      <w:r>
        <w:rPr>
          <w:rStyle w:val="vlist-s"/>
        </w:rPr>
        <w:t>​</w:t>
      </w:r>
      <w:r>
        <w:rPr>
          <w:rStyle w:val="mord"/>
        </w:rPr>
        <w:t>j</w:t>
      </w:r>
      <w:r>
        <w:rPr>
          <w:rStyle w:val="mop"/>
        </w:rPr>
        <w:t>∑</w:t>
      </w:r>
      <w:r>
        <w:rPr>
          <w:rStyle w:val="vlist-s"/>
        </w:rPr>
        <w:t>​</w:t>
      </w:r>
      <w:r>
        <w:rPr>
          <w:rStyle w:val="mord"/>
        </w:rPr>
        <w:t>∂Aijk</w:t>
      </w:r>
      <w:r>
        <w:rPr>
          <w:rStyle w:val="vlist-s"/>
        </w:rPr>
        <w:t>​</w:t>
      </w:r>
      <w:r>
        <w:rPr>
          <w:rStyle w:val="mord"/>
        </w:rPr>
        <w:t>∂yc</w:t>
      </w:r>
      <w:r>
        <w:rPr>
          <w:rStyle w:val="vlist-s"/>
        </w:rPr>
        <w:t>​</w:t>
      </w:r>
      <w:r>
        <w:t xml:space="preserve"> </w:t>
      </w:r>
    </w:p>
    <w:p w14:paraId="3A5108C8" w14:textId="77777777" w:rsidR="007D1BC4" w:rsidRDefault="007D1BC4" w:rsidP="007D1BC4">
      <w:pPr>
        <w:pStyle w:val="NormalWeb"/>
        <w:numPr>
          <w:ilvl w:val="0"/>
          <w:numId w:val="35"/>
        </w:numPr>
      </w:pPr>
      <w:r>
        <w:t xml:space="preserve">Each weight </w:t>
      </w:r>
      <w:r>
        <w:rPr>
          <w:rStyle w:val="katex-mathml"/>
        </w:rPr>
        <w:t>αkc\alpha_k^c</w:t>
      </w:r>
      <w:r>
        <w:rPr>
          <w:rStyle w:val="mord"/>
        </w:rPr>
        <w:t>αkc</w:t>
      </w:r>
      <w:r>
        <w:rPr>
          <w:rStyle w:val="vlist-s"/>
        </w:rPr>
        <w:t>​</w:t>
      </w:r>
      <w:r>
        <w:t xml:space="preserve"> represents the importance of feature map </w:t>
      </w:r>
      <w:r>
        <w:rPr>
          <w:rStyle w:val="katex-mathml"/>
        </w:rPr>
        <w:t>kk</w:t>
      </w:r>
      <w:r>
        <w:rPr>
          <w:rStyle w:val="mord"/>
        </w:rPr>
        <w:t>k</w:t>
      </w:r>
      <w:r>
        <w:t xml:space="preserve"> for class </w:t>
      </w:r>
      <w:r>
        <w:rPr>
          <w:rStyle w:val="katex-mathml"/>
        </w:rPr>
        <w:t>cc</w:t>
      </w:r>
      <w:r>
        <w:rPr>
          <w:rStyle w:val="mord"/>
        </w:rPr>
        <w:t>c</w:t>
      </w:r>
      <w:r>
        <w:t>.</w:t>
      </w:r>
    </w:p>
    <w:p w14:paraId="51CABD7E" w14:textId="77777777" w:rsidR="007D1BC4" w:rsidRDefault="007D1BC4" w:rsidP="007D1BC4">
      <w:pPr>
        <w:pStyle w:val="Heading3"/>
      </w:pPr>
      <w:r>
        <w:t>Step 4: Weighted Sum</w:t>
      </w:r>
    </w:p>
    <w:p w14:paraId="69D466A2" w14:textId="77777777" w:rsidR="007D1BC4" w:rsidRDefault="007D1BC4" w:rsidP="007D1BC4">
      <w:pPr>
        <w:pStyle w:val="NormalWeb"/>
        <w:numPr>
          <w:ilvl w:val="0"/>
          <w:numId w:val="36"/>
        </w:numPr>
      </w:pPr>
      <w:r>
        <w:t>Combine feature maps using their weights:</w:t>
      </w:r>
    </w:p>
    <w:p w14:paraId="14724938" w14:textId="77777777" w:rsidR="007D1BC4" w:rsidRDefault="007D1BC4" w:rsidP="007D1BC4">
      <w:pPr>
        <w:spacing w:beforeAutospacing="1" w:afterAutospacing="1"/>
        <w:ind w:left="720"/>
      </w:pPr>
      <w:r>
        <w:rPr>
          <w:rStyle w:val="katex-mathml"/>
        </w:rPr>
        <w:t>LGrad-CAMc=ReLU(∑kαkcAk)L_{\text{Grad-CAM}}^c = ReLU\left(\sum_k \alpha_k^c A^k\right)</w:t>
      </w:r>
      <w:r>
        <w:rPr>
          <w:rStyle w:val="mord"/>
        </w:rPr>
        <w:t>LGrad-CAMc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ReLU</w:t>
      </w:r>
      <w:r>
        <w:rPr>
          <w:rStyle w:val="delimsizing"/>
        </w:rPr>
        <w:t>(</w:t>
      </w:r>
      <w:r>
        <w:rPr>
          <w:rStyle w:val="mord"/>
        </w:rPr>
        <w:t>k</w:t>
      </w:r>
      <w:r>
        <w:rPr>
          <w:rStyle w:val="mop"/>
        </w:rPr>
        <w:t>∑</w:t>
      </w:r>
      <w:r>
        <w:rPr>
          <w:rStyle w:val="vlist-s"/>
        </w:rPr>
        <w:t>​</w:t>
      </w:r>
      <w:r>
        <w:rPr>
          <w:rStyle w:val="mord"/>
        </w:rPr>
        <w:t>αkc</w:t>
      </w:r>
      <w:r>
        <w:rPr>
          <w:rStyle w:val="vlist-s"/>
        </w:rPr>
        <w:t>​</w:t>
      </w:r>
      <w:r>
        <w:rPr>
          <w:rStyle w:val="mord"/>
        </w:rPr>
        <w:t>Ak</w:t>
      </w:r>
      <w:r>
        <w:rPr>
          <w:rStyle w:val="delimsizing"/>
        </w:rPr>
        <w:t>)</w:t>
      </w:r>
      <w:r>
        <w:t xml:space="preserve"> </w:t>
      </w:r>
    </w:p>
    <w:p w14:paraId="7F6FA030" w14:textId="77777777" w:rsidR="007D1BC4" w:rsidRDefault="007D1BC4" w:rsidP="007D1BC4">
      <w:pPr>
        <w:pStyle w:val="NormalWeb"/>
        <w:numPr>
          <w:ilvl w:val="0"/>
          <w:numId w:val="36"/>
        </w:numPr>
      </w:pPr>
      <w:r>
        <w:t xml:space="preserve">Produces one coarse heatmap for class </w:t>
      </w:r>
      <w:r>
        <w:rPr>
          <w:rStyle w:val="katex-mathml"/>
        </w:rPr>
        <w:t>cc</w:t>
      </w:r>
      <w:r>
        <w:rPr>
          <w:rStyle w:val="mord"/>
        </w:rPr>
        <w:t>c</w:t>
      </w:r>
      <w:r>
        <w:t>.</w:t>
      </w:r>
    </w:p>
    <w:p w14:paraId="78615023" w14:textId="77777777" w:rsidR="007D1BC4" w:rsidRDefault="007D1BC4" w:rsidP="007D1BC4">
      <w:pPr>
        <w:pStyle w:val="NormalWeb"/>
        <w:numPr>
          <w:ilvl w:val="0"/>
          <w:numId w:val="36"/>
        </w:numPr>
      </w:pPr>
      <w:r>
        <w:t>ReLU ensures only positive influences are kept.</w:t>
      </w:r>
    </w:p>
    <w:p w14:paraId="484C54E9" w14:textId="77777777" w:rsidR="007D1BC4" w:rsidRDefault="007D1BC4" w:rsidP="007D1BC4">
      <w:pPr>
        <w:pStyle w:val="Heading3"/>
      </w:pPr>
      <w:r>
        <w:t>Step 5: Upsampling</w:t>
      </w:r>
    </w:p>
    <w:p w14:paraId="336254C6" w14:textId="77777777" w:rsidR="007D1BC4" w:rsidRDefault="007D1BC4" w:rsidP="007D1BC4">
      <w:pPr>
        <w:pStyle w:val="NormalWeb"/>
        <w:numPr>
          <w:ilvl w:val="0"/>
          <w:numId w:val="37"/>
        </w:numPr>
      </w:pPr>
      <w:r>
        <w:t xml:space="preserve">Heatmap size is small (e.g., </w:t>
      </w:r>
      <w:r>
        <w:rPr>
          <w:rStyle w:val="katex-mathml"/>
        </w:rPr>
        <w:t>14×1414 \times 14</w:t>
      </w:r>
      <w:r>
        <w:rPr>
          <w:rStyle w:val="mord"/>
        </w:rPr>
        <w:t>14</w:t>
      </w:r>
      <w:r>
        <w:rPr>
          <w:rStyle w:val="mbin"/>
        </w:rPr>
        <w:t>×</w:t>
      </w:r>
      <w:r>
        <w:rPr>
          <w:rStyle w:val="mord"/>
        </w:rPr>
        <w:t>14</w:t>
      </w:r>
      <w:r>
        <w:t>).</w:t>
      </w:r>
    </w:p>
    <w:p w14:paraId="5E5AF982" w14:textId="77777777" w:rsidR="007D1BC4" w:rsidRDefault="007D1BC4" w:rsidP="007D1BC4">
      <w:pPr>
        <w:pStyle w:val="NormalWeb"/>
        <w:numPr>
          <w:ilvl w:val="0"/>
          <w:numId w:val="37"/>
        </w:numPr>
      </w:pPr>
      <w:r>
        <w:t xml:space="preserve">Resize (upsample) to match original input image (e.g., </w:t>
      </w:r>
      <w:r>
        <w:rPr>
          <w:rStyle w:val="katex-mathml"/>
        </w:rPr>
        <w:t>224×224224 \times 224</w:t>
      </w:r>
      <w:r>
        <w:rPr>
          <w:rStyle w:val="mord"/>
        </w:rPr>
        <w:t>224</w:t>
      </w:r>
      <w:r>
        <w:rPr>
          <w:rStyle w:val="mbin"/>
        </w:rPr>
        <w:t>×</w:t>
      </w:r>
      <w:r>
        <w:rPr>
          <w:rStyle w:val="mord"/>
        </w:rPr>
        <w:t>224</w:t>
      </w:r>
      <w:r>
        <w:t>) using interpolation:</w:t>
      </w:r>
    </w:p>
    <w:p w14:paraId="6322D84D" w14:textId="77777777" w:rsidR="007D1BC4" w:rsidRDefault="007D1BC4" w:rsidP="007D1BC4">
      <w:pPr>
        <w:pStyle w:val="NormalWeb"/>
        <w:numPr>
          <w:ilvl w:val="1"/>
          <w:numId w:val="37"/>
        </w:numPr>
      </w:pPr>
      <w:r>
        <w:rPr>
          <w:rStyle w:val="Strong"/>
        </w:rPr>
        <w:t>Nearest neighbor</w:t>
      </w:r>
      <w:r>
        <w:t xml:space="preserve"> → blocky.</w:t>
      </w:r>
    </w:p>
    <w:p w14:paraId="4AD0E746" w14:textId="77777777" w:rsidR="007D1BC4" w:rsidRDefault="007D1BC4" w:rsidP="007D1BC4">
      <w:pPr>
        <w:pStyle w:val="NormalWeb"/>
        <w:numPr>
          <w:ilvl w:val="1"/>
          <w:numId w:val="37"/>
        </w:numPr>
      </w:pPr>
      <w:r>
        <w:rPr>
          <w:rStyle w:val="Strong"/>
        </w:rPr>
        <w:t>Bilinear (default)</w:t>
      </w:r>
      <w:r>
        <w:t xml:space="preserve"> → smooth, weighted average of neighbors.</w:t>
      </w:r>
    </w:p>
    <w:p w14:paraId="4B455872" w14:textId="77777777" w:rsidR="007D1BC4" w:rsidRDefault="007D1BC4" w:rsidP="007D1BC4">
      <w:pPr>
        <w:pStyle w:val="NormalWeb"/>
        <w:numPr>
          <w:ilvl w:val="1"/>
          <w:numId w:val="37"/>
        </w:numPr>
      </w:pPr>
      <w:r>
        <w:rPr>
          <w:rStyle w:val="Strong"/>
        </w:rPr>
        <w:t>Bicubic</w:t>
      </w:r>
      <w:r>
        <w:t xml:space="preserve"> → smoother but heavier.</w:t>
      </w:r>
    </w:p>
    <w:p w14:paraId="3E5EFC75" w14:textId="77777777" w:rsidR="007D1BC4" w:rsidRDefault="007D1BC4" w:rsidP="007D1BC4">
      <w:pPr>
        <w:pStyle w:val="Heading3"/>
      </w:pPr>
      <w:r>
        <w:t>Step 6: Visualization</w:t>
      </w:r>
    </w:p>
    <w:p w14:paraId="5D07F5AF" w14:textId="77777777" w:rsidR="007D1BC4" w:rsidRDefault="007D1BC4" w:rsidP="007D1BC4">
      <w:pPr>
        <w:pStyle w:val="NormalWeb"/>
        <w:numPr>
          <w:ilvl w:val="0"/>
          <w:numId w:val="38"/>
        </w:numPr>
      </w:pPr>
      <w:r>
        <w:t>Overlay heatmap onto the input image for human-readable interpretation.</w:t>
      </w:r>
    </w:p>
    <w:p w14:paraId="15692AF8" w14:textId="77777777" w:rsidR="007D1BC4" w:rsidRDefault="00CA2505" w:rsidP="007D1BC4">
      <w:r>
        <w:pict w14:anchorId="4E486317">
          <v:rect id="_x0000_i1030" style="width:0;height:1.5pt" o:hralign="center" o:hrstd="t" o:hr="t" fillcolor="#a0a0a0" stroked="f"/>
        </w:pict>
      </w:r>
    </w:p>
    <w:p w14:paraId="7EA23140" w14:textId="77777777" w:rsidR="007D1BC4" w:rsidRDefault="007D1BC4" w:rsidP="007D1BC4">
      <w:pPr>
        <w:pStyle w:val="Heading2"/>
      </w:pPr>
      <w:r>
        <w:t>5. Example (Simplified)</w:t>
      </w:r>
    </w:p>
    <w:p w14:paraId="2F485731" w14:textId="77777777" w:rsidR="007D1BC4" w:rsidRDefault="007D1BC4" w:rsidP="007D1BC4">
      <w:pPr>
        <w:pStyle w:val="NormalWeb"/>
        <w:numPr>
          <w:ilvl w:val="0"/>
          <w:numId w:val="39"/>
        </w:numPr>
      </w:pPr>
      <w:r>
        <w:t>3 feature maps (</w:t>
      </w:r>
      <w:r>
        <w:rPr>
          <w:rStyle w:val="katex-mathml"/>
        </w:rPr>
        <w:t>A1,A2,A3A^1, A^2, A^3</w:t>
      </w:r>
      <w:r>
        <w:rPr>
          <w:rStyle w:val="mord"/>
        </w:rPr>
        <w:t>A1</w:t>
      </w:r>
      <w:r>
        <w:rPr>
          <w:rStyle w:val="mpunct"/>
        </w:rPr>
        <w:t>,</w:t>
      </w:r>
      <w:r>
        <w:rPr>
          <w:rStyle w:val="mord"/>
        </w:rPr>
        <w:t>A2</w:t>
      </w:r>
      <w:r>
        <w:rPr>
          <w:rStyle w:val="mpunct"/>
        </w:rPr>
        <w:t>,</w:t>
      </w:r>
      <w:r>
        <w:rPr>
          <w:rStyle w:val="mord"/>
        </w:rPr>
        <w:t>A3</w:t>
      </w:r>
      <w:r>
        <w:t xml:space="preserve">), each </w:t>
      </w:r>
      <w:r>
        <w:rPr>
          <w:rStyle w:val="katex-mathml"/>
        </w:rPr>
        <w:t>2×22 \times 2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2</w:t>
      </w:r>
      <w:r>
        <w:t>.</w:t>
      </w:r>
    </w:p>
    <w:p w14:paraId="0545BEDB" w14:textId="77777777" w:rsidR="007D1BC4" w:rsidRDefault="007D1BC4" w:rsidP="007D1BC4">
      <w:pPr>
        <w:pStyle w:val="NormalWeb"/>
        <w:numPr>
          <w:ilvl w:val="0"/>
          <w:numId w:val="39"/>
        </w:numPr>
      </w:pPr>
      <w:r>
        <w:t>Gradients yield weights (</w:t>
      </w:r>
      <w:r>
        <w:rPr>
          <w:rStyle w:val="katex-mathml"/>
        </w:rPr>
        <w:t>α1c,α2c,α3c\alpha_1^c, \alpha_2^c, \alpha_3^c</w:t>
      </w:r>
      <w:r>
        <w:rPr>
          <w:rStyle w:val="mord"/>
        </w:rPr>
        <w:t>α1c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α2c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α3c</w:t>
      </w:r>
      <w:r>
        <w:rPr>
          <w:rStyle w:val="vlist-s"/>
        </w:rPr>
        <w:t>​</w:t>
      </w:r>
      <w:r>
        <w:t>).</w:t>
      </w:r>
    </w:p>
    <w:p w14:paraId="5FB7990B" w14:textId="77777777" w:rsidR="007D1BC4" w:rsidRDefault="007D1BC4" w:rsidP="007D1BC4">
      <w:pPr>
        <w:pStyle w:val="NormalWeb"/>
        <w:numPr>
          <w:ilvl w:val="0"/>
          <w:numId w:val="39"/>
        </w:numPr>
      </w:pPr>
      <w:r>
        <w:t xml:space="preserve">Weighted sum produces one </w:t>
      </w:r>
      <w:r>
        <w:rPr>
          <w:rStyle w:val="katex-mathml"/>
        </w:rPr>
        <w:t>2×22 \times 2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2</w:t>
      </w:r>
      <w:r>
        <w:t xml:space="preserve"> heatmap.</w:t>
      </w:r>
    </w:p>
    <w:p w14:paraId="217731C2" w14:textId="77777777" w:rsidR="007D1BC4" w:rsidRDefault="007D1BC4" w:rsidP="007D1BC4">
      <w:pPr>
        <w:pStyle w:val="NormalWeb"/>
        <w:numPr>
          <w:ilvl w:val="0"/>
          <w:numId w:val="39"/>
        </w:numPr>
      </w:pPr>
      <w:r>
        <w:t>ReLU removes negative values.</w:t>
      </w:r>
    </w:p>
    <w:p w14:paraId="74BCB57E" w14:textId="77777777" w:rsidR="007D1BC4" w:rsidRDefault="007D1BC4" w:rsidP="007D1BC4">
      <w:pPr>
        <w:pStyle w:val="NormalWeb"/>
        <w:numPr>
          <w:ilvl w:val="0"/>
          <w:numId w:val="39"/>
        </w:numPr>
      </w:pPr>
      <w:r>
        <w:t>Upsampling enlarges heatmap to image size.</w:t>
      </w:r>
    </w:p>
    <w:p w14:paraId="068B90B2" w14:textId="77777777" w:rsidR="007D1BC4" w:rsidRDefault="00CA2505" w:rsidP="007D1BC4">
      <w:r>
        <w:pict w14:anchorId="4A0E43CB">
          <v:rect id="_x0000_i1031" style="width:0;height:1.5pt" o:hralign="center" o:hrstd="t" o:hr="t" fillcolor="#a0a0a0" stroked="f"/>
        </w:pict>
      </w:r>
    </w:p>
    <w:p w14:paraId="333AC220" w14:textId="77777777" w:rsidR="007D1BC4" w:rsidRDefault="007D1BC4" w:rsidP="007D1BC4">
      <w:pPr>
        <w:pStyle w:val="Heading2"/>
      </w:pPr>
      <w:r>
        <w:t>6. Key Outputs</w:t>
      </w:r>
    </w:p>
    <w:p w14:paraId="703607B6" w14:textId="77777777" w:rsidR="007D1BC4" w:rsidRDefault="007D1BC4" w:rsidP="007D1BC4">
      <w:pPr>
        <w:pStyle w:val="NormalWeb"/>
        <w:numPr>
          <w:ilvl w:val="0"/>
          <w:numId w:val="40"/>
        </w:numPr>
      </w:pPr>
      <w:r>
        <w:lastRenderedPageBreak/>
        <w:t xml:space="preserve">A </w:t>
      </w:r>
      <w:r>
        <w:rPr>
          <w:rStyle w:val="Strong"/>
        </w:rPr>
        <w:t>single matrix (heatmap)</w:t>
      </w:r>
      <w:r>
        <w:t xml:space="preserve"> per class.</w:t>
      </w:r>
    </w:p>
    <w:p w14:paraId="63D2B2E6" w14:textId="77777777" w:rsidR="007D1BC4" w:rsidRDefault="007D1BC4" w:rsidP="007D1BC4">
      <w:pPr>
        <w:pStyle w:val="NormalWeb"/>
        <w:numPr>
          <w:ilvl w:val="0"/>
          <w:numId w:val="40"/>
        </w:numPr>
      </w:pPr>
      <w:r>
        <w:t>Shows “where” the model looked in the image for that specific prediction.</w:t>
      </w:r>
    </w:p>
    <w:p w14:paraId="2525FD0B" w14:textId="77777777" w:rsidR="007D1BC4" w:rsidRDefault="00CA2505" w:rsidP="007D1BC4">
      <w:r>
        <w:pict w14:anchorId="204BA5CE">
          <v:rect id="_x0000_i1032" style="width:0;height:1.5pt" o:hralign="center" o:hrstd="t" o:hr="t" fillcolor="#a0a0a0" stroked="f"/>
        </w:pict>
      </w:r>
    </w:p>
    <w:p w14:paraId="3D696085" w14:textId="77777777" w:rsidR="007D1BC4" w:rsidRDefault="007D1BC4" w:rsidP="007D1BC4">
      <w:pPr>
        <w:pStyle w:val="Heading2"/>
      </w:pPr>
      <w:r>
        <w:t>7. Variants of Grad-CAM</w:t>
      </w:r>
    </w:p>
    <w:p w14:paraId="0EA899C6" w14:textId="77777777" w:rsidR="007D1BC4" w:rsidRDefault="007D1BC4" w:rsidP="007D1BC4">
      <w:pPr>
        <w:pStyle w:val="NormalWeb"/>
        <w:numPr>
          <w:ilvl w:val="0"/>
          <w:numId w:val="41"/>
        </w:numPr>
      </w:pPr>
      <w:r>
        <w:rPr>
          <w:rStyle w:val="Strong"/>
        </w:rPr>
        <w:t>Grad-CAM++</w:t>
      </w:r>
      <w:r>
        <w:t>: Improves localization, especially with multiple instances of objects.</w:t>
      </w:r>
    </w:p>
    <w:p w14:paraId="751FF108" w14:textId="77777777" w:rsidR="007D1BC4" w:rsidRDefault="007D1BC4" w:rsidP="007D1BC4">
      <w:pPr>
        <w:pStyle w:val="NormalWeb"/>
        <w:numPr>
          <w:ilvl w:val="0"/>
          <w:numId w:val="41"/>
        </w:numPr>
      </w:pPr>
      <w:r>
        <w:rPr>
          <w:rStyle w:val="Strong"/>
        </w:rPr>
        <w:t>Score-CAM</w:t>
      </w:r>
      <w:r>
        <w:t>: Uses forward passes with masked images instead of gradients.</w:t>
      </w:r>
    </w:p>
    <w:p w14:paraId="656EB145" w14:textId="77777777" w:rsidR="007D1BC4" w:rsidRDefault="007D1BC4" w:rsidP="007D1BC4">
      <w:pPr>
        <w:pStyle w:val="NormalWeb"/>
        <w:numPr>
          <w:ilvl w:val="0"/>
          <w:numId w:val="41"/>
        </w:numPr>
      </w:pPr>
      <w:r>
        <w:rPr>
          <w:rStyle w:val="Strong"/>
        </w:rPr>
        <w:t>XGrad-CAM</w:t>
      </w:r>
      <w:r>
        <w:t>: Gradient normalization for robustness.</w:t>
      </w:r>
    </w:p>
    <w:p w14:paraId="62939D86" w14:textId="77777777" w:rsidR="007D1BC4" w:rsidRDefault="00CA2505" w:rsidP="007D1BC4">
      <w:r>
        <w:pict w14:anchorId="11248843">
          <v:rect id="_x0000_i1033" style="width:0;height:1.5pt" o:hralign="center" o:hrstd="t" o:hr="t" fillcolor="#a0a0a0" stroked="f"/>
        </w:pict>
      </w:r>
    </w:p>
    <w:p w14:paraId="540F0860" w14:textId="77777777" w:rsidR="007D1BC4" w:rsidRDefault="007D1BC4" w:rsidP="007D1BC4">
      <w:pPr>
        <w:pStyle w:val="Heading2"/>
      </w:pPr>
      <w:r>
        <w:t>8. Applications</w:t>
      </w:r>
    </w:p>
    <w:p w14:paraId="5FC13DE3" w14:textId="77777777" w:rsidR="007D1BC4" w:rsidRDefault="007D1BC4" w:rsidP="007D1BC4">
      <w:pPr>
        <w:pStyle w:val="NormalWeb"/>
        <w:numPr>
          <w:ilvl w:val="0"/>
          <w:numId w:val="42"/>
        </w:numPr>
      </w:pPr>
      <w:r>
        <w:rPr>
          <w:rStyle w:val="Strong"/>
        </w:rPr>
        <w:t>Medical Imaging</w:t>
      </w:r>
      <w:r>
        <w:t>: Highlight tumors/fractures influencing model’s decision.</w:t>
      </w:r>
    </w:p>
    <w:p w14:paraId="137026B4" w14:textId="77777777" w:rsidR="007D1BC4" w:rsidRDefault="007D1BC4" w:rsidP="007D1BC4">
      <w:pPr>
        <w:pStyle w:val="NormalWeb"/>
        <w:numPr>
          <w:ilvl w:val="0"/>
          <w:numId w:val="42"/>
        </w:numPr>
      </w:pPr>
      <w:r>
        <w:rPr>
          <w:rStyle w:val="Strong"/>
        </w:rPr>
        <w:t>Autonomous Driving</w:t>
      </w:r>
      <w:r>
        <w:t>: Show which traffic signs or lanes were used for predictions.</w:t>
      </w:r>
    </w:p>
    <w:p w14:paraId="508976D2" w14:textId="77777777" w:rsidR="007D1BC4" w:rsidRDefault="007D1BC4" w:rsidP="007D1BC4">
      <w:pPr>
        <w:pStyle w:val="NormalWeb"/>
        <w:numPr>
          <w:ilvl w:val="0"/>
          <w:numId w:val="42"/>
        </w:numPr>
      </w:pPr>
      <w:r>
        <w:rPr>
          <w:rStyle w:val="Strong"/>
        </w:rPr>
        <w:t>Physiotherapy (Realfy use case)</w:t>
      </w:r>
      <w:r>
        <w:t>: Explain why a rep was classified as “bad form” by showing whether knees, hips, or spine were the focus.</w:t>
      </w:r>
    </w:p>
    <w:p w14:paraId="44A02F4E" w14:textId="77777777" w:rsidR="007D1BC4" w:rsidRDefault="007D1BC4" w:rsidP="007D1BC4">
      <w:pPr>
        <w:pStyle w:val="NormalWeb"/>
        <w:numPr>
          <w:ilvl w:val="0"/>
          <w:numId w:val="42"/>
        </w:numPr>
      </w:pPr>
      <w:r>
        <w:rPr>
          <w:rStyle w:val="Strong"/>
        </w:rPr>
        <w:t>General AI Debugging</w:t>
      </w:r>
      <w:r>
        <w:t>: Verify models are not learning spurious correlations.</w:t>
      </w:r>
    </w:p>
    <w:p w14:paraId="50439515" w14:textId="77777777" w:rsidR="007D1BC4" w:rsidRDefault="00CA2505" w:rsidP="007D1BC4">
      <w:r>
        <w:pict w14:anchorId="418C1D33">
          <v:rect id="_x0000_i1034" style="width:0;height:1.5pt" o:hralign="center" o:hrstd="t" o:hr="t" fillcolor="#a0a0a0" stroked="f"/>
        </w:pict>
      </w:r>
    </w:p>
    <w:p w14:paraId="4BBB26FC" w14:textId="77777777" w:rsidR="007D1BC4" w:rsidRDefault="007D1BC4" w:rsidP="007D1BC4">
      <w:pPr>
        <w:pStyle w:val="Heading2"/>
      </w:pPr>
      <w:r>
        <w:t>9. Code Snippet (PyTorch)</w:t>
      </w:r>
    </w:p>
    <w:p w14:paraId="65D38203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torch</w:t>
      </w:r>
    </w:p>
    <w:p w14:paraId="7E2F9F94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torch.nn.functional </w:t>
      </w:r>
      <w:r>
        <w:rPr>
          <w:rStyle w:val="hljs-keyword"/>
        </w:rPr>
        <w:t>as</w:t>
      </w:r>
      <w:r>
        <w:rPr>
          <w:rStyle w:val="HTMLCode"/>
        </w:rPr>
        <w:t xml:space="preserve"> F</w:t>
      </w:r>
    </w:p>
    <w:p w14:paraId="0409DF97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torchvision </w:t>
      </w:r>
      <w:r>
        <w:rPr>
          <w:rStyle w:val="hljs-keyword"/>
        </w:rPr>
        <w:t>import</w:t>
      </w:r>
      <w:r>
        <w:rPr>
          <w:rStyle w:val="HTMLCode"/>
        </w:rPr>
        <w:t xml:space="preserve"> models, transforms</w:t>
      </w:r>
    </w:p>
    <w:p w14:paraId="09D349D9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PIL </w:t>
      </w:r>
      <w:r>
        <w:rPr>
          <w:rStyle w:val="hljs-keyword"/>
        </w:rPr>
        <w:t>import</w:t>
      </w:r>
      <w:r>
        <w:rPr>
          <w:rStyle w:val="HTMLCode"/>
        </w:rPr>
        <w:t xml:space="preserve"> Image</w:t>
      </w:r>
    </w:p>
    <w:p w14:paraId="09C4C0D5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numpy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14:paraId="5C266B4B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cv2</w:t>
      </w:r>
    </w:p>
    <w:p w14:paraId="48EEF3C3" w14:textId="77777777" w:rsidR="007D1BC4" w:rsidRDefault="007D1BC4" w:rsidP="007D1BC4">
      <w:pPr>
        <w:pStyle w:val="HTMLPreformatted"/>
        <w:rPr>
          <w:rStyle w:val="HTMLCode"/>
        </w:rPr>
      </w:pPr>
    </w:p>
    <w:p w14:paraId="120A5FAD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comment"/>
        </w:rPr>
        <w:t># Load pretrained model</w:t>
      </w:r>
    </w:p>
    <w:p w14:paraId="33052F8A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model = models.resnet50(pretrained=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68FD83BE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model.</w:t>
      </w:r>
      <w:r>
        <w:rPr>
          <w:rStyle w:val="hljs-builtin"/>
        </w:rPr>
        <w:t>eval</w:t>
      </w:r>
      <w:r>
        <w:rPr>
          <w:rStyle w:val="HTMLCode"/>
        </w:rPr>
        <w:t>()</w:t>
      </w:r>
    </w:p>
    <w:p w14:paraId="60B3FC38" w14:textId="77777777" w:rsidR="007D1BC4" w:rsidRDefault="007D1BC4" w:rsidP="007D1BC4">
      <w:pPr>
        <w:pStyle w:val="HTMLPreformatted"/>
        <w:rPr>
          <w:rStyle w:val="HTMLCode"/>
        </w:rPr>
      </w:pPr>
    </w:p>
    <w:p w14:paraId="73DFD545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comment"/>
        </w:rPr>
        <w:t># Preprocess image</w:t>
      </w:r>
    </w:p>
    <w:p w14:paraId="6D05AB9A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preprocess = transforms.Compose([</w:t>
      </w:r>
    </w:p>
    <w:p w14:paraId="0D9536BF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 xml:space="preserve">    transforms.Resize((</w:t>
      </w:r>
      <w:r>
        <w:rPr>
          <w:rStyle w:val="hljs-number"/>
        </w:rPr>
        <w:t>224</w:t>
      </w:r>
      <w:r>
        <w:rPr>
          <w:rStyle w:val="HTMLCode"/>
        </w:rPr>
        <w:t>,</w:t>
      </w:r>
      <w:r>
        <w:rPr>
          <w:rStyle w:val="hljs-number"/>
        </w:rPr>
        <w:t>224</w:t>
      </w:r>
      <w:r>
        <w:rPr>
          <w:rStyle w:val="HTMLCode"/>
        </w:rPr>
        <w:t>)),</w:t>
      </w:r>
    </w:p>
    <w:p w14:paraId="30620458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 xml:space="preserve">    transforms.ToTensor(),</w:t>
      </w:r>
    </w:p>
    <w:p w14:paraId="3B4D7E55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 xml:space="preserve">    transforms.Normalize(mean=[</w:t>
      </w:r>
      <w:r>
        <w:rPr>
          <w:rStyle w:val="hljs-number"/>
        </w:rPr>
        <w:t>0.485</w:t>
      </w:r>
      <w:r>
        <w:rPr>
          <w:rStyle w:val="HTMLCode"/>
        </w:rPr>
        <w:t>,</w:t>
      </w:r>
      <w:r>
        <w:rPr>
          <w:rStyle w:val="hljs-number"/>
        </w:rPr>
        <w:t>0.456</w:t>
      </w:r>
      <w:r>
        <w:rPr>
          <w:rStyle w:val="HTMLCode"/>
        </w:rPr>
        <w:t>,</w:t>
      </w:r>
      <w:r>
        <w:rPr>
          <w:rStyle w:val="hljs-number"/>
        </w:rPr>
        <w:t>0.406</w:t>
      </w:r>
      <w:r>
        <w:rPr>
          <w:rStyle w:val="HTMLCode"/>
        </w:rPr>
        <w:t>], std=[</w:t>
      </w:r>
      <w:r>
        <w:rPr>
          <w:rStyle w:val="hljs-number"/>
        </w:rPr>
        <w:t>0.229</w:t>
      </w:r>
      <w:r>
        <w:rPr>
          <w:rStyle w:val="HTMLCode"/>
        </w:rPr>
        <w:t>,</w:t>
      </w:r>
      <w:r>
        <w:rPr>
          <w:rStyle w:val="hljs-number"/>
        </w:rPr>
        <w:t>0.224</w:t>
      </w:r>
      <w:r>
        <w:rPr>
          <w:rStyle w:val="HTMLCode"/>
        </w:rPr>
        <w:t>,</w:t>
      </w:r>
      <w:r>
        <w:rPr>
          <w:rStyle w:val="hljs-number"/>
        </w:rPr>
        <w:t>0.225</w:t>
      </w:r>
      <w:r>
        <w:rPr>
          <w:rStyle w:val="HTMLCode"/>
        </w:rPr>
        <w:t>])</w:t>
      </w:r>
    </w:p>
    <w:p w14:paraId="26F45EF8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14:paraId="07EC0CA4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image = Image.</w:t>
      </w:r>
      <w:r>
        <w:rPr>
          <w:rStyle w:val="hljs-builtin"/>
        </w:rPr>
        <w:t>open</w:t>
      </w:r>
      <w:r>
        <w:rPr>
          <w:rStyle w:val="HTMLCode"/>
        </w:rPr>
        <w:t>(</w:t>
      </w:r>
      <w:r>
        <w:rPr>
          <w:rStyle w:val="hljs-string"/>
        </w:rPr>
        <w:t>"dog.jpg"</w:t>
      </w:r>
      <w:r>
        <w:rPr>
          <w:rStyle w:val="HTMLCode"/>
        </w:rPr>
        <w:t>)</w:t>
      </w:r>
    </w:p>
    <w:p w14:paraId="05AD9A11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input_tensor = preprocess(image).unsqueeze(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6FFC3146" w14:textId="77777777" w:rsidR="007D1BC4" w:rsidRDefault="007D1BC4" w:rsidP="007D1BC4">
      <w:pPr>
        <w:pStyle w:val="HTMLPreformatted"/>
        <w:rPr>
          <w:rStyle w:val="HTMLCode"/>
        </w:rPr>
      </w:pPr>
    </w:p>
    <w:p w14:paraId="38FB45FD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comment"/>
        </w:rPr>
        <w:t># Hook to save gradients</w:t>
      </w:r>
    </w:p>
    <w:p w14:paraId="1AB8C29E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gradients = []</w:t>
      </w:r>
    </w:p>
    <w:p w14:paraId="3D0EFAB8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save_gradient</w:t>
      </w:r>
      <w:r>
        <w:rPr>
          <w:rStyle w:val="HTMLCode"/>
        </w:rPr>
        <w:t>(</w:t>
      </w:r>
      <w:r>
        <w:rPr>
          <w:rStyle w:val="hljs-params"/>
        </w:rPr>
        <w:t>module, grad_in, grad_out</w:t>
      </w:r>
      <w:r>
        <w:rPr>
          <w:rStyle w:val="HTMLCode"/>
        </w:rPr>
        <w:t>):</w:t>
      </w:r>
    </w:p>
    <w:p w14:paraId="02B53E16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 xml:space="preserve">    gradients.append(grad_out[</w:t>
      </w:r>
      <w:r>
        <w:rPr>
          <w:rStyle w:val="hljs-number"/>
        </w:rPr>
        <w:t>0</w:t>
      </w:r>
      <w:r>
        <w:rPr>
          <w:rStyle w:val="HTMLCode"/>
        </w:rPr>
        <w:t>])</w:t>
      </w:r>
    </w:p>
    <w:p w14:paraId="7E1B9247" w14:textId="77777777" w:rsidR="007D1BC4" w:rsidRDefault="007D1BC4" w:rsidP="007D1BC4">
      <w:pPr>
        <w:pStyle w:val="HTMLPreformatted"/>
        <w:rPr>
          <w:rStyle w:val="HTMLCode"/>
        </w:rPr>
      </w:pPr>
    </w:p>
    <w:p w14:paraId="02C7A828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comment"/>
        </w:rPr>
        <w:t># Register hook on last conv layer</w:t>
      </w:r>
    </w:p>
    <w:p w14:paraId="408AC266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last_conv = model.layer4[</w:t>
      </w:r>
      <w:r>
        <w:rPr>
          <w:rStyle w:val="hljs-number"/>
        </w:rPr>
        <w:t>2</w:t>
      </w:r>
      <w:r>
        <w:rPr>
          <w:rStyle w:val="HTMLCode"/>
        </w:rPr>
        <w:t>].conv3</w:t>
      </w:r>
    </w:p>
    <w:p w14:paraId="2650A1EB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last_conv.register_backward_hook(save_gradient)</w:t>
      </w:r>
    </w:p>
    <w:p w14:paraId="7E607D33" w14:textId="77777777" w:rsidR="007D1BC4" w:rsidRDefault="007D1BC4" w:rsidP="007D1BC4">
      <w:pPr>
        <w:pStyle w:val="HTMLPreformatted"/>
        <w:rPr>
          <w:rStyle w:val="HTMLCode"/>
        </w:rPr>
      </w:pPr>
    </w:p>
    <w:p w14:paraId="56AFFCA5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comment"/>
        </w:rPr>
        <w:t># Forward pass</w:t>
      </w:r>
    </w:p>
    <w:p w14:paraId="387C2E2B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output = model(input_tensor)</w:t>
      </w:r>
    </w:p>
    <w:p w14:paraId="0F03F480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class_idx = output.argmax().item()</w:t>
      </w:r>
    </w:p>
    <w:p w14:paraId="25C793EA" w14:textId="77777777" w:rsidR="007D1BC4" w:rsidRDefault="007D1BC4" w:rsidP="007D1BC4">
      <w:pPr>
        <w:pStyle w:val="HTMLPreformatted"/>
        <w:rPr>
          <w:rStyle w:val="HTMLCode"/>
        </w:rPr>
      </w:pPr>
    </w:p>
    <w:p w14:paraId="7482416F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comment"/>
        </w:rPr>
        <w:t># Backward pass</w:t>
      </w:r>
    </w:p>
    <w:p w14:paraId="44153FD4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model.zero_grad()</w:t>
      </w:r>
    </w:p>
    <w:p w14:paraId="7E3E6F45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class_score = output[</w:t>
      </w:r>
      <w:r>
        <w:rPr>
          <w:rStyle w:val="hljs-number"/>
        </w:rPr>
        <w:t>0</w:t>
      </w:r>
      <w:r>
        <w:rPr>
          <w:rStyle w:val="HTMLCode"/>
        </w:rPr>
        <w:t>, class_idx]</w:t>
      </w:r>
    </w:p>
    <w:p w14:paraId="3C3FA04E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class_score.backward()</w:t>
      </w:r>
    </w:p>
    <w:p w14:paraId="6FF59C16" w14:textId="77777777" w:rsidR="007D1BC4" w:rsidRDefault="007D1BC4" w:rsidP="007D1BC4">
      <w:pPr>
        <w:pStyle w:val="HTMLPreformatted"/>
        <w:rPr>
          <w:rStyle w:val="HTMLCode"/>
        </w:rPr>
      </w:pPr>
    </w:p>
    <w:p w14:paraId="3C71EA55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comment"/>
        </w:rPr>
        <w:t># Compute weights</w:t>
      </w:r>
    </w:p>
    <w:p w14:paraId="79379FE8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feature_maps = gradients[</w:t>
      </w:r>
      <w:r>
        <w:rPr>
          <w:rStyle w:val="hljs-number"/>
        </w:rPr>
        <w:t>0</w:t>
      </w:r>
      <w:r>
        <w:rPr>
          <w:rStyle w:val="HTMLCode"/>
        </w:rPr>
        <w:t>].detach().numpy()</w:t>
      </w:r>
    </w:p>
    <w:p w14:paraId="65FE9019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weights = feature_maps.mean(axis=(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))</w:t>
      </w:r>
    </w:p>
    <w:p w14:paraId="71EB02FE" w14:textId="77777777" w:rsidR="007D1BC4" w:rsidRDefault="007D1BC4" w:rsidP="007D1BC4">
      <w:pPr>
        <w:pStyle w:val="HTMLPreformatted"/>
        <w:rPr>
          <w:rStyle w:val="HTMLCode"/>
        </w:rPr>
      </w:pPr>
    </w:p>
    <w:p w14:paraId="5FDECA66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comment"/>
        </w:rPr>
        <w:t># Weighted sum</w:t>
      </w:r>
    </w:p>
    <w:p w14:paraId="01079C47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cam = np.zeros(feature_maps.shape[</w:t>
      </w:r>
      <w:r>
        <w:rPr>
          <w:rStyle w:val="hljs-number"/>
        </w:rPr>
        <w:t>1</w:t>
      </w:r>
      <w:r>
        <w:rPr>
          <w:rStyle w:val="HTMLCode"/>
        </w:rPr>
        <w:t>:], dtype=np.float32)</w:t>
      </w:r>
    </w:p>
    <w:p w14:paraId="1C02EE84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i, w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enumerate</w:t>
      </w:r>
      <w:r>
        <w:rPr>
          <w:rStyle w:val="HTMLCode"/>
        </w:rPr>
        <w:t>(weights):</w:t>
      </w:r>
    </w:p>
    <w:p w14:paraId="37850390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 xml:space="preserve">    cam += w * feature_maps[i]</w:t>
      </w:r>
    </w:p>
    <w:p w14:paraId="04E686D7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 xml:space="preserve">cam = np.maximum(cam, </w:t>
      </w:r>
      <w:r>
        <w:rPr>
          <w:rStyle w:val="hljs-number"/>
        </w:rPr>
        <w:t>0</w:t>
      </w:r>
      <w:r>
        <w:rPr>
          <w:rStyle w:val="HTMLCode"/>
        </w:rPr>
        <w:t xml:space="preserve">)  </w:t>
      </w:r>
      <w:r>
        <w:rPr>
          <w:rStyle w:val="hljs-comment"/>
        </w:rPr>
        <w:t># ReLU</w:t>
      </w:r>
    </w:p>
    <w:p w14:paraId="1ACFA7E5" w14:textId="77777777" w:rsidR="007D1BC4" w:rsidRDefault="007D1BC4" w:rsidP="007D1BC4">
      <w:pPr>
        <w:pStyle w:val="HTMLPreformatted"/>
        <w:rPr>
          <w:rStyle w:val="HTMLCode"/>
        </w:rPr>
      </w:pPr>
    </w:p>
    <w:p w14:paraId="2B68C21A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ljs-comment"/>
        </w:rPr>
        <w:t># Upsample and overlay</w:t>
      </w:r>
    </w:p>
    <w:p w14:paraId="6CEB24FA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cam = cv2.resize(cam, (</w:t>
      </w:r>
      <w:r>
        <w:rPr>
          <w:rStyle w:val="hljs-number"/>
        </w:rPr>
        <w:t>224</w:t>
      </w:r>
      <w:r>
        <w:rPr>
          <w:rStyle w:val="HTMLCode"/>
        </w:rPr>
        <w:t>,</w:t>
      </w:r>
      <w:r>
        <w:rPr>
          <w:rStyle w:val="hljs-number"/>
        </w:rPr>
        <w:t>224</w:t>
      </w:r>
      <w:r>
        <w:rPr>
          <w:rStyle w:val="HTMLCode"/>
        </w:rPr>
        <w:t>))</w:t>
      </w:r>
    </w:p>
    <w:p w14:paraId="13F67A3E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cam = cam / cam.</w:t>
      </w:r>
      <w:r>
        <w:rPr>
          <w:rStyle w:val="hljs-builtin"/>
        </w:rPr>
        <w:t>max</w:t>
      </w:r>
      <w:r>
        <w:rPr>
          <w:rStyle w:val="HTMLCode"/>
        </w:rPr>
        <w:t>()</w:t>
      </w:r>
    </w:p>
    <w:p w14:paraId="71BC53E5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heatmap = cv2.applyColorMap(np.uint8(</w:t>
      </w:r>
      <w:r>
        <w:rPr>
          <w:rStyle w:val="hljs-number"/>
        </w:rPr>
        <w:t>255</w:t>
      </w:r>
      <w:r>
        <w:rPr>
          <w:rStyle w:val="HTMLCode"/>
        </w:rPr>
        <w:t>*cam), cv2.COLORMAP_JET)</w:t>
      </w:r>
    </w:p>
    <w:p w14:paraId="60EB5AF2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 xml:space="preserve">result = heatmap * </w:t>
      </w:r>
      <w:r>
        <w:rPr>
          <w:rStyle w:val="hljs-number"/>
        </w:rPr>
        <w:t>0.4</w:t>
      </w:r>
      <w:r>
        <w:rPr>
          <w:rStyle w:val="HTMLCode"/>
        </w:rPr>
        <w:t xml:space="preserve"> + np.array(image.resize((</w:t>
      </w:r>
      <w:r>
        <w:rPr>
          <w:rStyle w:val="hljs-number"/>
        </w:rPr>
        <w:t>224</w:t>
      </w:r>
      <w:r>
        <w:rPr>
          <w:rStyle w:val="HTMLCode"/>
        </w:rPr>
        <w:t>,</w:t>
      </w:r>
      <w:r>
        <w:rPr>
          <w:rStyle w:val="hljs-number"/>
        </w:rPr>
        <w:t>224</w:t>
      </w:r>
      <w:r>
        <w:rPr>
          <w:rStyle w:val="HTMLCode"/>
        </w:rPr>
        <w:t>)))</w:t>
      </w:r>
    </w:p>
    <w:p w14:paraId="400CDF57" w14:textId="77777777" w:rsidR="007D1BC4" w:rsidRDefault="007D1BC4" w:rsidP="007D1BC4">
      <w:pPr>
        <w:pStyle w:val="HTMLPreformatted"/>
        <w:rPr>
          <w:rStyle w:val="HTMLCode"/>
        </w:rPr>
      </w:pPr>
      <w:r>
        <w:rPr>
          <w:rStyle w:val="HTMLCode"/>
        </w:rPr>
        <w:t>cv2.imwrite(</w:t>
      </w:r>
      <w:r>
        <w:rPr>
          <w:rStyle w:val="hljs-string"/>
        </w:rPr>
        <w:t>"gradcam_result.jpg"</w:t>
      </w:r>
      <w:r>
        <w:rPr>
          <w:rStyle w:val="HTMLCode"/>
        </w:rPr>
        <w:t>, result)</w:t>
      </w:r>
    </w:p>
    <w:p w14:paraId="48E0D5E3" w14:textId="77777777" w:rsidR="007D1BC4" w:rsidRDefault="00CA2505" w:rsidP="007D1BC4">
      <w:r>
        <w:pict w14:anchorId="37490379">
          <v:rect id="_x0000_i1035" style="width:0;height:1.5pt" o:hralign="center" o:hrstd="t" o:hr="t" fillcolor="#a0a0a0" stroked="f"/>
        </w:pict>
      </w:r>
    </w:p>
    <w:p w14:paraId="747A31AA" w14:textId="77777777" w:rsidR="007D1BC4" w:rsidRDefault="007D1BC4" w:rsidP="007D1BC4">
      <w:pPr>
        <w:pStyle w:val="Heading2"/>
      </w:pPr>
      <w:r>
        <w:t>10. Key Takeaways</w:t>
      </w:r>
    </w:p>
    <w:p w14:paraId="0ED03C8C" w14:textId="77777777" w:rsidR="007D1BC4" w:rsidRDefault="007D1BC4" w:rsidP="007D1BC4">
      <w:pPr>
        <w:pStyle w:val="NormalWeb"/>
        <w:numPr>
          <w:ilvl w:val="0"/>
          <w:numId w:val="43"/>
        </w:numPr>
      </w:pPr>
      <w:r>
        <w:t xml:space="preserve">Grad-CAM combines </w:t>
      </w:r>
      <w:r>
        <w:rPr>
          <w:rStyle w:val="Strong"/>
        </w:rPr>
        <w:t>gradients</w:t>
      </w:r>
      <w:r>
        <w:t xml:space="preserve"> (importance) and </w:t>
      </w:r>
      <w:r>
        <w:rPr>
          <w:rStyle w:val="Strong"/>
        </w:rPr>
        <w:t>feature maps</w:t>
      </w:r>
      <w:r>
        <w:t xml:space="preserve"> (spatial information).</w:t>
      </w:r>
    </w:p>
    <w:p w14:paraId="65AF8F03" w14:textId="77777777" w:rsidR="007D1BC4" w:rsidRDefault="007D1BC4" w:rsidP="007D1BC4">
      <w:pPr>
        <w:pStyle w:val="NormalWeb"/>
        <w:numPr>
          <w:ilvl w:val="0"/>
          <w:numId w:val="43"/>
        </w:numPr>
      </w:pPr>
      <w:r>
        <w:t xml:space="preserve">Produces a </w:t>
      </w:r>
      <w:r>
        <w:rPr>
          <w:rStyle w:val="Strong"/>
        </w:rPr>
        <w:t>single heatmap per class</w:t>
      </w:r>
      <w:r>
        <w:t>.</w:t>
      </w:r>
    </w:p>
    <w:p w14:paraId="1B0E6339" w14:textId="77777777" w:rsidR="007D1BC4" w:rsidRDefault="007D1BC4" w:rsidP="007D1BC4">
      <w:pPr>
        <w:pStyle w:val="NormalWeb"/>
        <w:numPr>
          <w:ilvl w:val="0"/>
          <w:numId w:val="43"/>
        </w:numPr>
      </w:pPr>
      <w:r>
        <w:t xml:space="preserve">Essential for </w:t>
      </w:r>
      <w:r>
        <w:rPr>
          <w:rStyle w:val="Strong"/>
        </w:rPr>
        <w:t>explainability, debugging, and trust</w:t>
      </w:r>
      <w:r>
        <w:t xml:space="preserve"> in CNN models.</w:t>
      </w:r>
    </w:p>
    <w:p w14:paraId="12014239" w14:textId="77777777" w:rsidR="007D1BC4" w:rsidRDefault="007D1BC4" w:rsidP="007D1BC4">
      <w:pPr>
        <w:pStyle w:val="NormalWeb"/>
        <w:numPr>
          <w:ilvl w:val="0"/>
          <w:numId w:val="43"/>
        </w:numPr>
      </w:pPr>
      <w:r>
        <w:t>Upsampling ensures heatmaps align with the input image for visualization.</w:t>
      </w:r>
    </w:p>
    <w:p w14:paraId="6DEC123D" w14:textId="77777777" w:rsidR="00CA2505" w:rsidRPr="00CA2505" w:rsidRDefault="00CA2505" w:rsidP="00CA2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250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📄</w:t>
      </w:r>
      <w:r w:rsidRPr="00CA25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Full Documentation of Today’s Work</w:t>
      </w:r>
    </w:p>
    <w:p w14:paraId="14848FB8" w14:textId="77777777" w:rsidR="00CA2505" w:rsidRPr="00CA2505" w:rsidRDefault="00CA2505" w:rsidP="00CA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MRI File Types &amp; Model Input</w:t>
      </w:r>
    </w:p>
    <w:p w14:paraId="3C8A4C80" w14:textId="77777777" w:rsidR="00CA2505" w:rsidRPr="00CA2505" w:rsidRDefault="00CA2505" w:rsidP="00CA25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MRI formats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0A5AF5B" w14:textId="77777777" w:rsidR="00CA2505" w:rsidRPr="00CA2505" w:rsidRDefault="00CA2505" w:rsidP="00CA250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NIfTI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.nii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.nii.gz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most common in neuroimaging, supports 3D/4D volumes.</w:t>
      </w:r>
    </w:p>
    <w:p w14:paraId="0F44FC45" w14:textId="77777777" w:rsidR="00CA2505" w:rsidRPr="00CA2505" w:rsidRDefault="00CA2505" w:rsidP="00CA250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DICOM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.dcm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hospital standard, stores slices + metadata.</w:t>
      </w:r>
    </w:p>
    <w:p w14:paraId="648E9E1C" w14:textId="77777777" w:rsidR="00CA2505" w:rsidRPr="00CA2505" w:rsidRDefault="00CA2505" w:rsidP="00CA250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.hdr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.img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older, replaced by NIfTI.</w:t>
      </w:r>
    </w:p>
    <w:p w14:paraId="4E54771B" w14:textId="77777777" w:rsidR="00CA2505" w:rsidRPr="00CA2505" w:rsidRDefault="00CA2505" w:rsidP="00CA250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MHA/MHD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in ITK/VTK pipelines.</w:t>
      </w:r>
    </w:p>
    <w:p w14:paraId="196A25F8" w14:textId="77777777" w:rsidR="00CA2505" w:rsidRPr="00CA2505" w:rsidRDefault="00CA2505" w:rsidP="00CA25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NIfTI is preferred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compact, easy to load with 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nibabel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, works well with PyTorch/TorchIO/MONAI.</w:t>
      </w:r>
    </w:p>
    <w:p w14:paraId="183F68CC" w14:textId="77777777" w:rsidR="00CA2505" w:rsidRPr="00CA2505" w:rsidRDefault="00CA2505" w:rsidP="00CA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Patch-Based Training &amp; Full-Volume Prediction</w:t>
      </w:r>
    </w:p>
    <w:p w14:paraId="53A41B72" w14:textId="77777777" w:rsidR="00CA2505" w:rsidRPr="00CA2505" w:rsidRDefault="00CA2505" w:rsidP="00CA25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patch sampling is used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9BDCD3D" w14:textId="77777777" w:rsidR="00CA2505" w:rsidRPr="00CA2505" w:rsidRDefault="00CA2505" w:rsidP="00CA250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GPU memory usage.</w:t>
      </w:r>
    </w:p>
    <w:p w14:paraId="61777B6B" w14:textId="77777777" w:rsidR="00CA2505" w:rsidRPr="00CA2505" w:rsidRDefault="00CA2505" w:rsidP="00CA250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Allows balanced sampling of rare classes.</w:t>
      </w:r>
    </w:p>
    <w:p w14:paraId="3FC6A50B" w14:textId="77777777" w:rsidR="00CA2505" w:rsidRPr="00CA2505" w:rsidRDefault="00CA2505" w:rsidP="00CA250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more data augmentation.</w:t>
      </w:r>
    </w:p>
    <w:p w14:paraId="42B6636C" w14:textId="77777777" w:rsidR="00CA2505" w:rsidRPr="00CA2505" w:rsidRDefault="00CA2505" w:rsidP="00CA25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Full-volume inference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A110A90" w14:textId="77777777" w:rsidR="00CA2505" w:rsidRPr="00CA2505" w:rsidRDefault="00CA2505" w:rsidP="00CA250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sliding window inference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(TorchIO 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GridSampler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GridAggregator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MONAI 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SlidingWindowInferer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ACF1878" w14:textId="77777777" w:rsidR="00CA2505" w:rsidRPr="00CA2505" w:rsidRDefault="00CA2505" w:rsidP="00CA250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overlapping patches, then stitch results with averaging or voting.</w:t>
      </w:r>
    </w:p>
    <w:p w14:paraId="65EA8B7C" w14:textId="77777777" w:rsidR="00CA2505" w:rsidRPr="00CA2505" w:rsidRDefault="00CA2505" w:rsidP="00CA250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retraining while still producing whole-volume segmentations.</w:t>
      </w:r>
    </w:p>
    <w:p w14:paraId="71F5F05B" w14:textId="77777777" w:rsidR="00CA2505" w:rsidRPr="00CA2505" w:rsidRDefault="00CA2505" w:rsidP="00CA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Validation Bottlenecks &amp; Memory Issues</w:t>
      </w:r>
    </w:p>
    <w:p w14:paraId="0312CADF" w14:textId="77777777" w:rsidR="00CA2505" w:rsidRPr="00CA2505" w:rsidRDefault="00CA2505" w:rsidP="00CA25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Original problem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2FD9193" w14:textId="77777777" w:rsidR="00CA2505" w:rsidRPr="00CA2505" w:rsidRDefault="00CA2505" w:rsidP="00CA250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Storing all voxel predictions (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all_preds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all_labels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huge memory usage (tens of GB).</w:t>
      </w:r>
    </w:p>
    <w:p w14:paraId="54C66F99" w14:textId="77777777" w:rsidR="00CA2505" w:rsidRPr="00CA2505" w:rsidRDefault="00CA2505" w:rsidP="00CA250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Flattening large 3D arrays and converting to NumPy every batch.</w:t>
      </w:r>
    </w:p>
    <w:p w14:paraId="5BB41E16" w14:textId="77777777" w:rsidR="00CA2505" w:rsidRPr="00CA2505" w:rsidRDefault="00CA2505" w:rsidP="00CA250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Plotting confusion matrix on full dataset → slow &amp; memory-heavy.</w:t>
      </w:r>
    </w:p>
    <w:p w14:paraId="27F31E91" w14:textId="77777777" w:rsidR="00CA2505" w:rsidRPr="00CA2505" w:rsidRDefault="00CA2505" w:rsidP="00CA25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Memory-efficient solution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4E85BB8" w14:textId="77777777" w:rsidR="00CA2505" w:rsidRPr="00CA2505" w:rsidRDefault="00CA2505" w:rsidP="00CA250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metrics </w:t>
      </w: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batch-wise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storing all predictions.</w:t>
      </w:r>
    </w:p>
    <w:p w14:paraId="511380C7" w14:textId="77777777" w:rsidR="00CA2505" w:rsidRPr="00CA2505" w:rsidRDefault="00CA2505" w:rsidP="00CA250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gc.collect()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del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free memory after each batch.</w:t>
      </w:r>
    </w:p>
    <w:p w14:paraId="74403173" w14:textId="77777777" w:rsidR="00CA2505" w:rsidRPr="00CA2505" w:rsidRDefault="00CA2505" w:rsidP="00CA250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confusion matrix is needed, compute on a </w:t>
      </w: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subset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after aggregation.</w:t>
      </w:r>
    </w:p>
    <w:p w14:paraId="5DB5FCD7" w14:textId="77777777" w:rsidR="00CA2505" w:rsidRPr="00CA2505" w:rsidRDefault="00CA2505" w:rsidP="00CA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Confusion Matrix &amp; Metrics</w:t>
      </w:r>
    </w:p>
    <w:p w14:paraId="29B1ABE2" w14:textId="77777777" w:rsidR="00CA2505" w:rsidRPr="00CA2505" w:rsidRDefault="00CA2505" w:rsidP="00CA25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sklearn 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confusion_matrix()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</w:t>
      </w: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2D array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shape 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(num_classes, num_classes)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1BC689" w14:textId="77777777" w:rsidR="00CA2505" w:rsidRPr="00CA2505" w:rsidRDefault="00CA2505" w:rsidP="00CA25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collapse from multi-class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(treating class 0 as “negative”):</w:t>
      </w:r>
    </w:p>
    <w:p w14:paraId="649C298B" w14:textId="77777777" w:rsidR="00CA2505" w:rsidRPr="00CA2505" w:rsidRDefault="00CA2505" w:rsidP="00CA250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55F2A70A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TN = cm[0, 0]</w:t>
      </w:r>
    </w:p>
    <w:p w14:paraId="58FF19E6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FP = cm[0, 1:].sum()</w:t>
      </w:r>
    </w:p>
    <w:p w14:paraId="4D9182A4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FN = cm[1:, 0].sum()</w:t>
      </w:r>
    </w:p>
    <w:p w14:paraId="624DB19B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TP = cm[1:, 1:].sum()</w:t>
      </w:r>
    </w:p>
    <w:p w14:paraId="59A373F4" w14:textId="77777777" w:rsidR="00CA2505" w:rsidRPr="00CA2505" w:rsidRDefault="00CA2505" w:rsidP="00CA25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Precision, Recall, F1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EA44003" w14:textId="77777777" w:rsidR="00CA2505" w:rsidRPr="00CA2505" w:rsidRDefault="00CA2505" w:rsidP="00CA250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2E38B445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from sklearn.metrics import precision_score, recall_score, f1_score</w:t>
      </w:r>
    </w:p>
    <w:p w14:paraId="5068743C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precision = precision_score(y_true, y_pred, average=None)</w:t>
      </w:r>
    </w:p>
    <w:p w14:paraId="52401257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recall = recall_score(y_true, y_pred, average=None)</w:t>
      </w:r>
    </w:p>
    <w:p w14:paraId="7F0C66B3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f1 = f1_score(y_true, y_pred, average=None)</w:t>
      </w:r>
    </w:p>
    <w:p w14:paraId="19CCCBBA" w14:textId="77777777" w:rsidR="00CA2505" w:rsidRPr="00CA2505" w:rsidRDefault="00CA2505" w:rsidP="00CA25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Annotating metrics in heatmap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B06B38" w14:textId="77777777" w:rsidR="00CA2505" w:rsidRPr="00CA2505" w:rsidRDefault="00CA2505" w:rsidP="00CA250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plt.text()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add per-class P/R/F1 next to each row.</w:t>
      </w:r>
    </w:p>
    <w:p w14:paraId="6B0E3C93" w14:textId="77777777" w:rsidR="00CA2505" w:rsidRPr="00CA2505" w:rsidRDefault="00CA2505" w:rsidP="00CA250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Or include overall metrics in the title.</w:t>
      </w:r>
    </w:p>
    <w:p w14:paraId="1C36CF90" w14:textId="77777777" w:rsidR="00CA2505" w:rsidRPr="00CA2505" w:rsidRDefault="00CA2505" w:rsidP="00CA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Model Performance Interpretation</w:t>
      </w:r>
    </w:p>
    <w:p w14:paraId="7DC57A09" w14:textId="77777777" w:rsidR="00CA2505" w:rsidRPr="00CA2505" w:rsidRDefault="00CA2505" w:rsidP="00CA25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results:</w:t>
      </w:r>
    </w:p>
    <w:p w14:paraId="1BE7AA5A" w14:textId="77777777" w:rsidR="00CA2505" w:rsidRPr="00CA2505" w:rsidRDefault="00CA2505" w:rsidP="00CA250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Voxel Accuracy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: ~99.36%</w:t>
      </w:r>
    </w:p>
    <w:p w14:paraId="217EF492" w14:textId="77777777" w:rsidR="00CA2505" w:rsidRPr="00CA2505" w:rsidRDefault="00CA2505" w:rsidP="00CA250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: ~0.95</w:t>
      </w:r>
    </w:p>
    <w:p w14:paraId="1E794F85" w14:textId="77777777" w:rsidR="00CA2505" w:rsidRPr="00CA2505" w:rsidRDefault="00CA2505" w:rsidP="00CA250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Recall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: ~0.91</w:t>
      </w:r>
    </w:p>
    <w:p w14:paraId="2EEC69EC" w14:textId="77777777" w:rsidR="00CA2505" w:rsidRPr="00CA2505" w:rsidRDefault="00CA2505" w:rsidP="00CA250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F1-score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: ~0.93</w:t>
      </w:r>
    </w:p>
    <w:p w14:paraId="3EA85CF3" w14:textId="77777777" w:rsidR="00CA2505" w:rsidRPr="00CA2505" w:rsidRDefault="00CA2505" w:rsidP="00CA25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C02A46D" w14:textId="77777777" w:rsidR="00CA2505" w:rsidRPr="00CA2505" w:rsidRDefault="00CA2505" w:rsidP="00CA250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overall performance.</w:t>
      </w:r>
    </w:p>
    <w:p w14:paraId="6C6AD4BE" w14:textId="77777777" w:rsidR="00CA2505" w:rsidRPr="00CA2505" w:rsidRDefault="00CA2505" w:rsidP="00CA250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 to check </w:t>
      </w: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per-class recall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small/critical classes aren’t underperforming.</w:t>
      </w:r>
    </w:p>
    <w:p w14:paraId="5970737C" w14:textId="77777777" w:rsidR="00CA2505" w:rsidRPr="00CA2505" w:rsidRDefault="00CA2505" w:rsidP="00CA250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inspection of masks is still essential.</w:t>
      </w:r>
    </w:p>
    <w:p w14:paraId="4A0B3CA1" w14:textId="77777777" w:rsidR="00CA2505" w:rsidRPr="00CA2505" w:rsidRDefault="00CA2505" w:rsidP="00CA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Exporting Model for Fast Web Deployment</w:t>
      </w:r>
    </w:p>
    <w:p w14:paraId="2C21CB80" w14:textId="77777777" w:rsidR="00CA2505" w:rsidRPr="00CA2505" w:rsidRDefault="00CA2505" w:rsidP="00CA25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choice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ONNX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portability + speed.</w:t>
      </w:r>
    </w:p>
    <w:p w14:paraId="2788AD44" w14:textId="77777777" w:rsidR="00CA2505" w:rsidRPr="00CA2505" w:rsidRDefault="00CA2505" w:rsidP="00CA250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Runs on Python backend, Node.js, or directly in browser via ONNX Runtime Web.</w:t>
      </w:r>
    </w:p>
    <w:p w14:paraId="416BD348" w14:textId="77777777" w:rsidR="00CA2505" w:rsidRPr="00CA2505" w:rsidRDefault="00CA2505" w:rsidP="00CA25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Export from PyTorch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95593B" w14:textId="77777777" w:rsidR="00CA2505" w:rsidRPr="00CA2505" w:rsidRDefault="00CA2505" w:rsidP="00CA250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5C8D11BC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torch.onnx.export(</w:t>
      </w:r>
    </w:p>
    <w:p w14:paraId="2AEE4951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model, dummy_input, "segmentation_model.onnx",</w:t>
      </w:r>
    </w:p>
    <w:p w14:paraId="127F711C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input_names=["input"], output_names=["output"],</w:t>
      </w:r>
    </w:p>
    <w:p w14:paraId="3E22F9FE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opset_version=17,</w:t>
      </w:r>
    </w:p>
    <w:p w14:paraId="5EDD4F4D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dynamic_axes={"input": {0: "batch"}, "output": {0: "batch"}}</w:t>
      </w:r>
    </w:p>
    <w:p w14:paraId="6B38287E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4765CB6" w14:textId="77777777" w:rsidR="00CA2505" w:rsidRPr="00CA2505" w:rsidRDefault="00CA2505" w:rsidP="00CA25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inference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BCFA489" w14:textId="77777777" w:rsidR="00CA2505" w:rsidRPr="00CA2505" w:rsidRDefault="00CA2505" w:rsidP="00CA250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57E7DD41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import onnxruntime as ort</w:t>
      </w:r>
    </w:p>
    <w:p w14:paraId="751FFD5F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session = ort.InferenceSession("segmentation_model.onnx")</w:t>
      </w:r>
    </w:p>
    <w:p w14:paraId="674821E4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outputs = session.run(None, {"input": input_array})</w:t>
      </w:r>
    </w:p>
    <w:p w14:paraId="554915BF" w14:textId="77777777" w:rsidR="00CA2505" w:rsidRPr="00CA2505" w:rsidRDefault="00CA2505" w:rsidP="00CA25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 inference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FD42C22" w14:textId="77777777" w:rsidR="00CA2505" w:rsidRPr="00CA2505" w:rsidRDefault="00CA2505" w:rsidP="00CA250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14:paraId="39ADF5D6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import * as ort from 'onnxruntime-web';</w:t>
      </w:r>
    </w:p>
    <w:p w14:paraId="61BCD25B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const session = await ort.InferenceSession.create('segmentation_model.onnx');</w:t>
      </w:r>
    </w:p>
    <w:p w14:paraId="23DECF11" w14:textId="77777777" w:rsidR="00CA2505" w:rsidRPr="00CA2505" w:rsidRDefault="00CA2505" w:rsidP="00CA2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2505">
        <w:rPr>
          <w:rFonts w:ascii="Courier New" w:eastAsia="Times New Roman" w:hAnsi="Courier New" w:cs="Courier New"/>
          <w:sz w:val="20"/>
          <w:szCs w:val="20"/>
          <w:lang w:eastAsia="en-IN"/>
        </w:rPr>
        <w:t>const results = await session.run({ input: tensor });</w:t>
      </w:r>
    </w:p>
    <w:p w14:paraId="35BA8922" w14:textId="77777777" w:rsidR="00CA2505" w:rsidRPr="00CA2505" w:rsidRDefault="00CA2505" w:rsidP="00CA2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25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Next Steps</w:t>
      </w:r>
    </w:p>
    <w:p w14:paraId="502B9B8B" w14:textId="77777777" w:rsidR="00CA2505" w:rsidRPr="00CA2505" w:rsidRDefault="00CA2505" w:rsidP="00CA25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per-class metrics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deeper insight.</w:t>
      </w:r>
    </w:p>
    <w:p w14:paraId="33FAF432" w14:textId="77777777" w:rsidR="00CA2505" w:rsidRPr="00CA2505" w:rsidRDefault="00CA2505" w:rsidP="00CA25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Test ONNX model in both backend and browser environments.</w:t>
      </w:r>
    </w:p>
    <w:p w14:paraId="3D76EDB1" w14:textId="77777777" w:rsidR="00CA2505" w:rsidRPr="00CA2505" w:rsidRDefault="00CA2505" w:rsidP="00CA25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 inference with </w:t>
      </w: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ONNX Runtime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A25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TensorRT</w:t>
      </w: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GPU-based backend is available.</w:t>
      </w:r>
    </w:p>
    <w:p w14:paraId="16897CBD" w14:textId="77777777" w:rsidR="00CA2505" w:rsidRPr="00CA2505" w:rsidRDefault="00CA2505" w:rsidP="00CA25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2505">
        <w:rPr>
          <w:rFonts w:ascii="Times New Roman" w:eastAsia="Times New Roman" w:hAnsi="Times New Roman" w:cs="Times New Roman"/>
          <w:sz w:val="24"/>
          <w:szCs w:val="24"/>
          <w:lang w:eastAsia="en-IN"/>
        </w:rPr>
        <w:t>Add visual overlay of predictions on MRI slices for qualitative validation.</w:t>
      </w:r>
    </w:p>
    <w:p w14:paraId="452432DA" w14:textId="77777777" w:rsidR="007D1BC4" w:rsidRPr="003D1D64" w:rsidRDefault="007D1BC4"/>
    <w:sectPr w:rsidR="007D1BC4" w:rsidRPr="003D1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0640"/>
    <w:multiLevelType w:val="multilevel"/>
    <w:tmpl w:val="DE52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144B"/>
    <w:multiLevelType w:val="multilevel"/>
    <w:tmpl w:val="819E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5014"/>
    <w:multiLevelType w:val="multilevel"/>
    <w:tmpl w:val="C76A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614E6"/>
    <w:multiLevelType w:val="multilevel"/>
    <w:tmpl w:val="CD8C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960A3"/>
    <w:multiLevelType w:val="multilevel"/>
    <w:tmpl w:val="28AA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E0335"/>
    <w:multiLevelType w:val="multilevel"/>
    <w:tmpl w:val="626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D4723"/>
    <w:multiLevelType w:val="multilevel"/>
    <w:tmpl w:val="A89C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96886"/>
    <w:multiLevelType w:val="multilevel"/>
    <w:tmpl w:val="779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137E2"/>
    <w:multiLevelType w:val="multilevel"/>
    <w:tmpl w:val="549C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216E0"/>
    <w:multiLevelType w:val="multilevel"/>
    <w:tmpl w:val="7792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F4544"/>
    <w:multiLevelType w:val="multilevel"/>
    <w:tmpl w:val="13FE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30FD0"/>
    <w:multiLevelType w:val="hybridMultilevel"/>
    <w:tmpl w:val="9754E720"/>
    <w:lvl w:ilvl="0" w:tplc="550AF8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2C0E7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768F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BFA8B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4BA4A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93456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B72FE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AC808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2FCA7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C3C49"/>
    <w:multiLevelType w:val="multilevel"/>
    <w:tmpl w:val="FC7A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E34C9"/>
    <w:multiLevelType w:val="multilevel"/>
    <w:tmpl w:val="744E5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787F1C"/>
    <w:multiLevelType w:val="multilevel"/>
    <w:tmpl w:val="3F12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646A8"/>
    <w:multiLevelType w:val="multilevel"/>
    <w:tmpl w:val="DD2C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33813"/>
    <w:multiLevelType w:val="multilevel"/>
    <w:tmpl w:val="ECBE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01975"/>
    <w:multiLevelType w:val="multilevel"/>
    <w:tmpl w:val="979E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25852"/>
    <w:multiLevelType w:val="multilevel"/>
    <w:tmpl w:val="03A2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E6D59"/>
    <w:multiLevelType w:val="multilevel"/>
    <w:tmpl w:val="8D9A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9485C"/>
    <w:multiLevelType w:val="multilevel"/>
    <w:tmpl w:val="63E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C32EA"/>
    <w:multiLevelType w:val="multilevel"/>
    <w:tmpl w:val="F39E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3001FB"/>
    <w:multiLevelType w:val="multilevel"/>
    <w:tmpl w:val="348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C658C6"/>
    <w:multiLevelType w:val="multilevel"/>
    <w:tmpl w:val="B662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D488A"/>
    <w:multiLevelType w:val="multilevel"/>
    <w:tmpl w:val="590A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B3459"/>
    <w:multiLevelType w:val="multilevel"/>
    <w:tmpl w:val="D298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A66465"/>
    <w:multiLevelType w:val="multilevel"/>
    <w:tmpl w:val="69AC7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D53860"/>
    <w:multiLevelType w:val="multilevel"/>
    <w:tmpl w:val="1868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27AD6"/>
    <w:multiLevelType w:val="multilevel"/>
    <w:tmpl w:val="57F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5D3C00"/>
    <w:multiLevelType w:val="multilevel"/>
    <w:tmpl w:val="1ACC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F0746"/>
    <w:multiLevelType w:val="multilevel"/>
    <w:tmpl w:val="59A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06571E"/>
    <w:multiLevelType w:val="multilevel"/>
    <w:tmpl w:val="B36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7B1AAB"/>
    <w:multiLevelType w:val="multilevel"/>
    <w:tmpl w:val="AD98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85241A"/>
    <w:multiLevelType w:val="multilevel"/>
    <w:tmpl w:val="7E42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DE10E8"/>
    <w:multiLevelType w:val="multilevel"/>
    <w:tmpl w:val="848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D02CB5"/>
    <w:multiLevelType w:val="multilevel"/>
    <w:tmpl w:val="99FE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EC45D6"/>
    <w:multiLevelType w:val="multilevel"/>
    <w:tmpl w:val="AB88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F05CAA"/>
    <w:multiLevelType w:val="multilevel"/>
    <w:tmpl w:val="424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93C03"/>
    <w:multiLevelType w:val="multilevel"/>
    <w:tmpl w:val="EDF4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240C4C"/>
    <w:multiLevelType w:val="multilevel"/>
    <w:tmpl w:val="E66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5589D"/>
    <w:multiLevelType w:val="hybridMultilevel"/>
    <w:tmpl w:val="750EF4F4"/>
    <w:lvl w:ilvl="0" w:tplc="F27E76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5BA0F9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A44A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A002F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DB271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1C4A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68853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51EE0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6D057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B2247B"/>
    <w:multiLevelType w:val="multilevel"/>
    <w:tmpl w:val="65AC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F5718E"/>
    <w:multiLevelType w:val="multilevel"/>
    <w:tmpl w:val="521E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114DA"/>
    <w:multiLevelType w:val="multilevel"/>
    <w:tmpl w:val="2D94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FF19DC"/>
    <w:multiLevelType w:val="multilevel"/>
    <w:tmpl w:val="941E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B67A43"/>
    <w:multiLevelType w:val="multilevel"/>
    <w:tmpl w:val="3A02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4741A6"/>
    <w:multiLevelType w:val="multilevel"/>
    <w:tmpl w:val="9CB6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331384"/>
    <w:multiLevelType w:val="multilevel"/>
    <w:tmpl w:val="A5DE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18"/>
  </w:num>
  <w:num w:numId="4">
    <w:abstractNumId w:val="45"/>
  </w:num>
  <w:num w:numId="5">
    <w:abstractNumId w:val="47"/>
  </w:num>
  <w:num w:numId="6">
    <w:abstractNumId w:val="37"/>
  </w:num>
  <w:num w:numId="7">
    <w:abstractNumId w:val="46"/>
  </w:num>
  <w:num w:numId="8">
    <w:abstractNumId w:val="26"/>
  </w:num>
  <w:num w:numId="9">
    <w:abstractNumId w:val="13"/>
  </w:num>
  <w:num w:numId="10">
    <w:abstractNumId w:val="43"/>
  </w:num>
  <w:num w:numId="11">
    <w:abstractNumId w:val="12"/>
  </w:num>
  <w:num w:numId="12">
    <w:abstractNumId w:val="1"/>
  </w:num>
  <w:num w:numId="13">
    <w:abstractNumId w:val="1"/>
  </w:num>
  <w:num w:numId="14">
    <w:abstractNumId w:val="40"/>
  </w:num>
  <w:num w:numId="15">
    <w:abstractNumId w:val="27"/>
  </w:num>
  <w:num w:numId="16">
    <w:abstractNumId w:val="27"/>
  </w:num>
  <w:num w:numId="17">
    <w:abstractNumId w:val="0"/>
  </w:num>
  <w:num w:numId="18">
    <w:abstractNumId w:val="44"/>
  </w:num>
  <w:num w:numId="19">
    <w:abstractNumId w:val="11"/>
  </w:num>
  <w:num w:numId="20">
    <w:abstractNumId w:val="42"/>
  </w:num>
  <w:num w:numId="21">
    <w:abstractNumId w:val="38"/>
  </w:num>
  <w:num w:numId="22">
    <w:abstractNumId w:val="3"/>
  </w:num>
  <w:num w:numId="23">
    <w:abstractNumId w:val="41"/>
  </w:num>
  <w:num w:numId="24">
    <w:abstractNumId w:val="34"/>
  </w:num>
  <w:num w:numId="25">
    <w:abstractNumId w:val="20"/>
  </w:num>
  <w:num w:numId="26">
    <w:abstractNumId w:val="4"/>
  </w:num>
  <w:num w:numId="27">
    <w:abstractNumId w:val="36"/>
  </w:num>
  <w:num w:numId="28">
    <w:abstractNumId w:val="9"/>
  </w:num>
  <w:num w:numId="29">
    <w:abstractNumId w:val="8"/>
  </w:num>
  <w:num w:numId="30">
    <w:abstractNumId w:val="6"/>
  </w:num>
  <w:num w:numId="31">
    <w:abstractNumId w:val="22"/>
  </w:num>
  <w:num w:numId="32">
    <w:abstractNumId w:val="24"/>
  </w:num>
  <w:num w:numId="33">
    <w:abstractNumId w:val="39"/>
  </w:num>
  <w:num w:numId="34">
    <w:abstractNumId w:val="2"/>
  </w:num>
  <w:num w:numId="35">
    <w:abstractNumId w:val="35"/>
  </w:num>
  <w:num w:numId="36">
    <w:abstractNumId w:val="7"/>
  </w:num>
  <w:num w:numId="37">
    <w:abstractNumId w:val="32"/>
  </w:num>
  <w:num w:numId="38">
    <w:abstractNumId w:val="14"/>
  </w:num>
  <w:num w:numId="39">
    <w:abstractNumId w:val="17"/>
  </w:num>
  <w:num w:numId="40">
    <w:abstractNumId w:val="5"/>
  </w:num>
  <w:num w:numId="41">
    <w:abstractNumId w:val="30"/>
  </w:num>
  <w:num w:numId="42">
    <w:abstractNumId w:val="33"/>
  </w:num>
  <w:num w:numId="43">
    <w:abstractNumId w:val="31"/>
  </w:num>
  <w:num w:numId="44">
    <w:abstractNumId w:val="28"/>
  </w:num>
  <w:num w:numId="45">
    <w:abstractNumId w:val="16"/>
  </w:num>
  <w:num w:numId="46">
    <w:abstractNumId w:val="21"/>
  </w:num>
  <w:num w:numId="47">
    <w:abstractNumId w:val="29"/>
  </w:num>
  <w:num w:numId="48">
    <w:abstractNumId w:val="19"/>
  </w:num>
  <w:num w:numId="49">
    <w:abstractNumId w:val="25"/>
  </w:num>
  <w:num w:numId="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99"/>
    <w:rsid w:val="00022D6A"/>
    <w:rsid w:val="001F1F99"/>
    <w:rsid w:val="003D1D64"/>
    <w:rsid w:val="005D1FD2"/>
    <w:rsid w:val="00613BD4"/>
    <w:rsid w:val="006A11EC"/>
    <w:rsid w:val="007B03FB"/>
    <w:rsid w:val="007D1BC4"/>
    <w:rsid w:val="009D0AD7"/>
    <w:rsid w:val="00BC1A2F"/>
    <w:rsid w:val="00C40EAF"/>
    <w:rsid w:val="00CA2505"/>
    <w:rsid w:val="00CD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FE708"/>
  <w15:chartTrackingRefBased/>
  <w15:docId w15:val="{79255500-4453-47B4-B98B-AC14C9C2F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B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D1D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1D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1A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A2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3D1D6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1D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D1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1D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1D6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0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03F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D1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atex-mathml">
    <w:name w:val="katex-mathml"/>
    <w:basedOn w:val="DefaultParagraphFont"/>
    <w:rsid w:val="007D1BC4"/>
  </w:style>
  <w:style w:type="character" w:customStyle="1" w:styleId="mord">
    <w:name w:val="mord"/>
    <w:basedOn w:val="DefaultParagraphFont"/>
    <w:rsid w:val="007D1BC4"/>
  </w:style>
  <w:style w:type="character" w:customStyle="1" w:styleId="vlist-s">
    <w:name w:val="vlist-s"/>
    <w:basedOn w:val="DefaultParagraphFont"/>
    <w:rsid w:val="007D1BC4"/>
  </w:style>
  <w:style w:type="character" w:customStyle="1" w:styleId="mrel">
    <w:name w:val="mrel"/>
    <w:basedOn w:val="DefaultParagraphFont"/>
    <w:rsid w:val="007D1BC4"/>
  </w:style>
  <w:style w:type="character" w:customStyle="1" w:styleId="mop">
    <w:name w:val="mop"/>
    <w:basedOn w:val="DefaultParagraphFont"/>
    <w:rsid w:val="007D1BC4"/>
  </w:style>
  <w:style w:type="character" w:customStyle="1" w:styleId="delimsizing">
    <w:name w:val="delimsizing"/>
    <w:basedOn w:val="DefaultParagraphFont"/>
    <w:rsid w:val="007D1BC4"/>
  </w:style>
  <w:style w:type="character" w:customStyle="1" w:styleId="mbin">
    <w:name w:val="mbin"/>
    <w:basedOn w:val="DefaultParagraphFont"/>
    <w:rsid w:val="007D1BC4"/>
  </w:style>
  <w:style w:type="character" w:customStyle="1" w:styleId="mpunct">
    <w:name w:val="mpunct"/>
    <w:basedOn w:val="DefaultParagraphFont"/>
    <w:rsid w:val="007D1BC4"/>
  </w:style>
  <w:style w:type="character" w:customStyle="1" w:styleId="hljs-keyword">
    <w:name w:val="hljs-keyword"/>
    <w:basedOn w:val="DefaultParagraphFont"/>
    <w:rsid w:val="007D1BC4"/>
  </w:style>
  <w:style w:type="character" w:customStyle="1" w:styleId="hljs-comment">
    <w:name w:val="hljs-comment"/>
    <w:basedOn w:val="DefaultParagraphFont"/>
    <w:rsid w:val="007D1BC4"/>
  </w:style>
  <w:style w:type="character" w:customStyle="1" w:styleId="hljs-literal">
    <w:name w:val="hljs-literal"/>
    <w:basedOn w:val="DefaultParagraphFont"/>
    <w:rsid w:val="007D1BC4"/>
  </w:style>
  <w:style w:type="character" w:customStyle="1" w:styleId="hljs-builtin">
    <w:name w:val="hljs-built_in"/>
    <w:basedOn w:val="DefaultParagraphFont"/>
    <w:rsid w:val="007D1BC4"/>
  </w:style>
  <w:style w:type="character" w:customStyle="1" w:styleId="hljs-number">
    <w:name w:val="hljs-number"/>
    <w:basedOn w:val="DefaultParagraphFont"/>
    <w:rsid w:val="007D1BC4"/>
  </w:style>
  <w:style w:type="character" w:customStyle="1" w:styleId="hljs-string">
    <w:name w:val="hljs-string"/>
    <w:basedOn w:val="DefaultParagraphFont"/>
    <w:rsid w:val="007D1BC4"/>
  </w:style>
  <w:style w:type="character" w:customStyle="1" w:styleId="hljs-title">
    <w:name w:val="hljs-title"/>
    <w:basedOn w:val="DefaultParagraphFont"/>
    <w:rsid w:val="007D1BC4"/>
  </w:style>
  <w:style w:type="character" w:customStyle="1" w:styleId="hljs-params">
    <w:name w:val="hljs-params"/>
    <w:basedOn w:val="DefaultParagraphFont"/>
    <w:rsid w:val="007D1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3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6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77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14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3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3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5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0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0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5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3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7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2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4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17</Pages>
  <Words>4084</Words>
  <Characters>23279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ram dwivedi</dc:creator>
  <cp:keywords/>
  <dc:description/>
  <cp:lastModifiedBy>shri ram dwivedi</cp:lastModifiedBy>
  <cp:revision>9</cp:revision>
  <dcterms:created xsi:type="dcterms:W3CDTF">2025-08-21T11:14:00Z</dcterms:created>
  <dcterms:modified xsi:type="dcterms:W3CDTF">2025-09-13T12:14:00Z</dcterms:modified>
</cp:coreProperties>
</file>