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178BC" w14:textId="77777777" w:rsidR="00B12E17" w:rsidRPr="00B12E17" w:rsidRDefault="00B12E17" w:rsidP="00A05F4E">
      <w:r w:rsidRPr="00B12E17">
        <w:t>Privacy Policy</w:t>
      </w:r>
    </w:p>
    <w:p w14:paraId="0861BEE2" w14:textId="61FE8E22" w:rsidR="00B12E17" w:rsidRPr="00B12E17" w:rsidRDefault="00B12E17" w:rsidP="00B12E17">
      <w:pPr>
        <w:pStyle w:val="ListParagraph"/>
        <w:numPr>
          <w:ilvl w:val="0"/>
          <w:numId w:val="6"/>
        </w:numPr>
        <w:jc w:val="both"/>
        <w:rPr>
          <w:rFonts w:ascii="Calibri" w:hAnsi="Calibri" w:cs="Calibri"/>
          <w:b/>
          <w:bCs/>
          <w:sz w:val="24"/>
          <w:szCs w:val="24"/>
        </w:rPr>
      </w:pPr>
      <w:r w:rsidRPr="00B12E17">
        <w:rPr>
          <w:rFonts w:ascii="Calibri" w:hAnsi="Calibri" w:cs="Calibri"/>
          <w:b/>
          <w:bCs/>
          <w:sz w:val="24"/>
          <w:szCs w:val="24"/>
        </w:rPr>
        <w:t>Introduction</w:t>
      </w:r>
    </w:p>
    <w:p w14:paraId="28E49DDF" w14:textId="5CB22DE8" w:rsidR="00B12E17" w:rsidRPr="00B12E17" w:rsidRDefault="00A05F4E" w:rsidP="00B12E17">
      <w:pPr>
        <w:jc w:val="both"/>
        <w:rPr>
          <w:rFonts w:ascii="Calibri" w:hAnsi="Calibri" w:cs="Calibri"/>
          <w:sz w:val="24"/>
          <w:szCs w:val="24"/>
        </w:rPr>
      </w:pPr>
      <w:r w:rsidRPr="00A05F4E">
        <w:t>anandavriddhifoundation.org</w:t>
      </w:r>
      <w:r>
        <w:t xml:space="preserve"> </w:t>
      </w:r>
      <w:r>
        <w:rPr>
          <w:rFonts w:ascii="Calibri" w:hAnsi="Calibri" w:cs="Calibri"/>
          <w:sz w:val="24"/>
          <w:szCs w:val="24"/>
        </w:rPr>
        <w:t>(</w:t>
      </w:r>
      <w:r w:rsidR="00B12E17" w:rsidRPr="00B12E17">
        <w:rPr>
          <w:rFonts w:ascii="Calibri" w:hAnsi="Calibri" w:cs="Calibri"/>
          <w:sz w:val="24"/>
          <w:szCs w:val="24"/>
        </w:rPr>
        <w:t>"we," "our," or "us") is committed to protecting the privacy of our users ("you," "your"). This Privacy Policy explains how we collect, use, disclose, and safeguard your information when you visit our website</w:t>
      </w:r>
      <w:r w:rsidR="00B12E17">
        <w:rPr>
          <w:rFonts w:ascii="Calibri" w:hAnsi="Calibri" w:cs="Calibri"/>
          <w:sz w:val="24"/>
          <w:szCs w:val="24"/>
        </w:rPr>
        <w:t xml:space="preserve"> – </w:t>
      </w:r>
      <w:r w:rsidRPr="00A05F4E">
        <w:t>anandavriddhifoundation.org</w:t>
      </w:r>
      <w:r w:rsidR="00B12E17">
        <w:rPr>
          <w:rFonts w:ascii="Calibri" w:hAnsi="Calibri" w:cs="Calibri"/>
          <w:sz w:val="24"/>
          <w:szCs w:val="24"/>
        </w:rPr>
        <w:t xml:space="preserve">  </w:t>
      </w:r>
      <w:r w:rsidR="00B12E17" w:rsidRPr="00B12E17">
        <w:rPr>
          <w:rFonts w:ascii="Calibri" w:hAnsi="Calibri" w:cs="Calibri"/>
          <w:sz w:val="24"/>
          <w:szCs w:val="24"/>
        </w:rPr>
        <w:t>(the "Website") and mak</w:t>
      </w:r>
      <w:r w:rsidR="00294029">
        <w:rPr>
          <w:rFonts w:ascii="Calibri" w:hAnsi="Calibri" w:cs="Calibri"/>
          <w:sz w:val="24"/>
          <w:szCs w:val="24"/>
        </w:rPr>
        <w:t>ing</w:t>
      </w:r>
      <w:r w:rsidR="00B12E17" w:rsidRPr="00B12E17">
        <w:rPr>
          <w:rFonts w:ascii="Calibri" w:hAnsi="Calibri" w:cs="Calibri"/>
          <w:sz w:val="24"/>
          <w:szCs w:val="24"/>
        </w:rPr>
        <w:t xml:space="preserve"> donations through it.</w:t>
      </w:r>
    </w:p>
    <w:p w14:paraId="5FBE92E4" w14:textId="18B678AB" w:rsidR="00B12E17" w:rsidRPr="00B12E17" w:rsidRDefault="00B12E17" w:rsidP="00B12E17">
      <w:pPr>
        <w:pStyle w:val="ListParagraph"/>
        <w:numPr>
          <w:ilvl w:val="0"/>
          <w:numId w:val="6"/>
        </w:numPr>
        <w:jc w:val="both"/>
        <w:rPr>
          <w:rFonts w:ascii="Calibri" w:hAnsi="Calibri" w:cs="Calibri"/>
          <w:b/>
          <w:bCs/>
          <w:sz w:val="24"/>
          <w:szCs w:val="24"/>
        </w:rPr>
      </w:pPr>
      <w:r w:rsidRPr="00B12E17">
        <w:rPr>
          <w:rFonts w:ascii="Calibri" w:hAnsi="Calibri" w:cs="Calibri"/>
          <w:b/>
          <w:bCs/>
          <w:sz w:val="24"/>
          <w:szCs w:val="24"/>
        </w:rPr>
        <w:t>Information We Collect</w:t>
      </w:r>
    </w:p>
    <w:p w14:paraId="45374586" w14:textId="7CCC178C" w:rsidR="00B12E17" w:rsidRPr="00B12E17" w:rsidRDefault="00B12E17" w:rsidP="00B12E17">
      <w:pPr>
        <w:jc w:val="both"/>
        <w:rPr>
          <w:rFonts w:ascii="Calibri" w:hAnsi="Calibri" w:cs="Calibri"/>
          <w:sz w:val="24"/>
          <w:szCs w:val="24"/>
        </w:rPr>
      </w:pPr>
      <w:r w:rsidRPr="00B12E17">
        <w:rPr>
          <w:rFonts w:ascii="Calibri" w:hAnsi="Calibri" w:cs="Calibri"/>
          <w:sz w:val="24"/>
          <w:szCs w:val="24"/>
        </w:rPr>
        <w:t>We may collect and process the following types of information:</w:t>
      </w:r>
    </w:p>
    <w:p w14:paraId="7472ED29" w14:textId="77777777" w:rsidR="00B12E17" w:rsidRPr="00B12E17" w:rsidRDefault="00B12E17" w:rsidP="00B12E17">
      <w:pPr>
        <w:jc w:val="both"/>
        <w:rPr>
          <w:rFonts w:ascii="Calibri" w:hAnsi="Calibri" w:cs="Calibri"/>
          <w:sz w:val="24"/>
          <w:szCs w:val="24"/>
        </w:rPr>
      </w:pPr>
      <w:r w:rsidRPr="00B12E17">
        <w:rPr>
          <w:rFonts w:ascii="Calibri" w:hAnsi="Calibri" w:cs="Calibri"/>
          <w:sz w:val="24"/>
          <w:szCs w:val="24"/>
        </w:rPr>
        <w:t>Personal Information: When you make a donation, create an account, subscribe to our newsletter, or contact us, we may collect personal information such as your name, email address, mailing address, phone number, and payment information.</w:t>
      </w:r>
    </w:p>
    <w:p w14:paraId="780122AC" w14:textId="1C585BA3" w:rsidR="00B12E17" w:rsidRPr="00B12E17" w:rsidRDefault="00B12E17" w:rsidP="00B12E17">
      <w:pPr>
        <w:jc w:val="both"/>
        <w:rPr>
          <w:rFonts w:ascii="Calibri" w:hAnsi="Calibri" w:cs="Calibri"/>
          <w:sz w:val="24"/>
          <w:szCs w:val="24"/>
        </w:rPr>
      </w:pPr>
      <w:r w:rsidRPr="00B12E17">
        <w:rPr>
          <w:rFonts w:ascii="Calibri" w:hAnsi="Calibri" w:cs="Calibri"/>
          <w:sz w:val="24"/>
          <w:szCs w:val="24"/>
        </w:rPr>
        <w:t>Non-Personal Information: We may collect non-personal information such as browser type, device information, IP address, and brow</w:t>
      </w:r>
      <w:bookmarkStart w:id="0" w:name="_GoBack"/>
      <w:bookmarkEnd w:id="0"/>
      <w:r w:rsidRPr="00B12E17">
        <w:rPr>
          <w:rFonts w:ascii="Calibri" w:hAnsi="Calibri" w:cs="Calibri"/>
          <w:sz w:val="24"/>
          <w:szCs w:val="24"/>
        </w:rPr>
        <w:t xml:space="preserve">sing </w:t>
      </w:r>
      <w:r w:rsidR="00A05F4E" w:rsidRPr="00B12E17">
        <w:rPr>
          <w:rFonts w:ascii="Calibri" w:hAnsi="Calibri" w:cs="Calibri"/>
          <w:sz w:val="24"/>
          <w:szCs w:val="24"/>
        </w:rPr>
        <w:t>behaviour</w:t>
      </w:r>
      <w:r w:rsidRPr="00B12E17">
        <w:rPr>
          <w:rFonts w:ascii="Calibri" w:hAnsi="Calibri" w:cs="Calibri"/>
          <w:sz w:val="24"/>
          <w:szCs w:val="24"/>
        </w:rPr>
        <w:t xml:space="preserve"> through cookies and similar technologies.</w:t>
      </w:r>
    </w:p>
    <w:p w14:paraId="5E9C0629" w14:textId="33528E63" w:rsidR="00B12E17" w:rsidRPr="00B12E17" w:rsidRDefault="00B12E17" w:rsidP="00B12E17">
      <w:pPr>
        <w:pStyle w:val="ListParagraph"/>
        <w:numPr>
          <w:ilvl w:val="0"/>
          <w:numId w:val="6"/>
        </w:numPr>
        <w:jc w:val="both"/>
        <w:rPr>
          <w:rFonts w:ascii="Calibri" w:hAnsi="Calibri" w:cs="Calibri"/>
          <w:b/>
          <w:bCs/>
          <w:sz w:val="24"/>
          <w:szCs w:val="24"/>
        </w:rPr>
      </w:pPr>
      <w:r w:rsidRPr="00B12E17">
        <w:rPr>
          <w:rFonts w:ascii="Calibri" w:hAnsi="Calibri" w:cs="Calibri"/>
          <w:b/>
          <w:bCs/>
          <w:sz w:val="24"/>
          <w:szCs w:val="24"/>
        </w:rPr>
        <w:t>How We Use Your Information</w:t>
      </w:r>
    </w:p>
    <w:p w14:paraId="388099A3" w14:textId="6468035D" w:rsidR="00B12E17" w:rsidRPr="00B12E17" w:rsidRDefault="00294029" w:rsidP="00294029">
      <w:pPr>
        <w:jc w:val="both"/>
        <w:rPr>
          <w:rFonts w:ascii="Calibri" w:hAnsi="Calibri" w:cs="Calibri"/>
          <w:sz w:val="24"/>
          <w:szCs w:val="24"/>
        </w:rPr>
      </w:pPr>
      <w:r w:rsidRPr="00294029">
        <w:rPr>
          <w:rFonts w:ascii="Calibri" w:hAnsi="Calibri" w:cs="Calibri"/>
          <w:sz w:val="24"/>
          <w:szCs w:val="24"/>
        </w:rPr>
        <w:t>By accepting this Privacy Policy and our Terms, you expressly consent to our use and disclosure of your Personal Information in the manner prescribed in this Privacy Policy.</w:t>
      </w:r>
      <w:r>
        <w:rPr>
          <w:rFonts w:ascii="Calibri" w:hAnsi="Calibri" w:cs="Calibri"/>
          <w:sz w:val="24"/>
          <w:szCs w:val="24"/>
        </w:rPr>
        <w:t xml:space="preserve"> </w:t>
      </w:r>
      <w:r w:rsidR="00B12E17" w:rsidRPr="00B12E17">
        <w:rPr>
          <w:rFonts w:ascii="Calibri" w:hAnsi="Calibri" w:cs="Calibri"/>
          <w:sz w:val="24"/>
          <w:szCs w:val="24"/>
        </w:rPr>
        <w:t>We use the information we collect for various purposes, including:</w:t>
      </w:r>
    </w:p>
    <w:p w14:paraId="3892E126" w14:textId="77777777" w:rsidR="00B12E17" w:rsidRDefault="00B12E17" w:rsidP="00B12E17">
      <w:pPr>
        <w:pStyle w:val="ListParagraph"/>
        <w:numPr>
          <w:ilvl w:val="0"/>
          <w:numId w:val="7"/>
        </w:numPr>
        <w:jc w:val="both"/>
        <w:rPr>
          <w:rFonts w:ascii="Calibri" w:hAnsi="Calibri" w:cs="Calibri"/>
          <w:sz w:val="24"/>
          <w:szCs w:val="24"/>
        </w:rPr>
      </w:pPr>
      <w:r w:rsidRPr="00B12E17">
        <w:rPr>
          <w:rFonts w:ascii="Calibri" w:hAnsi="Calibri" w:cs="Calibri"/>
          <w:sz w:val="24"/>
          <w:szCs w:val="24"/>
        </w:rPr>
        <w:t>To process and manage your donations.</w:t>
      </w:r>
    </w:p>
    <w:p w14:paraId="75D44DF6" w14:textId="5A7342FA" w:rsidR="00B12E17" w:rsidRDefault="00B12E17" w:rsidP="00B12E17">
      <w:pPr>
        <w:pStyle w:val="ListParagraph"/>
        <w:numPr>
          <w:ilvl w:val="0"/>
          <w:numId w:val="7"/>
        </w:numPr>
        <w:jc w:val="both"/>
        <w:rPr>
          <w:rFonts w:ascii="Calibri" w:hAnsi="Calibri" w:cs="Calibri"/>
          <w:sz w:val="24"/>
          <w:szCs w:val="24"/>
        </w:rPr>
      </w:pPr>
      <w:r w:rsidRPr="00B12E17">
        <w:rPr>
          <w:rFonts w:ascii="Calibri" w:hAnsi="Calibri" w:cs="Calibri"/>
          <w:sz w:val="24"/>
          <w:szCs w:val="24"/>
        </w:rPr>
        <w:t xml:space="preserve">To provide and maintain our </w:t>
      </w:r>
      <w:r w:rsidR="00294029">
        <w:rPr>
          <w:rFonts w:ascii="Calibri" w:hAnsi="Calibri" w:cs="Calibri"/>
          <w:sz w:val="24"/>
          <w:szCs w:val="24"/>
        </w:rPr>
        <w:t>w</w:t>
      </w:r>
      <w:r w:rsidRPr="00B12E17">
        <w:rPr>
          <w:rFonts w:ascii="Calibri" w:hAnsi="Calibri" w:cs="Calibri"/>
          <w:sz w:val="24"/>
          <w:szCs w:val="24"/>
        </w:rPr>
        <w:t>ebsite.</w:t>
      </w:r>
    </w:p>
    <w:p w14:paraId="6CBFCA6E" w14:textId="77777777" w:rsidR="00B12E17" w:rsidRDefault="00B12E17" w:rsidP="00B12E17">
      <w:pPr>
        <w:pStyle w:val="ListParagraph"/>
        <w:numPr>
          <w:ilvl w:val="0"/>
          <w:numId w:val="7"/>
        </w:numPr>
        <w:jc w:val="both"/>
        <w:rPr>
          <w:rFonts w:ascii="Calibri" w:hAnsi="Calibri" w:cs="Calibri"/>
          <w:sz w:val="24"/>
          <w:szCs w:val="24"/>
        </w:rPr>
      </w:pPr>
      <w:r w:rsidRPr="00B12E17">
        <w:rPr>
          <w:rFonts w:ascii="Calibri" w:hAnsi="Calibri" w:cs="Calibri"/>
          <w:sz w:val="24"/>
          <w:szCs w:val="24"/>
        </w:rPr>
        <w:t>To communicate with you, including sending receipts and donation acknowledgements.</w:t>
      </w:r>
    </w:p>
    <w:p w14:paraId="14C5C5BD" w14:textId="2227D536" w:rsidR="00B12E17" w:rsidRDefault="00B12E17" w:rsidP="00B12E17">
      <w:pPr>
        <w:pStyle w:val="ListParagraph"/>
        <w:numPr>
          <w:ilvl w:val="0"/>
          <w:numId w:val="7"/>
        </w:numPr>
        <w:jc w:val="both"/>
        <w:rPr>
          <w:rFonts w:ascii="Calibri" w:hAnsi="Calibri" w:cs="Calibri"/>
          <w:sz w:val="24"/>
          <w:szCs w:val="24"/>
        </w:rPr>
      </w:pPr>
      <w:r w:rsidRPr="00B12E17">
        <w:rPr>
          <w:rFonts w:ascii="Calibri" w:hAnsi="Calibri" w:cs="Calibri"/>
          <w:sz w:val="24"/>
          <w:szCs w:val="24"/>
        </w:rPr>
        <w:t>To send you newsletters, updates, and promotional materials.</w:t>
      </w:r>
    </w:p>
    <w:p w14:paraId="023FAD2B" w14:textId="4F521DE2" w:rsidR="00B12E17" w:rsidRDefault="00B12E17" w:rsidP="00B12E17">
      <w:pPr>
        <w:pStyle w:val="ListParagraph"/>
        <w:numPr>
          <w:ilvl w:val="0"/>
          <w:numId w:val="7"/>
        </w:numPr>
        <w:jc w:val="both"/>
        <w:rPr>
          <w:rFonts w:ascii="Calibri" w:hAnsi="Calibri" w:cs="Calibri"/>
          <w:sz w:val="24"/>
          <w:szCs w:val="24"/>
        </w:rPr>
      </w:pPr>
      <w:r w:rsidRPr="00B12E17">
        <w:rPr>
          <w:rFonts w:ascii="Calibri" w:hAnsi="Calibri" w:cs="Calibri"/>
          <w:sz w:val="24"/>
          <w:szCs w:val="24"/>
        </w:rPr>
        <w:t xml:space="preserve">To improve our </w:t>
      </w:r>
      <w:r w:rsidR="00294029">
        <w:rPr>
          <w:rFonts w:ascii="Calibri" w:hAnsi="Calibri" w:cs="Calibri"/>
          <w:sz w:val="24"/>
          <w:szCs w:val="24"/>
        </w:rPr>
        <w:t>w</w:t>
      </w:r>
      <w:r w:rsidRPr="00B12E17">
        <w:rPr>
          <w:rFonts w:ascii="Calibri" w:hAnsi="Calibri" w:cs="Calibri"/>
          <w:sz w:val="24"/>
          <w:szCs w:val="24"/>
        </w:rPr>
        <w:t>ebsite and services.</w:t>
      </w:r>
    </w:p>
    <w:p w14:paraId="5FE3055D" w14:textId="77777777" w:rsidR="00B12E17" w:rsidRDefault="00B12E17" w:rsidP="00B12E17">
      <w:pPr>
        <w:pStyle w:val="ListParagraph"/>
        <w:numPr>
          <w:ilvl w:val="0"/>
          <w:numId w:val="7"/>
        </w:numPr>
        <w:jc w:val="both"/>
        <w:rPr>
          <w:rFonts w:ascii="Calibri" w:hAnsi="Calibri" w:cs="Calibri"/>
          <w:sz w:val="24"/>
          <w:szCs w:val="24"/>
        </w:rPr>
      </w:pPr>
      <w:r w:rsidRPr="00B12E17">
        <w:rPr>
          <w:rFonts w:ascii="Calibri" w:hAnsi="Calibri" w:cs="Calibri"/>
          <w:sz w:val="24"/>
          <w:szCs w:val="24"/>
        </w:rPr>
        <w:t>To comply with legal obligations.</w:t>
      </w:r>
    </w:p>
    <w:p w14:paraId="71904077" w14:textId="77777777" w:rsidR="00B12E17" w:rsidRPr="00B12E17" w:rsidRDefault="00B12E17" w:rsidP="00B12E17">
      <w:pPr>
        <w:pStyle w:val="ListParagraph"/>
        <w:jc w:val="both"/>
        <w:rPr>
          <w:rFonts w:ascii="Calibri" w:hAnsi="Calibri" w:cs="Calibri"/>
          <w:sz w:val="24"/>
          <w:szCs w:val="24"/>
        </w:rPr>
      </w:pPr>
    </w:p>
    <w:p w14:paraId="2351AA37" w14:textId="7EC76479" w:rsidR="00B12E17" w:rsidRPr="00B12E17" w:rsidRDefault="00B12E17" w:rsidP="00B12E17">
      <w:pPr>
        <w:pStyle w:val="ListParagraph"/>
        <w:numPr>
          <w:ilvl w:val="0"/>
          <w:numId w:val="6"/>
        </w:numPr>
        <w:jc w:val="both"/>
        <w:rPr>
          <w:rFonts w:ascii="Calibri" w:hAnsi="Calibri" w:cs="Calibri"/>
          <w:b/>
          <w:bCs/>
          <w:sz w:val="24"/>
          <w:szCs w:val="24"/>
        </w:rPr>
      </w:pPr>
      <w:r w:rsidRPr="00B12E17">
        <w:rPr>
          <w:rFonts w:ascii="Calibri" w:hAnsi="Calibri" w:cs="Calibri"/>
          <w:b/>
          <w:bCs/>
          <w:sz w:val="24"/>
          <w:szCs w:val="24"/>
        </w:rPr>
        <w:t>Disclosure of Your Information</w:t>
      </w:r>
    </w:p>
    <w:p w14:paraId="6A17960D" w14:textId="72BBEBE3" w:rsidR="00B12E17" w:rsidRPr="00B12E17" w:rsidRDefault="00B12E17" w:rsidP="00B12E17">
      <w:pPr>
        <w:jc w:val="both"/>
        <w:rPr>
          <w:rFonts w:ascii="Calibri" w:hAnsi="Calibri" w:cs="Calibri"/>
          <w:sz w:val="24"/>
          <w:szCs w:val="24"/>
        </w:rPr>
      </w:pPr>
      <w:r w:rsidRPr="00B12E17">
        <w:rPr>
          <w:rFonts w:ascii="Calibri" w:hAnsi="Calibri" w:cs="Calibri"/>
          <w:sz w:val="24"/>
          <w:szCs w:val="24"/>
        </w:rPr>
        <w:t>We may share your information with:</w:t>
      </w:r>
    </w:p>
    <w:p w14:paraId="25E46756" w14:textId="77777777" w:rsidR="00B12E17" w:rsidRDefault="00B12E17" w:rsidP="00B12E17">
      <w:pPr>
        <w:pStyle w:val="ListParagraph"/>
        <w:numPr>
          <w:ilvl w:val="0"/>
          <w:numId w:val="8"/>
        </w:numPr>
        <w:jc w:val="both"/>
        <w:rPr>
          <w:rFonts w:ascii="Calibri" w:hAnsi="Calibri" w:cs="Calibri"/>
          <w:sz w:val="24"/>
          <w:szCs w:val="24"/>
        </w:rPr>
      </w:pPr>
      <w:r w:rsidRPr="00B12E17">
        <w:rPr>
          <w:rFonts w:ascii="Calibri" w:hAnsi="Calibri" w:cs="Calibri"/>
          <w:b/>
          <w:bCs/>
          <w:sz w:val="24"/>
          <w:szCs w:val="24"/>
        </w:rPr>
        <w:t>Service Providers:</w:t>
      </w:r>
      <w:r w:rsidRPr="00B12E17">
        <w:rPr>
          <w:rFonts w:ascii="Calibri" w:hAnsi="Calibri" w:cs="Calibri"/>
          <w:sz w:val="24"/>
          <w:szCs w:val="24"/>
        </w:rPr>
        <w:t xml:space="preserve"> We may share your information with third-party service providers who perform services on our behalf, such as payment processing, email delivery, and data analysis.</w:t>
      </w:r>
    </w:p>
    <w:p w14:paraId="465D1653" w14:textId="77777777" w:rsidR="00B12E17" w:rsidRDefault="00B12E17" w:rsidP="00B12E17">
      <w:pPr>
        <w:pStyle w:val="ListParagraph"/>
        <w:numPr>
          <w:ilvl w:val="0"/>
          <w:numId w:val="8"/>
        </w:numPr>
        <w:jc w:val="both"/>
        <w:rPr>
          <w:rFonts w:ascii="Calibri" w:hAnsi="Calibri" w:cs="Calibri"/>
          <w:sz w:val="24"/>
          <w:szCs w:val="24"/>
        </w:rPr>
      </w:pPr>
      <w:r w:rsidRPr="00B12E17">
        <w:rPr>
          <w:rFonts w:ascii="Calibri" w:hAnsi="Calibri" w:cs="Calibri"/>
          <w:b/>
          <w:bCs/>
          <w:sz w:val="24"/>
          <w:szCs w:val="24"/>
        </w:rPr>
        <w:t xml:space="preserve">Legal Requirements: </w:t>
      </w:r>
      <w:r w:rsidRPr="00B12E17">
        <w:rPr>
          <w:rFonts w:ascii="Calibri" w:hAnsi="Calibri" w:cs="Calibri"/>
          <w:sz w:val="24"/>
          <w:szCs w:val="24"/>
        </w:rPr>
        <w:t>We may disclose your information if required to do so by law or in response to valid requests by public authorities.</w:t>
      </w:r>
    </w:p>
    <w:p w14:paraId="7C2E3DF3" w14:textId="77777777" w:rsidR="00B12E17" w:rsidRDefault="00B12E17" w:rsidP="00B12E17">
      <w:pPr>
        <w:pStyle w:val="ListParagraph"/>
        <w:numPr>
          <w:ilvl w:val="0"/>
          <w:numId w:val="8"/>
        </w:numPr>
        <w:jc w:val="both"/>
        <w:rPr>
          <w:rFonts w:ascii="Calibri" w:hAnsi="Calibri" w:cs="Calibri"/>
          <w:sz w:val="24"/>
          <w:szCs w:val="24"/>
        </w:rPr>
      </w:pPr>
      <w:r w:rsidRPr="00294029">
        <w:rPr>
          <w:rFonts w:ascii="Calibri" w:hAnsi="Calibri" w:cs="Calibri"/>
          <w:b/>
          <w:bCs/>
          <w:sz w:val="24"/>
          <w:szCs w:val="24"/>
        </w:rPr>
        <w:t>Business Transfers:</w:t>
      </w:r>
      <w:r w:rsidRPr="00B12E17">
        <w:rPr>
          <w:rFonts w:ascii="Calibri" w:hAnsi="Calibri" w:cs="Calibri"/>
          <w:sz w:val="24"/>
          <w:szCs w:val="24"/>
        </w:rPr>
        <w:t xml:space="preserve"> In the event of a merger, acquisition, or sale of all or a portion of our assets, your information may be transferred.</w:t>
      </w:r>
    </w:p>
    <w:p w14:paraId="3ABDA82A" w14:textId="77777777" w:rsidR="00B12E17" w:rsidRDefault="00B12E17" w:rsidP="00B12E17">
      <w:pPr>
        <w:pStyle w:val="ListParagraph"/>
        <w:jc w:val="both"/>
        <w:rPr>
          <w:rFonts w:ascii="Calibri" w:hAnsi="Calibri" w:cs="Calibri"/>
          <w:sz w:val="24"/>
          <w:szCs w:val="24"/>
        </w:rPr>
      </w:pPr>
    </w:p>
    <w:p w14:paraId="24522FEF" w14:textId="77777777" w:rsidR="00294029" w:rsidRDefault="00294029" w:rsidP="00B12E17">
      <w:pPr>
        <w:pStyle w:val="ListParagraph"/>
        <w:jc w:val="both"/>
        <w:rPr>
          <w:rFonts w:ascii="Calibri" w:hAnsi="Calibri" w:cs="Calibri"/>
          <w:sz w:val="24"/>
          <w:szCs w:val="24"/>
        </w:rPr>
      </w:pPr>
    </w:p>
    <w:p w14:paraId="7441D758" w14:textId="77777777" w:rsidR="00294029" w:rsidRDefault="00294029" w:rsidP="00B12E17">
      <w:pPr>
        <w:pStyle w:val="ListParagraph"/>
        <w:jc w:val="both"/>
        <w:rPr>
          <w:rFonts w:ascii="Calibri" w:hAnsi="Calibri" w:cs="Calibri"/>
          <w:sz w:val="24"/>
          <w:szCs w:val="24"/>
        </w:rPr>
      </w:pPr>
    </w:p>
    <w:p w14:paraId="2318370A" w14:textId="77777777" w:rsidR="00294029" w:rsidRDefault="00294029" w:rsidP="00B12E17">
      <w:pPr>
        <w:pStyle w:val="ListParagraph"/>
        <w:jc w:val="both"/>
        <w:rPr>
          <w:rFonts w:ascii="Calibri" w:hAnsi="Calibri" w:cs="Calibri"/>
          <w:sz w:val="24"/>
          <w:szCs w:val="24"/>
        </w:rPr>
      </w:pPr>
    </w:p>
    <w:p w14:paraId="0289586D" w14:textId="77777777" w:rsidR="00294029" w:rsidRPr="00B12E17" w:rsidRDefault="00294029" w:rsidP="00B12E17">
      <w:pPr>
        <w:pStyle w:val="ListParagraph"/>
        <w:jc w:val="both"/>
        <w:rPr>
          <w:rFonts w:ascii="Calibri" w:hAnsi="Calibri" w:cs="Calibri"/>
          <w:sz w:val="24"/>
          <w:szCs w:val="24"/>
        </w:rPr>
      </w:pPr>
    </w:p>
    <w:p w14:paraId="150B7E47" w14:textId="65592E76" w:rsidR="00B12E17" w:rsidRPr="00B12E17" w:rsidRDefault="00B12E17" w:rsidP="00B12E17">
      <w:pPr>
        <w:pStyle w:val="ListParagraph"/>
        <w:numPr>
          <w:ilvl w:val="0"/>
          <w:numId w:val="6"/>
        </w:numPr>
        <w:jc w:val="both"/>
        <w:rPr>
          <w:rFonts w:ascii="Calibri" w:hAnsi="Calibri" w:cs="Calibri"/>
          <w:b/>
          <w:bCs/>
          <w:sz w:val="24"/>
          <w:szCs w:val="24"/>
        </w:rPr>
      </w:pPr>
      <w:r w:rsidRPr="00B12E17">
        <w:rPr>
          <w:rFonts w:ascii="Calibri" w:hAnsi="Calibri" w:cs="Calibri"/>
          <w:b/>
          <w:bCs/>
          <w:sz w:val="24"/>
          <w:szCs w:val="24"/>
        </w:rPr>
        <w:t>Security of Your Information</w:t>
      </w:r>
    </w:p>
    <w:p w14:paraId="74F82BF4" w14:textId="77777777" w:rsidR="00B12E17" w:rsidRPr="00B12E17" w:rsidRDefault="00B12E17" w:rsidP="00B12E17">
      <w:pPr>
        <w:jc w:val="both"/>
        <w:rPr>
          <w:rFonts w:ascii="Calibri" w:hAnsi="Calibri" w:cs="Calibri"/>
          <w:sz w:val="24"/>
          <w:szCs w:val="24"/>
        </w:rPr>
      </w:pPr>
      <w:r w:rsidRPr="00B12E17">
        <w:rPr>
          <w:rFonts w:ascii="Calibri" w:hAnsi="Calibri" w:cs="Calibri"/>
          <w:sz w:val="24"/>
          <w:szCs w:val="24"/>
        </w:rPr>
        <w:t>We use administrative, technical, and physical security measures to help protect your personal information. However, no electronic transmission or storage of information can be entirely secure, so we cannot guarantee absolute security.</w:t>
      </w:r>
    </w:p>
    <w:p w14:paraId="77A38BC4" w14:textId="60B1A833" w:rsidR="00B12E17" w:rsidRPr="00B12E17" w:rsidRDefault="00B12E17" w:rsidP="00B12E17">
      <w:pPr>
        <w:pStyle w:val="ListParagraph"/>
        <w:numPr>
          <w:ilvl w:val="0"/>
          <w:numId w:val="6"/>
        </w:numPr>
        <w:jc w:val="both"/>
        <w:rPr>
          <w:rFonts w:ascii="Calibri" w:hAnsi="Calibri" w:cs="Calibri"/>
          <w:b/>
          <w:bCs/>
          <w:sz w:val="24"/>
          <w:szCs w:val="24"/>
        </w:rPr>
      </w:pPr>
      <w:r w:rsidRPr="00B12E17">
        <w:rPr>
          <w:rFonts w:ascii="Calibri" w:hAnsi="Calibri" w:cs="Calibri"/>
          <w:b/>
          <w:bCs/>
          <w:sz w:val="24"/>
          <w:szCs w:val="24"/>
        </w:rPr>
        <w:t>Cookies and Tracking Technologies</w:t>
      </w:r>
    </w:p>
    <w:p w14:paraId="5835DD81" w14:textId="77777777" w:rsidR="00B12E17" w:rsidRPr="00B12E17" w:rsidRDefault="00B12E17" w:rsidP="00B12E17">
      <w:pPr>
        <w:jc w:val="both"/>
        <w:rPr>
          <w:rFonts w:ascii="Calibri" w:hAnsi="Calibri" w:cs="Calibri"/>
          <w:sz w:val="24"/>
          <w:szCs w:val="24"/>
        </w:rPr>
      </w:pPr>
      <w:r w:rsidRPr="00B12E17">
        <w:rPr>
          <w:rFonts w:ascii="Calibri" w:hAnsi="Calibri" w:cs="Calibri"/>
          <w:sz w:val="24"/>
          <w:szCs w:val="24"/>
        </w:rPr>
        <w:t>We use cookies and similar tracking technologies to track activity on our Website and store certain information. You can instruct your browser to refuse all cookies or to indicate when a cookie is being sent. However, if you do not accept cookies, you may not be able to use some portions of our Website.</w:t>
      </w:r>
    </w:p>
    <w:p w14:paraId="29A0DDB7" w14:textId="50D73E85" w:rsidR="00B12E17" w:rsidRPr="00B12E17" w:rsidRDefault="00B12E17" w:rsidP="00B12E17">
      <w:pPr>
        <w:pStyle w:val="ListParagraph"/>
        <w:numPr>
          <w:ilvl w:val="0"/>
          <w:numId w:val="6"/>
        </w:numPr>
        <w:jc w:val="both"/>
        <w:rPr>
          <w:rFonts w:ascii="Calibri" w:hAnsi="Calibri" w:cs="Calibri"/>
          <w:b/>
          <w:bCs/>
          <w:sz w:val="24"/>
          <w:szCs w:val="24"/>
        </w:rPr>
      </w:pPr>
      <w:r w:rsidRPr="00B12E17">
        <w:rPr>
          <w:rFonts w:ascii="Calibri" w:hAnsi="Calibri" w:cs="Calibri"/>
          <w:b/>
          <w:bCs/>
          <w:sz w:val="24"/>
          <w:szCs w:val="24"/>
        </w:rPr>
        <w:t>Your Data Protection Rights</w:t>
      </w:r>
    </w:p>
    <w:p w14:paraId="458CF161" w14:textId="24555819" w:rsidR="00B12E17" w:rsidRPr="00B12E17" w:rsidRDefault="00B12E17" w:rsidP="00B12E17">
      <w:pPr>
        <w:jc w:val="both"/>
        <w:rPr>
          <w:rFonts w:ascii="Calibri" w:hAnsi="Calibri" w:cs="Calibri"/>
          <w:sz w:val="24"/>
          <w:szCs w:val="24"/>
        </w:rPr>
      </w:pPr>
      <w:r w:rsidRPr="00B12E17">
        <w:rPr>
          <w:rFonts w:ascii="Calibri" w:hAnsi="Calibri" w:cs="Calibri"/>
          <w:sz w:val="24"/>
          <w:szCs w:val="24"/>
        </w:rPr>
        <w:t>Depending on your location, you may have the following rights regarding your personal data:</w:t>
      </w:r>
    </w:p>
    <w:p w14:paraId="4B14EFC7" w14:textId="77777777" w:rsidR="00B12E17" w:rsidRDefault="00B12E17" w:rsidP="00B12E17">
      <w:pPr>
        <w:pStyle w:val="ListParagraph"/>
        <w:numPr>
          <w:ilvl w:val="0"/>
          <w:numId w:val="9"/>
        </w:numPr>
        <w:jc w:val="both"/>
        <w:rPr>
          <w:rFonts w:ascii="Calibri" w:hAnsi="Calibri" w:cs="Calibri"/>
          <w:sz w:val="24"/>
          <w:szCs w:val="24"/>
        </w:rPr>
      </w:pPr>
      <w:r w:rsidRPr="00B12E17">
        <w:rPr>
          <w:rFonts w:ascii="Calibri" w:hAnsi="Calibri" w:cs="Calibri"/>
          <w:sz w:val="24"/>
          <w:szCs w:val="24"/>
        </w:rPr>
        <w:t>The right to access – You have the right to request copies of your personal data.</w:t>
      </w:r>
    </w:p>
    <w:p w14:paraId="7D3F8174" w14:textId="77777777" w:rsidR="00B12E17" w:rsidRDefault="00B12E17" w:rsidP="00B12E17">
      <w:pPr>
        <w:pStyle w:val="ListParagraph"/>
        <w:numPr>
          <w:ilvl w:val="0"/>
          <w:numId w:val="9"/>
        </w:numPr>
        <w:jc w:val="both"/>
        <w:rPr>
          <w:rFonts w:ascii="Calibri" w:hAnsi="Calibri" w:cs="Calibri"/>
          <w:sz w:val="24"/>
          <w:szCs w:val="24"/>
        </w:rPr>
      </w:pPr>
      <w:r w:rsidRPr="00B12E17">
        <w:rPr>
          <w:rFonts w:ascii="Calibri" w:hAnsi="Calibri" w:cs="Calibri"/>
          <w:sz w:val="24"/>
          <w:szCs w:val="24"/>
        </w:rPr>
        <w:t>The right to rectification – You have the right to request that we correct any information you believe is inaccurate or complete information you believe is incomplete.</w:t>
      </w:r>
    </w:p>
    <w:p w14:paraId="08562905" w14:textId="77777777" w:rsidR="00B12E17" w:rsidRDefault="00B12E17" w:rsidP="00B12E17">
      <w:pPr>
        <w:pStyle w:val="ListParagraph"/>
        <w:numPr>
          <w:ilvl w:val="0"/>
          <w:numId w:val="9"/>
        </w:numPr>
        <w:jc w:val="both"/>
        <w:rPr>
          <w:rFonts w:ascii="Calibri" w:hAnsi="Calibri" w:cs="Calibri"/>
          <w:sz w:val="24"/>
          <w:szCs w:val="24"/>
        </w:rPr>
      </w:pPr>
      <w:r w:rsidRPr="00B12E17">
        <w:rPr>
          <w:rFonts w:ascii="Calibri" w:hAnsi="Calibri" w:cs="Calibri"/>
          <w:sz w:val="24"/>
          <w:szCs w:val="24"/>
        </w:rPr>
        <w:t>The right to erasure – You have the right to request that we erase your personal data, under certain conditions.</w:t>
      </w:r>
    </w:p>
    <w:p w14:paraId="6C704B41" w14:textId="77777777" w:rsidR="00B12E17" w:rsidRDefault="00B12E17" w:rsidP="00B12E17">
      <w:pPr>
        <w:pStyle w:val="ListParagraph"/>
        <w:numPr>
          <w:ilvl w:val="0"/>
          <w:numId w:val="9"/>
        </w:numPr>
        <w:jc w:val="both"/>
        <w:rPr>
          <w:rFonts w:ascii="Calibri" w:hAnsi="Calibri" w:cs="Calibri"/>
          <w:sz w:val="24"/>
          <w:szCs w:val="24"/>
        </w:rPr>
      </w:pPr>
      <w:r w:rsidRPr="00B12E17">
        <w:rPr>
          <w:rFonts w:ascii="Calibri" w:hAnsi="Calibri" w:cs="Calibri"/>
          <w:sz w:val="24"/>
          <w:szCs w:val="24"/>
        </w:rPr>
        <w:t>The right to restrict processing – You have the right to request that we restrict the processing of your personal data, under certain conditions.</w:t>
      </w:r>
    </w:p>
    <w:p w14:paraId="2B03DD6C" w14:textId="77777777" w:rsidR="00B12E17" w:rsidRDefault="00B12E17" w:rsidP="00B12E17">
      <w:pPr>
        <w:pStyle w:val="ListParagraph"/>
        <w:numPr>
          <w:ilvl w:val="0"/>
          <w:numId w:val="9"/>
        </w:numPr>
        <w:jc w:val="both"/>
        <w:rPr>
          <w:rFonts w:ascii="Calibri" w:hAnsi="Calibri" w:cs="Calibri"/>
          <w:sz w:val="24"/>
          <w:szCs w:val="24"/>
        </w:rPr>
      </w:pPr>
      <w:r w:rsidRPr="00B12E17">
        <w:rPr>
          <w:rFonts w:ascii="Calibri" w:hAnsi="Calibri" w:cs="Calibri"/>
          <w:sz w:val="24"/>
          <w:szCs w:val="24"/>
        </w:rPr>
        <w:t>The right to object to processing – You have the right to object to our processing of your personal data, under certain conditions.</w:t>
      </w:r>
    </w:p>
    <w:p w14:paraId="4E5245C9" w14:textId="77777777" w:rsidR="00B12E17" w:rsidRDefault="00B12E17" w:rsidP="00B12E17">
      <w:pPr>
        <w:pStyle w:val="ListParagraph"/>
        <w:numPr>
          <w:ilvl w:val="0"/>
          <w:numId w:val="9"/>
        </w:numPr>
        <w:jc w:val="both"/>
        <w:rPr>
          <w:rFonts w:ascii="Calibri" w:hAnsi="Calibri" w:cs="Calibri"/>
          <w:sz w:val="24"/>
          <w:szCs w:val="24"/>
        </w:rPr>
      </w:pPr>
      <w:r w:rsidRPr="00B12E17">
        <w:rPr>
          <w:rFonts w:ascii="Calibri" w:hAnsi="Calibri" w:cs="Calibri"/>
          <w:sz w:val="24"/>
          <w:szCs w:val="24"/>
        </w:rPr>
        <w:t>The right to data portability – You have the right to request that we transfer the data that we have collected to another organization, or directly to you, under certain conditions.</w:t>
      </w:r>
    </w:p>
    <w:p w14:paraId="454C09C9" w14:textId="1C81B4D6" w:rsidR="00B12E17" w:rsidRDefault="00B12E17" w:rsidP="00B12E17">
      <w:pPr>
        <w:pStyle w:val="ListParagraph"/>
        <w:numPr>
          <w:ilvl w:val="0"/>
          <w:numId w:val="9"/>
        </w:numPr>
        <w:jc w:val="both"/>
        <w:rPr>
          <w:rFonts w:ascii="Calibri" w:hAnsi="Calibri" w:cs="Calibri"/>
          <w:sz w:val="24"/>
          <w:szCs w:val="24"/>
        </w:rPr>
      </w:pPr>
      <w:r w:rsidRPr="00B12E17">
        <w:rPr>
          <w:rFonts w:ascii="Calibri" w:hAnsi="Calibri" w:cs="Calibri"/>
          <w:sz w:val="24"/>
          <w:szCs w:val="24"/>
        </w:rPr>
        <w:t>To exercise these rights, please contact us at</w:t>
      </w:r>
      <w:r>
        <w:rPr>
          <w:rFonts w:ascii="Calibri" w:hAnsi="Calibri" w:cs="Calibri"/>
          <w:sz w:val="24"/>
          <w:szCs w:val="24"/>
        </w:rPr>
        <w:t xml:space="preserve"> </w:t>
      </w:r>
      <w:hyperlink r:id="rId6" w:history="1">
        <w:r w:rsidRPr="005A1D29">
          <w:rPr>
            <w:rStyle w:val="Hyperlink"/>
            <w:rFonts w:ascii="Calibri" w:hAnsi="Calibri" w:cs="Calibri"/>
            <w:sz w:val="24"/>
            <w:szCs w:val="24"/>
          </w:rPr>
          <w:t>avfoundation24@outlook.com</w:t>
        </w:r>
      </w:hyperlink>
      <w:r w:rsidRPr="00B12E17">
        <w:rPr>
          <w:rFonts w:ascii="Calibri" w:hAnsi="Calibri" w:cs="Calibri"/>
          <w:sz w:val="24"/>
          <w:szCs w:val="24"/>
        </w:rPr>
        <w:t>.</w:t>
      </w:r>
    </w:p>
    <w:p w14:paraId="1A4AAE61" w14:textId="77777777" w:rsidR="00B12E17" w:rsidRPr="00B12E17" w:rsidRDefault="00B12E17" w:rsidP="00B12E17">
      <w:pPr>
        <w:pStyle w:val="ListParagraph"/>
        <w:jc w:val="both"/>
        <w:rPr>
          <w:rFonts w:ascii="Calibri" w:hAnsi="Calibri" w:cs="Calibri"/>
          <w:sz w:val="24"/>
          <w:szCs w:val="24"/>
        </w:rPr>
      </w:pPr>
    </w:p>
    <w:p w14:paraId="7DE5B19F" w14:textId="77777777" w:rsidR="00294029" w:rsidRPr="00294029" w:rsidRDefault="00294029" w:rsidP="00294029">
      <w:pPr>
        <w:pStyle w:val="ListParagraph"/>
        <w:numPr>
          <w:ilvl w:val="0"/>
          <w:numId w:val="6"/>
        </w:numPr>
        <w:jc w:val="both"/>
        <w:rPr>
          <w:rFonts w:ascii="Calibri" w:hAnsi="Calibri" w:cs="Calibri"/>
          <w:b/>
          <w:bCs/>
          <w:sz w:val="24"/>
          <w:szCs w:val="24"/>
        </w:rPr>
      </w:pPr>
      <w:r w:rsidRPr="00294029">
        <w:rPr>
          <w:rFonts w:ascii="Calibri" w:hAnsi="Calibri" w:cs="Calibri"/>
          <w:b/>
          <w:bCs/>
          <w:sz w:val="24"/>
          <w:szCs w:val="24"/>
        </w:rPr>
        <w:t>YOUR CONSENT</w:t>
      </w:r>
    </w:p>
    <w:p w14:paraId="4EA65440" w14:textId="6BBE2BE8" w:rsidR="00294029" w:rsidRDefault="00294029" w:rsidP="00294029">
      <w:pPr>
        <w:pStyle w:val="ListParagraph"/>
        <w:ind w:left="360"/>
        <w:jc w:val="both"/>
        <w:rPr>
          <w:rFonts w:ascii="Calibri" w:hAnsi="Calibri" w:cs="Calibri"/>
          <w:sz w:val="24"/>
          <w:szCs w:val="24"/>
        </w:rPr>
      </w:pPr>
      <w:r w:rsidRPr="00294029">
        <w:rPr>
          <w:rFonts w:ascii="Calibri" w:hAnsi="Calibri" w:cs="Calibri"/>
          <w:sz w:val="24"/>
          <w:szCs w:val="24"/>
        </w:rPr>
        <w:t>By accepting this Privacy Policy and our Terms, you expressly consent to our use and disclosure of your Personal Information in the manner prescribed in this Privacy Policy.</w:t>
      </w:r>
    </w:p>
    <w:p w14:paraId="3BC71D2F" w14:textId="77777777" w:rsidR="00294029" w:rsidRPr="00294029" w:rsidRDefault="00294029" w:rsidP="00294029">
      <w:pPr>
        <w:pStyle w:val="ListParagraph"/>
        <w:ind w:left="360"/>
        <w:jc w:val="both"/>
        <w:rPr>
          <w:rFonts w:ascii="Calibri" w:hAnsi="Calibri" w:cs="Calibri"/>
          <w:sz w:val="24"/>
          <w:szCs w:val="24"/>
        </w:rPr>
      </w:pPr>
    </w:p>
    <w:p w14:paraId="1AAD4CB8" w14:textId="6A11F9BA" w:rsidR="00B12E17" w:rsidRPr="00B12E17" w:rsidRDefault="00B12E17" w:rsidP="00B12E17">
      <w:pPr>
        <w:pStyle w:val="ListParagraph"/>
        <w:numPr>
          <w:ilvl w:val="0"/>
          <w:numId w:val="6"/>
        </w:numPr>
        <w:jc w:val="both"/>
        <w:rPr>
          <w:rFonts w:ascii="Calibri" w:hAnsi="Calibri" w:cs="Calibri"/>
          <w:b/>
          <w:bCs/>
          <w:sz w:val="24"/>
          <w:szCs w:val="24"/>
        </w:rPr>
      </w:pPr>
      <w:r w:rsidRPr="00B12E17">
        <w:rPr>
          <w:rFonts w:ascii="Calibri" w:hAnsi="Calibri" w:cs="Calibri"/>
          <w:b/>
          <w:bCs/>
          <w:sz w:val="24"/>
          <w:szCs w:val="24"/>
        </w:rPr>
        <w:t>Children's Privacy</w:t>
      </w:r>
    </w:p>
    <w:p w14:paraId="0E3F07F1" w14:textId="3C27A640" w:rsidR="00B12E17" w:rsidRDefault="00B12E17" w:rsidP="00B12E17">
      <w:pPr>
        <w:jc w:val="both"/>
        <w:rPr>
          <w:rFonts w:ascii="Calibri" w:hAnsi="Calibri" w:cs="Calibri"/>
          <w:sz w:val="24"/>
          <w:szCs w:val="24"/>
        </w:rPr>
      </w:pPr>
      <w:r w:rsidRPr="00B12E17">
        <w:rPr>
          <w:rFonts w:ascii="Calibri" w:hAnsi="Calibri" w:cs="Calibri"/>
          <w:sz w:val="24"/>
          <w:szCs w:val="24"/>
        </w:rPr>
        <w:t>Our Website is not intended for children under the age of 1</w:t>
      </w:r>
      <w:r>
        <w:rPr>
          <w:rFonts w:ascii="Calibri" w:hAnsi="Calibri" w:cs="Calibri"/>
          <w:sz w:val="24"/>
          <w:szCs w:val="24"/>
        </w:rPr>
        <w:t>8</w:t>
      </w:r>
      <w:r w:rsidRPr="00B12E17">
        <w:rPr>
          <w:rFonts w:ascii="Calibri" w:hAnsi="Calibri" w:cs="Calibri"/>
          <w:sz w:val="24"/>
          <w:szCs w:val="24"/>
        </w:rPr>
        <w:t>. We do not knowingly collect personal information from children under 1</w:t>
      </w:r>
      <w:r>
        <w:rPr>
          <w:rFonts w:ascii="Calibri" w:hAnsi="Calibri" w:cs="Calibri"/>
          <w:sz w:val="24"/>
          <w:szCs w:val="24"/>
        </w:rPr>
        <w:t>8</w:t>
      </w:r>
      <w:r w:rsidRPr="00B12E17">
        <w:rPr>
          <w:rFonts w:ascii="Calibri" w:hAnsi="Calibri" w:cs="Calibri"/>
          <w:sz w:val="24"/>
          <w:szCs w:val="24"/>
        </w:rPr>
        <w:t>. If we become aware that we have collected personal information from a child under 1</w:t>
      </w:r>
      <w:r>
        <w:rPr>
          <w:rFonts w:ascii="Calibri" w:hAnsi="Calibri" w:cs="Calibri"/>
          <w:sz w:val="24"/>
          <w:szCs w:val="24"/>
        </w:rPr>
        <w:t>8</w:t>
      </w:r>
      <w:r w:rsidRPr="00B12E17">
        <w:rPr>
          <w:rFonts w:ascii="Calibri" w:hAnsi="Calibri" w:cs="Calibri"/>
          <w:sz w:val="24"/>
          <w:szCs w:val="24"/>
        </w:rPr>
        <w:t>, we will take steps to delete such information from our files as soon as possible.</w:t>
      </w:r>
    </w:p>
    <w:p w14:paraId="336E5CCE" w14:textId="77777777" w:rsidR="00294029" w:rsidRDefault="00294029" w:rsidP="00B12E17">
      <w:pPr>
        <w:jc w:val="both"/>
        <w:rPr>
          <w:rFonts w:ascii="Calibri" w:hAnsi="Calibri" w:cs="Calibri"/>
          <w:sz w:val="24"/>
          <w:szCs w:val="24"/>
        </w:rPr>
      </w:pPr>
    </w:p>
    <w:p w14:paraId="76389A89" w14:textId="77777777" w:rsidR="00294029" w:rsidRPr="00B12E17" w:rsidRDefault="00294029" w:rsidP="00B12E17">
      <w:pPr>
        <w:jc w:val="both"/>
        <w:rPr>
          <w:rFonts w:ascii="Calibri" w:hAnsi="Calibri" w:cs="Calibri"/>
          <w:sz w:val="24"/>
          <w:szCs w:val="24"/>
        </w:rPr>
      </w:pPr>
    </w:p>
    <w:p w14:paraId="232062C6" w14:textId="7A9668D8" w:rsidR="00B12E17" w:rsidRPr="00B12E17" w:rsidRDefault="00B12E17" w:rsidP="00B12E17">
      <w:pPr>
        <w:pStyle w:val="ListParagraph"/>
        <w:numPr>
          <w:ilvl w:val="0"/>
          <w:numId w:val="6"/>
        </w:numPr>
        <w:jc w:val="both"/>
        <w:rPr>
          <w:rFonts w:ascii="Calibri" w:hAnsi="Calibri" w:cs="Calibri"/>
          <w:b/>
          <w:bCs/>
          <w:sz w:val="24"/>
          <w:szCs w:val="24"/>
        </w:rPr>
      </w:pPr>
      <w:r w:rsidRPr="00B12E17">
        <w:rPr>
          <w:rFonts w:ascii="Calibri" w:hAnsi="Calibri" w:cs="Calibri"/>
          <w:b/>
          <w:bCs/>
          <w:sz w:val="24"/>
          <w:szCs w:val="24"/>
        </w:rPr>
        <w:lastRenderedPageBreak/>
        <w:t>Changes to This Privacy Policy</w:t>
      </w:r>
    </w:p>
    <w:p w14:paraId="2C79FE94" w14:textId="7087AE7B" w:rsidR="00B12E17" w:rsidRPr="00B12E17" w:rsidRDefault="00B12E17" w:rsidP="00B12E17">
      <w:pPr>
        <w:jc w:val="both"/>
        <w:rPr>
          <w:rFonts w:ascii="Calibri" w:hAnsi="Calibri" w:cs="Calibri"/>
          <w:sz w:val="24"/>
          <w:szCs w:val="24"/>
        </w:rPr>
      </w:pPr>
      <w:r w:rsidRPr="00B12E17">
        <w:rPr>
          <w:rFonts w:ascii="Calibri" w:hAnsi="Calibri" w:cs="Calibri"/>
          <w:sz w:val="24"/>
          <w:szCs w:val="24"/>
        </w:rPr>
        <w:t>We may update our Privacy Policy from time to time. You are advised to review this Privacy Policy periodically for any changes.</w:t>
      </w:r>
    </w:p>
    <w:p w14:paraId="3CD7E034" w14:textId="161329C1" w:rsidR="00294029" w:rsidRPr="00294029" w:rsidRDefault="00294029" w:rsidP="00294029">
      <w:pPr>
        <w:pStyle w:val="ListParagraph"/>
        <w:numPr>
          <w:ilvl w:val="0"/>
          <w:numId w:val="6"/>
        </w:numPr>
        <w:jc w:val="both"/>
        <w:rPr>
          <w:rFonts w:ascii="Calibri" w:hAnsi="Calibri" w:cs="Calibri"/>
          <w:b/>
          <w:bCs/>
          <w:sz w:val="24"/>
          <w:szCs w:val="24"/>
        </w:rPr>
      </w:pPr>
      <w:r w:rsidRPr="00294029">
        <w:rPr>
          <w:rFonts w:ascii="Calibri" w:hAnsi="Calibri" w:cs="Calibri"/>
          <w:b/>
          <w:bCs/>
          <w:sz w:val="24"/>
          <w:szCs w:val="24"/>
        </w:rPr>
        <w:t>Links To Other Websites</w:t>
      </w:r>
    </w:p>
    <w:p w14:paraId="5F283387" w14:textId="23D62718" w:rsidR="00B12E17" w:rsidRPr="00B12E17" w:rsidRDefault="00294029" w:rsidP="00294029">
      <w:pPr>
        <w:jc w:val="both"/>
        <w:rPr>
          <w:rFonts w:ascii="Calibri" w:hAnsi="Calibri" w:cs="Calibri"/>
          <w:sz w:val="24"/>
          <w:szCs w:val="24"/>
        </w:rPr>
      </w:pPr>
      <w:r w:rsidRPr="00294029">
        <w:rPr>
          <w:rFonts w:ascii="Calibri" w:hAnsi="Calibri" w:cs="Calibri"/>
          <w:sz w:val="24"/>
          <w:szCs w:val="24"/>
        </w:rPr>
        <w:t xml:space="preserve">Our </w:t>
      </w:r>
      <w:r>
        <w:rPr>
          <w:rFonts w:ascii="Calibri" w:hAnsi="Calibri" w:cs="Calibri"/>
          <w:sz w:val="24"/>
          <w:szCs w:val="24"/>
        </w:rPr>
        <w:t>w</w:t>
      </w:r>
      <w:r w:rsidRPr="00294029">
        <w:rPr>
          <w:rFonts w:ascii="Calibri" w:hAnsi="Calibri" w:cs="Calibri"/>
          <w:sz w:val="24"/>
          <w:szCs w:val="24"/>
        </w:rPr>
        <w:t xml:space="preserve">ebsite has links that redirects you to our social networking pages such of Facebook, Twitter, LinkedIn, YouTube and other </w:t>
      </w:r>
      <w:r w:rsidR="008E4E48">
        <w:rPr>
          <w:rFonts w:ascii="Calibri" w:hAnsi="Calibri" w:cs="Calibri"/>
          <w:sz w:val="24"/>
          <w:szCs w:val="24"/>
        </w:rPr>
        <w:t xml:space="preserve">websites </w:t>
      </w:r>
      <w:r w:rsidRPr="00294029">
        <w:rPr>
          <w:rFonts w:ascii="Calibri" w:hAnsi="Calibri" w:cs="Calibri"/>
          <w:sz w:val="24"/>
          <w:szCs w:val="24"/>
        </w:rPr>
        <w:t>that may be added from time to time. Your visits and activity thereon vis-à-vis those portals shall be governed by their own privacy policies applicable for visiting their sites. Please go through their privacy policies to get information on their Privacy Practices.</w:t>
      </w:r>
    </w:p>
    <w:p w14:paraId="244DB1FD" w14:textId="77777777" w:rsidR="00B12E17" w:rsidRPr="00294029" w:rsidRDefault="00B12E17" w:rsidP="00B12E17">
      <w:pPr>
        <w:jc w:val="both"/>
        <w:rPr>
          <w:rFonts w:ascii="Calibri" w:hAnsi="Calibri" w:cs="Calibri"/>
          <w:b/>
          <w:bCs/>
          <w:sz w:val="24"/>
          <w:szCs w:val="24"/>
        </w:rPr>
      </w:pPr>
      <w:r w:rsidRPr="00294029">
        <w:rPr>
          <w:rFonts w:ascii="Calibri" w:hAnsi="Calibri" w:cs="Calibri"/>
          <w:b/>
          <w:bCs/>
          <w:sz w:val="24"/>
          <w:szCs w:val="24"/>
        </w:rPr>
        <w:t>10. Contact Us</w:t>
      </w:r>
    </w:p>
    <w:p w14:paraId="6D9BD110" w14:textId="78359824" w:rsidR="00B12E17" w:rsidRPr="00B12E17" w:rsidRDefault="00B12E17" w:rsidP="00B12E17">
      <w:pPr>
        <w:jc w:val="both"/>
        <w:rPr>
          <w:rFonts w:ascii="Calibri" w:hAnsi="Calibri" w:cs="Calibri"/>
          <w:sz w:val="24"/>
          <w:szCs w:val="24"/>
        </w:rPr>
      </w:pPr>
      <w:r w:rsidRPr="00B12E17">
        <w:rPr>
          <w:rFonts w:ascii="Calibri" w:hAnsi="Calibri" w:cs="Calibri"/>
          <w:sz w:val="24"/>
          <w:szCs w:val="24"/>
        </w:rPr>
        <w:t>If you have any questions about this Privacy Policy, please contact us at:</w:t>
      </w:r>
    </w:p>
    <w:p w14:paraId="0DB042D5" w14:textId="0DB42752" w:rsidR="00B12E17" w:rsidRPr="00B12E17" w:rsidRDefault="00294029" w:rsidP="00B12E17">
      <w:pPr>
        <w:jc w:val="both"/>
        <w:rPr>
          <w:rFonts w:ascii="Calibri" w:hAnsi="Calibri" w:cs="Calibri"/>
          <w:sz w:val="24"/>
          <w:szCs w:val="24"/>
        </w:rPr>
      </w:pPr>
      <w:r>
        <w:rPr>
          <w:rFonts w:ascii="Calibri" w:hAnsi="Calibri" w:cs="Calibri"/>
          <w:sz w:val="24"/>
          <w:szCs w:val="24"/>
        </w:rPr>
        <w:t xml:space="preserve">Anand Vriddhi Foundation </w:t>
      </w:r>
    </w:p>
    <w:p w14:paraId="75255269" w14:textId="77777777" w:rsidR="00294029" w:rsidRDefault="00294029" w:rsidP="00B12E17">
      <w:pPr>
        <w:jc w:val="both"/>
        <w:rPr>
          <w:rFonts w:ascii="Calibri" w:hAnsi="Calibri" w:cs="Calibri"/>
          <w:sz w:val="24"/>
          <w:szCs w:val="24"/>
        </w:rPr>
      </w:pPr>
      <w:r>
        <w:rPr>
          <w:rFonts w:ascii="Calibri" w:hAnsi="Calibri" w:cs="Calibri"/>
          <w:sz w:val="24"/>
          <w:szCs w:val="24"/>
        </w:rPr>
        <w:t>B-402, Maestros, Opp Salunkhe Vihar,</w:t>
      </w:r>
    </w:p>
    <w:p w14:paraId="3E00AE22" w14:textId="0AE33FD8" w:rsidR="00B12E17" w:rsidRPr="00B12E17" w:rsidRDefault="00294029" w:rsidP="00B12E17">
      <w:pPr>
        <w:jc w:val="both"/>
        <w:rPr>
          <w:rFonts w:ascii="Calibri" w:hAnsi="Calibri" w:cs="Calibri"/>
          <w:sz w:val="24"/>
          <w:szCs w:val="24"/>
        </w:rPr>
      </w:pPr>
      <w:r>
        <w:rPr>
          <w:rFonts w:ascii="Calibri" w:hAnsi="Calibri" w:cs="Calibri"/>
          <w:sz w:val="24"/>
          <w:szCs w:val="24"/>
        </w:rPr>
        <w:t xml:space="preserve">Wanaworie, Pune – 411040 </w:t>
      </w:r>
    </w:p>
    <w:p w14:paraId="3B253681" w14:textId="269E456F" w:rsidR="00B12E17" w:rsidRPr="00B12E17" w:rsidRDefault="00B12E17" w:rsidP="00B12E17">
      <w:pPr>
        <w:jc w:val="both"/>
        <w:rPr>
          <w:rFonts w:ascii="Calibri" w:hAnsi="Calibri" w:cs="Calibri"/>
          <w:sz w:val="24"/>
          <w:szCs w:val="24"/>
        </w:rPr>
      </w:pPr>
      <w:r w:rsidRPr="00B12E17">
        <w:rPr>
          <w:rFonts w:ascii="Calibri" w:hAnsi="Calibri" w:cs="Calibri"/>
          <w:sz w:val="24"/>
          <w:szCs w:val="24"/>
        </w:rPr>
        <w:t xml:space="preserve">Email: </w:t>
      </w:r>
      <w:hyperlink r:id="rId7" w:history="1">
        <w:r w:rsidR="00294029" w:rsidRPr="005A1D29">
          <w:rPr>
            <w:rStyle w:val="Hyperlink"/>
            <w:rFonts w:ascii="Calibri" w:hAnsi="Calibri" w:cs="Calibri"/>
            <w:sz w:val="24"/>
            <w:szCs w:val="24"/>
          </w:rPr>
          <w:t>avfoundation24@outlook.com</w:t>
        </w:r>
      </w:hyperlink>
      <w:r w:rsidR="00294029">
        <w:rPr>
          <w:rFonts w:ascii="Calibri" w:hAnsi="Calibri" w:cs="Calibri"/>
          <w:sz w:val="24"/>
          <w:szCs w:val="24"/>
        </w:rPr>
        <w:t xml:space="preserve"> </w:t>
      </w:r>
    </w:p>
    <w:p w14:paraId="0393437F" w14:textId="73F3DB94" w:rsidR="00232304" w:rsidRPr="00B42F73" w:rsidRDefault="00B12E17" w:rsidP="00B12E17">
      <w:pPr>
        <w:jc w:val="both"/>
        <w:rPr>
          <w:rFonts w:ascii="Calibri" w:hAnsi="Calibri" w:cs="Calibri"/>
          <w:sz w:val="24"/>
          <w:szCs w:val="24"/>
        </w:rPr>
      </w:pPr>
      <w:r w:rsidRPr="00B12E17">
        <w:rPr>
          <w:rFonts w:ascii="Calibri" w:hAnsi="Calibri" w:cs="Calibri"/>
          <w:sz w:val="24"/>
          <w:szCs w:val="24"/>
        </w:rPr>
        <w:t xml:space="preserve">Phone: </w:t>
      </w:r>
      <w:r w:rsidR="00294029">
        <w:rPr>
          <w:rFonts w:ascii="Calibri" w:hAnsi="Calibri" w:cs="Calibri"/>
          <w:sz w:val="24"/>
          <w:szCs w:val="24"/>
        </w:rPr>
        <w:t>+91 7030238122</w:t>
      </w:r>
    </w:p>
    <w:sectPr w:rsidR="00232304" w:rsidRPr="00B42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151D"/>
    <w:multiLevelType w:val="hybridMultilevel"/>
    <w:tmpl w:val="530C6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843D80"/>
    <w:multiLevelType w:val="hybridMultilevel"/>
    <w:tmpl w:val="2CE48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F33DE5"/>
    <w:multiLevelType w:val="hybridMultilevel"/>
    <w:tmpl w:val="7D048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B001F0"/>
    <w:multiLevelType w:val="hybridMultilevel"/>
    <w:tmpl w:val="02BADC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544A80"/>
    <w:multiLevelType w:val="hybridMultilevel"/>
    <w:tmpl w:val="C4683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165B85"/>
    <w:multiLevelType w:val="hybridMultilevel"/>
    <w:tmpl w:val="5CF46D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40DE5676"/>
    <w:multiLevelType w:val="hybridMultilevel"/>
    <w:tmpl w:val="6F8CE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DBD0154"/>
    <w:multiLevelType w:val="hybridMultilevel"/>
    <w:tmpl w:val="415E3E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64EA2E26"/>
    <w:multiLevelType w:val="hybridMultilevel"/>
    <w:tmpl w:val="2C1CA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3"/>
  </w:num>
  <w:num w:numId="6">
    <w:abstractNumId w:val="5"/>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DC3"/>
    <w:rsid w:val="0017576A"/>
    <w:rsid w:val="00232304"/>
    <w:rsid w:val="00294029"/>
    <w:rsid w:val="003E1104"/>
    <w:rsid w:val="00455339"/>
    <w:rsid w:val="008E4E48"/>
    <w:rsid w:val="00902DC3"/>
    <w:rsid w:val="00A05F4E"/>
    <w:rsid w:val="00A619EA"/>
    <w:rsid w:val="00B12E17"/>
    <w:rsid w:val="00B42F73"/>
    <w:rsid w:val="00C61E7A"/>
    <w:rsid w:val="00C74298"/>
    <w:rsid w:val="00C776C7"/>
    <w:rsid w:val="00F06E58"/>
    <w:rsid w:val="00F1723F"/>
    <w:rsid w:val="00F70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D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D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D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D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DC3"/>
    <w:rPr>
      <w:rFonts w:eastAsiaTheme="majorEastAsia" w:cstheme="majorBidi"/>
      <w:color w:val="272727" w:themeColor="text1" w:themeTint="D8"/>
    </w:rPr>
  </w:style>
  <w:style w:type="paragraph" w:styleId="Title">
    <w:name w:val="Title"/>
    <w:basedOn w:val="Normal"/>
    <w:next w:val="Normal"/>
    <w:link w:val="TitleChar"/>
    <w:uiPriority w:val="10"/>
    <w:qFormat/>
    <w:rsid w:val="00902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DC3"/>
    <w:pPr>
      <w:spacing w:before="160"/>
      <w:jc w:val="center"/>
    </w:pPr>
    <w:rPr>
      <w:i/>
      <w:iCs/>
      <w:color w:val="404040" w:themeColor="text1" w:themeTint="BF"/>
    </w:rPr>
  </w:style>
  <w:style w:type="character" w:customStyle="1" w:styleId="QuoteChar">
    <w:name w:val="Quote Char"/>
    <w:basedOn w:val="DefaultParagraphFont"/>
    <w:link w:val="Quote"/>
    <w:uiPriority w:val="29"/>
    <w:rsid w:val="00902DC3"/>
    <w:rPr>
      <w:i/>
      <w:iCs/>
      <w:color w:val="404040" w:themeColor="text1" w:themeTint="BF"/>
    </w:rPr>
  </w:style>
  <w:style w:type="paragraph" w:styleId="ListParagraph">
    <w:name w:val="List Paragraph"/>
    <w:basedOn w:val="Normal"/>
    <w:uiPriority w:val="34"/>
    <w:qFormat/>
    <w:rsid w:val="00902DC3"/>
    <w:pPr>
      <w:ind w:left="720"/>
      <w:contextualSpacing/>
    </w:pPr>
  </w:style>
  <w:style w:type="character" w:styleId="IntenseEmphasis">
    <w:name w:val="Intense Emphasis"/>
    <w:basedOn w:val="DefaultParagraphFont"/>
    <w:uiPriority w:val="21"/>
    <w:qFormat/>
    <w:rsid w:val="00902DC3"/>
    <w:rPr>
      <w:i/>
      <w:iCs/>
      <w:color w:val="0F4761" w:themeColor="accent1" w:themeShade="BF"/>
    </w:rPr>
  </w:style>
  <w:style w:type="paragraph" w:styleId="IntenseQuote">
    <w:name w:val="Intense Quote"/>
    <w:basedOn w:val="Normal"/>
    <w:next w:val="Normal"/>
    <w:link w:val="IntenseQuoteChar"/>
    <w:uiPriority w:val="30"/>
    <w:qFormat/>
    <w:rsid w:val="00902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DC3"/>
    <w:rPr>
      <w:i/>
      <w:iCs/>
      <w:color w:val="0F4761" w:themeColor="accent1" w:themeShade="BF"/>
    </w:rPr>
  </w:style>
  <w:style w:type="character" w:styleId="IntenseReference">
    <w:name w:val="Intense Reference"/>
    <w:basedOn w:val="DefaultParagraphFont"/>
    <w:uiPriority w:val="32"/>
    <w:qFormat/>
    <w:rsid w:val="00902DC3"/>
    <w:rPr>
      <w:b/>
      <w:bCs/>
      <w:smallCaps/>
      <w:color w:val="0F4761" w:themeColor="accent1" w:themeShade="BF"/>
      <w:spacing w:val="5"/>
    </w:rPr>
  </w:style>
  <w:style w:type="character" w:styleId="Hyperlink">
    <w:name w:val="Hyperlink"/>
    <w:basedOn w:val="DefaultParagraphFont"/>
    <w:uiPriority w:val="99"/>
    <w:unhideWhenUsed/>
    <w:rsid w:val="00B42F73"/>
    <w:rPr>
      <w:color w:val="467886" w:themeColor="hyperlink"/>
      <w:u w:val="single"/>
    </w:rPr>
  </w:style>
  <w:style w:type="character" w:customStyle="1" w:styleId="UnresolvedMention">
    <w:name w:val="Unresolved Mention"/>
    <w:basedOn w:val="DefaultParagraphFont"/>
    <w:uiPriority w:val="99"/>
    <w:semiHidden/>
    <w:unhideWhenUsed/>
    <w:rsid w:val="00B42F7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D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D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D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D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DC3"/>
    <w:rPr>
      <w:rFonts w:eastAsiaTheme="majorEastAsia" w:cstheme="majorBidi"/>
      <w:color w:val="272727" w:themeColor="text1" w:themeTint="D8"/>
    </w:rPr>
  </w:style>
  <w:style w:type="paragraph" w:styleId="Title">
    <w:name w:val="Title"/>
    <w:basedOn w:val="Normal"/>
    <w:next w:val="Normal"/>
    <w:link w:val="TitleChar"/>
    <w:uiPriority w:val="10"/>
    <w:qFormat/>
    <w:rsid w:val="00902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DC3"/>
    <w:pPr>
      <w:spacing w:before="160"/>
      <w:jc w:val="center"/>
    </w:pPr>
    <w:rPr>
      <w:i/>
      <w:iCs/>
      <w:color w:val="404040" w:themeColor="text1" w:themeTint="BF"/>
    </w:rPr>
  </w:style>
  <w:style w:type="character" w:customStyle="1" w:styleId="QuoteChar">
    <w:name w:val="Quote Char"/>
    <w:basedOn w:val="DefaultParagraphFont"/>
    <w:link w:val="Quote"/>
    <w:uiPriority w:val="29"/>
    <w:rsid w:val="00902DC3"/>
    <w:rPr>
      <w:i/>
      <w:iCs/>
      <w:color w:val="404040" w:themeColor="text1" w:themeTint="BF"/>
    </w:rPr>
  </w:style>
  <w:style w:type="paragraph" w:styleId="ListParagraph">
    <w:name w:val="List Paragraph"/>
    <w:basedOn w:val="Normal"/>
    <w:uiPriority w:val="34"/>
    <w:qFormat/>
    <w:rsid w:val="00902DC3"/>
    <w:pPr>
      <w:ind w:left="720"/>
      <w:contextualSpacing/>
    </w:pPr>
  </w:style>
  <w:style w:type="character" w:styleId="IntenseEmphasis">
    <w:name w:val="Intense Emphasis"/>
    <w:basedOn w:val="DefaultParagraphFont"/>
    <w:uiPriority w:val="21"/>
    <w:qFormat/>
    <w:rsid w:val="00902DC3"/>
    <w:rPr>
      <w:i/>
      <w:iCs/>
      <w:color w:val="0F4761" w:themeColor="accent1" w:themeShade="BF"/>
    </w:rPr>
  </w:style>
  <w:style w:type="paragraph" w:styleId="IntenseQuote">
    <w:name w:val="Intense Quote"/>
    <w:basedOn w:val="Normal"/>
    <w:next w:val="Normal"/>
    <w:link w:val="IntenseQuoteChar"/>
    <w:uiPriority w:val="30"/>
    <w:qFormat/>
    <w:rsid w:val="00902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DC3"/>
    <w:rPr>
      <w:i/>
      <w:iCs/>
      <w:color w:val="0F4761" w:themeColor="accent1" w:themeShade="BF"/>
    </w:rPr>
  </w:style>
  <w:style w:type="character" w:styleId="IntenseReference">
    <w:name w:val="Intense Reference"/>
    <w:basedOn w:val="DefaultParagraphFont"/>
    <w:uiPriority w:val="32"/>
    <w:qFormat/>
    <w:rsid w:val="00902DC3"/>
    <w:rPr>
      <w:b/>
      <w:bCs/>
      <w:smallCaps/>
      <w:color w:val="0F4761" w:themeColor="accent1" w:themeShade="BF"/>
      <w:spacing w:val="5"/>
    </w:rPr>
  </w:style>
  <w:style w:type="character" w:styleId="Hyperlink">
    <w:name w:val="Hyperlink"/>
    <w:basedOn w:val="DefaultParagraphFont"/>
    <w:uiPriority w:val="99"/>
    <w:unhideWhenUsed/>
    <w:rsid w:val="00B42F73"/>
    <w:rPr>
      <w:color w:val="467886" w:themeColor="hyperlink"/>
      <w:u w:val="single"/>
    </w:rPr>
  </w:style>
  <w:style w:type="character" w:customStyle="1" w:styleId="UnresolvedMention">
    <w:name w:val="Unresolved Mention"/>
    <w:basedOn w:val="DefaultParagraphFont"/>
    <w:uiPriority w:val="99"/>
    <w:semiHidden/>
    <w:unhideWhenUsed/>
    <w:rsid w:val="00B42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07346">
      <w:bodyDiv w:val="1"/>
      <w:marLeft w:val="0"/>
      <w:marRight w:val="0"/>
      <w:marTop w:val="0"/>
      <w:marBottom w:val="0"/>
      <w:divBdr>
        <w:top w:val="none" w:sz="0" w:space="0" w:color="auto"/>
        <w:left w:val="none" w:sz="0" w:space="0" w:color="auto"/>
        <w:bottom w:val="none" w:sz="0" w:space="0" w:color="auto"/>
        <w:right w:val="none" w:sz="0" w:space="0" w:color="auto"/>
      </w:divBdr>
    </w:div>
    <w:div w:id="540283930">
      <w:bodyDiv w:val="1"/>
      <w:marLeft w:val="0"/>
      <w:marRight w:val="0"/>
      <w:marTop w:val="0"/>
      <w:marBottom w:val="0"/>
      <w:divBdr>
        <w:top w:val="none" w:sz="0" w:space="0" w:color="auto"/>
        <w:left w:val="none" w:sz="0" w:space="0" w:color="auto"/>
        <w:bottom w:val="none" w:sz="0" w:space="0" w:color="auto"/>
        <w:right w:val="none" w:sz="0" w:space="0" w:color="auto"/>
      </w:divBdr>
    </w:div>
    <w:div w:id="795566869">
      <w:bodyDiv w:val="1"/>
      <w:marLeft w:val="0"/>
      <w:marRight w:val="0"/>
      <w:marTop w:val="0"/>
      <w:marBottom w:val="0"/>
      <w:divBdr>
        <w:top w:val="none" w:sz="0" w:space="0" w:color="auto"/>
        <w:left w:val="none" w:sz="0" w:space="0" w:color="auto"/>
        <w:bottom w:val="none" w:sz="0" w:space="0" w:color="auto"/>
        <w:right w:val="none" w:sz="0" w:space="0" w:color="auto"/>
      </w:divBdr>
    </w:div>
    <w:div w:id="1130248290">
      <w:bodyDiv w:val="1"/>
      <w:marLeft w:val="0"/>
      <w:marRight w:val="0"/>
      <w:marTop w:val="0"/>
      <w:marBottom w:val="0"/>
      <w:divBdr>
        <w:top w:val="none" w:sz="0" w:space="0" w:color="auto"/>
        <w:left w:val="none" w:sz="0" w:space="0" w:color="auto"/>
        <w:bottom w:val="none" w:sz="0" w:space="0" w:color="auto"/>
        <w:right w:val="none" w:sz="0" w:space="0" w:color="auto"/>
      </w:divBdr>
    </w:div>
    <w:div w:id="1197237403">
      <w:bodyDiv w:val="1"/>
      <w:marLeft w:val="0"/>
      <w:marRight w:val="0"/>
      <w:marTop w:val="0"/>
      <w:marBottom w:val="0"/>
      <w:divBdr>
        <w:top w:val="none" w:sz="0" w:space="0" w:color="auto"/>
        <w:left w:val="none" w:sz="0" w:space="0" w:color="auto"/>
        <w:bottom w:val="none" w:sz="0" w:space="0" w:color="auto"/>
        <w:right w:val="none" w:sz="0" w:space="0" w:color="auto"/>
      </w:divBdr>
    </w:div>
    <w:div w:id="1204059229">
      <w:bodyDiv w:val="1"/>
      <w:marLeft w:val="0"/>
      <w:marRight w:val="0"/>
      <w:marTop w:val="0"/>
      <w:marBottom w:val="0"/>
      <w:divBdr>
        <w:top w:val="none" w:sz="0" w:space="0" w:color="auto"/>
        <w:left w:val="none" w:sz="0" w:space="0" w:color="auto"/>
        <w:bottom w:val="none" w:sz="0" w:space="0" w:color="auto"/>
        <w:right w:val="none" w:sz="0" w:space="0" w:color="auto"/>
      </w:divBdr>
    </w:div>
    <w:div w:id="150431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vfoundation24@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vfoundation24@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Satsangi</dc:creator>
  <cp:keywords/>
  <dc:description/>
  <cp:lastModifiedBy>Prabhakar</cp:lastModifiedBy>
  <cp:revision>5</cp:revision>
  <dcterms:created xsi:type="dcterms:W3CDTF">2024-05-25T10:42:00Z</dcterms:created>
  <dcterms:modified xsi:type="dcterms:W3CDTF">2024-05-25T12:18:00Z</dcterms:modified>
</cp:coreProperties>
</file>