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071C" w:rsidR="00DA071C" w:rsidP="00DA071C" w:rsidRDefault="00DA071C" w14:paraId="34F25C18" w14:textId="77777777">
      <w:r w:rsidRPr="00DA071C">
        <w:rPr>
          <w:b/>
          <w:bCs/>
        </w:rPr>
        <w:t>Standard Operating Procedure (SOP) for Retail L2 Support Team</w:t>
      </w:r>
    </w:p>
    <w:p w:rsidRPr="00DA071C" w:rsidR="00DA071C" w:rsidP="00DA071C" w:rsidRDefault="00DA071C" w14:paraId="50C3E11B" w14:textId="77777777">
      <w:r w:rsidRPr="00DA071C">
        <w:rPr>
          <w:b/>
          <w:bCs/>
        </w:rPr>
        <w:t>Objective:</w:t>
      </w:r>
      <w:r w:rsidRPr="00DA071C">
        <w:t> To provide structured support for incidents, ensuring timely resolution and maintaining high service quality.</w:t>
      </w:r>
    </w:p>
    <w:p w:rsidRPr="00DA071C" w:rsidR="00DA071C" w:rsidP="00DA071C" w:rsidRDefault="00DA071C" w14:paraId="059FA13A" w14:textId="77777777">
      <w:r w:rsidRPr="00DA071C">
        <w:rPr>
          <w:b/>
          <w:bCs/>
        </w:rPr>
        <w:t>Scope:</w:t>
      </w:r>
      <w:r w:rsidRPr="00DA071C">
        <w:t> This SOP applies to all Retail L2 Support Team members responsible for handling incidents.</w:t>
      </w:r>
    </w:p>
    <w:p w:rsidRPr="00DA071C" w:rsidR="00DA071C" w:rsidP="00DA071C" w:rsidRDefault="00DA071C" w14:paraId="57F8EE6F" w14:textId="77777777">
      <w:r w:rsidRPr="00DA071C">
        <w:rPr>
          <w:b/>
          <w:bCs/>
        </w:rPr>
        <w:t>Communication Channels:</w:t>
      </w:r>
    </w:p>
    <w:p w:rsidRPr="00DA071C" w:rsidR="00DA071C" w:rsidP="00DA071C" w:rsidRDefault="00DA071C" w14:paraId="03DFF34B" w14:textId="77777777">
      <w:pPr>
        <w:numPr>
          <w:ilvl w:val="0"/>
          <w:numId w:val="1"/>
        </w:numPr>
      </w:pPr>
      <w:r w:rsidRPr="00DA071C">
        <w:rPr>
          <w:b/>
          <w:bCs/>
        </w:rPr>
        <w:t>ServiceNow:</w:t>
      </w:r>
      <w:r w:rsidRPr="00DA071C">
        <w:t> For tracking and managing incidents.</w:t>
      </w:r>
    </w:p>
    <w:p w:rsidRPr="00DA071C" w:rsidR="00DA071C" w:rsidP="00DA071C" w:rsidRDefault="00DA071C" w14:paraId="418524FD" w14:textId="77777777">
      <w:r w:rsidRPr="00DA071C">
        <w:rPr>
          <w:b/>
          <w:bCs/>
        </w:rPr>
        <w:t>Incident Management Process:</w:t>
      </w:r>
    </w:p>
    <w:p w:rsidRPr="00DA071C" w:rsidR="00DA071C" w:rsidP="00DA071C" w:rsidRDefault="00DA071C" w14:paraId="2BE8E636" w14:textId="77777777">
      <w:pPr>
        <w:numPr>
          <w:ilvl w:val="0"/>
          <w:numId w:val="2"/>
        </w:numPr>
      </w:pPr>
      <w:r w:rsidRPr="00DA071C">
        <w:rPr>
          <w:b/>
          <w:bCs/>
        </w:rPr>
        <w:t>Incident Assignment:</w:t>
      </w:r>
    </w:p>
    <w:p w:rsidRPr="00DA071C" w:rsidR="00DA071C" w:rsidP="00DA071C" w:rsidRDefault="00DA071C" w14:paraId="20D47977" w14:textId="77777777">
      <w:pPr>
        <w:numPr>
          <w:ilvl w:val="1"/>
          <w:numId w:val="2"/>
        </w:numPr>
      </w:pPr>
      <w:r w:rsidRPr="00DA071C">
        <w:t>When a new user incident arises, the L1 team evaluates the vertical and priority, then assigns the incident to A.TEC.GLOB.CPI.L2_RETAIL.</w:t>
      </w:r>
    </w:p>
    <w:p w:rsidRPr="00DA071C" w:rsidR="00DA071C" w:rsidP="00DA071C" w:rsidRDefault="00DA071C" w14:paraId="12448786" w14:textId="77777777">
      <w:pPr>
        <w:numPr>
          <w:ilvl w:val="1"/>
          <w:numId w:val="2"/>
        </w:numPr>
      </w:pPr>
      <w:r w:rsidRPr="00DA071C">
        <w:t>The L2 team checks the issue and priority. If the incident belongs to Retail, the correct assignment group is determined for routing.</w:t>
      </w:r>
    </w:p>
    <w:p w:rsidRPr="00DA071C" w:rsidR="00DA071C" w:rsidP="00DA071C" w:rsidRDefault="00DA071C" w14:paraId="6A0FE97B" w14:textId="77777777">
      <w:pPr>
        <w:numPr>
          <w:ilvl w:val="0"/>
          <w:numId w:val="2"/>
        </w:numPr>
      </w:pPr>
      <w:r w:rsidRPr="00DA071C">
        <w:rPr>
          <w:b/>
          <w:bCs/>
        </w:rPr>
        <w:t>Assignment Groups:</w:t>
      </w:r>
    </w:p>
    <w:p w:rsidRPr="00DA071C" w:rsidR="00DA071C" w:rsidP="00DA071C" w:rsidRDefault="00DA071C" w14:paraId="7F7D10A9" w14:textId="77777777">
      <w:pPr>
        <w:numPr>
          <w:ilvl w:val="1"/>
          <w:numId w:val="2"/>
        </w:numPr>
      </w:pPr>
      <w:r w:rsidRPr="00DA071C">
        <w:t>Commonly used assignment groups include:</w:t>
      </w:r>
    </w:p>
    <w:p w:rsidRPr="00DA071C" w:rsidR="00DA071C" w:rsidP="00DA071C" w:rsidRDefault="00DA071C" w14:paraId="7BF522B2" w14:textId="77777777">
      <w:pPr>
        <w:numPr>
          <w:ilvl w:val="2"/>
          <w:numId w:val="2"/>
        </w:numPr>
      </w:pPr>
      <w:r w:rsidRPr="00DA071C">
        <w:rPr>
          <w:b/>
          <w:bCs/>
        </w:rPr>
        <w:t>RADARLIVE:</w:t>
      </w:r>
      <w:r w:rsidRPr="00DA071C">
        <w:t> A.TEC.GLOB.CPI.RETAIL_RADARLIVE</w:t>
      </w:r>
    </w:p>
    <w:p w:rsidRPr="00DA071C" w:rsidR="00DA071C" w:rsidP="00DA071C" w:rsidRDefault="00DA071C" w14:paraId="0640F7E2" w14:textId="77777777">
      <w:pPr>
        <w:numPr>
          <w:ilvl w:val="2"/>
          <w:numId w:val="2"/>
        </w:numPr>
      </w:pPr>
      <w:r w:rsidRPr="00DA071C">
        <w:rPr>
          <w:b/>
          <w:bCs/>
        </w:rPr>
        <w:t>PPCU:</w:t>
      </w:r>
      <w:r w:rsidRPr="00DA071C">
        <w:t> A.TEC.GLOB.CPI.RETAIL_PAS</w:t>
      </w:r>
    </w:p>
    <w:p w:rsidRPr="00DA071C" w:rsidR="00DA071C" w:rsidP="00DA071C" w:rsidRDefault="00DA071C" w14:paraId="05725E44" w14:textId="77777777">
      <w:pPr>
        <w:numPr>
          <w:ilvl w:val="2"/>
          <w:numId w:val="2"/>
        </w:numPr>
      </w:pPr>
      <w:r w:rsidRPr="00DA071C">
        <w:rPr>
          <w:b/>
          <w:bCs/>
        </w:rPr>
        <w:t>APL_GOST:</w:t>
      </w:r>
      <w:r w:rsidRPr="00DA071C">
        <w:t> A.TEC.GLOB.CPI.RETAIL_APL_GOST</w:t>
      </w:r>
    </w:p>
    <w:p w:rsidRPr="00DA071C" w:rsidR="00DA071C" w:rsidP="00DA071C" w:rsidRDefault="00DA071C" w14:paraId="0F96FCEB" w14:textId="77777777">
      <w:pPr>
        <w:numPr>
          <w:ilvl w:val="2"/>
          <w:numId w:val="2"/>
        </w:numPr>
      </w:pPr>
      <w:r w:rsidRPr="00DA071C">
        <w:rPr>
          <w:b/>
          <w:bCs/>
        </w:rPr>
        <w:t>CAMUNDA:</w:t>
      </w:r>
      <w:r w:rsidRPr="00DA071C">
        <w:t> A.TEC.GLOB.CPI.RETAIL_BPM</w:t>
      </w:r>
    </w:p>
    <w:p w:rsidRPr="00DA071C" w:rsidR="00DA071C" w:rsidP="00DA071C" w:rsidRDefault="00DA071C" w14:paraId="2E718F46" w14:textId="77777777">
      <w:pPr>
        <w:numPr>
          <w:ilvl w:val="2"/>
          <w:numId w:val="2"/>
        </w:numPr>
      </w:pPr>
      <w:r w:rsidRPr="00DA071C">
        <w:rPr>
          <w:b/>
          <w:bCs/>
        </w:rPr>
        <w:t>BMP_RETAIL:</w:t>
      </w:r>
      <w:r w:rsidRPr="00DA071C">
        <w:t> A.TEC.GLOB.CPI.RETAIL_BMP</w:t>
      </w:r>
    </w:p>
    <w:p w:rsidRPr="00DA071C" w:rsidR="00DA071C" w:rsidP="00DA071C" w:rsidRDefault="00DA071C" w14:paraId="55924A58" w14:textId="77777777">
      <w:pPr>
        <w:numPr>
          <w:ilvl w:val="2"/>
          <w:numId w:val="2"/>
        </w:numPr>
      </w:pPr>
      <w:r w:rsidRPr="00DA071C">
        <w:rPr>
          <w:b/>
          <w:bCs/>
        </w:rPr>
        <w:t>RETAIL L2:</w:t>
      </w:r>
      <w:r w:rsidRPr="00DA071C">
        <w:t> A.TEC.GLOB.CPI.L2_RETAIL</w:t>
      </w:r>
    </w:p>
    <w:p w:rsidRPr="00DA071C" w:rsidR="00DA071C" w:rsidP="00DA071C" w:rsidRDefault="00DA071C" w14:paraId="683AEA9B" w14:textId="77777777">
      <w:pPr>
        <w:numPr>
          <w:ilvl w:val="2"/>
          <w:numId w:val="2"/>
        </w:numPr>
      </w:pPr>
      <w:r w:rsidRPr="00DA071C">
        <w:rPr>
          <w:b/>
          <w:bCs/>
        </w:rPr>
        <w:t>RETAIL L3:</w:t>
      </w:r>
      <w:r w:rsidRPr="00DA071C">
        <w:t> A.TEC.GLOB.CPI.L3 OPS_RETAIL (Infrastructural issues)</w:t>
      </w:r>
    </w:p>
    <w:p w:rsidRPr="00DA071C" w:rsidR="00DA071C" w:rsidP="00DA071C" w:rsidRDefault="00DA071C" w14:paraId="374737F1" w14:textId="77777777">
      <w:pPr>
        <w:numPr>
          <w:ilvl w:val="2"/>
          <w:numId w:val="2"/>
        </w:numPr>
      </w:pPr>
      <w:r w:rsidRPr="00DA071C">
        <w:rPr>
          <w:b/>
          <w:bCs/>
        </w:rPr>
        <w:t>Retail L3 Applicational defect Motor:</w:t>
      </w:r>
      <w:r w:rsidRPr="00DA071C">
        <w:t> A.AU.AU.INC.RETAILGUARDIANS</w:t>
      </w:r>
    </w:p>
    <w:p w:rsidRPr="00DA071C" w:rsidR="00DA071C" w:rsidP="00DA071C" w:rsidRDefault="00DA071C" w14:paraId="4239E727" w14:textId="77777777">
      <w:pPr>
        <w:numPr>
          <w:ilvl w:val="2"/>
          <w:numId w:val="2"/>
        </w:numPr>
      </w:pPr>
      <w:r w:rsidRPr="00DA071C">
        <w:rPr>
          <w:b/>
          <w:bCs/>
        </w:rPr>
        <w:t>Retail L3 Applicational defect Home:</w:t>
      </w:r>
      <w:r w:rsidRPr="00DA071C">
        <w:t> A.TEC.AU.APPL.BMP.RETAIL</w:t>
      </w:r>
    </w:p>
    <w:p w:rsidRPr="00DA071C" w:rsidR="00DA071C" w:rsidP="00DA071C" w:rsidRDefault="00DA071C" w14:paraId="42658B66" w14:textId="77777777">
      <w:pPr>
        <w:numPr>
          <w:ilvl w:val="2"/>
          <w:numId w:val="2"/>
        </w:numPr>
      </w:pPr>
      <w:r w:rsidRPr="00DA071C">
        <w:rPr>
          <w:b/>
          <w:bCs/>
        </w:rPr>
        <w:t>Retail DEVOPS TEAM:</w:t>
      </w:r>
      <w:r w:rsidRPr="00DA071C">
        <w:t> A.TEC.GLOB.CPI.RETAIL_DEVOPS</w:t>
      </w:r>
    </w:p>
    <w:p w:rsidRPr="00DA071C" w:rsidR="00DA071C" w:rsidP="00DA071C" w:rsidRDefault="008823BD" w14:paraId="4CA1A5CA" w14:textId="610A48D0">
      <w:pPr>
        <w:numPr>
          <w:ilvl w:val="0"/>
          <w:numId w:val="2"/>
        </w:numPr>
      </w:pPr>
      <w:r>
        <w:rPr>
          <w:b/>
          <w:bCs/>
        </w:rPr>
        <w:t>Australia-s</w:t>
      </w:r>
      <w:r w:rsidRPr="00DA071C" w:rsidR="00DA071C">
        <w:rPr>
          <w:b/>
          <w:bCs/>
        </w:rPr>
        <w:t>pecific Incidents:</w:t>
      </w:r>
    </w:p>
    <w:p w:rsidRPr="00DA071C" w:rsidR="00DA071C" w:rsidP="00DA071C" w:rsidRDefault="00DA071C" w14:paraId="70621923" w14:textId="77777777">
      <w:pPr>
        <w:numPr>
          <w:ilvl w:val="1"/>
          <w:numId w:val="2"/>
        </w:numPr>
      </w:pPr>
      <w:r w:rsidRPr="00DA071C">
        <w:rPr>
          <w:b/>
          <w:bCs/>
        </w:rPr>
        <w:lastRenderedPageBreak/>
        <w:t>Infra-related issues:</w:t>
      </w:r>
      <w:r w:rsidRPr="00DA071C">
        <w:t> Route to A.TEC.GLOB.CPI.L3 OPS_RETAIL.</w:t>
      </w:r>
    </w:p>
    <w:p w:rsidRPr="00DA071C" w:rsidR="00DA071C" w:rsidP="00DA071C" w:rsidRDefault="00DA071C" w14:paraId="7E6B3CFC" w14:textId="77777777">
      <w:pPr>
        <w:numPr>
          <w:ilvl w:val="1"/>
          <w:numId w:val="2"/>
        </w:numPr>
      </w:pPr>
      <w:r w:rsidRPr="00DA071C">
        <w:rPr>
          <w:b/>
          <w:bCs/>
        </w:rPr>
        <w:t>Non-motor issues:</w:t>
      </w:r>
      <w:r w:rsidRPr="00DA071C">
        <w:t> Route to BMP Retail Applications Team (A.TEC.AU.APPL.BMP.RETAIL).</w:t>
      </w:r>
    </w:p>
    <w:p w:rsidRPr="00DA071C" w:rsidR="00DA071C" w:rsidP="00DA071C" w:rsidRDefault="00DA071C" w14:paraId="730F97B0" w14:textId="77777777">
      <w:pPr>
        <w:numPr>
          <w:ilvl w:val="1"/>
          <w:numId w:val="2"/>
        </w:numPr>
      </w:pPr>
      <w:r w:rsidRPr="00DA071C">
        <w:rPr>
          <w:b/>
          <w:bCs/>
        </w:rPr>
        <w:t>Motor-related issues:</w:t>
      </w:r>
      <w:r w:rsidRPr="00DA071C">
        <w:t> Handled by Retail Guardians (A.AU.AU.INC.RETAILGUARDIANS).</w:t>
      </w:r>
    </w:p>
    <w:p w:rsidRPr="00DA071C" w:rsidR="00DA071C" w:rsidP="00DA071C" w:rsidRDefault="00DA071C" w14:paraId="383B3CCA" w14:textId="77777777">
      <w:pPr>
        <w:numPr>
          <w:ilvl w:val="0"/>
          <w:numId w:val="2"/>
        </w:numPr>
      </w:pPr>
      <w:r w:rsidRPr="00DA071C">
        <w:rPr>
          <w:b/>
          <w:bCs/>
        </w:rPr>
        <w:t>Germany-specific Incidents:</w:t>
      </w:r>
    </w:p>
    <w:p w:rsidRPr="00DA071C" w:rsidR="00DA071C" w:rsidP="00DA071C" w:rsidRDefault="00DA071C" w14:paraId="5397E2FB" w14:textId="77777777">
      <w:pPr>
        <w:numPr>
          <w:ilvl w:val="1"/>
          <w:numId w:val="2"/>
        </w:numPr>
      </w:pPr>
      <w:r w:rsidRPr="00DA071C">
        <w:rPr>
          <w:b/>
          <w:bCs/>
        </w:rPr>
        <w:t>Infra-related issues:</w:t>
      </w:r>
      <w:r w:rsidRPr="00DA071C">
        <w:t> Route to A.TEC.GLOB.CPI.L3 OPS_RETAIL.</w:t>
      </w:r>
    </w:p>
    <w:p w:rsidRPr="00DA071C" w:rsidR="00DA071C" w:rsidP="00DA071C" w:rsidRDefault="00DA071C" w14:paraId="04EB899C" w14:textId="77777777">
      <w:pPr>
        <w:numPr>
          <w:ilvl w:val="1"/>
          <w:numId w:val="2"/>
        </w:numPr>
      </w:pPr>
      <w:r w:rsidRPr="00DA071C">
        <w:rPr>
          <w:b/>
          <w:bCs/>
        </w:rPr>
        <w:t>Application problems:</w:t>
      </w:r>
      <w:r w:rsidRPr="00DA071C">
        <w:t> Route to FE application group A.TEC.DE.APP1.BMP.</w:t>
      </w:r>
    </w:p>
    <w:p w:rsidRPr="00DA071C" w:rsidR="00DA071C" w:rsidP="00DA071C" w:rsidRDefault="00DA071C" w14:paraId="5B0AD1A7" w14:textId="77777777">
      <w:pPr>
        <w:numPr>
          <w:ilvl w:val="0"/>
          <w:numId w:val="2"/>
        </w:numPr>
      </w:pPr>
      <w:r w:rsidRPr="00DA071C">
        <w:rPr>
          <w:b/>
          <w:bCs/>
        </w:rPr>
        <w:t>Handling Tickets Outside Working Hours:</w:t>
      </w:r>
    </w:p>
    <w:p w:rsidRPr="00DA071C" w:rsidR="00DA071C" w:rsidP="00DA071C" w:rsidRDefault="00DA071C" w14:paraId="4919E569" w14:textId="7BB6C310">
      <w:pPr>
        <w:numPr>
          <w:ilvl w:val="1"/>
          <w:numId w:val="2"/>
        </w:numPr>
        <w:rPr/>
      </w:pPr>
      <w:r w:rsidR="00DA071C">
        <w:rPr/>
        <w:t xml:space="preserve">Contact L3 </w:t>
      </w:r>
      <w:hyperlink r:id="Re7fb917922734d93">
        <w:r w:rsidRPr="754843DC" w:rsidR="00DA071C">
          <w:rPr>
            <w:rStyle w:val="Hyperlink"/>
          </w:rPr>
          <w:t>on-call</w:t>
        </w:r>
      </w:hyperlink>
      <w:r w:rsidR="00DA071C">
        <w:rPr/>
        <w:t xml:space="preserve"> person via the On-Call Cockpit calendar.</w:t>
      </w:r>
      <w:r w:rsidR="2631FD9D">
        <w:rPr/>
        <w:t xml:space="preserve"> </w:t>
      </w:r>
    </w:p>
    <w:p w:rsidRPr="00DA071C" w:rsidR="00DA071C" w:rsidP="00DA071C" w:rsidRDefault="00DA071C" w14:paraId="0182BCA6" w14:textId="77777777">
      <w:pPr>
        <w:numPr>
          <w:ilvl w:val="0"/>
          <w:numId w:val="2"/>
        </w:numPr>
      </w:pPr>
      <w:r w:rsidRPr="00DA071C">
        <w:rPr>
          <w:b/>
          <w:bCs/>
        </w:rPr>
        <w:t>Requesting Additional Information:</w:t>
      </w:r>
    </w:p>
    <w:p w:rsidRPr="00DA071C" w:rsidR="00DA071C" w:rsidP="00DA071C" w:rsidRDefault="00DA071C" w14:paraId="0F8BD512" w14:textId="77777777">
      <w:pPr>
        <w:numPr>
          <w:ilvl w:val="1"/>
          <w:numId w:val="2"/>
        </w:numPr>
      </w:pPr>
      <w:r w:rsidRPr="00DA071C">
        <w:t>If unable to process due to lack of information, send the ticket back to the customer in the "customer info required" state.</w:t>
      </w:r>
    </w:p>
    <w:p w:rsidRPr="00DA071C" w:rsidR="00DA071C" w:rsidP="00DA071C" w:rsidRDefault="00DA071C" w14:paraId="0279BFD4" w14:textId="77777777">
      <w:r w:rsidRPr="00DA071C">
        <w:rPr>
          <w:b/>
          <w:bCs/>
        </w:rPr>
        <w:t>Resolution Process:</w:t>
      </w:r>
    </w:p>
    <w:p w:rsidRPr="00DA071C" w:rsidR="00DA071C" w:rsidP="00DA071C" w:rsidRDefault="00DA071C" w14:paraId="13C0CE0B" w14:textId="77777777">
      <w:pPr>
        <w:numPr>
          <w:ilvl w:val="0"/>
          <w:numId w:val="3"/>
        </w:numPr>
      </w:pPr>
      <w:r w:rsidRPr="00DA071C">
        <w:rPr>
          <w:b/>
          <w:bCs/>
        </w:rPr>
        <w:t>L2 Team Responsibilities:</w:t>
      </w:r>
    </w:p>
    <w:p w:rsidRPr="00DA071C" w:rsidR="00DA071C" w:rsidP="00DA071C" w:rsidRDefault="00DA071C" w14:paraId="66AD49A9" w14:textId="77777777">
      <w:pPr>
        <w:numPr>
          <w:ilvl w:val="1"/>
          <w:numId w:val="3"/>
        </w:numPr>
      </w:pPr>
      <w:r w:rsidRPr="00DA071C">
        <w:t>Process and resolve incidents.</w:t>
      </w:r>
    </w:p>
    <w:p w:rsidRPr="00DA071C" w:rsidR="00DA071C" w:rsidP="00DA071C" w:rsidRDefault="003A36BF" w14:paraId="20EFC06F" w14:textId="104477C7">
      <w:pPr>
        <w:numPr>
          <w:ilvl w:val="1"/>
          <w:numId w:val="3"/>
        </w:numPr>
      </w:pPr>
      <w:r>
        <w:t>Ticket</w:t>
      </w:r>
      <w:r w:rsidRPr="00DA071C" w:rsidR="00DA071C">
        <w:t xml:space="preserve"> analysis, processing, workaround, and solutions in the ticket system.</w:t>
      </w:r>
    </w:p>
    <w:p w:rsidRPr="00DA071C" w:rsidR="00DA071C" w:rsidP="007A5717" w:rsidRDefault="00DA071C" w14:paraId="0C546D50" w14:textId="1EA70B0C">
      <w:pPr>
        <w:numPr>
          <w:ilvl w:val="1"/>
          <w:numId w:val="3"/>
        </w:numPr>
      </w:pPr>
      <w:r w:rsidRPr="00DA071C">
        <w:t>If unresolved internally, route incidents to L</w:t>
      </w:r>
      <w:proofErr w:type="gramStart"/>
      <w:r w:rsidRPr="00DA071C">
        <w:t>3..</w:t>
      </w:r>
      <w:proofErr w:type="gramEnd"/>
    </w:p>
    <w:p w:rsidRPr="00DA071C" w:rsidR="00DA071C" w:rsidP="007A5717" w:rsidRDefault="00DA071C" w14:paraId="08C46F27" w14:textId="77777777">
      <w:pPr>
        <w:ind w:left="720"/>
      </w:pPr>
      <w:r w:rsidRPr="00DA071C">
        <w:rPr>
          <w:b/>
          <w:bCs/>
        </w:rPr>
        <w:t>Closure and Reassignment:</w:t>
      </w:r>
    </w:p>
    <w:p w:rsidRPr="00DA071C" w:rsidR="00DA071C" w:rsidP="00DA071C" w:rsidRDefault="00DA071C" w14:paraId="72E8DA72" w14:textId="77777777">
      <w:pPr>
        <w:numPr>
          <w:ilvl w:val="1"/>
          <w:numId w:val="4"/>
        </w:numPr>
      </w:pPr>
      <w:r w:rsidRPr="00DA071C">
        <w:t>Inform the reporter of the root cause and request ticket closure.</w:t>
      </w:r>
    </w:p>
    <w:p w:rsidRPr="00DA071C" w:rsidR="00DA071C" w:rsidP="00DA071C" w:rsidRDefault="00DA071C" w14:paraId="6A1138DA" w14:textId="77777777">
      <w:pPr>
        <w:numPr>
          <w:ilvl w:val="1"/>
          <w:numId w:val="4"/>
        </w:numPr>
      </w:pPr>
      <w:r w:rsidRPr="00DA071C">
        <w:t>Reassign tickets to L3 if troubleshooting does not identify the root cause.</w:t>
      </w:r>
    </w:p>
    <w:p w:rsidR="00DA071C" w:rsidRDefault="00DA071C" w14:paraId="6463C5AD" w14:textId="31A5717D"/>
    <w:sectPr w:rsidR="00DA071C" w:rsidSect="00DA071C">
      <w:headerReference w:type="even" r:id="rId8"/>
      <w:headerReference w:type="default" r:id="rId9"/>
      <w:headerReference w:type="first" r:id="rId10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717" w:rsidP="007A5717" w:rsidRDefault="007A5717" w14:paraId="3AA4427E" w14:textId="77777777">
      <w:pPr>
        <w:spacing w:after="0" w:line="240" w:lineRule="auto"/>
      </w:pPr>
      <w:r>
        <w:separator/>
      </w:r>
    </w:p>
  </w:endnote>
  <w:endnote w:type="continuationSeparator" w:id="0">
    <w:p w:rsidR="007A5717" w:rsidP="007A5717" w:rsidRDefault="007A5717" w14:paraId="02F551B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717" w:rsidP="007A5717" w:rsidRDefault="007A5717" w14:paraId="338DD54C" w14:textId="77777777">
      <w:pPr>
        <w:spacing w:after="0" w:line="240" w:lineRule="auto"/>
      </w:pPr>
      <w:r>
        <w:separator/>
      </w:r>
    </w:p>
  </w:footnote>
  <w:footnote w:type="continuationSeparator" w:id="0">
    <w:p w:rsidR="007A5717" w:rsidP="007A5717" w:rsidRDefault="007A5717" w14:paraId="7A32BA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A5717" w:rsidRDefault="007A5717" w14:paraId="58D31CBD" w14:textId="0E7797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08A58A" wp14:editId="7DBFD9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7612566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5717" w:rsidR="007A5717" w:rsidP="007A5717" w:rsidRDefault="007A5717" w14:paraId="3CD65B17" w14:textId="06715F9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5717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D08A58A">
              <v:stroke joinstyle="miter"/>
              <v:path gradientshapeok="t" o:connecttype="rect"/>
            </v:shapetype>
            <v:shape id="Text Box 2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>
              <v:fill o:detectmouseclick="t"/>
              <v:textbox style="mso-fit-shape-to-text:t" inset="0,15pt,0,0">
                <w:txbxContent>
                  <w:p w:rsidRPr="007A5717" w:rsidR="007A5717" w:rsidP="007A5717" w:rsidRDefault="007A5717" w14:paraId="3CD65B17" w14:textId="06715F9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5717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A5717" w:rsidRDefault="007A5717" w14:paraId="12747EE6" w14:textId="00124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EE8C02" wp14:editId="718723D6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20785968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5717" w:rsidR="007A5717" w:rsidP="007A5717" w:rsidRDefault="007A5717" w14:paraId="48C0D690" w14:textId="28F42BC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5717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EE8C02">
              <v:stroke joinstyle="miter"/>
              <v:path gradientshapeok="t" o:connecttype="rect"/>
            </v:shapetype>
            <v:shape id="Text Box 3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>
              <v:fill o:detectmouseclick="t"/>
              <v:textbox style="mso-fit-shape-to-text:t" inset="0,15pt,0,0">
                <w:txbxContent>
                  <w:p w:rsidRPr="007A5717" w:rsidR="007A5717" w:rsidP="007A5717" w:rsidRDefault="007A5717" w14:paraId="48C0D690" w14:textId="28F42BC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5717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A5717" w:rsidRDefault="007A5717" w14:paraId="4E71A607" w14:textId="212E50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C04C73" wp14:editId="2AEEEC2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3458830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A5717" w:rsidR="007A5717" w:rsidP="007A5717" w:rsidRDefault="007A5717" w14:paraId="351E0FA4" w14:textId="5D4AD9D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5717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8C04C73">
              <v:stroke joinstyle="miter"/>
              <v:path gradientshapeok="t" o:connecttype="rect"/>
            </v:shapetype>
            <v:shape id="Text Box 1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7A5717" w:rsidR="007A5717" w:rsidP="007A5717" w:rsidRDefault="007A5717" w14:paraId="351E0FA4" w14:textId="5D4AD9D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5717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730"/>
    <w:multiLevelType w:val="multilevel"/>
    <w:tmpl w:val="6DA8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42C93"/>
    <w:multiLevelType w:val="multilevel"/>
    <w:tmpl w:val="73E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B337A9"/>
    <w:multiLevelType w:val="multilevel"/>
    <w:tmpl w:val="FD4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71F56F7"/>
    <w:multiLevelType w:val="multilevel"/>
    <w:tmpl w:val="377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8127385">
    <w:abstractNumId w:val="3"/>
  </w:num>
  <w:num w:numId="2" w16cid:durableId="159469200">
    <w:abstractNumId w:val="0"/>
  </w:num>
  <w:num w:numId="3" w16cid:durableId="142704453">
    <w:abstractNumId w:val="1"/>
  </w:num>
  <w:num w:numId="4" w16cid:durableId="663822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1C"/>
    <w:rsid w:val="003A36BF"/>
    <w:rsid w:val="007A5717"/>
    <w:rsid w:val="008823BD"/>
    <w:rsid w:val="009514FF"/>
    <w:rsid w:val="00DA071C"/>
    <w:rsid w:val="2631FD9D"/>
    <w:rsid w:val="7548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E72"/>
  <w15:chartTrackingRefBased/>
  <w15:docId w15:val="{5A7FEB9C-8472-47E7-BBEB-43666FFF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07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07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07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07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07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07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07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07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07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0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7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5717"/>
  </w:style>
  <w:style w:type="character" w:styleId="Hyperlink">
    <w:uiPriority w:val="99"/>
    <w:name w:val="Hyperlink"/>
    <w:basedOn w:val="DefaultParagraphFont"/>
    <w:unhideWhenUsed/>
    <w:rsid w:val="754843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yperlink" Target="https://rc-tooling.srv.allianz/" TargetMode="External" Id="Re7fb917922734d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FC75-F6DA-4A3B-9C7D-29594F4C5BE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Trivedi, Saanya (Allianz Technology, externer Mitarbeiter)</dc:creator>
  <keywords/>
  <dc:description/>
  <lastModifiedBy>Trivedi, Saanya (Allianz Technology, externer Mitarbeiter)</lastModifiedBy>
  <revision>2</revision>
  <dcterms:created xsi:type="dcterms:W3CDTF">2026-01-08T10:57:00.0000000Z</dcterms:created>
  <dcterms:modified xsi:type="dcterms:W3CDTF">2026-01-15T01:02:17.6902999Z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50388bc5,68faa4c3,7be4decb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2026-01-09T06:53:08Z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6b8f1cfe-2e43-4879-8358-1bee966f7a46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