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8" w:name="X10ff9090981a7f2b7e5c7c17147d739f9d929d3"/>
    <w:p>
      <w:pPr>
        <w:pStyle w:val="Heading1"/>
      </w:pPr>
      <w:r>
        <w:t xml:space="preserve">1stOne — Screen-by-Screen Specification</w:t>
      </w:r>
    </w:p>
    <w:p>
      <w:pPr>
        <w:pStyle w:val="Block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Written</w:t>
      </w:r>
      <w:r>
        <w:t xml:space="preserve"> </w:t>
      </w:r>
      <w:r>
        <w:rPr>
          <w:b/>
          <w:bCs/>
        </w:rPr>
        <w:t xml:space="preserve">2026-05-22</w:t>
      </w:r>
      <w:r>
        <w:t xml:space="preserve"> </w:t>
      </w:r>
      <w:r>
        <w:t xml:space="preserve">from the source at commit</w:t>
      </w:r>
      <w:r>
        <w:t xml:space="preserve"> </w:t>
      </w:r>
      <w:r>
        <w:rPr>
          <w:rStyle w:val="VerbatimChar"/>
        </w:rPr>
        <w:t xml:space="preserve">f618c60</w:t>
      </w:r>
      <w:r>
        <w:t xml:space="preserve">. Every screen below was read from</w:t>
      </w:r>
      <w:r>
        <w:t xml:space="preserve"> </w:t>
      </w:r>
      <w:r>
        <w:rPr>
          <w:rStyle w:val="VerbatimChar"/>
        </w:rPr>
        <w:t xml:space="preserve">src/screens/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src/navigation/</w:t>
      </w:r>
      <w:r>
        <w:t xml:space="preserve">; its purpose, sections, actions, and the server calls behind them are taken from the code. Each entry names the file so it can be verified. Counts:</w:t>
      </w:r>
      <w:r>
        <w:t xml:space="preserve"> </w:t>
      </w:r>
      <w:r>
        <w:rPr>
          <w:b/>
          <w:bCs/>
        </w:rPr>
        <w:t xml:space="preserve">2 auth</w:t>
      </w:r>
      <w:r>
        <w:t xml:space="preserve">,</w:t>
      </w:r>
      <w:r>
        <w:t xml:space="preserve"> </w:t>
      </w:r>
      <w:r>
        <w:rPr>
          <w:b/>
          <w:bCs/>
        </w:rPr>
        <w:t xml:space="preserve">17 customer</w:t>
      </w:r>
      <w:r>
        <w:t xml:space="preserve"> </w:t>
      </w:r>
      <w:r>
        <w:t xml:space="preserve">(incl. driver/hub),</w:t>
      </w:r>
      <w:r>
        <w:t xml:space="preserve"> </w:t>
      </w:r>
      <w:r>
        <w:rPr>
          <w:b/>
          <w:bCs/>
        </w:rPr>
        <w:t xml:space="preserve">4 staff</w:t>
      </w:r>
      <w:r>
        <w:t xml:space="preserve"> </w:t>
      </w:r>
      <w:r>
        <w:t xml:space="preserve">+ 3 staff sub-components,</w:t>
      </w:r>
      <w:r>
        <w:t xml:space="preserve"> </w:t>
      </w:r>
      <w:r>
        <w:rPr>
          <w:b/>
          <w:bCs/>
        </w:rPr>
        <w:t xml:space="preserve">28 admin</w:t>
      </w:r>
      <w:r>
        <w:t xml:space="preserve"> </w:t>
      </w:r>
      <w:r>
        <w:t xml:space="preserve">+ 7 admin sub-components,</w:t>
      </w:r>
      <w:r>
        <w:t xml:space="preserve"> </w:t>
      </w:r>
      <w:r>
        <w:rPr>
          <w:b/>
          <w:bCs/>
        </w:rPr>
        <w:t xml:space="preserve">5 admin reports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How to read an entry.</w:t>
      </w:r>
      <w:r>
        <w:t xml:space="preserve"> </w:t>
      </w:r>
      <w:r>
        <w:rPr>
          <w:i/>
          <w:iCs/>
        </w:rPr>
        <w:t xml:space="preserve">Purpose</w:t>
      </w:r>
      <w:r>
        <w:t xml:space="preserve"> </w:t>
      </w:r>
      <w:r>
        <w:t xml:space="preserve">= what the screen is for ·</w:t>
      </w:r>
      <w:r>
        <w:t xml:space="preserve"> </w:t>
      </w:r>
      <w:r>
        <w:rPr>
          <w:i/>
          <w:iCs/>
        </w:rPr>
        <w:t xml:space="preserve">Shows</w:t>
      </w:r>
      <w:r>
        <w:t xml:space="preserve"> </w:t>
      </w:r>
      <w:r>
        <w:t xml:space="preserve">= the main UI ·</w:t>
      </w:r>
      <w:r>
        <w:t xml:space="preserve"> </w:t>
      </w:r>
      <w:r>
        <w:rPr>
          <w:i/>
          <w:iCs/>
        </w:rPr>
        <w:t xml:space="preserve">Actions</w:t>
      </w:r>
      <w:r>
        <w:t xml:space="preserve"> </w:t>
      </w:r>
      <w:r>
        <w:t xml:space="preserve">= what the user can do and what it triggers ·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= the key hooks/endpoints behind it.</w:t>
      </w:r>
    </w:p>
    <w:p>
      <w:r>
        <w:pict>
          <v:rect style="width:0;height:1.5pt" o:hralign="center" o:hrstd="t" o:hr="t"/>
        </w:pict>
      </w:r>
    </w:p>
    <w:bookmarkStart w:id="9" w:name="X2279de4623d65064b79035aeb6ea8ab7f67b5ee"/>
    <w:p>
      <w:pPr>
        <w:pStyle w:val="Heading2"/>
      </w:pPr>
      <w:r>
        <w:t xml:space="preserve">0. Routing at a glance (</w:t>
      </w:r>
      <w:r>
        <w:rPr>
          <w:rStyle w:val="VerbatimChar"/>
        </w:rPr>
        <w:t xml:space="preserve">RootNavigator.tsx</w:t>
      </w:r>
      <w:r>
        <w:t xml:space="preserve">)</w:t>
      </w:r>
    </w:p>
    <w:p>
      <w:pPr>
        <w:pStyle w:val="FirstParagraph"/>
      </w:pPr>
      <w:r>
        <w:t xml:space="preserve">On launch the app checks your session and reads your role from the login token, then mounts one of three navigators: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signed in →</w:t>
      </w:r>
      <w:r>
        <w:t xml:space="preserve"> </w:t>
      </w:r>
      <w:r>
        <w:rPr>
          <w:rStyle w:val="VerbatimChar"/>
        </w:rPr>
        <w:t xml:space="preserve">LoginScreen</w:t>
      </w:r>
      <w:r>
        <w:t xml:space="preserve"> </w:t>
      </w:r>
      <w:r>
        <w:t xml:space="preserve">(phone+OTP). New customers continue to</w:t>
      </w:r>
      <w:r>
        <w:t xml:space="preserve"> </w:t>
      </w:r>
      <w:r>
        <w:rPr>
          <w:rStyle w:val="VerbatimChar"/>
        </w:rPr>
        <w:t xml:space="preserve">OnboardingScreen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(or driver-staff) →</w:t>
      </w:r>
      <w:r>
        <w:t xml:space="preserve"> </w:t>
      </w:r>
      <w:r>
        <w:rPr>
          <w:rStyle w:val="VerbatimChar"/>
        </w:rPr>
        <w:t xml:space="preserve">CustomerNavigator</w:t>
      </w:r>
      <w:r>
        <w:t xml:space="preserve"> </w:t>
      </w:r>
      <w:r>
        <w:t xml:space="preserve">(a stack, no bottom tabs).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 (non-driver) →</w:t>
      </w:r>
      <w:r>
        <w:t xml:space="preserve"> </w:t>
      </w:r>
      <w:r>
        <w:rPr>
          <w:rStyle w:val="VerbatimChar"/>
        </w:rPr>
        <w:t xml:space="preserve">StaffNavigator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→</w:t>
      </w:r>
      <w:r>
        <w:t xml:space="preserve"> </w:t>
      </w:r>
      <w:r>
        <w:rPr>
          <w:rStyle w:val="VerbatimChar"/>
        </w:rPr>
        <w:t xml:space="preserve">AdminNavigator</w:t>
      </w:r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no bottom tab bars</w:t>
      </w:r>
      <w:r>
        <w:t xml:space="preserve"> </w:t>
      </w:r>
      <w:r>
        <w:t xml:space="preserve">anywhere — navigation is a header profile button, in-screen tabs, and stack pushes.</w:t>
      </w:r>
    </w:p>
    <w:p>
      <w:r>
        <w:pict>
          <v:rect style="width:0;height:1.5pt" o:hralign="center" o:hrstd="t" o:hr="t"/>
        </w:pict>
      </w:r>
    </w:p>
    <w:bookmarkEnd w:id="9"/>
    <w:bookmarkStart w:id="12" w:name="X9b7360ae6b3119cc71ee3122b826cbd6f578285"/>
    <w:p>
      <w:pPr>
        <w:pStyle w:val="Heading2"/>
      </w:pPr>
      <w:r>
        <w:t xml:space="preserve">1. Authentication (</w:t>
      </w:r>
      <w:r>
        <w:rPr>
          <w:rStyle w:val="VerbatimChar"/>
        </w:rPr>
        <w:t xml:space="preserve">src/screens/auth/</w:t>
      </w:r>
      <w:r>
        <w:t xml:space="preserve">)</w:t>
      </w:r>
    </w:p>
    <w:bookmarkStart w:id="10" w:name="loginscreen"/>
    <w:p>
      <w:pPr>
        <w:pStyle w:val="Heading3"/>
      </w:pPr>
      <w:r>
        <w:t xml:space="preserve">LoginScreen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The single sign-in surface — phone entry and OTP in one screen with an internal phase machine (BF-18).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Admin-configurable login background image (</w:t>
      </w:r>
      <w:r>
        <w:rPr>
          <w:rStyle w:val="VerbatimChar"/>
        </w:rPr>
        <w:t xml:space="preserve">app_settings.login_bg_url</w:t>
      </w:r>
      <w:r>
        <w:t xml:space="preserve">), a phone field, then an OTP field.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Auto-sends the OTP once 10 valid digits are entered; auto-verifies once 6 OTP digits are entered. On verify,</w:t>
      </w:r>
      <w:r>
        <w:t xml:space="preserve"> </w:t>
      </w:r>
      <w:r>
        <w:rPr>
          <w:rStyle w:val="VerbatimChar"/>
        </w:rPr>
        <w:t xml:space="preserve">profiles.full_name</w:t>
      </w:r>
      <w:r>
        <w:t xml:space="preserve"> </w:t>
      </w:r>
      <w:r>
        <w:t xml:space="preserve">decides the next step: existing user → role navigator; new user →</w:t>
      </w:r>
      <w:r>
        <w:t xml:space="preserve"> </w:t>
      </w:r>
      <w:r>
        <w:rPr>
          <w:rStyle w:val="VerbatimChar"/>
        </w:rPr>
        <w:t xml:space="preserve">OnboardingScreen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signInWithPhone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verifyOTP</w:t>
      </w:r>
      <w:r>
        <w:t xml:space="preserve">). Accepts an optional referral code carried in from a deep link.</w:t>
      </w:r>
    </w:p>
    <w:bookmarkEnd w:id="10"/>
    <w:bookmarkStart w:id="11" w:name="onboardingscreen"/>
    <w:p>
      <w:pPr>
        <w:pStyle w:val="Heading3"/>
      </w:pPr>
      <w:r>
        <w:t xml:space="preserve">OnboardingScreen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One-screen setup for a brand-new customer after OTP.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Full-name field; first delivery address (label + map pin/GPS + address fields).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Actions.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writes the profile and first address</w:t>
      </w:r>
      <w:r>
        <w:t xml:space="preserve"> </w:t>
      </w:r>
      <w:r>
        <w:rPr>
          <w:b/>
          <w:bCs/>
        </w:rPr>
        <w:t xml:space="preserve">atomically</w:t>
      </w:r>
      <w:r>
        <w:t xml:space="preserve"> </w:t>
      </w:r>
      <w:r>
        <w:t xml:space="preserve">in one transaction (</w:t>
      </w:r>
      <w:r>
        <w:rPr>
          <w:rStyle w:val="VerbatimChar"/>
        </w:rPr>
        <w:t xml:space="preserve">complete_onboarding_atomic</w:t>
      </w:r>
      <w:r>
        <w:t xml:space="preserve">) — name lands in both</w:t>
      </w:r>
      <w:r>
        <w:t xml:space="preserve"> </w:t>
      </w:r>
      <w:r>
        <w:rPr>
          <w:rStyle w:val="VerbatimChar"/>
        </w:rPr>
        <w:t xml:space="preserve">profiles.full_name</w:t>
      </w:r>
      <w:r>
        <w:t xml:space="preserve"> </w:t>
      </w:r>
      <w:r>
        <w:t xml:space="preserve">and the address’s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. Back = sign out (session is already live).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useCompleteOnboarding</w:t>
      </w:r>
      <w:r>
        <w:t xml:space="preserve">; serviceability flag gating depends on</w:t>
      </w:r>
      <w:r>
        <w:t xml:space="preserve"> </w:t>
      </w:r>
      <w:r>
        <w:rPr>
          <w:rStyle w:val="VerbatimChar"/>
        </w:rPr>
        <w:t xml:space="preserve">branch_management_active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32" w:name="X3ef5315ca4ce9cabc586394c66528e0de0fed53"/>
    <w:p>
      <w:pPr>
        <w:pStyle w:val="Heading2"/>
      </w:pPr>
      <w:r>
        <w:t xml:space="preserve">2. Customer (</w:t>
      </w:r>
      <w:r>
        <w:rPr>
          <w:rStyle w:val="VerbatimChar"/>
        </w:rPr>
        <w:t xml:space="preserve">src/screens/customer/</w:t>
      </w:r>
      <w:r>
        <w:t xml:space="preserve">)</w:t>
      </w:r>
    </w:p>
    <w:bookmarkStart w:id="13" w:name="homescreen"/>
    <w:p>
      <w:pPr>
        <w:pStyle w:val="Heading3"/>
      </w:pPr>
      <w:r>
        <w:t xml:space="preserve">HomeScreen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The storefront and hub of the customer app.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A hero with the live promo banner (image or styled animated text, from</w:t>
      </w:r>
      <w:r>
        <w:t xml:space="preserve"> </w:t>
      </w:r>
      <w:r>
        <w:rPr>
          <w:rStyle w:val="VerbatimChar"/>
        </w:rPr>
        <w:t xml:space="preserve">banners</w:t>
      </w:r>
      <w:r>
        <w:t xml:space="preserve">);</w:t>
      </w:r>
      <w:r>
        <w:t xml:space="preserve"> </w:t>
      </w:r>
      <w:r>
        <w:rPr>
          <w:b/>
          <w:bCs/>
        </w:rPr>
        <w:t xml:space="preserve">Food | Essentials</w:t>
      </w:r>
      <w:r>
        <w:t xml:space="preserve"> </w:t>
      </w:r>
      <w:r>
        <w:t xml:space="preserve">segmented tabs (Essentials tab only when the module is enabled); each tab lists items</w:t>
      </w:r>
      <w:r>
        <w:t xml:space="preserve"> </w:t>
      </w:r>
      <w:r>
        <w:rPr>
          <w:b/>
          <w:bCs/>
        </w:rPr>
        <w:t xml:space="preserve">grouped by delivery cycle</w:t>
      </w:r>
      <w:r>
        <w:t xml:space="preserve"> </w:t>
      </w:r>
      <w:r>
        <w:t xml:space="preserve">with add/stepper rows and a Today/Tomorrow/+2 dispatch badge; a floating</w:t>
      </w:r>
      <w:r>
        <w:t xml:space="preserve"> </w:t>
      </w:r>
      <w:r>
        <w:rPr>
          <w:b/>
          <w:bCs/>
        </w:rPr>
        <w:t xml:space="preserve">Subscription Plans</w:t>
      </w:r>
      <w:r>
        <w:t xml:space="preserve"> </w:t>
      </w:r>
      <w:r>
        <w:t xml:space="preserve">button; a profile button (opens</w:t>
      </w:r>
      <w:r>
        <w:t xml:space="preserve"> </w:t>
      </w:r>
      <w:r>
        <w:rPr>
          <w:rStyle w:val="VerbatimChar"/>
        </w:rPr>
        <w:t xml:space="preserve">ProfilePopup</w:t>
      </w:r>
      <w:r>
        <w:t xml:space="preserve">); a cart floating button.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Conditional banners.</w:t>
      </w:r>
      <w:r>
        <w:t xml:space="preserve"> </w:t>
      </w:r>
      <w:r>
        <w:t xml:space="preserve">Storm-mode “deliveries paused”;</w:t>
      </w:r>
      <w:r>
        <w:t xml:space="preserve"> </w:t>
      </w:r>
      <w:r>
        <w:rPr>
          <w:b/>
          <w:bCs/>
        </w:rPr>
        <w:t xml:space="preserve">pending-payment</w:t>
      </w:r>
      <w:r>
        <w:t xml:space="preserve"> </w:t>
      </w:r>
      <w:r>
        <w:t xml:space="preserve">recovery banner (view/cancel a stuck Razorpay order);</w:t>
      </w:r>
      <w:r>
        <w:t xml:space="preserve"> </w:t>
      </w:r>
      <w:r>
        <w:rPr>
          <w:b/>
          <w:bCs/>
        </w:rPr>
        <w:t xml:space="preserve">wallet nudge</w:t>
      </w:r>
      <w:r>
        <w:t xml:space="preserve"> </w:t>
      </w:r>
      <w:r>
        <w:t xml:space="preserve">(“your wallet is ₹X short for</w:t>
      </w:r>
      <w:r>
        <w:t xml:space="preserve"> </w:t>
      </w:r>
      <w:r>
        <w:t xml:space="preserve"> </w:t>
      </w:r>
      <w:r>
        <w:t xml:space="preserve">renewal”);</w:t>
      </w:r>
      <w:r>
        <w:t xml:space="preserve"> </w:t>
      </w:r>
      <w:r>
        <w:rPr>
          <w:b/>
          <w:bCs/>
        </w:rPr>
        <w:t xml:space="preserve">out-of-zone</w:t>
      </w:r>
      <w:r>
        <w:t xml:space="preserve"> </w:t>
      </w:r>
      <w:r>
        <w:t xml:space="preserve">nudge (“add a valid address — checkout disabled”).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Add/▲/▼ items into the food or essentials cart; open a cycle popup (cutoff/dispatch times); navigate to Cart, Plans, Wallet, Orders, AddAddress.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useDeliveryCycles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useMenuItems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useEssentialsCatalog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useSmartCart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useLiveBanner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useWalletNudge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usePendingRazorpayOrder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useStoreConfig</w:t>
      </w:r>
      <w:r>
        <w:t xml:space="preserve">.</w:t>
      </w:r>
    </w:p>
    <w:bookmarkEnd w:id="13"/>
    <w:bookmarkStart w:id="14" w:name="cartscreen"/>
    <w:p>
      <w:pPr>
        <w:pStyle w:val="Heading3"/>
      </w:pPr>
      <w:r>
        <w:t xml:space="preserve">CartScreen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Review the cart before checkout.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Food and Essentials in separate sections, each</w:t>
      </w:r>
      <w:r>
        <w:t xml:space="preserve"> </w:t>
      </w:r>
      <w:r>
        <w:rPr>
          <w:b/>
          <w:bCs/>
        </w:rPr>
        <w:t xml:space="preserve">grouped by delivery cycle</w:t>
      </w:r>
      <w:r>
        <w:t xml:space="preserve"> </w:t>
      </w:r>
      <w:r>
        <w:t xml:space="preserve">with the cycle’s dispatch day (mirrors Home). Live subtotal.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Adjust quantities; proceed to</w:t>
      </w:r>
      <w:r>
        <w:t xml:space="preserve"> </w:t>
      </w:r>
      <w:r>
        <w:rPr>
          <w:b/>
          <w:bCs/>
        </w:rPr>
        <w:t xml:space="preserve">Checkout</w:t>
      </w:r>
      <w:r>
        <w:t xml:space="preserve"> </w:t>
      </w:r>
      <w:r>
        <w:t xml:space="preserve">(passes</w:t>
      </w:r>
      <w:r>
        <w:t xml:space="preserve"> </w:t>
      </w:r>
      <w:r>
        <w:rPr>
          <w:rStyle w:val="VerbatimChar"/>
        </w:rPr>
        <w:t xml:space="preserve">cartType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useCartStore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useEssentialsCartStore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useSmartCart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useSmartEssentialsCart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useOrderQuote</w:t>
      </w:r>
      <w:r>
        <w:t xml:space="preserve">.</w:t>
      </w:r>
    </w:p>
    <w:bookmarkEnd w:id="14"/>
    <w:bookmarkStart w:id="15" w:name="checkoutscreen"/>
    <w:p>
      <w:pPr>
        <w:pStyle w:val="Heading3"/>
      </w:pPr>
      <w:r>
        <w:t xml:space="preserve">CheckoutScreen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Place and pay for an order (or a subscription-only purchase).</w:t>
      </w:r>
      <w:r>
        <w:t xml:space="preserve"> </w:t>
      </w:r>
      <w:r>
        <w:rPr>
          <w:b/>
          <w:bCs/>
        </w:rPr>
        <w:t xml:space="preserve">Fully server-authoritative</w:t>
      </w:r>
      <w:r>
        <w:t xml:space="preserve"> </w:t>
      </w:r>
      <w:r>
        <w:t xml:space="preserve">(see Doc 2 §2).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Address picker; order summary with dispatch badges;</w:t>
      </w:r>
      <w:r>
        <w:t xml:space="preserve"> </w:t>
      </w:r>
      <w:r>
        <w:rPr>
          <w:b/>
          <w:bCs/>
        </w:rPr>
        <w:t xml:space="preserve">server-derived price breakdown</w:t>
      </w:r>
      <w:r>
        <w:t xml:space="preserve"> </w:t>
      </w:r>
      <w:r>
        <w:t xml:space="preserve">(Subtotal / Delivery / Total / “Incl. GST …”); payment choice</w:t>
      </w:r>
      <w:r>
        <w:t xml:space="preserve"> </w:t>
      </w:r>
      <w:r>
        <w:rPr>
          <w:b/>
          <w:bCs/>
        </w:rPr>
        <w:t xml:space="preserve">Pay Online (Razorpay)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Wallet</w:t>
      </w:r>
      <w:r>
        <w:t xml:space="preserve"> </w:t>
      </w:r>
      <w:r>
        <w:t xml:space="preserve">(with shortfall + Top-Up link).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Actions.</w:t>
      </w:r>
      <w:r>
        <w:t xml:space="preserve"> </w:t>
      </w:r>
      <w:r>
        <w:rPr>
          <w:b/>
          <w:bCs/>
        </w:rPr>
        <w:t xml:space="preserve">Pay</w:t>
      </w:r>
      <w:r>
        <w:t xml:space="preserve"> </w:t>
      </w:r>
      <w:r>
        <w:t xml:space="preserve">→ calls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echoing the quote tuple + an idempotency key. Handles: drift 409 (re-quote + “review and pay again”), Scenario-C consent dialog, branch-switch cart clear (MF-09 — switching to an address in another branch clears the cart), Razorpay sheet +</w:t>
      </w:r>
      <w:r>
        <w:t xml:space="preserve"> </w:t>
      </w:r>
      <w:r>
        <w:rPr>
          <w:rStyle w:val="VerbatimChar"/>
        </w:rPr>
        <w:t xml:space="preserve">confirm-order</w:t>
      </w:r>
      <w:r>
        <w:t xml:space="preserve">, web wallet-only guard, app-backgrounded recovery. On success: clears the relevant cart, invalidates orders/wallet/profile/subscriptions, navigates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useOrderQuote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useAddresses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useWalletBalance</w:t>
      </w:r>
      <w:r>
        <w:t xml:space="preserve">, Razorpay,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/</w:t>
      </w:r>
      <w:r>
        <w:rPr>
          <w:rStyle w:val="VerbatimChar"/>
        </w:rPr>
        <w:t xml:space="preserve">confirm-order</w:t>
      </w:r>
      <w:r>
        <w:t xml:space="preserve">.</w:t>
      </w:r>
    </w:p>
    <w:bookmarkEnd w:id="15"/>
    <w:bookmarkStart w:id="16" w:name="ordersscreen"/>
    <w:p>
      <w:pPr>
        <w:pStyle w:val="Heading3"/>
      </w:pPr>
      <w:r>
        <w:t xml:space="preserve">OrdersScreen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Order history.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Shows.</w:t>
      </w:r>
      <w:r>
        <w:t xml:space="preserve"> </w:t>
      </w:r>
      <w:r>
        <w:rPr>
          <w:b/>
          <w:bCs/>
        </w:rPr>
        <w:t xml:space="preserve">Food | Essentials</w:t>
      </w:r>
      <w:r>
        <w:t xml:space="preserve"> </w:t>
      </w:r>
      <w:r>
        <w:t xml:space="preserve">tabs; infinite scroll (20/page). Each customer order is one</w:t>
      </w:r>
      <w:r>
        <w:t xml:space="preserve"> </w:t>
      </w:r>
      <w:r>
        <w:rPr>
          <w:rStyle w:val="VerbatimChar"/>
        </w:rPr>
        <w:t xml:space="preserve">order_group_id</w:t>
      </w:r>
      <w:r>
        <w:t xml:space="preserve"> </w:t>
      </w:r>
      <w:r>
        <w:t xml:space="preserve">(may span cycles), shown with a rolled-up status.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Tap →</w:t>
      </w:r>
      <w:r>
        <w:t xml:space="preserve"> </w:t>
      </w:r>
      <w:r>
        <w:rPr>
          <w:rStyle w:val="VerbatimChar"/>
        </w:rPr>
        <w:t xml:space="preserve">OrderDetail</w:t>
      </w:r>
      <w:r>
        <w:t xml:space="preserve">; empty state links to Plans.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useMyOrders</w:t>
      </w:r>
      <w:r>
        <w:t xml:space="preserve">.</w:t>
      </w:r>
    </w:p>
    <w:bookmarkEnd w:id="16"/>
    <w:bookmarkStart w:id="17" w:name="orderdetailscreen"/>
    <w:p>
      <w:pPr>
        <w:pStyle w:val="Heading3"/>
      </w:pPr>
      <w:r>
        <w:t xml:space="preserve">OrderDetailScreen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Full detail of one order group.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Shows.</w:t>
      </w:r>
      <w:r>
        <w:t xml:space="preserve"> </w:t>
      </w:r>
      <w:r>
        <w:rPr>
          <w:b/>
          <w:bCs/>
        </w:rPr>
        <w:t xml:space="preserve">One schedule section per dispatch cycle</w:t>
      </w:r>
      <w:r>
        <w:t xml:space="preserve">, each with its own status timeline; items; totals; address.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Actions.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(whole group, via</w:t>
      </w:r>
      <w:r>
        <w:t xml:space="preserve"> </w:t>
      </w:r>
      <w:r>
        <w:rPr>
          <w:rStyle w:val="VerbatimChar"/>
        </w:rPr>
        <w:t xml:space="preserve">cancel-order</w:t>
      </w:r>
      <w:r>
        <w:t xml:space="preserve"> </w:t>
      </w:r>
      <w:r>
        <w:t xml:space="preserve">— window + cutoff guarded; see Doc 2 §6); after Delivered,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useOrderGroup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useCancelOrder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useStoreConfig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useDeliveryCycles</w:t>
      </w:r>
      <w:r>
        <w:t xml:space="preserve">.</w:t>
      </w:r>
    </w:p>
    <w:bookmarkEnd w:id="17"/>
    <w:bookmarkStart w:id="18" w:name="subscriptionsscreen-my-subscriptions"/>
    <w:p>
      <w:pPr>
        <w:pStyle w:val="Heading3"/>
      </w:pPr>
      <w:r>
        <w:t xml:space="preserve">SubscriptionsScreen (“My Subscriptions”)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Manage purchased plans.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Shows.</w:t>
      </w:r>
      <w:r>
        <w:t xml:space="preserve"> </w:t>
      </w:r>
      <w:r>
        <w:rPr>
          <w:b/>
          <w:bCs/>
        </w:rPr>
        <w:t xml:space="preserve">Food | Essentials</w:t>
      </w:r>
      <w:r>
        <w:t xml:space="preserve"> </w:t>
      </w:r>
      <w:r>
        <w:t xml:space="preserve">tabs; flat rows (plan name + pause toggle); a shared calendar dotted with scheduled deliveries.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Actions.</w:t>
      </w:r>
      <w:r>
        <w:t xml:space="preserve"> </w:t>
      </w:r>
      <w:r>
        <w:rPr>
          <w:b/>
          <w:bCs/>
        </w:rPr>
        <w:t xml:space="preserve">Pause/Resume</w:t>
      </w:r>
      <w:r>
        <w:t xml:space="preserve"> </w:t>
      </w:r>
      <w:r>
        <w:t xml:space="preserve">(</w:t>
      </w:r>
      <w:r>
        <w:rPr>
          <w:rStyle w:val="VerbatimChar"/>
        </w:rPr>
        <w:t xml:space="preserve">is_paused</w:t>
      </w:r>
      <w:r>
        <w:t xml:space="preserve">); tap a future date to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that day;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a skip; navigate to Plans.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useMySubscriptions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usePauseSubscription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useSkipDay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useUndoSkip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useAllCancelledDays</w:t>
      </w:r>
      <w:r>
        <w:t xml:space="preserve">.</w:t>
      </w:r>
    </w:p>
    <w:bookmarkEnd w:id="18"/>
    <w:bookmarkStart w:id="19" w:name="plansscreen"/>
    <w:p>
      <w:pPr>
        <w:pStyle w:val="Heading3"/>
      </w:pPr>
      <w:r>
        <w:t xml:space="preserve">PlansScreen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Browse subscription plans (opened from Home’s Subscription Plans button).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Shows.</w:t>
      </w:r>
      <w:r>
        <w:t xml:space="preserve"> </w:t>
      </w:r>
      <w:r>
        <w:rPr>
          <w:b/>
          <w:bCs/>
        </w:rPr>
        <w:t xml:space="preserve">Food | Essentials</w:t>
      </w:r>
      <w:r>
        <w:t xml:space="preserve"> </w:t>
      </w:r>
      <w:r>
        <w:t xml:space="preserve">tabs; plans grouped by cycle as text 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Tap a plan →</w:t>
      </w:r>
      <w:r>
        <w:t xml:space="preserve"> </w:t>
      </w:r>
      <w:r>
        <w:rPr>
          <w:rStyle w:val="VerbatimChar"/>
        </w:rPr>
        <w:t xml:space="preserve">PlanDetail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useSubscriptionPlans</w:t>
      </w:r>
      <w:r>
        <w:t xml:space="preserve">.</w:t>
      </w:r>
    </w:p>
    <w:bookmarkEnd w:id="19"/>
    <w:bookmarkStart w:id="20" w:name="plandetailscreen"/>
    <w:p>
      <w:pPr>
        <w:pStyle w:val="Heading3"/>
      </w:pPr>
      <w:r>
        <w:t xml:space="preserve">PlanDetailScreen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A single plan’s detail and start-date selection.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Header (name / “plan for” / duration / daily dispatch time / total cost); a calendar (earliest selectable = today if within cutoff, else tomorrow); included items labelled by cycle.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Pick a start date and add the plan to the cart →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t xml:space="preserve">(which leads to subscription-only checkout).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usePlanItems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useCycleDispatch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useSubscriptionPlans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useMySubscriptions</w:t>
      </w:r>
      <w:r>
        <w:t xml:space="preserve">.</w:t>
      </w:r>
    </w:p>
    <w:bookmarkEnd w:id="20"/>
    <w:bookmarkStart w:id="21" w:name="walletscreen-modal"/>
    <w:p>
      <w:pPr>
        <w:pStyle w:val="Heading3"/>
      </w:pPr>
      <w:r>
        <w:t xml:space="preserve">WalletScreen (modal)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Wallet balance, top-up, and history.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Balance → top-up input → quick-amount chips →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→ transaction list.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Actions.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wallet-topup</w:t>
      </w:r>
      <w:r>
        <w:t xml:space="preserve"> </w:t>
      </w:r>
      <w:r>
        <w:t xml:space="preserve">creates a Razorpay order; webhook/</w:t>
      </w:r>
      <w:r>
        <w:rPr>
          <w:rStyle w:val="VerbatimChar"/>
        </w:rPr>
        <w:t xml:space="preserve">confirm-topup</w:t>
      </w:r>
      <w:r>
        <w:t xml:space="preserve"> </w:t>
      </w:r>
      <w:r>
        <w:t xml:space="preserve">credits the balance. Validates against</w:t>
      </w:r>
      <w:r>
        <w:t xml:space="preserve"> </w:t>
      </w:r>
      <w:r>
        <w:rPr>
          <w:rStyle w:val="VerbatimChar"/>
        </w:rPr>
        <w:t xml:space="preserve">min/max_wallet_topup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useWalletBalance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useWalletTransactions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useWalletTopup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useStoreConfig</w:t>
      </w:r>
      <w:r>
        <w:t xml:space="preserve">.</w:t>
      </w:r>
    </w:p>
    <w:bookmarkEnd w:id="21"/>
    <w:bookmarkStart w:id="22" w:name="loyaltypointsscreen-modal"/>
    <w:p>
      <w:pPr>
        <w:pStyle w:val="Heading3"/>
      </w:pPr>
      <w:r>
        <w:t xml:space="preserve">LoyaltyPointsScreen (modal)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View and redeem loyalty points.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Points balance + history.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Actions.</w:t>
      </w:r>
      <w:r>
        <w:t xml:space="preserve"> </w:t>
      </w:r>
      <w:r>
        <w:rPr>
          <w:b/>
          <w:bCs/>
        </w:rPr>
        <w:t xml:space="preserve">Redeem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redeem_loyalty_points</w:t>
      </w:r>
      <w:r>
        <w:t xml:space="preserve"> </w:t>
      </w:r>
      <w:r>
        <w:t xml:space="preserve">RPC converts points to wallet credit at</w:t>
      </w:r>
      <w:r>
        <w:t xml:space="preserve"> </w:t>
      </w:r>
      <w:r>
        <w:rPr>
          <w:b/>
          <w:bCs/>
        </w:rPr>
        <w:t xml:space="preserve">1 point = ₹1</w:t>
      </w:r>
      <w:r>
        <w:t xml:space="preserve">; wallet balance refreshes.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useLoyaltyHistory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useRefreshWallet</w:t>
      </w:r>
      <w:r>
        <w:t xml:space="preserve">.</w:t>
      </w:r>
    </w:p>
    <w:bookmarkEnd w:id="22"/>
    <w:bookmarkStart w:id="23" w:name="referralscreen"/>
    <w:p>
      <w:pPr>
        <w:pStyle w:val="Heading3"/>
      </w:pPr>
      <w:r>
        <w:t xml:space="preserve">ReferralScreen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The customer’s referral hub.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Your referral code (generate/share), the reward tiers (from</w:t>
      </w:r>
      <w:r>
        <w:t xml:space="preserve"> </w:t>
      </w:r>
      <w:r>
        <w:rPr>
          <w:rStyle w:val="VerbatimChar"/>
        </w:rPr>
        <w:t xml:space="preserve">referral_settings</w:t>
      </w:r>
      <w:r>
        <w:t xml:space="preserve">), your referrals list, and a field to apply someone else’s code.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Generate code; share; apply a code (</w:t>
      </w:r>
      <w:r>
        <w:rPr>
          <w:rStyle w:val="VerbatimChar"/>
        </w:rPr>
        <w:t xml:space="preserve">apply-referral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useMyReferralCode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useGenerateReferralCode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useMyReferrals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useApplyReferralCode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useReferralSettings</w:t>
      </w:r>
      <w:r>
        <w:t xml:space="preserve">.</w:t>
      </w:r>
    </w:p>
    <w:bookmarkEnd w:id="23"/>
    <w:bookmarkStart w:id="24" w:name="feedbackscreen"/>
    <w:p>
      <w:pPr>
        <w:pStyle w:val="Heading3"/>
      </w:pPr>
      <w:r>
        <w:t xml:space="preserve">FeedbackScreen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Post-delivery rating.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Per-item star rating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overall experience rating + comment.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Submit → overall to</w:t>
      </w:r>
      <w:r>
        <w:t xml:space="preserve"> </w:t>
      </w:r>
      <w:r>
        <w:rPr>
          <w:rStyle w:val="VerbatimChar"/>
        </w:rPr>
        <w:t xml:space="preserve">app_feedback</w:t>
      </w:r>
      <w:r>
        <w:t xml:space="preserve">, per-item to</w:t>
      </w:r>
      <w:r>
        <w:t xml:space="preserve"> </w:t>
      </w:r>
      <w:r>
        <w:rPr>
          <w:rStyle w:val="VerbatimChar"/>
        </w:rPr>
        <w:t xml:space="preserve">order_item_ratings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, direct Supabase mutation.</w:t>
      </w:r>
    </w:p>
    <w:bookmarkEnd w:id="24"/>
    <w:bookmarkStart w:id="25" w:name="addaddressscreen"/>
    <w:p>
      <w:pPr>
        <w:pStyle w:val="Heading3"/>
      </w:pPr>
      <w:r>
        <w:t xml:space="preserve">AddAddressScreen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Add/edit/delete delivery addresses with a map pin.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Interactive map (drag/tap to place the pin; “Use my location” GPS button); address fields; existing address list.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Save (serviceability resolved server-side); set default (</w:t>
      </w:r>
      <w:r>
        <w:rPr>
          <w:rStyle w:val="VerbatimChar"/>
        </w:rPr>
        <w:t xml:space="preserve">set_default_address</w:t>
      </w:r>
      <w:r>
        <w:t xml:space="preserve">); delete. Out-of-zone pins can still be saved (“Enter Anyway”) but block checkout.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useAddAddress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useUpdateAddress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useDeleteAddress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useSetDefaultAddress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useAddresses</w:t>
      </w:r>
      <w:r>
        <w:t xml:space="preserve">.</w:t>
      </w:r>
    </w:p>
    <w:bookmarkEnd w:id="25"/>
    <w:bookmarkStart w:id="26" w:name="editprofilescreen"/>
    <w:p>
      <w:pPr>
        <w:pStyle w:val="Heading3"/>
      </w:pPr>
      <w:r>
        <w:t xml:space="preserve">EditProfileScreen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Everything a customer can change about themselves.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Full name (inline edit); login phone (OTP-verified change); addresses link; wallet summary.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Save name; change phone (</w:t>
      </w:r>
      <w:r>
        <w:rPr>
          <w:rStyle w:val="VerbatimChar"/>
        </w:rPr>
        <w:t xml:space="preserve">startPhoneChange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verifyPhoneChange</w:t>
      </w:r>
      <w:r>
        <w:t xml:space="preserve">, mirrored to</w:t>
      </w:r>
      <w:r>
        <w:t xml:space="preserve"> </w:t>
      </w:r>
      <w:r>
        <w:rPr>
          <w:rStyle w:val="VerbatimChar"/>
        </w:rPr>
        <w:t xml:space="preserve">profiles.phone_number</w:t>
      </w:r>
      <w:r>
        <w:t xml:space="preserve">); go to AddAddress.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useAddresses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useWalletBalance</w:t>
      </w:r>
      <w:r>
        <w:t xml:space="preserve">.</w:t>
      </w:r>
    </w:p>
    <w:bookmarkEnd w:id="26"/>
    <w:bookmarkStart w:id="27" w:name="profilepopup-component-opened-from-home"/>
    <w:p>
      <w:pPr>
        <w:pStyle w:val="Heading3"/>
      </w:pPr>
      <w:r>
        <w:t xml:space="preserve">ProfilePopup (component, opened from Home)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The customer “menu”.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Shows / Actions.</w:t>
      </w:r>
      <w:r>
        <w:t xml:space="preserve"> </w:t>
      </w:r>
      <w:r>
        <w:t xml:space="preserve">Links to Orders, Wallet, Loyalty, Referral, Edit Profile, Feedback, plus role-aware extras:</w:t>
      </w:r>
      <w:r>
        <w:t xml:space="preserve"> </w:t>
      </w:r>
      <w:r>
        <w:rPr>
          <w:b/>
          <w:bCs/>
        </w:rPr>
        <w:t xml:space="preserve">“My Deliveries”</w:t>
      </w:r>
      <w:r>
        <w:t xml:space="preserve"> </w:t>
      </w:r>
      <w:r>
        <w:t xml:space="preserve">for driver-staff (→ DriverDashboard) and</w:t>
      </w:r>
      <w:r>
        <w:t xml:space="preserve"> </w:t>
      </w:r>
      <w:r>
        <w:rPr>
          <w:b/>
          <w:bCs/>
        </w:rPr>
        <w:t xml:space="preserve">hub dashboard</w:t>
      </w:r>
      <w:r>
        <w:t xml:space="preserve"> </w:t>
      </w:r>
      <w:r>
        <w:t xml:space="preserve">for customers with</w:t>
      </w:r>
      <w:r>
        <w:t xml:space="preserve"> </w:t>
      </w:r>
      <w:r>
        <w:rPr>
          <w:rStyle w:val="VerbatimChar"/>
        </w:rPr>
        <w:t xml:space="preserve">assigned_hub_id</w:t>
      </w:r>
      <w:r>
        <w:t xml:space="preserve">. Sign out.</w:t>
      </w:r>
    </w:p>
    <w:bookmarkEnd w:id="27"/>
    <w:bookmarkStart w:id="31" w:name="X8d024677cd56e0bcb67645b373399bd96967064"/>
    <w:p>
      <w:pPr>
        <w:pStyle w:val="Heading3"/>
      </w:pPr>
      <w:r>
        <w:t xml:space="preserve">Driver &amp; hub screens (customer-role flavours)</w:t>
      </w:r>
    </w:p>
    <w:bookmarkStart w:id="28" w:name="driverdashboardscreen"/>
    <w:p>
      <w:pPr>
        <w:pStyle w:val="Heading4"/>
      </w:pPr>
      <w:r>
        <w:t xml:space="preserve">DriverDashboardScreen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Today’s deliveries for a driver (identified by</w:t>
      </w:r>
      <w:r>
        <w:t xml:space="preserve"> </w:t>
      </w:r>
      <w:r>
        <w:rPr>
          <w:rStyle w:val="VerbatimChar"/>
        </w:rPr>
        <w:t xml:space="preserve">driver_user_id</w:t>
      </w:r>
      <w:r>
        <w:t xml:space="preserve"> </w:t>
      </w:r>
      <w:r>
        <w:t xml:space="preserve">on a hub/zone).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The active batch’s deliverable orders for this driver, with call/map/address actions and the admin’s note for the Delivery group.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Advance status per the driver persona rules (Doc 2 §7.3).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useStaffOrders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useUpdateOrderStatus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useActiveStaffBatch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useStaffNoteForTab</w:t>
      </w:r>
      <w:r>
        <w:t xml:space="preserve">.</w:t>
      </w:r>
    </w:p>
    <w:bookmarkEnd w:id="28"/>
    <w:bookmarkStart w:id="29" w:name="hubdashboardscreen"/>
    <w:p>
      <w:pPr>
        <w:pStyle w:val="Heading4"/>
      </w:pPr>
      <w:r>
        <w:t xml:space="preserve">HubDashboardScreen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A hub operator’s console (customer-role user with</w:t>
      </w:r>
      <w:r>
        <w:t xml:space="preserve"> </w:t>
      </w:r>
      <w:r>
        <w:rPr>
          <w:rStyle w:val="VerbatimChar"/>
        </w:rPr>
        <w:t xml:space="preserve">assigned_hub_id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Shows.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tab (orders received at this hub, last-mile) +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tab; the admin’s note for the Hub group.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Advance</w:t>
      </w:r>
      <w:r>
        <w:t xml:space="preserve"> </w:t>
      </w:r>
      <w:r>
        <w:rPr>
          <w:rStyle w:val="VerbatimChar"/>
        </w:rPr>
        <w:t xml:space="preserve">Received at Hub → On the Way → Delivered</w:t>
      </w:r>
      <w:r>
        <w:t xml:space="preserve">; open a past order in</w:t>
      </w:r>
      <w:r>
        <w:t xml:space="preserve"> </w:t>
      </w:r>
      <w:r>
        <w:rPr>
          <w:rStyle w:val="VerbatimChar"/>
        </w:rPr>
        <w:t xml:space="preserve">HubOrderHistoryDetail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useStaffOrders</w:t>
      </w:r>
      <w:r>
        <w:t xml:space="preserve"> </w:t>
      </w:r>
      <w:r>
        <w:t xml:space="preserve">(hub-filtered),</w:t>
      </w:r>
      <w:r>
        <w:t xml:space="preserve"> </w:t>
      </w:r>
      <w:r>
        <w:rPr>
          <w:rStyle w:val="VerbatimChar"/>
        </w:rPr>
        <w:t xml:space="preserve">useHubOrderHistory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useUpdateOrderStatus</w:t>
      </w:r>
      <w:r>
        <w:t xml:space="preserve">.</w:t>
      </w:r>
    </w:p>
    <w:bookmarkEnd w:id="29"/>
    <w:bookmarkStart w:id="30" w:name="huborderhistorydetailscreen"/>
    <w:p>
      <w:pPr>
        <w:pStyle w:val="Heading4"/>
      </w:pPr>
      <w:r>
        <w:t xml:space="preserve">HubOrderHistoryDetailScreen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Read-only look at one past hub order (no actions).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8" w:name="X38c9587cb30d68e6e847666d118dc115f10172f"/>
    <w:p>
      <w:pPr>
        <w:pStyle w:val="Heading2"/>
      </w:pPr>
      <w:r>
        <w:t xml:space="preserve">3. Staff (</w:t>
      </w:r>
      <w:r>
        <w:rPr>
          <w:rStyle w:val="VerbatimChar"/>
        </w:rPr>
        <w:t xml:space="preserve">src/screens/staff/</w:t>
      </w:r>
      <w:r>
        <w:t xml:space="preserve">)</w:t>
      </w:r>
    </w:p>
    <w:bookmarkStart w:id="33" w:name="staffdashboard"/>
    <w:p>
      <w:pPr>
        <w:pStyle w:val="Heading3"/>
      </w:pPr>
      <w:r>
        <w:t xml:space="preserve">StaffDashboard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The staff operations console.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Header (logo + profile circle);</w:t>
      </w:r>
      <w:r>
        <w:t xml:space="preserve"> </w:t>
      </w:r>
      <w:r>
        <w:rPr>
          <w:b/>
          <w:bCs/>
        </w:rPr>
        <w:t xml:space="preserve">Kitchen | Packing | Delivery</w:t>
      </w:r>
      <w:r>
        <w:t xml:space="preserve"> </w:t>
      </w:r>
      <w:r>
        <w:t xml:space="preserve">in-screen tabs; an admin message bar (note for the active tab).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Kitchen tab:</w:t>
      </w:r>
      <w:r>
        <w:t xml:space="preserve"> </w:t>
      </w:r>
      <w:r>
        <w:t xml:space="preserve">the ingredient prep aggregation for the active batch (</w:t>
      </w:r>
      <w:r>
        <w:rPr>
          <w:rStyle w:val="VerbatimChar"/>
        </w:rPr>
        <w:t xml:space="preserve">get_kitchen_aggregate</w:t>
      </w:r>
      <w:r>
        <w:t xml:space="preserve">) — components × quantities by status.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Packing tab:</w:t>
      </w:r>
      <w:r>
        <w:t xml:space="preserve"> </w:t>
      </w:r>
      <w:r>
        <w:t xml:space="preserve">orders to pack.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Delivery tab:</w:t>
      </w:r>
      <w:r>
        <w:t xml:space="preserve"> </w:t>
      </w:r>
      <w:r>
        <w:t xml:space="preserve">orders to dispatch/deliver (driver persona).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Advance individual orders (</w:t>
      </w:r>
      <w:r>
        <w:rPr>
          <w:rStyle w:val="VerbatimChar"/>
        </w:rPr>
        <w:t xml:space="preserve">useUpdateOrderStatus</w:t>
      </w:r>
      <w:r>
        <w:t xml:space="preserve">);</w:t>
      </w:r>
      <w:r>
        <w:t xml:space="preserve"> </w:t>
      </w:r>
      <w:r>
        <w:rPr>
          <w:b/>
          <w:bCs/>
        </w:rPr>
        <w:t xml:space="preserve">Mark all Ready/Packed</w:t>
      </w:r>
      <w:r>
        <w:t xml:space="preserve"> </w:t>
      </w:r>
      <w:r>
        <w:t xml:space="preserve">in bulk (</w:t>
      </w:r>
      <w:r>
        <w:rPr>
          <w:rStyle w:val="VerbatimChar"/>
        </w:rPr>
        <w:t xml:space="preserve">advance_orders_status</w:t>
      </w:r>
      <w:r>
        <w:t xml:space="preserve"> </w:t>
      </w:r>
      <w:r>
        <w:t xml:space="preserve">— only Ready notifies customers); open the profile popup; raise a supply order.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useStaffOrders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useKitchenAggregate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useBulkAdvanceStatus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useRealtimeOrders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useAdminNotes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useOfflineSync</w:t>
      </w:r>
      <w:r>
        <w:t xml:space="preserve">.</w:t>
      </w:r>
    </w:p>
    <w:bookmarkEnd w:id="33"/>
    <w:bookmarkStart w:id="34" w:name="staffattendancescreen"/>
    <w:p>
      <w:pPr>
        <w:pStyle w:val="Heading3"/>
      </w:pPr>
      <w:r>
        <w:t xml:space="preserve">StaffAttendanceScreen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Clock-in/out, leave, and attendance history.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Today’s status, history, a leave date-range picker.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Actions.</w:t>
      </w:r>
      <w:r>
        <w:t xml:space="preserve"> </w:t>
      </w:r>
      <w:r>
        <w:rPr>
          <w:b/>
          <w:bCs/>
        </w:rPr>
        <w:t xml:space="preserve">Clock in / out</w:t>
      </w:r>
      <w:r>
        <w:t xml:space="preserve"> </w:t>
      </w:r>
      <w:r>
        <w:t xml:space="preserve">(with GPS);</w:t>
      </w:r>
      <w:r>
        <w:t xml:space="preserve"> </w:t>
      </w:r>
      <w:r>
        <w:rPr>
          <w:b/>
          <w:bCs/>
        </w:rPr>
        <w:t xml:space="preserve">request leave</w:t>
      </w:r>
      <w:r>
        <w:t xml:space="preserve">; submit an</w:t>
      </w:r>
      <w:r>
        <w:t xml:space="preserve"> </w:t>
      </w:r>
      <w:r>
        <w:rPr>
          <w:b/>
          <w:bCs/>
        </w:rPr>
        <w:t xml:space="preserve">attendance-correction</w:t>
      </w:r>
      <w:r>
        <w:t xml:space="preserve"> </w:t>
      </w:r>
      <w:r>
        <w:t xml:space="preserve">request for past days (</w:t>
      </w:r>
      <w:r>
        <w:rPr>
          <w:rStyle w:val="VerbatimChar"/>
        </w:rPr>
        <w:t xml:space="preserve">CorrectionRequestModal</w:t>
      </w:r>
      <w:r>
        <w:t xml:space="preserve"> </w:t>
      </w:r>
      <w:r>
        <w:t xml:space="preserve">— admin derives clock times from the staff’s shift, see Doc 4).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useClockIn/useClockOut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useRequestLeave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useAttendanceHistory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useAttendanceCorrections</w:t>
      </w:r>
      <w:r>
        <w:t xml:space="preserve">.</w:t>
      </w:r>
    </w:p>
    <w:bookmarkEnd w:id="34"/>
    <w:bookmarkStart w:id="35" w:name="staffexpensesscreen"/>
    <w:p>
      <w:pPr>
        <w:pStyle w:val="Heading3"/>
      </w:pPr>
      <w:r>
        <w:t xml:space="preserve">StaffExpensesScreen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Submit and track reimbursement claims.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Actions.</w:t>
      </w:r>
      <w:r>
        <w:t xml:space="preserve"> </w:t>
      </w:r>
      <w:r>
        <w:t xml:space="preserve">Submit a claim (category, amount, description) →</w:t>
      </w:r>
      <w:r>
        <w:t xml:space="preserve"> </w:t>
      </w:r>
      <w:r>
        <w:rPr>
          <w:rStyle w:val="VerbatimChar"/>
        </w:rPr>
        <w:t xml:space="preserve">expense_claims</w:t>
      </w:r>
      <w:r>
        <w:t xml:space="preserve">; view status (pending/approved/paid).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Data.</w:t>
      </w:r>
      <w:r>
        <w:t xml:space="preserve"> </w:t>
      </w:r>
      <w:r>
        <w:rPr>
          <w:rStyle w:val="VerbatimChar"/>
        </w:rPr>
        <w:t xml:space="preserve">useSubmitExpense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useMyExpenses</w:t>
      </w:r>
      <w:r>
        <w:t xml:space="preserve">.</w:t>
      </w:r>
    </w:p>
    <w:bookmarkEnd w:id="35"/>
    <w:bookmarkStart w:id="36" w:name="staffprofilescreen"/>
    <w:p>
      <w:pPr>
        <w:pStyle w:val="Heading3"/>
      </w:pPr>
      <w:r>
        <w:t xml:space="preserve">StaffProfileScreen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The staff member’s own identity + pay summary.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Employee id, designation, shift, joining date; current-month salary (if a record exists); links to Attendance and Expenses; sign out.</w:t>
      </w:r>
    </w:p>
    <w:bookmarkEnd w:id="36"/>
    <w:bookmarkStart w:id="37" w:name="staff-sub-components"/>
    <w:p>
      <w:pPr>
        <w:pStyle w:val="Heading3"/>
      </w:pPr>
      <w:r>
        <w:t xml:space="preserve">Staff sub-components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OrderFormModal</w:t>
      </w:r>
      <w:r>
        <w:t xml:space="preserve"> </w:t>
      </w:r>
      <w:r>
        <w:t xml:space="preserve">— type-to-search supply order (Vegetables/Grocery/Stationery) raised to admin; mirrors into the procurement list.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CorrectionRequestModal</w:t>
      </w:r>
      <w:r>
        <w:t xml:space="preserve"> </w:t>
      </w:r>
      <w:r>
        <w:t xml:space="preserve">— multi-day calendar batch for attendance correction (no per-day time editor).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ProfilePopup</w:t>
      </w:r>
      <w:r>
        <w:t xml:space="preserve"> </w:t>
      </w:r>
      <w:r>
        <w:t xml:space="preserve">— header dropdown: name + Attendance / Expense Claim / My Profile / Sign Out.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77" w:name="X59b908eee2d0723d2842c1ab3a3b3b0fb09201e"/>
    <w:p>
      <w:pPr>
        <w:pStyle w:val="Heading2"/>
      </w:pPr>
      <w:r>
        <w:t xml:space="preserve">4. Admin (</w:t>
      </w:r>
      <w:r>
        <w:rPr>
          <w:rStyle w:val="VerbatimChar"/>
        </w:rPr>
        <w:t xml:space="preserve">src/screens/admin/</w:t>
      </w:r>
      <w:r>
        <w:t xml:space="preserve">)</w:t>
      </w:r>
    </w:p>
    <w:bookmarkStart w:id="39" w:name="adminhome"/>
    <w:p>
      <w:pPr>
        <w:pStyle w:val="Heading3"/>
      </w:pPr>
      <w:r>
        <w:t xml:space="preserve">AdminHome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The admin landing — a unified</w:t>
      </w:r>
      <w:r>
        <w:t xml:space="preserve"> </w:t>
      </w:r>
      <w:r>
        <w:rPr>
          <w:b/>
          <w:bCs/>
        </w:rPr>
        <w:t xml:space="preserve">Reports | Manage</w:t>
      </w:r>
      <w:r>
        <w:t xml:space="preserve"> </w:t>
      </w:r>
      <w:r>
        <w:t xml:space="preserve">two-tab page.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Shows.</w:t>
      </w:r>
      <w:r>
        <w:t xml:space="preserve"> </w:t>
      </w:r>
      <w:r>
        <w:t xml:space="preserve">Logo + Sign Out; a branch filter (super-admin); live order stats (</w:t>
      </w:r>
      <w:r>
        <w:rPr>
          <w:rStyle w:val="VerbatimChar"/>
        </w:rPr>
        <w:t xml:space="preserve">useAdminStats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useRealtimeOrders</w:t>
      </w:r>
      <w:r>
        <w:t xml:space="preserve">); rows that deep-link into every admin screen.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Manage rows route to:</w:t>
      </w:r>
      <w:r>
        <w:t xml:space="preserve"> </w:t>
      </w:r>
      <w:r>
        <w:t xml:space="preserve">Orders, Subscriptions, Menu, Plans, Essentials Catalog, Delivery, Resource (Staff), Notifications, Push, Referral Settings, Customer Feedback, Expense Manager, Stock Manager, Store/Operations Config, and (super-admin) Branches &amp; Customer Export.</w:t>
      </w:r>
    </w:p>
    <w:bookmarkEnd w:id="39"/>
    <w:bookmarkStart w:id="43" w:name="operations--orders"/>
    <w:p>
      <w:pPr>
        <w:pStyle w:val="Heading3"/>
      </w:pPr>
      <w:r>
        <w:t xml:space="preserve">Operations &amp; orders</w:t>
      </w:r>
    </w:p>
    <w:bookmarkStart w:id="40" w:name="adminordersscreen-manage-running-orders"/>
    <w:p>
      <w:pPr>
        <w:pStyle w:val="Heading4"/>
      </w:pPr>
      <w:r>
        <w:t xml:space="preserve">AdminOrdersScreen (“Manage Running Orders”)</w:t>
      </w:r>
    </w:p>
    <w:p>
      <w:pPr>
        <w:pStyle w:val="Compact"/>
        <w:numPr>
          <w:ilvl w:val="0"/>
          <w:numId w:val="1029"/>
        </w:numPr>
      </w:pPr>
      <w:r>
        <w:t xml:space="preserve">Lists orders for a chosen date — order # · zone/hub label · status pill. Tap →</w:t>
      </w:r>
      <w:r>
        <w:t xml:space="preserve"> </w:t>
      </w:r>
      <w:r>
        <w:rPr>
          <w:rStyle w:val="VerbatimChar"/>
        </w:rPr>
        <w:t xml:space="preserve">AdminOrderDetail</w:t>
      </w:r>
      <w:r>
        <w:t xml:space="preserve">.</w:t>
      </w:r>
      <w:r>
        <w:t xml:space="preserve"> </w:t>
      </w:r>
      <w:r>
        <w:rPr>
          <w:i/>
          <w:iCs/>
        </w:rPr>
        <w:t xml:space="preserve">(Data: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useOrdersForDate</w:t>
      </w:r>
      <w:r>
        <w:rPr>
          <w:i/>
          <w:iCs/>
        </w:rPr>
        <w:t xml:space="preserve">.)</w:t>
      </w:r>
    </w:p>
    <w:bookmarkEnd w:id="40"/>
    <w:bookmarkStart w:id="41" w:name="adminorderdetailscreen"/>
    <w:p>
      <w:pPr>
        <w:pStyle w:val="Heading4"/>
      </w:pPr>
      <w:r>
        <w:t xml:space="preserve">AdminOrderDetailScreen</w:t>
      </w:r>
    </w:p>
    <w:p>
      <w:pPr>
        <w:pStyle w:val="Compact"/>
        <w:numPr>
          <w:ilvl w:val="0"/>
          <w:numId w:val="1030"/>
        </w:numPr>
      </w:pPr>
      <w:r>
        <w:t xml:space="preserve">The canonical admin surface for one order: full context +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admin_cancel_order_atomic</w:t>
      </w:r>
      <w:r>
        <w:t xml:space="preserve">) and</w:t>
      </w:r>
      <w:r>
        <w:t xml:space="preserve"> </w:t>
      </w:r>
      <w:r>
        <w:rPr>
          <w:b/>
          <w:bCs/>
        </w:rPr>
        <w:t xml:space="preserve">advance status</w:t>
      </w:r>
      <w:r>
        <w:t xml:space="preserve"> </w:t>
      </w:r>
      <w:r>
        <w:t xml:space="preserve">(admin = full flow).</w:t>
      </w:r>
      <w:r>
        <w:t xml:space="preserve"> </w:t>
      </w:r>
      <w:r>
        <w:rPr>
          <w:i/>
          <w:iCs/>
        </w:rPr>
        <w:t xml:space="preserve">(Data: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useAdminOrderDetail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useAdminCancelOrder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useUpdateOrderStatus</w:t>
      </w:r>
      <w:r>
        <w:rPr>
          <w:i/>
          <w:iCs/>
        </w:rPr>
        <w:t xml:space="preserve">.)</w:t>
      </w:r>
    </w:p>
    <w:bookmarkEnd w:id="41"/>
    <w:bookmarkStart w:id="42" w:name="adminsubscriptionsscreen"/>
    <w:p>
      <w:pPr>
        <w:pStyle w:val="Heading4"/>
      </w:pPr>
      <w:r>
        <w:t xml:space="preserve">AdminSubscriptionsScreen</w:t>
      </w:r>
    </w:p>
    <w:p>
      <w:pPr>
        <w:pStyle w:val="Compact"/>
        <w:numPr>
          <w:ilvl w:val="0"/>
          <w:numId w:val="1031"/>
        </w:numPr>
      </w:pPr>
      <w:r>
        <w:t xml:space="preserve">Lists active subscriptions (paused included).</w:t>
      </w:r>
      <w:r>
        <w:t xml:space="preserve"> </w:t>
      </w:r>
      <w:r>
        <w:rPr>
          <w:b/>
          <w:bCs/>
        </w:rPr>
        <w:t xml:space="preserve">Cancel with prorated wallet refund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admin_cancel_subscription_atomic</w:t>
      </w:r>
      <w:r>
        <w:t xml:space="preserve">).</w:t>
      </w:r>
      <w:r>
        <w:t xml:space="preserve"> </w:t>
      </w:r>
      <w:r>
        <w:rPr>
          <w:i/>
          <w:iCs/>
        </w:rPr>
        <w:t xml:space="preserve">(Data: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useAdminSubscriptions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useAdminCancelSubscription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useWalletRefund</w:t>
      </w:r>
      <w:r>
        <w:rPr>
          <w:i/>
          <w:iCs/>
        </w:rPr>
        <w:t xml:space="preserve">.)</w:t>
      </w:r>
    </w:p>
    <w:bookmarkEnd w:id="42"/>
    <w:bookmarkEnd w:id="43"/>
    <w:bookmarkStart w:id="51" w:name="catalog-management"/>
    <w:p>
      <w:pPr>
        <w:pStyle w:val="Heading3"/>
      </w:pPr>
      <w:r>
        <w:t xml:space="preserve">Catalog management</w:t>
      </w:r>
    </w:p>
    <w:bookmarkStart w:id="44" w:name="menumanagescreen"/>
    <w:p>
      <w:pPr>
        <w:pStyle w:val="Heading4"/>
      </w:pPr>
      <w:r>
        <w:t xml:space="preserve">MenuManageScreen</w:t>
      </w:r>
    </w:p>
    <w:p>
      <w:pPr>
        <w:pStyle w:val="Compact"/>
        <w:numPr>
          <w:ilvl w:val="0"/>
          <w:numId w:val="1032"/>
        </w:numPr>
      </w:pPr>
      <w:r>
        <w:t xml:space="preserve">Menus per cycle (toggle cycles through Breakfast→Lunch→…); each row: name · tap-to-edit price · enable/disable. Footer → CreateMenu / ImportItems.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useToggleMenuItem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useUpdateMenuItem</w:t>
      </w:r>
      <w:r>
        <w:rPr>
          <w:i/>
          <w:iCs/>
        </w:rPr>
        <w:t xml:space="preserve">.)</w:t>
      </w:r>
    </w:p>
    <w:bookmarkEnd w:id="44"/>
    <w:bookmarkStart w:id="45" w:name="createmenuscreen"/>
    <w:p>
      <w:pPr>
        <w:pStyle w:val="Heading4"/>
      </w:pPr>
      <w:r>
        <w:t xml:space="preserve">CreateMenuScreen</w:t>
      </w:r>
    </w:p>
    <w:p>
      <w:pPr>
        <w:pStyle w:val="Compact"/>
        <w:numPr>
          <w:ilvl w:val="0"/>
          <w:numId w:val="1033"/>
        </w:numPr>
      </w:pPr>
      <w:r>
        <w:t xml:space="preserve">Define a named menu for a cycle with sub-items (each a kitchen prep task with a quantity).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useAddMenuItem</w:t>
      </w:r>
      <w:r>
        <w:rPr>
          <w:i/>
          <w:iCs/>
        </w:rPr>
        <w:t xml:space="preserve">.)</w:t>
      </w:r>
    </w:p>
    <w:bookmarkEnd w:id="45"/>
    <w:bookmarkStart w:id="46" w:name="essentialscatalogmanagescreen"/>
    <w:p>
      <w:pPr>
        <w:pStyle w:val="Heading4"/>
      </w:pPr>
      <w:r>
        <w:t xml:space="preserve">EssentialsCatalogManageScreen</w:t>
      </w:r>
    </w:p>
    <w:p>
      <w:pPr>
        <w:pStyle w:val="Compact"/>
        <w:numPr>
          <w:ilvl w:val="0"/>
          <w:numId w:val="1034"/>
        </w:numPr>
      </w:pPr>
      <w:r>
        <w:t xml:space="preserve">Essentials per cycle (shown as Morning/Noon/Evening). Toggle + inline price edit. → CreateEssential / ImportItems.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useToggleEssential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useUpdateEssentialPrice</w:t>
      </w:r>
      <w:r>
        <w:rPr>
          <w:i/>
          <w:iCs/>
        </w:rPr>
        <w:t xml:space="preserve">.)</w:t>
      </w:r>
    </w:p>
    <w:bookmarkEnd w:id="46"/>
    <w:bookmarkStart w:id="47" w:name="createessentialscreen"/>
    <w:p>
      <w:pPr>
        <w:pStyle w:val="Heading4"/>
      </w:pPr>
      <w:r>
        <w:t xml:space="preserve">CreateEssentialScreen</w:t>
      </w:r>
    </w:p>
    <w:p>
      <w:pPr>
        <w:pStyle w:val="Compact"/>
        <w:numPr>
          <w:ilvl w:val="0"/>
          <w:numId w:val="1035"/>
        </w:numPr>
      </w:pPr>
      <w:r>
        <w:t xml:space="preserve">Add an essential item linked to a cycle, with a friendly time label.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useAddEssential</w:t>
      </w:r>
      <w:r>
        <w:rPr>
          <w:i/>
          <w:iCs/>
        </w:rPr>
        <w:t xml:space="preserve">.)</w:t>
      </w:r>
    </w:p>
    <w:bookmarkEnd w:id="47"/>
    <w:bookmarkStart w:id="48" w:name="plansmanagescreen"/>
    <w:p>
      <w:pPr>
        <w:pStyle w:val="Heading4"/>
      </w:pPr>
      <w:r>
        <w:t xml:space="preserve">PlansManageScreen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Food | Essentials</w:t>
      </w:r>
      <w:r>
        <w:t xml:space="preserve"> </w:t>
      </w:r>
      <w:r>
        <w:t xml:space="preserve">tabs; per cycle, plans with price edit + enable/disable. → CreatePlan / ImportItems.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useTogglePlan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useUpdatePlanPrice</w:t>
      </w:r>
      <w:r>
        <w:rPr>
          <w:i/>
          <w:iCs/>
        </w:rPr>
        <w:t xml:space="preserve">.)</w:t>
      </w:r>
    </w:p>
    <w:bookmarkEnd w:id="48"/>
    <w:bookmarkStart w:id="49" w:name="createplanscreen"/>
    <w:p>
      <w:pPr>
        <w:pStyle w:val="Heading4"/>
      </w:pPr>
      <w:r>
        <w:t xml:space="preserve">CreatePlanScreen</w:t>
      </w:r>
    </w:p>
    <w:p>
      <w:pPr>
        <w:pStyle w:val="Compact"/>
        <w:numPr>
          <w:ilvl w:val="0"/>
          <w:numId w:val="1037"/>
        </w:numPr>
      </w:pPr>
      <w:r>
        <w:t xml:space="preserve">Build a plan: name + cycle + item picker (menu items for Food, essentials for Essentials) + per-item quantity + number of days.</w:t>
      </w:r>
      <w:r>
        <w:t xml:space="preserve"> </w:t>
      </w:r>
      <w:r>
        <w:rPr>
          <w:rStyle w:val="VerbatimChar"/>
        </w:rPr>
        <w:t xml:space="preserve">plan_type</w:t>
      </w:r>
      <w:r>
        <w:t xml:space="preserve"> </w:t>
      </w:r>
      <w:r>
        <w:t xml:space="preserve">from route.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useAddPlan</w:t>
      </w:r>
      <w:r>
        <w:rPr>
          <w:i/>
          <w:iCs/>
        </w:rPr>
        <w:t xml:space="preserve">.)</w:t>
      </w:r>
    </w:p>
    <w:bookmarkEnd w:id="49"/>
    <w:bookmarkStart w:id="50" w:name="importitemsscreen"/>
    <w:p>
      <w:pPr>
        <w:pStyle w:val="Heading4"/>
      </w:pPr>
      <w:r>
        <w:t xml:space="preserve">ImportItemsScreen</w:t>
      </w:r>
    </w:p>
    <w:p>
      <w:pPr>
        <w:pStyle w:val="Compact"/>
        <w:numPr>
          <w:ilvl w:val="0"/>
          <w:numId w:val="1038"/>
        </w:numPr>
      </w:pPr>
      <w:r>
        <w:t xml:space="preserve">Shared CSV importer for Menu / Essentials / Plans: download a template, fill it, upload, preview, commit. (CSV is RFC-4180; works on web — see Doc 4.)</w:t>
      </w:r>
    </w:p>
    <w:bookmarkEnd w:id="50"/>
    <w:bookmarkEnd w:id="51"/>
    <w:bookmarkStart w:id="54" w:name="delivery-network"/>
    <w:p>
      <w:pPr>
        <w:pStyle w:val="Heading3"/>
      </w:pPr>
      <w:r>
        <w:t xml:space="preserve">Delivery network</w:t>
      </w:r>
    </w:p>
    <w:bookmarkStart w:id="52" w:name="deliverymanagerscreen"/>
    <w:p>
      <w:pPr>
        <w:pStyle w:val="Heading4"/>
      </w:pPr>
      <w:r>
        <w:t xml:space="preserve">DeliveryManagerScreen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3 tabs: Cycles | Zones &amp; Fees | Hubs.</w:t>
      </w:r>
    </w:p>
    <w:p>
      <w:pPr>
        <w:pStyle w:val="Compact"/>
        <w:numPr>
          <w:ilvl w:val="1"/>
          <w:numId w:val="1040"/>
        </w:numPr>
      </w:pPr>
      <w:r>
        <w:rPr>
          <w:i/>
          <w:iCs/>
        </w:rPr>
        <w:t xml:space="preserve">Cycles</w:t>
      </w:r>
      <w:r>
        <w:t xml:space="preserve"> </w:t>
      </w:r>
      <w:r>
        <w:t xml:space="preserve">— each cycle card: name, active toggle, three editable times (cutoff / kitchen push / dispatch), essentials toggle + label. (</w:t>
      </w:r>
      <w:r>
        <w:rPr>
          <w:rStyle w:val="VerbatimChar"/>
        </w:rPr>
        <w:t xml:space="preserve">CycleCard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AddCycleModal</w:t>
      </w:r>
      <w:r>
        <w:t xml:space="preserve">.)</w:t>
      </w:r>
    </w:p>
    <w:p>
      <w:pPr>
        <w:pStyle w:val="Compact"/>
        <w:numPr>
          <w:ilvl w:val="1"/>
          <w:numId w:val="1040"/>
        </w:numPr>
      </w:pPr>
      <w:r>
        <w:rPr>
          <w:i/>
          <w:iCs/>
        </w:rPr>
        <w:t xml:space="preserve">Zones &amp; Fees</w:t>
      </w:r>
      <w:r>
        <w:t xml:space="preserve"> </w:t>
      </w:r>
      <w:r>
        <w:t xml:space="preserve">— draw zone polygons on a map, assign a driver, set a fee override and optional hub. (</w:t>
      </w:r>
      <w:r>
        <w:rPr>
          <w:rStyle w:val="VerbatimChar"/>
        </w:rPr>
        <w:t xml:space="preserve">ZoneEditorModal</w:t>
      </w:r>
      <w:r>
        <w:t xml:space="preserve">.)</w:t>
      </w:r>
    </w:p>
    <w:p>
      <w:pPr>
        <w:pStyle w:val="Compact"/>
        <w:numPr>
          <w:ilvl w:val="1"/>
          <w:numId w:val="1040"/>
        </w:numPr>
      </w:pPr>
      <w:r>
        <w:rPr>
          <w:i/>
          <w:iCs/>
        </w:rPr>
        <w:t xml:space="preserve">Hubs</w:t>
      </w:r>
      <w:r>
        <w:t xml:space="preserve"> </w:t>
      </w:r>
      <w:r>
        <w:t xml:space="preserve">— list hubs; toggle; open</w:t>
      </w:r>
      <w:r>
        <w:t xml:space="preserve"> </w:t>
      </w:r>
      <w:r>
        <w:rPr>
          <w:rStyle w:val="VerbatimChar"/>
        </w:rPr>
        <w:t xml:space="preserve">HubDetail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i/>
          <w:iCs/>
        </w:rPr>
        <w:t xml:space="preserve">(Data: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useAllDeliveryCycles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useDeliveryZones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useDeliveryHubs</w:t>
      </w:r>
      <w:r>
        <w:rPr>
          <w:i/>
          <w:iCs/>
        </w:rPr>
        <w:t xml:space="preserve">, add/update/delete zone/cycle/hub.)</w:t>
      </w:r>
    </w:p>
    <w:bookmarkEnd w:id="52"/>
    <w:bookmarkStart w:id="53" w:name="hubdetailscreen"/>
    <w:p>
      <w:pPr>
        <w:pStyle w:val="Heading4"/>
      </w:pPr>
      <w:r>
        <w:t xml:space="preserve">HubDetailScreen</w:t>
      </w:r>
    </w:p>
    <w:p>
      <w:pPr>
        <w:pStyle w:val="Compact"/>
        <w:numPr>
          <w:ilvl w:val="0"/>
          <w:numId w:val="1041"/>
        </w:numPr>
      </w:pPr>
      <w:r>
        <w:t xml:space="preserve">Create/edit a hub: identity, coverage polygon,</w:t>
      </w:r>
      <w:r>
        <w:t xml:space="preserve"> </w:t>
      </w:r>
      <w:r>
        <w:rPr>
          <w:b/>
          <w:bCs/>
        </w:rPr>
        <w:t xml:space="preserve">assign a hub operator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assign_hub_operator</w:t>
      </w:r>
      <w:r>
        <w:t xml:space="preserve">),</w:t>
      </w:r>
      <w:r>
        <w:t xml:space="preserve"> </w:t>
      </w:r>
      <w:r>
        <w:rPr>
          <w:b/>
          <w:bCs/>
        </w:rPr>
        <w:t xml:space="preserve">assign addresses to the hub</w:t>
      </w:r>
      <w:r>
        <w:t xml:space="preserve"> </w:t>
      </w:r>
      <w:r>
        <w:t xml:space="preserve">(</w:t>
      </w:r>
      <w:r>
        <w:rPr>
          <w:rStyle w:val="VerbatimChar"/>
        </w:rPr>
        <w:t xml:space="preserve">assign_hub_to_address_ids</w:t>
      </w:r>
      <w:r>
        <w:t xml:space="preserve">), fee override, commission %.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useAddHub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useUpdateHub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useAssignHubOperator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useAssignHubAddresses</w:t>
      </w:r>
      <w:r>
        <w:rPr>
          <w:i/>
          <w:iCs/>
        </w:rPr>
        <w:t xml:space="preserve">.)</w:t>
      </w:r>
    </w:p>
    <w:bookmarkEnd w:id="53"/>
    <w:bookmarkEnd w:id="54"/>
    <w:bookmarkStart w:id="58" w:name="staff--hr-resource-manager"/>
    <w:p>
      <w:pPr>
        <w:pStyle w:val="Heading3"/>
      </w:pPr>
      <w:r>
        <w:t xml:space="preserve">Staff / HR (“Resource Manager”)</w:t>
      </w:r>
    </w:p>
    <w:bookmarkStart w:id="55" w:name="resourcemanagerscreen"/>
    <w:p>
      <w:pPr>
        <w:pStyle w:val="Heading4"/>
      </w:pPr>
      <w:r>
        <w:t xml:space="preserve">ResourceManagerScreen</w:t>
      </w:r>
    </w:p>
    <w:p>
      <w:pPr>
        <w:pStyle w:val="Compact"/>
        <w:numPr>
          <w:ilvl w:val="0"/>
          <w:numId w:val="1042"/>
        </w:numPr>
      </w:pPr>
      <w:r>
        <w:t xml:space="preserve">Roster of all staff with today’s attendance; filter All/Present/Absent/On Leave; stat bar. Surfaces</w:t>
      </w:r>
      <w:r>
        <w:t xml:space="preserve"> </w:t>
      </w:r>
      <w:r>
        <w:rPr>
          <w:b/>
          <w:bCs/>
        </w:rPr>
        <w:t xml:space="preserve">pending leave approvals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pending attendance-correction</w:t>
      </w:r>
      <w:r>
        <w:t xml:space="preserve"> </w:t>
      </w:r>
      <w:r>
        <w:t xml:space="preserve">requests (approve/reject). → EmployeeDetail / OnboardEmployee.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useStaffRoster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usePendingLeaves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useAdminAttendanceCorrections</w:t>
      </w:r>
      <w:r>
        <w:rPr>
          <w:i/>
          <w:iCs/>
        </w:rPr>
        <w:t xml:space="preserve">, approve/reject hooks.)</w:t>
      </w:r>
    </w:p>
    <w:bookmarkEnd w:id="55"/>
    <w:bookmarkStart w:id="56" w:name="employeedetailscreen--4-tabs"/>
    <w:p>
      <w:pPr>
        <w:pStyle w:val="Heading4"/>
      </w:pPr>
      <w:r>
        <w:t xml:space="preserve">EmployeeDetailScreen — 4 tabs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ProfileTab</w:t>
      </w:r>
      <w:r>
        <w:t xml:space="preserve">) — view/inline-edit info;</w:t>
      </w:r>
      <w:r>
        <w:t xml:space="preserve"> </w:t>
      </w:r>
      <w:r>
        <w:rPr>
          <w:b/>
          <w:bCs/>
        </w:rPr>
        <w:t xml:space="preserve">offboard</w:t>
      </w:r>
      <w:r>
        <w:t xml:space="preserve"> </w:t>
      </w:r>
      <w:r>
        <w:t xml:space="preserve">at the bottom (</w:t>
      </w:r>
      <w:r>
        <w:rPr>
          <w:rStyle w:val="VerbatimChar"/>
        </w:rPr>
        <w:t xml:space="preserve">useDemoteEmployee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useUpdateEmployee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Attendance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AttendanceTab</w:t>
      </w:r>
      <w:r>
        <w:t xml:space="preserve">) — month calendar (P/A/L) + clock log.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Leave</w:t>
      </w:r>
      <w:r>
        <w:t xml:space="preserve"> </w:t>
      </w:r>
      <w:r>
        <w:t xml:space="preserve">(</w:t>
      </w:r>
      <w:r>
        <w:rPr>
          <w:rStyle w:val="VerbatimChar"/>
        </w:rPr>
        <w:t xml:space="preserve">LeaveTab</w:t>
      </w:r>
      <w:r>
        <w:t xml:space="preserve">) — approve/reject pending + history.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Salary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SalaryTab</w:t>
      </w:r>
      <w:r>
        <w:t xml:space="preserve">) — monthly cards, mark-paid, add a record.</w:t>
      </w:r>
    </w:p>
    <w:bookmarkEnd w:id="56"/>
    <w:bookmarkStart w:id="57" w:name="onboardemployeescreen"/>
    <w:p>
      <w:pPr>
        <w:pStyle w:val="Heading4"/>
      </w:pPr>
      <w:r>
        <w:t xml:space="preserve">OnboardEmployeeScreen</w:t>
      </w:r>
    </w:p>
    <w:p>
      <w:pPr>
        <w:pStyle w:val="Compact"/>
        <w:numPr>
          <w:ilvl w:val="0"/>
          <w:numId w:val="1044"/>
        </w:numPr>
      </w:pPr>
      <w:r>
        <w:t xml:space="preserve">Create a staff profile (designation, branch, shift, salary, benefits); the person logs in by phone OTP and is matched by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useOnboardEmployee</w:t>
      </w:r>
      <w:r>
        <w:rPr>
          <w:i/>
          <w:iCs/>
        </w:rPr>
        <w:t xml:space="preserve">; behind it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elevate-employee</w:t>
      </w:r>
      <w:r>
        <w:rPr>
          <w:i/>
          <w:iCs/>
        </w:rPr>
        <w:t xml:space="preserve"> </w:t>
      </w:r>
      <w:r>
        <w:rPr>
          <w:i/>
          <w:iCs/>
        </w:rPr>
        <w:t xml:space="preserve">edge function 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elevate_to_staff</w:t>
      </w:r>
      <w:r>
        <w:rPr>
          <w:i/>
          <w:iCs/>
        </w:rPr>
        <w:t xml:space="preserve"> </w:t>
      </w:r>
      <w:r>
        <w:rPr>
          <w:i/>
          <w:iCs/>
        </w:rPr>
        <w:t xml:space="preserve">RPC.)</w:t>
      </w:r>
    </w:p>
    <w:bookmarkEnd w:id="57"/>
    <w:bookmarkEnd w:id="58"/>
    <w:bookmarkStart w:id="61" w:name="finance"/>
    <w:p>
      <w:pPr>
        <w:pStyle w:val="Heading3"/>
      </w:pPr>
      <w:r>
        <w:t xml:space="preserve">Finance</w:t>
      </w:r>
    </w:p>
    <w:bookmarkStart w:id="59" w:name="expensemanagerscreen--2-tabs"/>
    <w:p>
      <w:pPr>
        <w:pStyle w:val="Heading4"/>
      </w:pPr>
      <w:r>
        <w:t xml:space="preserve">ExpenseManagerScreen — 2 tabs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Claims</w:t>
      </w:r>
      <w:r>
        <w:t xml:space="preserve"> </w:t>
      </w:r>
      <w:r>
        <w:t xml:space="preserve">— staff-submitted claims: review (approve/reject) + mark paid.</w:t>
      </w:r>
      <w:r>
        <w:t xml:space="preserve"> </w:t>
      </w:r>
      <w:r>
        <w:rPr>
          <w:b/>
          <w:bCs/>
        </w:rPr>
        <w:t xml:space="preserve">Business Expenses</w:t>
      </w:r>
      <w:r>
        <w:t xml:space="preserve"> </w:t>
      </w:r>
      <w:r>
        <w:t xml:space="preserve">— admin-recorded expenses (vendor, category, amount, paid status).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useAllExpenseClaimsAdmin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useReviewExpenseClaim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useMarkClaimPaid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useBusinessExpenses</w:t>
      </w:r>
      <w:r>
        <w:rPr>
          <w:i/>
          <w:iCs/>
        </w:rPr>
        <w:t xml:space="preserve">.)</w:t>
      </w:r>
    </w:p>
    <w:bookmarkEnd w:id="59"/>
    <w:bookmarkStart w:id="60" w:name="stockmanagerscreen--2-tabs-supply-chain"/>
    <w:p>
      <w:pPr>
        <w:pStyle w:val="Heading4"/>
      </w:pPr>
      <w:r>
        <w:t xml:space="preserve">StockManagerScreen — 2 tabs (supply chain)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Current Order</w:t>
      </w:r>
      <w:r>
        <w:t xml:space="preserve"> </w:t>
      </w:r>
      <w:r>
        <w:t xml:space="preserve">— the unified procurement list; staff supply submissions auto-mirror in; admin adds/edits/removes items.</w:t>
      </w:r>
      <w:r>
        <w:t xml:space="preserve"> </w:t>
      </w:r>
      <w:r>
        <w:rPr>
          <w:b/>
          <w:bCs/>
        </w:rPr>
        <w:t xml:space="preserve">Batches/History</w:t>
      </w:r>
      <w:r>
        <w:t xml:space="preserve"> </w:t>
      </w:r>
      <w:r>
        <w:t xml:space="preserve">— freeze +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a batch (</w:t>
      </w:r>
      <w:r>
        <w:rPr>
          <w:rStyle w:val="VerbatimChar"/>
        </w:rPr>
        <w:t xml:space="preserve">usePrintBatch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supply_batches</w:t>
      </w:r>
      <w:r>
        <w:t xml:space="preserve">).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useStockManager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useActiveOrderList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useSupplyCatalog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useSupplyBatches</w:t>
      </w:r>
      <w:r>
        <w:rPr>
          <w:i/>
          <w:iCs/>
        </w:rPr>
        <w:t xml:space="preserve">.)</w:t>
      </w:r>
    </w:p>
    <w:bookmarkEnd w:id="60"/>
    <w:bookmarkEnd w:id="61"/>
    <w:bookmarkStart w:id="68" w:name="marketing--messaging"/>
    <w:p>
      <w:pPr>
        <w:pStyle w:val="Heading3"/>
      </w:pPr>
      <w:r>
        <w:t xml:space="preserve">Marketing &amp; messaging</w:t>
      </w:r>
    </w:p>
    <w:bookmarkStart w:id="62" w:name="notificationmanagerscreen"/>
    <w:p>
      <w:pPr>
        <w:pStyle w:val="Heading4"/>
      </w:pPr>
      <w:r>
        <w:t xml:space="preserve">NotificationManagerScreen</w:t>
      </w:r>
    </w:p>
    <w:p>
      <w:pPr>
        <w:pStyle w:val="Compact"/>
        <w:numPr>
          <w:ilvl w:val="0"/>
          <w:numId w:val="1047"/>
        </w:numPr>
      </w:pPr>
      <w:r>
        <w:t xml:space="preserve">Edit push</w:t>
      </w:r>
      <w:r>
        <w:t xml:space="preserve"> </w:t>
      </w:r>
      <w:r>
        <w:rPr>
          <w:b/>
          <w:bCs/>
        </w:rPr>
        <w:t xml:space="preserve">copy and on/off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event_key</w:t>
      </w:r>
      <w:r>
        <w:t xml:space="preserve"> </w:t>
      </w:r>
      <w:r>
        <w:t xml:space="preserve">(title/body with variables). Save per row.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useNotificationTemplates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useUpdateNotificationTemplate</w:t>
      </w:r>
      <w:r>
        <w:rPr>
          <w:i/>
          <w:iCs/>
        </w:rPr>
        <w:t xml:space="preserve">.)</w:t>
      </w:r>
    </w:p>
    <w:bookmarkEnd w:id="62"/>
    <w:bookmarkStart w:id="63" w:name="Xf7b528c1343c90f244a2c3998b4d053e46f4329"/>
    <w:p>
      <w:pPr>
        <w:pStyle w:val="Heading4"/>
      </w:pPr>
      <w:r>
        <w:t xml:space="preserve">NoteToStaffScreen (route “PushNotifications”)</w:t>
      </w:r>
    </w:p>
    <w:p>
      <w:pPr>
        <w:pStyle w:val="Compact"/>
        <w:numPr>
          <w:ilvl w:val="0"/>
          <w:numId w:val="1048"/>
        </w:numPr>
      </w:pPr>
      <w:r>
        <w:t xml:space="preserve">Compose a note per staff group (All / Kitchen / Packing / Delivery / Hub), each with an enable toggle. Active notes appear as the in-app message bar on staff screens.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useAdminNotes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useUpsertNote</w:t>
      </w:r>
      <w:r>
        <w:rPr>
          <w:i/>
          <w:iCs/>
        </w:rPr>
        <w:t xml:space="preserve">.)</w:t>
      </w:r>
    </w:p>
    <w:bookmarkEnd w:id="63"/>
    <w:bookmarkStart w:id="64" w:name="X8d846dd67e3257b8ff799f0b94288264212a68b"/>
    <w:p>
      <w:pPr>
        <w:pStyle w:val="Heading4"/>
      </w:pPr>
      <w:r>
        <w:t xml:space="preserve">SpecialOfferBannerScreen (route “CustomerPush”) — 2 tabs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Upload Image</w:t>
      </w:r>
      <w:r>
        <w:t xml:space="preserve"> </w:t>
      </w:r>
      <w:r>
        <w:t xml:space="preserve">— pick a banner image (replaces the storage asset + upserts a live image banner).</w:t>
      </w:r>
      <w:r>
        <w:t xml:space="preserve"> </w:t>
      </w:r>
      <w:r>
        <w:rPr>
          <w:b/>
          <w:bCs/>
        </w:rPr>
        <w:t xml:space="preserve">Text banner</w:t>
      </w:r>
      <w:r>
        <w:t xml:space="preserve"> </w:t>
      </w:r>
      <w:r>
        <w:t xml:space="preserve">— compose a styled/animated text banner. Drives HomeScreen’s hero.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useUpsertBanner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useLiveBanner</w:t>
      </w:r>
      <w:r>
        <w:rPr>
          <w:i/>
          <w:iCs/>
        </w:rPr>
        <w:t xml:space="preserve">.)</w:t>
      </w:r>
    </w:p>
    <w:bookmarkEnd w:id="64"/>
    <w:bookmarkStart w:id="65" w:name="loginbgscreen"/>
    <w:p>
      <w:pPr>
        <w:pStyle w:val="Heading4"/>
      </w:pPr>
      <w:r>
        <w:t xml:space="preserve">LoginBgScreen</w:t>
      </w:r>
    </w:p>
    <w:p>
      <w:pPr>
        <w:pStyle w:val="Compact"/>
        <w:numPr>
          <w:ilvl w:val="0"/>
          <w:numId w:val="1050"/>
        </w:numPr>
      </w:pPr>
      <w:r>
        <w:t xml:space="preserve">Two uploaders:</w:t>
      </w:r>
      <w:r>
        <w:t xml:space="preserve"> </w:t>
      </w:r>
      <w:r>
        <w:rPr>
          <w:b/>
          <w:bCs/>
        </w:rPr>
        <w:t xml:space="preserve">Login Background</w:t>
      </w:r>
      <w:r>
        <w:t xml:space="preserve"> </w:t>
      </w:r>
      <w:r>
        <w:t xml:space="preserve">(9:16 portrait, mobile login) and</w:t>
      </w:r>
      <w:r>
        <w:t xml:space="preserve"> </w:t>
      </w:r>
      <w:r>
        <w:rPr>
          <w:b/>
          <w:bCs/>
        </w:rPr>
        <w:t xml:space="preserve">Landing Page Banner</w:t>
      </w:r>
      <w:r>
        <w:t xml:space="preserve"> </w:t>
      </w:r>
      <w:r>
        <w:t xml:space="preserve">(16:9, the 1stone.in hero — writes</w:t>
      </w:r>
      <w:r>
        <w:t xml:space="preserve"> </w:t>
      </w:r>
      <w:r>
        <w:rPr>
          <w:rStyle w:val="VerbatimChar"/>
        </w:rPr>
        <w:t xml:space="preserve">app_settings.landing_hero_url</w:t>
      </w:r>
      <w:r>
        <w:t xml:space="preserve">).</w:t>
      </w:r>
    </w:p>
    <w:bookmarkEnd w:id="65"/>
    <w:bookmarkStart w:id="66" w:name="referralsettingsscreen"/>
    <w:p>
      <w:pPr>
        <w:pStyle w:val="Heading4"/>
      </w:pPr>
      <w:r>
        <w:t xml:space="preserve">ReferralSettingsScreen</w:t>
      </w:r>
    </w:p>
    <w:p>
      <w:pPr>
        <w:pStyle w:val="Compact"/>
        <w:numPr>
          <w:ilvl w:val="0"/>
          <w:numId w:val="1051"/>
        </w:numPr>
      </w:pPr>
      <w:r>
        <w:t xml:space="preserve">Configure every referral tier + master on/off; view the live referrals table; issue a month bonus.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useReferralSettings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useUpdateReferralSettings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useAllReferrals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useIssueMonthBonus</w:t>
      </w:r>
      <w:r>
        <w:rPr>
          <w:i/>
          <w:iCs/>
        </w:rPr>
        <w:t xml:space="preserve">.)</w:t>
      </w:r>
    </w:p>
    <w:bookmarkEnd w:id="66"/>
    <w:bookmarkStart w:id="67" w:name="customerfeedbackscreen--2-tabs"/>
    <w:p>
      <w:pPr>
        <w:pStyle w:val="Heading4"/>
      </w:pPr>
      <w:r>
        <w:t xml:space="preserve">CustomerFeedbackScreen — 2 tabs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Feedback</w:t>
      </w:r>
      <w:r>
        <w:t xml:space="preserve"> </w:t>
      </w:r>
      <w:r>
        <w:t xml:space="preserve">(overall, from Profile) |</w:t>
      </w:r>
      <w:r>
        <w:t xml:space="preserve"> </w:t>
      </w:r>
      <w:r>
        <w:rPr>
          <w:b/>
          <w:bCs/>
        </w:rPr>
        <w:t xml:space="preserve">Reviews</w:t>
      </w:r>
      <w:r>
        <w:t xml:space="preserve"> </w:t>
      </w:r>
      <w:r>
        <w:t xml:space="preserve">(per-item, from My Orders). Each entry shows name, phone, stars, comment, date.</w:t>
      </w:r>
      <w:r>
        <w:t xml:space="preserve"> </w:t>
      </w:r>
      <w:r>
        <w:rPr>
          <w:b/>
          <w:bCs/>
        </w:rPr>
        <w:t xml:space="preserve">Respond ›</w:t>
      </w:r>
      <w:r>
        <w:t xml:space="preserve"> </w:t>
      </w:r>
      <w:r>
        <w:t xml:space="preserve">opens WhatsApp to that customer.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useAllFeedback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useOrderItemRatings</w:t>
      </w:r>
      <w:r>
        <w:rPr>
          <w:i/>
          <w:iCs/>
        </w:rPr>
        <w:t xml:space="preserve">.)</w:t>
      </w:r>
    </w:p>
    <w:bookmarkEnd w:id="67"/>
    <w:bookmarkEnd w:id="68"/>
    <w:bookmarkStart w:id="72" w:name="configuration--system"/>
    <w:p>
      <w:pPr>
        <w:pStyle w:val="Heading3"/>
      </w:pPr>
      <w:r>
        <w:t xml:space="preserve">Configuration &amp; system</w:t>
      </w:r>
    </w:p>
    <w:bookmarkStart w:id="69" w:name="storeconfigscreen-operations-manager"/>
    <w:p>
      <w:pPr>
        <w:pStyle w:val="Heading4"/>
      </w:pPr>
      <w:r>
        <w:t xml:space="preserve">StoreConfigScreen (“Operations Manager”)</w:t>
      </w:r>
    </w:p>
    <w:p>
      <w:pPr>
        <w:pStyle w:val="Compact"/>
        <w:numPr>
          <w:ilvl w:val="0"/>
          <w:numId w:val="1053"/>
        </w:numPr>
      </w:pPr>
      <w:r>
        <w:t xml:space="preserve">Flat editor for</w:t>
      </w:r>
      <w:r>
        <w:t xml:space="preserve"> </w:t>
      </w:r>
      <w:r>
        <w:rPr>
          <w:rStyle w:val="VerbatimChar"/>
        </w:rPr>
        <w:t xml:space="preserve">store_config</w:t>
      </w:r>
      <w:r>
        <w:t xml:space="preserve">: tax %, delivery fee, wallet min/max, low-wallet threshold, loyalty rate, cancellation window, winback days, WhatsApp support number, and</w:t>
      </w:r>
      <w:r>
        <w:t xml:space="preserve"> </w:t>
      </w:r>
      <w:r>
        <w:rPr>
          <w:b/>
          <w:bCs/>
        </w:rPr>
        <w:t xml:space="preserve">Storm Mode</w:t>
      </w:r>
      <w:r>
        <w:t xml:space="preserve"> </w:t>
      </w:r>
      <w:r>
        <w:t xml:space="preserve">(red, ⚠). Header links to FeatureFlags, JobHealth, Branches, CustomerExport.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useStoreConfig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useUpdateStoreConfig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useDispatchBackfill</w:t>
      </w:r>
      <w:r>
        <w:rPr>
          <w:i/>
          <w:iCs/>
        </w:rPr>
        <w:t xml:space="preserve">.)</w:t>
      </w:r>
    </w:p>
    <w:bookmarkEnd w:id="69"/>
    <w:bookmarkStart w:id="70" w:name="featureflagsscreen"/>
    <w:p>
      <w:pPr>
        <w:pStyle w:val="Heading4"/>
      </w:pPr>
      <w:r>
        <w:t xml:space="preserve">FeatureFlagsScreen</w:t>
      </w:r>
    </w:p>
    <w:p>
      <w:pPr>
        <w:pStyle w:val="Compact"/>
        <w:numPr>
          <w:ilvl w:val="0"/>
          <w:numId w:val="1054"/>
        </w:numPr>
      </w:pPr>
      <w:r>
        <w:t xml:space="preserve">Toggle each feature flag with its description (</w:t>
      </w:r>
      <w:r>
        <w:rPr>
          <w:rStyle w:val="VerbatimChar"/>
        </w:rPr>
        <w:t xml:space="preserve">branch_management_active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essentials_module_active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hub_delivery_active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storm_mode_active</w:t>
      </w:r>
      <w:r>
        <w:t xml:space="preserve">).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useFeatureFlags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useUpdateFeatureFlag</w:t>
      </w:r>
      <w:r>
        <w:rPr>
          <w:i/>
          <w:iCs/>
        </w:rPr>
        <w:t xml:space="preserve">.)</w:t>
      </w:r>
    </w:p>
    <w:bookmarkEnd w:id="70"/>
    <w:bookmarkStart w:id="71" w:name="jobhealthscreen-system-health"/>
    <w:p>
      <w:pPr>
        <w:pStyle w:val="Heading4"/>
      </w:pPr>
      <w:r>
        <w:t xml:space="preserve">JobHealthScreen (“System Health”)</w:t>
      </w:r>
    </w:p>
    <w:p>
      <w:pPr>
        <w:pStyle w:val="Compact"/>
        <w:numPr>
          <w:ilvl w:val="0"/>
          <w:numId w:val="1055"/>
        </w:numPr>
      </w:pPr>
      <w:r>
        <w:t xml:space="preserve">Read-only observability: every cron job’s last run/status/24h failures, recent dispatch manifest runs, and 24h push outcomes (</w:t>
      </w:r>
      <w:r>
        <w:rPr>
          <w:rStyle w:val="VerbatimChar"/>
        </w:rPr>
        <w:t xml:space="preserve">get_job_health</w:t>
      </w:r>
      <w:r>
        <w:t xml:space="preserve">).</w:t>
      </w:r>
    </w:p>
    <w:bookmarkEnd w:id="71"/>
    <w:bookmarkEnd w:id="72"/>
    <w:bookmarkStart w:id="75" w:name="super-admin-only"/>
    <w:p>
      <w:pPr>
        <w:pStyle w:val="Heading3"/>
      </w:pPr>
      <w:r>
        <w:t xml:space="preserve">Super-admin only</w:t>
      </w:r>
    </w:p>
    <w:bookmarkStart w:id="73" w:name="branchesmanagescreen"/>
    <w:p>
      <w:pPr>
        <w:pStyle w:val="Heading4"/>
      </w:pPr>
      <w:r>
        <w:t xml:space="preserve">BranchesManageScreen</w:t>
      </w:r>
    </w:p>
    <w:p>
      <w:pPr>
        <w:pStyle w:val="Compact"/>
        <w:numPr>
          <w:ilvl w:val="0"/>
          <w:numId w:val="1056"/>
        </w:numPr>
      </w:pPr>
      <w:r>
        <w:t xml:space="preserve">CRUD over</w:t>
      </w:r>
      <w:r>
        <w:t xml:space="preserve"> </w:t>
      </w:r>
      <w:r>
        <w:rPr>
          <w:rStyle w:val="VerbatimChar"/>
        </w:rPr>
        <w:t xml:space="preserve">branches</w:t>
      </w:r>
      <w:r>
        <w:t xml:space="preserve"> </w:t>
      </w:r>
      <w:r>
        <w:t xml:space="preserve">(gated on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both server-side and at the entrance).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useCreateBranch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useUpdateBranch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useToggleBranchActive</w:t>
      </w:r>
      <w:r>
        <w:rPr>
          <w:i/>
          <w:iCs/>
        </w:rPr>
        <w:t xml:space="preserve">.)</w:t>
      </w:r>
    </w:p>
    <w:bookmarkEnd w:id="73"/>
    <w:bookmarkStart w:id="74" w:name="customerexportscreen"/>
    <w:p>
      <w:pPr>
        <w:pStyle w:val="Heading4"/>
      </w:pPr>
      <w:r>
        <w:t xml:space="preserve">CustomerExportScreen</w:t>
      </w:r>
    </w:p>
    <w:p>
      <w:pPr>
        <w:pStyle w:val="Compact"/>
        <w:numPr>
          <w:ilvl w:val="0"/>
          <w:numId w:val="1057"/>
        </w:numPr>
      </w:pPr>
      <w:r>
        <w:t xml:space="preserve">Filter customers by branch/hub/zone/status, choose columns,</w:t>
      </w:r>
      <w:r>
        <w:t xml:space="preserve"> </w:t>
      </w:r>
      <w:r>
        <w:rPr>
          <w:b/>
          <w:bCs/>
        </w:rPr>
        <w:t xml:space="preserve">download CSV</w:t>
      </w:r>
      <w:r>
        <w:t xml:space="preserve"> </w:t>
      </w:r>
      <w:r>
        <w:t xml:space="preserve">(RFC-4180, opens in Excel/Sheets).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useCustomerExport</w:t>
      </w:r>
      <w:r>
        <w:rPr>
          <w:i/>
          <w:iCs/>
        </w:rPr>
        <w:t xml:space="preserve">.)</w:t>
      </w:r>
    </w:p>
    <w:bookmarkEnd w:id="74"/>
    <w:bookmarkEnd w:id="75"/>
    <w:bookmarkStart w:id="76" w:name="admin-reports-srcscreensadminreports"/>
    <w:p>
      <w:pPr>
        <w:pStyle w:val="Heading3"/>
      </w:pPr>
      <w:r>
        <w:t xml:space="preserve">Admin Reports (</w:t>
      </w:r>
      <w:r>
        <w:rPr>
          <w:rStyle w:val="VerbatimChar"/>
        </w:rPr>
        <w:t xml:space="preserve">src/screens/admin/reports/</w:t>
      </w:r>
      <w:r>
        <w:t xml:space="preserve">)</w:t>
      </w:r>
    </w:p>
    <w:p>
      <w:pPr>
        <w:pStyle w:val="FirstParagraph"/>
      </w:pPr>
      <w:r>
        <w:t xml:space="preserve">All five aggregate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edge function /</w:t>
      </w:r>
      <w:r>
        <w:t xml:space="preserve"> </w:t>
      </w:r>
      <w:r>
        <w:rPr>
          <w:rStyle w:val="VerbatimChar"/>
        </w:rPr>
        <w:t xml:space="preserve">useReports</w:t>
      </w:r>
      <w:r>
        <w:t xml:space="preserve">), with a period picker, and a footer</w:t>
      </w:r>
      <w:r>
        <w:t xml:space="preserve"> </w:t>
      </w:r>
      <w:r>
        <w:rPr>
          <w:b/>
          <w:bCs/>
        </w:rPr>
        <w:t xml:space="preserve">Print | Download PDF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OrderReportScreen</w:t>
            </w:r>
          </w:p>
        </w:tc>
        <w:tc>
          <w:tcPr/>
          <w:p>
            <w:pPr>
              <w:pStyle w:val="Compact"/>
            </w:pPr>
            <w:r>
              <w:t xml:space="preserve">Weekly/Monthly/Quarterly</w:t>
            </w:r>
          </w:p>
        </w:tc>
        <w:tc>
          <w:tcPr/>
          <w:p>
            <w:pPr>
              <w:pStyle w:val="Compact"/>
            </w:pPr>
            <w:r>
              <w:t xml:space="preserve">Day-level rows;</w:t>
            </w:r>
            <w:r>
              <w:t xml:space="preserve"> </w:t>
            </w:r>
            <w:r>
              <w:rPr>
                <w:b/>
                <w:bCs/>
              </w:rPr>
              <w:t xml:space="preserve">Cycle-wise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Menu-wise</w:t>
            </w:r>
            <w:r>
              <w:t xml:space="preserve"> </w:t>
            </w:r>
            <w:r>
              <w:t xml:space="preserve">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RevenueReportScreen</w:t>
            </w:r>
          </w:p>
        </w:tc>
        <w:tc>
          <w:tcPr/>
          <w:p>
            <w:pPr>
              <w:pStyle w:val="Compact"/>
            </w:pPr>
            <w:r>
              <w:t xml:space="preserve">Weekly/Monthly/Quarterly</w:t>
            </w:r>
          </w:p>
        </w:tc>
        <w:tc>
          <w:tcPr/>
          <w:p>
            <w:pPr>
              <w:pStyle w:val="Compact"/>
            </w:pPr>
            <w:r>
              <w:t xml:space="preserve">Date · Orders · Revenue · Incl. GST.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SubscriptionReportScreen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Active/paused/cancelled counts + plan-wise breakdown.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StaffReportScreen</w:t>
            </w:r>
          </w:p>
        </w:tc>
        <w:tc>
          <w:tcPr/>
          <w:p>
            <w:pPr>
              <w:pStyle w:val="Compact"/>
            </w:pPr>
            <w:r>
              <w:t xml:space="preserve">Weekly/Monthly/Quarterly</w:t>
            </w:r>
          </w:p>
        </w:tc>
        <w:tc>
          <w:tcPr/>
          <w:p>
            <w:pPr>
              <w:pStyle w:val="Compact"/>
            </w:pPr>
            <w:r>
              <w:t xml:space="preserve">Name · Days Present · Total Hours.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HubReportScreen</w:t>
            </w:r>
          </w:p>
        </w:tc>
        <w:tc>
          <w:tcPr/>
          <w:p>
            <w:pPr>
              <w:pStyle w:val="Compact"/>
            </w:pPr>
            <w:r>
              <w:t xml:space="preserve">Today/Weekly/Monthly/Quarterly</w:t>
            </w:r>
          </w:p>
        </w:tc>
        <w:tc>
          <w:tcPr/>
          <w:p>
            <w:pPr>
              <w:pStyle w:val="Compact"/>
            </w:pPr>
            <w:r>
              <w:t xml:space="preserve">Per-hub order counts by stage + revenue contribution + completion rate.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 3. See Doc 4 for the operations &amp; maintenance runbook.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ahoma" w:hAnsi="Tahoma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ahoma" w:hAnsi="Tahoma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Tahoma" w:hAnsi="Tahoma"/>
      <w:color w:val="1A1A1A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ahoma" w:hAnsi="Tahoma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ahoma" w:asciiTheme="majorHAnsi" w:cstheme="majorBidi" w:eastAsiaTheme="majorEastAsia" w:hAnsi="Tahoma" w:hAnsiTheme="majorHAnsi"/>
      <w:color w:val="38BDF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ahoma" w:asciiTheme="majorHAnsi" w:cstheme="majorBidi" w:eastAsiaTheme="majorEastAsia" w:hAnsi="Tahom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ahoma" w:cstheme="majorBidi" w:eastAsiaTheme="majorEastAsia" w:hAnsi="Tahom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ahoma" w:cstheme="majorBidi" w:eastAsiaTheme="majorEastAsia" w:hAnsi="Tahom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ahoma" w:hAnsi="Tahoma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ahoma" w:hAnsi="Tahoma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ahoma" w:hAnsi="Tahoma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ahoma" w:hAnsi="Tahom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ahoma" w:hAnsi="Tahoma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ahoma" w:asciiTheme="majorHAnsi" w:cstheme="majorBidi" w:eastAsiaTheme="majorEastAsia" w:hAnsi="Tahoma" w:hAnsiTheme="majorHAnsi"/>
      <w:color w:val="38BDF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ahoma" w:asciiTheme="majorHAnsi" w:cstheme="majorBidi" w:eastAsiaTheme="majorEastAsia" w:hAnsi="Tahoma" w:hAnsiTheme="majorHAnsi"/>
      <w:color w:val="4ECDC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ahoma" w:cstheme="majorBidi" w:eastAsiaTheme="majorEastAsia" w:hAnsi="Tahoma"/>
      <w:color w:val="0A6E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ahoma" w:cstheme="majorBidi" w:eastAsiaTheme="majorEastAsia" w:hAnsi="Tahoma"/>
      <w:i/>
      <w:iCs/>
      <w:color w:val="0A6E9E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ahoma" w:cstheme="majorBidi" w:eastAsiaTheme="majorEastAsia" w:hAnsi="Tahoma"/>
      <w:color w:val="0A6E9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ahoma" w:cstheme="majorBidi" w:eastAsiaTheme="majorEastAsia" w:hAnsi="Tahoma"/>
      <w:i/>
      <w:iCs/>
      <w:color w:val="0A6E9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ahoma" w:cstheme="majorBidi" w:eastAsiaTheme="majorEastAsia" w:hAnsi="Tahom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ahoma" w:cstheme="majorBidi" w:eastAsiaTheme="majorEastAsia" w:hAnsi="Tahom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ahoma" w:cstheme="majorBidi" w:eastAsiaTheme="majorEastAsia" w:hAnsi="Tahom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ahoma" w:asciiTheme="majorHAnsi" w:cstheme="majorBidi" w:eastAsiaTheme="majorEastAsia" w:hAnsi="Tahom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ahoma" w:asciiTheme="majorHAnsi" w:cstheme="majorBidi" w:eastAsiaTheme="majorEastAsia" w:hAnsi="Tahom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ahoma" w:cstheme="majorBidi" w:eastAsiaTheme="majorEastAsia" w:hAnsi="Tahom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ahoma" w:cstheme="majorBidi" w:eastAsiaTheme="majorEastAsia" w:hAnsi="Tahom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ahoma" w:cstheme="majorBidi" w:eastAsiaTheme="majorEastAsia" w:hAnsi="Tahom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ahoma" w:cstheme="majorBidi" w:eastAsiaTheme="majorEastAsia" w:hAnsi="Tahom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ahoma" w:cstheme="majorBidi" w:eastAsiaTheme="majorEastAsia" w:hAnsi="Tahom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ahoma" w:cstheme="majorBidi" w:eastAsiaTheme="majorEastAsia" w:hAnsi="Tahom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ahoma" w:cstheme="majorBidi" w:eastAsiaTheme="majorEastAsia" w:hAnsi="Tahom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ahoma" w:hAnsi="Tahoma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ahoma" w:hAnsi="Tahoma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ahoma" w:hAnsi="Tahoma"/>
    </w:rPr>
  </w:style>
  <w:style w:default="1" w:styleId="DefaultParagraphFont" w:type="character">
    <w:name w:val="Default Paragraph Font"/>
    <w:semiHidden/>
    <w:unhideWhenUsed/>
    <w:rPr>
      <w:rFonts w:ascii="Tahoma" w:hAnsi="Tahoma"/>
    </w:rPr>
  </w:style>
  <w:style w:default="1" w:styleId="Table" w:type="table">
    <w:name w:val="Table"/>
    <w:basedOn w:val="TableNormal"/>
    <w:semiHidden/>
    <w:unhideWhenUsed/>
    <w:qFormat/>
    <w:rPr>
      <w:rFonts w:ascii="Tahoma" w:hAnsi="Tahom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ahoma" w:hAnsi="Tahoma"/>
      <w:b/>
    </w:rPr>
  </w:style>
  <w:style w:customStyle="1" w:styleId="Definition" w:type="paragraph">
    <w:name w:val="Definition"/>
    <w:basedOn w:val="Normal"/>
    <w:rPr>
      <w:rFonts w:ascii="Tahoma" w:hAnsi="Tahoma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ahoma" w:hAnsi="Tahoma"/>
      <w:i/>
    </w:rPr>
  </w:style>
  <w:style w:customStyle="1" w:styleId="TableCaption" w:type="paragraph">
    <w:name w:val="Table Caption"/>
    <w:basedOn w:val="Caption"/>
    <w:pPr>
      <w:keepNext/>
    </w:pPr>
    <w:rPr>
      <w:rFonts w:ascii="Tahoma" w:hAnsi="Tahoma"/>
    </w:rPr>
  </w:style>
  <w:style w:customStyle="1" w:styleId="ImageCaption" w:type="paragraph">
    <w:name w:val="Image Caption"/>
    <w:basedOn w:val="Caption"/>
    <w:rPr>
      <w:rFonts w:ascii="Tahoma" w:hAnsi="Tahoma"/>
    </w:rPr>
  </w:style>
  <w:style w:customStyle="1" w:styleId="Figure" w:type="paragraph">
    <w:name w:val="Figure"/>
    <w:basedOn w:val="Normal"/>
    <w:rPr>
      <w:rFonts w:ascii="Tahoma" w:hAnsi="Tahoma"/>
    </w:rPr>
  </w:style>
  <w:style w:customStyle="1" w:styleId="CaptionedFigure" w:type="paragraph">
    <w:name w:val="Captioned Figure"/>
    <w:basedOn w:val="Figure"/>
    <w:pPr>
      <w:keepNext/>
    </w:pPr>
    <w:rPr>
      <w:rFonts w:ascii="Tahoma" w:hAnsi="Tahoma"/>
    </w:rPr>
  </w:style>
  <w:style w:customStyle="1" w:styleId="BodyTextChar" w:type="character">
    <w:name w:val="Body Text Char"/>
    <w:basedOn w:val="DefaultParagraphFont"/>
    <w:link w:val="BodyText"/>
    <w:rPr>
      <w:rFonts w:ascii="Tahoma" w:hAnsi="Tahoma"/>
    </w:rPr>
  </w:style>
  <w:style w:customStyle="1" w:styleId="VerbatimChar" w:type="character">
    <w:name w:val="Verbatim Char"/>
    <w:basedOn w:val="BodyTextChar"/>
    <w:rPr>
      <w:rFonts w:ascii="Tahoma" w:hAnsi="Tahoma"/>
      <w:sz w:val="22"/>
    </w:rPr>
  </w:style>
  <w:style w:customStyle="1" w:styleId="SectionNumber" w:type="character">
    <w:name w:val="Section Number"/>
    <w:basedOn w:val="BodyTextChar"/>
    <w:rPr>
      <w:rFonts w:ascii="Tahoma" w:hAnsi="Tahoma"/>
    </w:rPr>
  </w:style>
  <w:style w:styleId="FootnoteReference" w:type="character">
    <w:name w:val="Footnote Reference"/>
    <w:basedOn w:val="BodyTextChar"/>
    <w:rPr>
      <w:rFonts w:ascii="Tahoma" w:hAnsi="Tahoma"/>
      <w:vertAlign w:val="superscript"/>
    </w:rPr>
  </w:style>
  <w:style w:styleId="Hyperlink" w:type="character">
    <w:name w:val="Hyperlink"/>
    <w:basedOn w:val="BodyTextChar"/>
    <w:rPr>
      <w:rFonts w:ascii="Tahoma" w:hAnsi="Tahoma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ahoma" w:asciiTheme="majorHAnsi" w:cstheme="majorBidi" w:eastAsiaTheme="majorEastAsia" w:hAnsi="Tahom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2026-05-22T17:00:02Z</dcterms:created>
  <dcterms:modified xsi:type="dcterms:W3CDTF">2026-05-22T17:00:02Z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