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1stOne — Annexure: Dependencies, Subscriptions and Logins</w:t>
      </w:r>
    </w:p>
    <w:p>
      <w:r>
        <w:t xml:space="preserve">Every outside service the business relies on, what breaks without it, and where its credential is kept. Current as of 8 August 2026.</w:t>
      </w:r>
    </w:p>
    <w:p>
      <w:pPr>
        <w:pStyle w:val="Quote"/>
      </w:pPr>
      <w:r>
        <w:rPr>
          <w:b/>
        </w:rPr>
        <w:t xml:space="preserve">No passwords or secret keys are written in this file.</w:t>
      </w:r>
      <w:r>
        <w:t xml:space="preserve"> It is stored in the git repository, and anything committed there stays in the history permanently even if deleted later. Each entry says exactly *where* the credential lives so it can be retrieved in one step. If you want the actual values written down, keep them in a password manager, or ask for a separate file that is excluded from git.</w:t>
      </w:r>
    </w:p>
    <w:p>
      <w:r>
        <w:rPr>
          <w:b/>
        </w:rPr>
        <w:t xml:space="preserve">Account owner for everything below:</w:t>
      </w:r>
      <w:r>
        <w:t xml:space="preserve"> shrikanth.2018@gmail.com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1. Supabase — database, sign-in, server code, storage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whole backend: PostgreSQL database, phone OTP sign-in, security rules, 17 server functions, file storage, scheduled jobs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app does nothing at all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1">
              <w:r>
                <w:rPr>
                  <w:rStyle w:val="Hyperlink"/>
                </w:rPr>
                <w:t xml:space="preserve">https://supabase.com/dashboard/project/wcvqxzqqwcxlcgrjyunf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Project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1st0ne</w:t>
            </w:r>
            <w:r>
              <w:t xml:space="preserve">, ref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wcvqxzqqwcxlcgrjyunf</w:t>
            </w:r>
            <w:r>
              <w:t xml:space="preserve">, region ap-southeast-1 (Singapore)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Database host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db.wcvqxzqqwcxlcgrjyunf.supabase.co</w:t>
            </w:r>
            <w:r>
              <w:t xml:space="preserve"> (PostgreSQL 17.6)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account owner email above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Public key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EXPO_PUBLIC_SUPABASE_ANON_KEY</w:t>
            </w:r>
            <w:r>
              <w:t xml:space="preserve"> —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 and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(safe to publish; it is meant to ship in the app)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Secret key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SUPABASE_SERVICE_ROLE_KEY</w:t>
            </w:r>
            <w:r>
              <w:t xml:space="preserve"> — in </w:t>
            </w:r>
            <w:r>
              <w:rPr>
                <w:b/>
              </w:rPr>
              <w:t xml:space="preserve">three</w:t>
            </w:r>
            <w:r>
              <w:t xml:space="preserve"> places: Supabase → Edge Functions → Secrets; the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app_config</w:t>
            </w:r>
            <w:r>
              <w:t xml:space="preserve"> table (key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service_role_key</w:t>
            </w:r>
            <w:r>
              <w:t xml:space="preserve">); and Supabase Vault. </w:t>
            </w:r>
            <w:r>
              <w:rPr>
                <w:b/>
              </w:rPr>
              <w:t xml:space="preserve">All three must change together.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Paid plan (the project is always-on and uses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pg_cron</w:t>
            </w:r>
            <w:r>
              <w:t xml:space="preserve"> and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pg_net</w:t>
            </w:r>
            <w:r>
              <w:t xml:space="preserve">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Notes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Only </w:t>
            </w:r>
            <w:r>
              <w:rPr>
                <w:b/>
              </w:rPr>
              <w:t xml:space="preserve">one</w:t>
            </w:r>
            <w:r>
              <w:t xml:space="preserve"> project exists — it is development, preview and production at once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2. Razorpay — payments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Card and UPI payments, wallet top-ups, payment links for back-office orders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No payment except from wallet balance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2">
              <w:r>
                <w:rPr>
                  <w:rStyle w:val="Hyperlink"/>
                </w:rPr>
                <w:t xml:space="preserve">https://dashboard.razorpay.com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account owner email above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Public key 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EXPO_PUBLIC_RAZORPAY_KEY_ID</w:t>
            </w:r>
            <w:r>
              <w:t xml:space="preserve"> —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 and in all three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build profiles. </w:t>
            </w:r>
            <w:r>
              <w:rPr>
                <w:b/>
              </w:rPr>
              <w:t xml:space="preserve">Currently a TEST key (`rzp_test_…`)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Secret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RAZORPAY_KEY_SECRET</w:t>
            </w:r>
            <w:r>
              <w:t xml:space="preserve"> — Supabase → Edge Functions → Secrets (set 20 Apr 2026)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Webhook secret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RAZORPAY_WEBHOOK_SECRET</w:t>
            </w:r>
            <w:r>
              <w:t xml:space="preserve"> — same place (set 18 Apr 2026)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Webhook to configure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https://wcvqxzqqwcxlcgrjyunf.supabase.co/functions/v1/verify-payment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Events that must be ticked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payment.captured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payment.failed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order.paid</w:t>
            </w:r>
            <w:r>
              <w:t xml:space="preserve">, </w:t>
            </w:r>
            <w:r>
              <w:rPr>
                <w:b/>
              </w:rPr>
              <w:t xml:space="preserve">`payment_link.paid`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Per-transaction commission; no subscription</w:t>
            </w:r>
          </w:p>
        </w:tc>
      </w:tr>
    </w:tbl>
    <w:p>
      <w:pPr>
        <w:spacing w:after="0"/>
      </w:pPr>
    </w:p>
    <w:p>
      <w:r>
        <w:t xml:space="preserve">⚠️ </w:t>
      </w:r>
      <w:r>
        <w:rPr>
          <w:b/>
        </w:rPr>
        <w:t xml:space="preserve">The live key has never been switched on.</w:t>
      </w:r>
      <w:r>
        <w:t xml:space="preserve"> Going live means changing the public key in </w:t>
      </w:r>
      <w:r>
        <w:rPr>
          <w:rFonts w:ascii="Menlo" w:hAnsi="Menlo"/>
          <w:sz w:val="18"/>
          <w:shd w:val="clear" w:fill="F0F0F0"/>
        </w:rPr>
        <w:t xml:space="preserve">eas.json</w:t>
      </w:r>
      <w:r>
        <w:t xml:space="preserve">, the two secrets in Supabase, and the webhook in the Razorpay dashboard — </w:t>
      </w:r>
      <w:r>
        <w:rPr>
          <w:b/>
        </w:rPr>
        <w:t xml:space="preserve">and rebuilding the Android app</w:t>
      </w:r>
      <w:r>
        <w:t xml:space="preserve">, because the public key is baked in at build time.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3. Expo / EAS — builds, updates, push notifications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Builds the Android and iOS apps, ships over-the-air updates, issues push tokens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No new releases, no over-the-air updates, no push notifications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3">
              <w:r>
                <w:rPr>
                  <w:rStyle w:val="Hyperlink"/>
                </w:rPr>
                <w:t xml:space="preserve">https://expo.dev/accounts/shrikanthhegde/projects/1stOne-F1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account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shrikanthhegde</w:t>
            </w:r>
            <w:r>
              <w:t xml:space="preserve"> / the account owner email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Project 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81ff7f3c-8f25-4acc-9a4f-605bff80bdd2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Update channel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production</w:t>
            </w:r>
            <w:r>
              <w:t xml:space="preserve"> (URL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https://u.expo.dev/81ff7f3c-8f25-4acc-9a4f-605bff80bdd2</w:t>
            </w:r>
            <w:r>
              <w:t xml:space="preserve">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Stored secret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SENTRY_AUTH_TOKEN</w:t>
            </w:r>
            <w:r>
              <w:t xml:space="preserve"> is an </w:t>
            </w:r>
            <w:r>
              <w:rPr>
                <w:b/>
              </w:rPr>
              <w:t xml:space="preserve">EAS secret</w:t>
            </w:r>
            <w:r>
              <w:t xml:space="preserve"> (see Sentry below)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Free tier may suffice; builds beyond the free allowance are paid</w:t>
            </w:r>
          </w:p>
        </w:tc>
      </w:tr>
    </w:tbl>
    <w:p>
      <w:pPr>
        <w:spacing w:after="0"/>
      </w:pPr>
    </w:p>
    <w:p>
      <w:r>
        <w:t xml:space="preserve">Push delivery itself goes through </w:t>
      </w:r>
      <w:r>
        <w:rPr>
          <w:b/>
        </w:rPr>
        <w:t xml:space="preserve">exp.host</w:t>
      </w:r>
      <w:r>
        <w:t xml:space="preserve"> (</w:t>
      </w:r>
      <w:r>
        <w:rPr>
          <w:rFonts w:ascii="Menlo" w:hAnsi="Menlo"/>
          <w:sz w:val="18"/>
          <w:shd w:val="clear" w:fill="F0F0F0"/>
        </w:rPr>
        <w:t xml:space="preserve">https://exp.host/--/api/v2/push/send</w:t>
      </w:r>
      <w:r>
        <w:t xml:space="preserve">). No credential — it works from the device token. Nothing to renew.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4. Firebase — Android push transport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Carries push notifications to Android devices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Android push stops; iOS unaffected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Console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4">
              <w:r>
                <w:rPr>
                  <w:rStyle w:val="Hyperlink"/>
                </w:rPr>
                <w:t xml:space="preserve">https://console.firebase.google.com/project/stone-8a468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Project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stone-8a468</w:t>
            </w:r>
            <w:r>
              <w:t xml:space="preserve">, project number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265332383368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Android app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com.stone1st.f1</w:t>
            </w:r>
            <w:r>
              <w:t xml:space="preserve">, app id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1:265332383368:android:1beb152ee30c7e4bd3893d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Credential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google-services.json</w:t>
            </w:r>
            <w:r>
              <w:t xml:space="preserve">, committed in the repository root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Google account (the owner email)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Free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5. Google Maps — address pin and delivery areas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map for dropping an address pin, and for drawing zone and hub boundaries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Address entry and the delivery-area screens stop working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Console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5">
              <w:r>
                <w:rPr>
                  <w:rStyle w:val="Hyperlink"/>
                </w:rPr>
                <w:t xml:space="preserve">https://console.cloud.google.com/google/maps-apis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Credential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EXPO_PUBLIC_GOOGLE_MAPS_KEY</w:t>
            </w:r>
            <w:r>
              <w:t xml:space="preserve"> —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 and all three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profiles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How it reaches Android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Injected into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AndroidManifest.xml</w:t>
            </w:r>
            <w:r>
              <w:t xml:space="preserve"> at build time by a small plugin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app.config.js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Google account (the owner email)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Pay-as-you-go with a monthly free allowance. Needs a billing account.</w:t>
            </w:r>
            <w:r>
              <w:t xml:space="preserve"> Worth watching once traffic grows</w:t>
            </w:r>
          </w:p>
        </w:tc>
      </w:tr>
    </w:tbl>
    <w:p>
      <w:pPr>
        <w:spacing w:after="0"/>
      </w:pPr>
    </w:p>
    <w:p>
      <w:r>
        <w:t xml:space="preserve">⚠️ This key is a spending key. Restrict it in the Google Cloud console to the app's package name and the APIs actually used.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6. Sentry — crash reporting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Records crashes and errors with a stack trace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Failures happen silently; nothing else stops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6">
              <w:r>
                <w:rPr>
                  <w:rStyle w:val="Hyperlink"/>
                </w:rPr>
                <w:t xml:space="preserve">https://sentry.io/organizations/1stonein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Organisation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1stonein</w:t>
            </w:r>
            <w:r>
              <w:t xml:space="preserve"> · Project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javascript-react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Public DSN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EXPO_PUBLIC_SENTRY_DSN</w:t>
            </w:r>
            <w:r>
              <w:t xml:space="preserve"> —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 and in the preview + production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profiles (safe to publish)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Write token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SENTRY_AUTH_TOKEN</w:t>
            </w:r>
            <w:r>
              <w:t xml:space="preserve"> — an </w:t>
            </w:r>
            <w:r>
              <w:rPr>
                <w:b/>
              </w:rPr>
              <w:t xml:space="preserve">EAS secret</w:t>
            </w:r>
            <w:r>
              <w:t xml:space="preserve">, needs the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project:releases</w:t>
            </w:r>
            <w:r>
              <w:t xml:space="preserve"> scope. Not in the repository, because it can write to the Sentry organisation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account owner email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Free tier for low volume; paid above it</w:t>
            </w:r>
          </w:p>
        </w:tc>
      </w:tr>
    </w:tbl>
    <w:p>
      <w:pPr>
        <w:spacing w:after="0"/>
      </w:pPr>
    </w:p>
    <w:p>
      <w:r>
        <w:t xml:space="preserve">To check it is alive: </w:t>
      </w:r>
      <w:r>
        <w:rPr>
          <w:b/>
        </w:rPr>
        <w:t xml:space="preserve">Admin → Operations → Job Health → Send a test event</w:t>
      </w:r>
      <w:r>
        <w:t xml:space="preserve">, then look at </w:t>
      </w:r>
      <w:r>
        <w:rPr>
          <w:b/>
        </w:rPr>
        <w:t xml:space="preserve">Releases</w:t>
      </w:r>
      <w:r>
        <w:t xml:space="preserve"> in Sentry (not Issues).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7. PostHog — product analytics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Would track the customer funnel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Status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Not configured.</w:t>
            </w:r>
            <w:r>
              <w:t xml:space="preserve"> No key is set in any build, so nothing is recorded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Website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7">
              <w:r>
                <w:rPr>
                  <w:rStyle w:val="Hyperlink"/>
                </w:rPr>
                <w:t xml:space="preserve">https://posthog.com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To enable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Set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EXPO_PUBLIC_POSTHOG_KEY</w:t>
            </w:r>
            <w:r>
              <w:t xml:space="preserve"> in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in the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preview + production profiles, </w:t>
            </w:r>
            <w:r>
              <w:rPr>
                <w:b/>
              </w:rPr>
              <w:t xml:space="preserve">and</w:t>
            </w:r>
            <w:r>
              <w:t xml:space="preserve"> in Cloudflare Pages for the website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Region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Set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EXPO_PUBLIC_POSTHOG_HOST</w:t>
            </w:r>
            <w:r>
              <w:t xml:space="preserve"> to match the project's region. The default is EU; a US project needs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https://us.i.posthog.com</w:t>
            </w:r>
            <w:r>
              <w:t xml:space="preserve">. Point it at the wrong region and events vanish with no error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Generous free tier</w:t>
            </w:r>
          </w:p>
        </w:tc>
      </w:tr>
    </w:tbl>
    <w:p>
      <w:pPr>
        <w:spacing w:after="0"/>
      </w:pPr>
    </w:p>
    <w:p>
      <w:r>
        <w:t xml:space="preserve">The project key is safe to commit — it is write-only by design.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8. healthchecks.io — dead-man's switch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database pings it every 5 minutes. If pings stop, the scheduled jobs are not running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Silent background failures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Ping URL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https://hc-ping.com/b9f7803a-453f-452f-bdf9-806c1a6bed06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Where it is stored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app_config</w:t>
            </w:r>
            <w:r>
              <w:t xml:space="preserve"> table, key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healthchecks_ping_url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8">
              <w:r>
                <w:rPr>
                  <w:rStyle w:val="Hyperlink"/>
                </w:rPr>
                <w:t xml:space="preserve">https://healthchecks.io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account owner email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Free tier</w:t>
            </w:r>
          </w:p>
        </w:tc>
      </w:tr>
    </w:tbl>
    <w:p>
      <w:pPr>
        <w:spacing w:after="0"/>
      </w:pPr>
    </w:p>
    <w:p>
      <w:r>
        <w:t xml:space="preserve">Set up an email or WhatsApp alert on this check — it is the loudest alarm available and costs nothing.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9. Cloudflare Pages — website hosting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Hosts the web app at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app.1stone.in</w:t>
            </w:r>
            <w:r>
              <w:t xml:space="preserve"> and the marketing site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website goes down; phones unaffected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Dashboard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9">
              <w:r>
                <w:rPr>
                  <w:rStyle w:val="Hyperlink"/>
                </w:rPr>
                <w:t xml:space="preserve">https://dash.cloudflare.com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Production address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10">
              <w:r>
                <w:rPr>
                  <w:rStyle w:val="Hyperlink"/>
                </w:rPr>
                <w:t xml:space="preserve">https://app.1stone.in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Preview addresses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https://&lt;id&gt;.1stone-app.pages.dev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Deploys when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You push to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main</w:t>
            </w:r>
            <w:r>
              <w:t xml:space="preserve"> on GitHub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account owner email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Free tier</w:t>
            </w:r>
          </w:p>
        </w:tc>
      </w:tr>
    </w:tbl>
    <w:p>
      <w:pPr>
        <w:spacing w:after="0"/>
      </w:pPr>
    </w:p>
    <w:p>
      <w:r>
        <w:t xml:space="preserve">The list of web addresses allowed to talk to the backend lives in </w:t>
      </w:r>
      <w:r>
        <w:rPr>
          <w:rFonts w:ascii="Menlo" w:hAnsi="Menlo"/>
          <w:sz w:val="18"/>
          <w:shd w:val="clear" w:fill="F0F0F0"/>
        </w:rPr>
        <w:t xml:space="preserve">supabase/functions/_shared/cors.ts</w:t>
      </w:r>
      <w:r>
        <w:t xml:space="preserve">. </w:t>
      </w:r>
      <w:r>
        <w:rPr>
          <w:b/>
        </w:rPr>
        <w:t xml:space="preserve">Adding a new address means editing that file and redeploying every edge function.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10. GitHub — source code and the automated gate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Holds the code; runs type-check, tests and lint on every push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No automated gate; the local pre-push hook still runs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Repository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11">
              <w:r>
                <w:rPr>
                  <w:rStyle w:val="Hyperlink"/>
                </w:rPr>
                <w:t xml:space="preserve">https://github.com/shrikanth2018-stack/F1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account owner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Free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11. Google Play — Android distribution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it does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Distributes the Android app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No Android releases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Console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hyperlink r:id="hl12">
              <w:r>
                <w:rPr>
                  <w:rStyle w:val="Hyperlink"/>
                </w:rPr>
                <w:t xml:space="preserve">https://play.google.com/console</w:t>
              </w:r>
            </w:hyperlink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Package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com.stone1st.f1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Credential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 service-account key file referenced by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as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./play-store-service-account.json</w:t>
            </w:r>
            <w:r>
              <w:t xml:space="preserve">. </w:t>
            </w:r>
            <w:r>
              <w:rPr>
                <w:b/>
              </w:rPr>
              <w:t xml:space="preserve">This file is not in the repository</w:t>
            </w:r>
            <w:r>
              <w:t xml:space="preserve"> — it must be kept safe outside it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Login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Google account (the owner email)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One-off developer registration fee, already paid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12. Apple / App Store — iOS distribution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Status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Not started.</w:t>
            </w:r>
            <w:r>
              <w:t xml:space="preserve"> One development build exists, from 7 April 2026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What is missing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An Apple Developer account, the first production build, TestFlight, and App Store review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Placeholders to fill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→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submit.production.ios</w:t>
            </w:r>
            <w:r>
              <w:t xml:space="preserve"> still reads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REPLACE_WITH_APPLE_ID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REPLACE_WITH_ASC_APP_ID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REPLACE_WITH_TEAM_ID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Bundle id reserved in code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com.1stone.f1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 when started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Apple Developer Program, US$99 per year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13. Domain — 1stone.in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Used for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app.1stone.in</w:t>
            </w:r>
            <w:r>
              <w:t xml:space="preserve"> (the web app),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1stone.in/faq</w:t>
            </w:r>
            <w:r>
              <w:t xml:space="preserve"> (linked from the app's profile menu)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Without it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The web app and the in-app FAQ link break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Where to check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Your domain registrar; DNS is pointed at Cloudflare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Annual renewal</w:t>
            </w:r>
          </w:p>
        </w:tc>
      </w:tr>
    </w:tbl>
    <w:p>
      <w:pPr>
        <w:spacing w:after="0"/>
      </w:pPr>
    </w:p>
    <w:p>
      <w:r>
        <w:t xml:space="preserve">⚠️ </w:t>
      </w:r>
      <w:r>
        <w:rPr>
          <w:b/>
        </w:rPr>
        <w:t xml:space="preserve">This renews annually. Put a reminder in the calendar.</w:t>
      </w:r>
      <w:r>
        <w:t xml:space="preserve"> A lapsed domain takes the website down and breaks a link inside the app.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Where each credential lives — quick table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Credential</w:t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Where it is kept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Supabase public key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(all profiles)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Supabase secret key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Supabase function secrets </w:t>
            </w:r>
            <w:r>
              <w:rPr>
                <w:b/>
              </w:rPr>
              <w:t xml:space="preserve">+</w:t>
            </w:r>
            <w:r>
              <w:t xml:space="preserve">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app_config</w:t>
            </w:r>
            <w:r>
              <w:t xml:space="preserve"> table </w:t>
            </w:r>
            <w:r>
              <w:rPr>
                <w:b/>
              </w:rPr>
              <w:t xml:space="preserve">+</w:t>
            </w:r>
            <w:r>
              <w:t xml:space="preserve"> Vault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Razorpay public key 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(all profiles)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Razorpay secret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Supabase function secrets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Razorpay webhook secret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Supabase function secrets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Google Maps key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(all profiles)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Sentry DSN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.env</w:t>
            </w:r>
            <w:r>
              <w:t xml:space="preserve">,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eas.json</w:t>
            </w:r>
            <w:r>
              <w:t xml:space="preserve"> (preview + production)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Sentry write token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EAS secrets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PostHog key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not set anywhere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healthchecks.io ping URL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app_config</w:t>
            </w:r>
            <w:r>
              <w:t xml:space="preserve"> table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Firebase config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google-services.json</w:t>
            </w:r>
            <w:r>
              <w:t xml:space="preserve"> in the repository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Play Store service account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 file outside the repository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Things that expire or renew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312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When</w:t>
            </w:r>
          </w:p>
        </w:tc>
        <w:tc>
          <w:tcPr>
            <w:tcW w:w="312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Consequence if missed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1stone.in</w:t>
            </w:r>
            <w:r>
              <w:t xml:space="preserve"> domain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Annually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Website down, in-app FAQ link broken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Supabase paid plan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Monthly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Everything stops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Google Maps billing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Monthly usage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Maps stop working once the free allowance is exceeded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Apple Developer (if started)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Annually, US$99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iOS app removed from sale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Sentry / PostHog / healthchecks / Cloudflare / GitHub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Free tiers today</w:t>
            </w:r>
          </w:p>
        </w:tc>
        <w:tc>
          <w:tcPr>
            <w:tcW w:w="3120" w:type="dxa"/>
            <w:vAlign w:val="top"/>
          </w:tcPr>
          <w:p>
            <w:pPr>
              <w:spacing w:after="40"/>
            </w:pPr>
            <w:r>
              <w:t xml:space="preserve">Nothing, until volume grows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If you lose access to the owner email</w:t>
      </w:r>
    </w:p>
    <w:p>
      <w:r>
        <w:t xml:space="preserve">Every service above is tied to </w:t>
      </w:r>
      <w:r>
        <w:rPr>
          <w:b/>
        </w:rPr>
        <w:t xml:space="preserve">shrikanth.2018@gmail.com</w:t>
      </w:r>
      <w:r>
        <w:t xml:space="preserve">. That single account is the recovery path for all of them. Two-factor recovery codes for that account are worth printing and storing somewhere physical.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spacing w:before="0" w:after="200"/>
    </w:pPr>
    <w:rPr>
      <w:b/>
      <w:color w:val="0F2A44"/>
      <w:sz w:val="44"/>
    </w:rPr>
  </w:style>
  <w:style w:type="paragraph" w:styleId="Heading1">
    <w:name w:val="heading 1"/>
    <w:basedOn w:val="Normal"/>
    <w:qFormat/>
    <w:pPr>
      <w:keepNext/>
      <w:spacing w:before="320" w:after="140"/>
      <w:pBdr>
        <w:bottom w:val="single" w:sz="6" w:space="2" w:color="BBBBBB"/>
      </w:pBdr>
      <w:outlineLvl w:val="0"/>
    </w:pPr>
    <w:rPr>
      <w:b/>
      <w:color w:val="0F2A44"/>
      <w:sz w:val="32"/>
    </w:rPr>
  </w:style>
  <w:style w:type="paragraph" w:styleId="Heading2">
    <w:name w:val="heading 2"/>
    <w:basedOn w:val="Normal"/>
    <w:qFormat/>
    <w:pPr>
      <w:keepNext/>
      <w:spacing w:before="260" w:after="110"/>
      <w:outlineLvl w:val="1"/>
    </w:pPr>
    <w:rPr>
      <w:b/>
      <w:color w:val="1F4E79"/>
      <w:sz w:val="26"/>
    </w:rPr>
  </w:style>
  <w:style w:type="paragraph" w:styleId="Heading3">
    <w:name w:val="heading 3"/>
    <w:basedOn w:val="Normal"/>
    <w:qFormat/>
    <w:pPr>
      <w:keepNext/>
      <w:spacing w:before="200" w:after="90"/>
      <w:outlineLvl w:val="2"/>
    </w:pPr>
    <w:rPr>
      <w:b/>
      <w:color w:val="2E5F8A"/>
      <w:sz w:val="23"/>
    </w:rPr>
  </w:style>
  <w:style w:type="paragraph" w:styleId="Code">
    <w:name w:val="Code"/>
    <w:basedOn w:val="Normal"/>
    <w:pPr>
      <w:spacing w:after="120"/>
      <w:shd w:val="clear" w:fill="F4F4F4"/>
      <w:ind w:left="200"/>
    </w:pPr>
    <w:rPr>
      <w:rFonts w:ascii="Menlo" w:hAnsi="Menlo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C00000"/>
      </w:pBdr>
    </w:pPr>
    <w:rPr>
      <w:color w:val="444444"/>
    </w:rPr>
  </w:style>
  <w:style w:type="paragraph" w:styleId="ListItem">
    <w:name w:val="List Item"/>
    <w:basedOn w:val="Normal"/>
    <w:pPr>
      <w:spacing w:after="60"/>
      <w:ind w:left="360" w:hanging="240"/>
    </w:p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hl1" Type="http://schemas.openxmlformats.org/officeDocument/2006/relationships/hyperlink" Target="https://supabase.com/dashboard/project/wcvqxzqqwcxlcgrjyunf" TargetMode="External"/><Relationship Id="hl2" Type="http://schemas.openxmlformats.org/officeDocument/2006/relationships/hyperlink" Target="https://dashboard.razorpay.com" TargetMode="External"/><Relationship Id="hl3" Type="http://schemas.openxmlformats.org/officeDocument/2006/relationships/hyperlink" Target="https://expo.dev/accounts/shrikanthhegde/projects/1stOne-F1" TargetMode="External"/><Relationship Id="hl4" Type="http://schemas.openxmlformats.org/officeDocument/2006/relationships/hyperlink" Target="https://console.firebase.google.com/project/stone-8a468" TargetMode="External"/><Relationship Id="hl5" Type="http://schemas.openxmlformats.org/officeDocument/2006/relationships/hyperlink" Target="https://console.cloud.google.com/google/maps-apis" TargetMode="External"/><Relationship Id="hl6" Type="http://schemas.openxmlformats.org/officeDocument/2006/relationships/hyperlink" Target="https://sentry.io/organizations/1stonein" TargetMode="External"/><Relationship Id="hl7" Type="http://schemas.openxmlformats.org/officeDocument/2006/relationships/hyperlink" Target="https://posthog.com" TargetMode="External"/><Relationship Id="hl8" Type="http://schemas.openxmlformats.org/officeDocument/2006/relationships/hyperlink" Target="https://healthchecks.io" TargetMode="External"/><Relationship Id="hl9" Type="http://schemas.openxmlformats.org/officeDocument/2006/relationships/hyperlink" Target="https://dash.cloudflare.com" TargetMode="External"/><Relationship Id="hl10" Type="http://schemas.openxmlformats.org/officeDocument/2006/relationships/hyperlink" Target="https://app.1stone.in" TargetMode="External"/><Relationship Id="hl11" Type="http://schemas.openxmlformats.org/officeDocument/2006/relationships/hyperlink" Target="https://github.com/shrikanth2018-stack/F1" TargetMode="External"/><Relationship Id="hl12" Type="http://schemas.openxmlformats.org/officeDocument/2006/relationships/hyperlink" Target="https://play.google.com/consol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1stOne — Annexure: Dependencies, Subscriptions and Logins</dc:title>
  <dc:creator>1stOne</dc:creator>
  <dcterms:created xsi:type="dcterms:W3CDTF">2026-08-08T07:23:40Z</dcterms:created>
  <dcterms:modified xsi:type="dcterms:W3CDTF">2026-08-08T07:23:40Z</dcterms:modified>
</cp:coreProperties>
</file>