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6A02" w:rsidRPr="000B4A14" w:rsidRDefault="00E15305" w:rsidP="00E76A02">
      <w:pPr>
        <w:shd w:val="clear" w:color="auto" w:fill="F3F6F8"/>
        <w:spacing w:after="0" w:line="240" w:lineRule="auto"/>
        <w:jc w:val="center"/>
        <w:textAlignment w:val="baseline"/>
        <w:outlineLvl w:val="3"/>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 xml:space="preserve">Real </w:t>
      </w:r>
      <w:r w:rsidR="00E76A02" w:rsidRPr="000B4A14">
        <w:rPr>
          <w:rFonts w:ascii="Times New Roman" w:eastAsia="Times New Roman" w:hAnsi="Times New Roman" w:cs="Times New Roman"/>
          <w:b/>
          <w:bCs/>
          <w:sz w:val="48"/>
          <w:szCs w:val="48"/>
        </w:rPr>
        <w:t>Time video Analytics for object detection and Face Identification using deep learning</w:t>
      </w:r>
      <w:bookmarkStart w:id="0" w:name="_GoBack"/>
      <w:bookmarkEnd w:id="0"/>
    </w:p>
    <w:p w:rsidR="00E76A02" w:rsidRPr="00E76A02" w:rsidRDefault="00E76A02" w:rsidP="00BB461F">
      <w:pPr>
        <w:pStyle w:val="NoSpacing"/>
      </w:pPr>
    </w:p>
    <w:p w:rsidR="00BA6C54" w:rsidRPr="000B4A14" w:rsidRDefault="00B844B8" w:rsidP="00B23FB8">
      <w:pPr>
        <w:rPr>
          <w:rFonts w:ascii="Times New Roman" w:hAnsi="Times New Roman" w:cs="Times New Roman"/>
        </w:rPr>
      </w:pPr>
      <w:r w:rsidRPr="000B4A14">
        <w:rPr>
          <w:rFonts w:ascii="Times New Roman" w:hAnsi="Times New Roman" w:cs="Times New Roman"/>
        </w:rPr>
        <w:t>Shrikant Jagannath Patro</w:t>
      </w:r>
      <w:r w:rsidRPr="000B4A14">
        <w:rPr>
          <w:rFonts w:ascii="Times New Roman" w:hAnsi="Times New Roman" w:cs="Times New Roman"/>
          <w:vertAlign w:val="superscript"/>
        </w:rPr>
        <w:t>*</w:t>
      </w:r>
      <w:r w:rsidR="006A1F68" w:rsidRPr="000B4A14">
        <w:rPr>
          <w:rFonts w:ascii="Times New Roman" w:hAnsi="Times New Roman" w:cs="Times New Roman"/>
        </w:rPr>
        <w:t>,</w:t>
      </w:r>
      <w:r w:rsidR="00286607" w:rsidRPr="000B4A14">
        <w:rPr>
          <w:rFonts w:ascii="Times New Roman" w:hAnsi="Times New Roman" w:cs="Times New Roman"/>
        </w:rPr>
        <w:tab/>
      </w:r>
      <w:r w:rsidR="00286607" w:rsidRPr="000B4A14">
        <w:rPr>
          <w:rFonts w:ascii="Times New Roman" w:hAnsi="Times New Roman" w:cs="Times New Roman"/>
        </w:rPr>
        <w:tab/>
      </w:r>
      <w:r w:rsidR="00286607" w:rsidRPr="000B4A14">
        <w:rPr>
          <w:rFonts w:ascii="Times New Roman" w:hAnsi="Times New Roman" w:cs="Times New Roman"/>
        </w:rPr>
        <w:tab/>
      </w:r>
      <w:r w:rsidR="00286607" w:rsidRPr="000B4A14">
        <w:rPr>
          <w:rFonts w:ascii="Times New Roman" w:hAnsi="Times New Roman" w:cs="Times New Roman"/>
        </w:rPr>
        <w:tab/>
      </w:r>
      <w:r w:rsidR="00673643" w:rsidRPr="000B4A14">
        <w:rPr>
          <w:rFonts w:ascii="Times New Roman" w:hAnsi="Times New Roman" w:cs="Times New Roman"/>
        </w:rPr>
        <w:t xml:space="preserve">Prof. </w:t>
      </w:r>
      <w:r w:rsidR="00BA6C54" w:rsidRPr="000B4A14">
        <w:rPr>
          <w:rFonts w:ascii="Times New Roman" w:hAnsi="Times New Roman" w:cs="Times New Roman"/>
        </w:rPr>
        <w:t>Nisha V M,</w:t>
      </w:r>
    </w:p>
    <w:p w:rsidR="006E2611" w:rsidRPr="000B4A14" w:rsidRDefault="006A1F68" w:rsidP="00B23FB8">
      <w:pPr>
        <w:rPr>
          <w:rFonts w:ascii="Times New Roman" w:hAnsi="Times New Roman" w:cs="Times New Roman"/>
          <w:i/>
        </w:rPr>
      </w:pPr>
      <w:r w:rsidRPr="000B4A14">
        <w:rPr>
          <w:rFonts w:ascii="Times New Roman" w:hAnsi="Times New Roman" w:cs="Times New Roman"/>
          <w:i/>
        </w:rPr>
        <w:t>Vellore Institute of Technology,</w:t>
      </w:r>
      <w:r w:rsidR="006E2611" w:rsidRPr="000B4A14">
        <w:rPr>
          <w:rFonts w:ascii="Times New Roman" w:hAnsi="Times New Roman" w:cs="Times New Roman"/>
          <w:i/>
        </w:rPr>
        <w:tab/>
        <w:t xml:space="preserve">   </w:t>
      </w:r>
      <w:r w:rsidR="006E2611" w:rsidRPr="000B4A14">
        <w:rPr>
          <w:rFonts w:ascii="Times New Roman" w:hAnsi="Times New Roman" w:cs="Times New Roman"/>
          <w:i/>
        </w:rPr>
        <w:tab/>
      </w:r>
      <w:r w:rsidR="00CF7701" w:rsidRPr="000B4A14">
        <w:rPr>
          <w:rFonts w:ascii="Times New Roman" w:hAnsi="Times New Roman" w:cs="Times New Roman"/>
          <w:i/>
        </w:rPr>
        <w:tab/>
      </w:r>
      <w:r w:rsidR="00CF7701" w:rsidRPr="000B4A14">
        <w:rPr>
          <w:rFonts w:ascii="Times New Roman" w:hAnsi="Times New Roman" w:cs="Times New Roman"/>
          <w:i/>
        </w:rPr>
        <w:tab/>
      </w:r>
      <w:r w:rsidR="00BA6C54" w:rsidRPr="000B4A14">
        <w:rPr>
          <w:rFonts w:ascii="Times New Roman" w:hAnsi="Times New Roman" w:cs="Times New Roman"/>
          <w:i/>
        </w:rPr>
        <w:t xml:space="preserve">Vellore Institute of </w:t>
      </w:r>
      <w:r w:rsidR="006E2611" w:rsidRPr="000B4A14">
        <w:rPr>
          <w:rFonts w:ascii="Times New Roman" w:hAnsi="Times New Roman" w:cs="Times New Roman"/>
          <w:i/>
        </w:rPr>
        <w:t>Technology, Chennai</w:t>
      </w:r>
    </w:p>
    <w:p w:rsidR="00CF7701" w:rsidRPr="000B4A14" w:rsidRDefault="00CF7701" w:rsidP="00B23FB8">
      <w:pPr>
        <w:rPr>
          <w:rFonts w:ascii="Times New Roman" w:hAnsi="Times New Roman" w:cs="Times New Roman"/>
        </w:rPr>
      </w:pPr>
      <w:r w:rsidRPr="000B4A14">
        <w:rPr>
          <w:rFonts w:ascii="Times New Roman" w:hAnsi="Times New Roman" w:cs="Times New Roman"/>
        </w:rPr>
        <w:t xml:space="preserve">Chennai, India </w:t>
      </w:r>
      <w:r w:rsidRPr="000B4A14">
        <w:rPr>
          <w:rFonts w:ascii="Times New Roman" w:hAnsi="Times New Roman" w:cs="Times New Roman"/>
        </w:rPr>
        <w:tab/>
      </w:r>
      <w:r w:rsidRPr="000B4A14">
        <w:rPr>
          <w:rFonts w:ascii="Times New Roman" w:hAnsi="Times New Roman" w:cs="Times New Roman"/>
        </w:rPr>
        <w:tab/>
      </w:r>
      <w:r w:rsidRPr="000B4A14">
        <w:rPr>
          <w:rFonts w:ascii="Times New Roman" w:hAnsi="Times New Roman" w:cs="Times New Roman"/>
        </w:rPr>
        <w:tab/>
      </w:r>
      <w:r w:rsidRPr="000B4A14">
        <w:rPr>
          <w:rFonts w:ascii="Times New Roman" w:hAnsi="Times New Roman" w:cs="Times New Roman"/>
        </w:rPr>
        <w:tab/>
      </w:r>
      <w:r w:rsidRPr="000B4A14">
        <w:rPr>
          <w:rFonts w:ascii="Times New Roman" w:hAnsi="Times New Roman" w:cs="Times New Roman"/>
        </w:rPr>
        <w:tab/>
      </w:r>
      <w:r w:rsidRPr="000B4A14">
        <w:rPr>
          <w:rFonts w:ascii="Times New Roman" w:hAnsi="Times New Roman" w:cs="Times New Roman"/>
        </w:rPr>
        <w:tab/>
        <w:t xml:space="preserve">Chennai, India </w:t>
      </w:r>
    </w:p>
    <w:p w:rsidR="00EA4364" w:rsidRPr="000B4A14" w:rsidRDefault="00EA4364" w:rsidP="00B23FB8">
      <w:pPr>
        <w:rPr>
          <w:rStyle w:val="Hyperlink"/>
          <w:rFonts w:ascii="Times New Roman" w:hAnsi="Times New Roman" w:cs="Times New Roman"/>
        </w:rPr>
        <w:sectPr w:rsidR="00EA4364" w:rsidRPr="000B4A14" w:rsidSect="000711C2">
          <w:type w:val="continuous"/>
          <w:pgSz w:w="12240" w:h="15840"/>
          <w:pgMar w:top="1440" w:right="1440" w:bottom="1440" w:left="1440" w:header="720" w:footer="720" w:gutter="0"/>
          <w:cols w:space="720"/>
          <w:docGrid w:linePitch="360"/>
        </w:sectPr>
      </w:pPr>
    </w:p>
    <w:p w:rsidR="007F6B1D" w:rsidRPr="000B4A14" w:rsidRDefault="00AD5655" w:rsidP="00977A15">
      <w:pPr>
        <w:rPr>
          <w:rFonts w:ascii="Times New Roman" w:hAnsi="Times New Roman" w:cs="Times New Roman"/>
        </w:rPr>
        <w:sectPr w:rsidR="007F6B1D" w:rsidRPr="000B4A14" w:rsidSect="00EA4364">
          <w:type w:val="continuous"/>
          <w:pgSz w:w="12240" w:h="15840"/>
          <w:pgMar w:top="990" w:right="1440" w:bottom="1440" w:left="1440" w:header="720" w:footer="720" w:gutter="0"/>
          <w:cols w:space="720"/>
          <w:docGrid w:linePitch="360"/>
        </w:sectPr>
      </w:pPr>
      <w:hyperlink r:id="rId8" w:history="1">
        <w:r w:rsidR="006E2611" w:rsidRPr="000B4A14">
          <w:rPr>
            <w:rStyle w:val="Hyperlink"/>
            <w:rFonts w:ascii="Times New Roman" w:hAnsi="Times New Roman" w:cs="Times New Roman"/>
          </w:rPr>
          <w:t>shrikantjagannath.2018@vitstudent.ac.in</w:t>
        </w:r>
        <w:r w:rsidR="006E2611" w:rsidRPr="000B4A14">
          <w:rPr>
            <w:rStyle w:val="Hyperlink"/>
            <w:rFonts w:ascii="Times New Roman" w:hAnsi="Times New Roman" w:cs="Times New Roman"/>
            <w:vertAlign w:val="superscript"/>
          </w:rPr>
          <w:t>*</w:t>
        </w:r>
      </w:hyperlink>
      <w:r w:rsidR="006E2611" w:rsidRPr="000B4A14">
        <w:rPr>
          <w:rFonts w:ascii="Times New Roman" w:hAnsi="Times New Roman" w:cs="Times New Roman"/>
          <w:vertAlign w:val="superscript"/>
        </w:rPr>
        <w:tab/>
      </w:r>
      <w:r w:rsidR="006E2611" w:rsidRPr="000B4A14">
        <w:rPr>
          <w:rFonts w:ascii="Times New Roman" w:hAnsi="Times New Roman" w:cs="Times New Roman"/>
          <w:vertAlign w:val="superscript"/>
        </w:rPr>
        <w:tab/>
      </w:r>
      <w:r w:rsidR="00977A15" w:rsidRPr="000B4A14">
        <w:rPr>
          <w:rStyle w:val="Hyperlink"/>
          <w:rFonts w:ascii="Times New Roman" w:hAnsi="Times New Roman" w:cs="Times New Roman"/>
        </w:rPr>
        <w:t>nishavm@vit.ac.in</w:t>
      </w:r>
    </w:p>
    <w:p w:rsidR="00C31B21" w:rsidRPr="00186C5E" w:rsidRDefault="00C31B21" w:rsidP="002E5571">
      <w:pPr>
        <w:jc w:val="both"/>
        <w:rPr>
          <w:rFonts w:ascii="Times New Roman" w:hAnsi="Times New Roman" w:cs="Times New Roman"/>
          <w:b/>
          <w:sz w:val="18"/>
          <w:szCs w:val="18"/>
        </w:rPr>
      </w:pPr>
    </w:p>
    <w:p w:rsidR="00977A15" w:rsidRDefault="00977A15" w:rsidP="000B34AD">
      <w:pPr>
        <w:pStyle w:val="ListParagraph"/>
        <w:numPr>
          <w:ilvl w:val="0"/>
          <w:numId w:val="3"/>
        </w:numPr>
        <w:jc w:val="center"/>
        <w:rPr>
          <w:rFonts w:ascii="Times New Roman" w:hAnsi="Times New Roman" w:cs="Times New Roman"/>
          <w:sz w:val="20"/>
          <w:szCs w:val="20"/>
        </w:rPr>
        <w:sectPr w:rsidR="00977A15" w:rsidSect="00EA4364">
          <w:type w:val="continuous"/>
          <w:pgSz w:w="12240" w:h="15840"/>
          <w:pgMar w:top="1440" w:right="1440" w:bottom="1440" w:left="1440" w:header="720" w:footer="720" w:gutter="0"/>
          <w:cols w:space="720"/>
          <w:docGrid w:linePitch="360"/>
        </w:sectPr>
      </w:pPr>
    </w:p>
    <w:p w:rsidR="00714F7A" w:rsidRPr="000B4A14" w:rsidRDefault="00977A15" w:rsidP="000B4A14">
      <w:pPr>
        <w:jc w:val="both"/>
        <w:rPr>
          <w:rFonts w:ascii="Times New Roman" w:hAnsi="Times New Roman" w:cs="Times New Roman"/>
          <w:b/>
          <w:i/>
          <w:sz w:val="18"/>
          <w:szCs w:val="18"/>
        </w:rPr>
      </w:pPr>
      <w:r w:rsidRPr="000B4A14">
        <w:rPr>
          <w:rFonts w:ascii="Times New Roman" w:hAnsi="Times New Roman" w:cs="Times New Roman"/>
          <w:b/>
          <w:i/>
          <w:sz w:val="18"/>
          <w:szCs w:val="18"/>
        </w:rPr>
        <w:t>Abstract</w:t>
      </w:r>
      <w:r w:rsidR="000B4A14">
        <w:rPr>
          <w:rFonts w:ascii="Times New Roman" w:hAnsi="Times New Roman" w:cs="Times New Roman"/>
          <w:b/>
          <w:i/>
          <w:sz w:val="18"/>
          <w:szCs w:val="18"/>
        </w:rPr>
        <w:t>-</w:t>
      </w:r>
      <w:r w:rsidRPr="000B4A14">
        <w:rPr>
          <w:rFonts w:ascii="Times New Roman" w:hAnsi="Times New Roman" w:cs="Times New Roman"/>
          <w:b/>
          <w:sz w:val="18"/>
          <w:szCs w:val="18"/>
        </w:rPr>
        <w:t xml:space="preserve">Video analytics is growing field in the </w:t>
      </w:r>
      <w:r w:rsidRPr="000B4A14">
        <w:rPr>
          <w:rFonts w:ascii="Times New Roman" w:hAnsi="Times New Roman" w:cs="Times New Roman"/>
          <w:sz w:val="18"/>
          <w:szCs w:val="18"/>
        </w:rPr>
        <w:t>machine</w:t>
      </w:r>
      <w:r w:rsidRPr="000B4A14">
        <w:rPr>
          <w:rFonts w:ascii="Times New Roman" w:hAnsi="Times New Roman" w:cs="Times New Roman"/>
          <w:b/>
          <w:sz w:val="18"/>
          <w:szCs w:val="18"/>
        </w:rPr>
        <w:t xml:space="preserve"> learning and deep l</w:t>
      </w:r>
      <w:r w:rsidR="008D3D2E" w:rsidRPr="000B4A14">
        <w:rPr>
          <w:rFonts w:ascii="Times New Roman" w:hAnsi="Times New Roman" w:cs="Times New Roman"/>
          <w:b/>
          <w:sz w:val="18"/>
          <w:szCs w:val="18"/>
        </w:rPr>
        <w:t xml:space="preserve">earning domain. This paper </w:t>
      </w:r>
      <w:r w:rsidRPr="000B4A14">
        <w:rPr>
          <w:rFonts w:ascii="Times New Roman" w:hAnsi="Times New Roman" w:cs="Times New Roman"/>
          <w:b/>
          <w:sz w:val="18"/>
          <w:szCs w:val="18"/>
        </w:rPr>
        <w:t>propose</w:t>
      </w:r>
      <w:r w:rsidR="008D3D2E" w:rsidRPr="000B4A14">
        <w:rPr>
          <w:rFonts w:ascii="Times New Roman" w:hAnsi="Times New Roman" w:cs="Times New Roman"/>
          <w:b/>
          <w:sz w:val="18"/>
          <w:szCs w:val="18"/>
        </w:rPr>
        <w:t>d</w:t>
      </w:r>
      <w:r w:rsidRPr="000B4A14">
        <w:rPr>
          <w:rFonts w:ascii="Times New Roman" w:hAnsi="Times New Roman" w:cs="Times New Roman"/>
          <w:b/>
          <w:sz w:val="18"/>
          <w:szCs w:val="18"/>
        </w:rPr>
        <w:t xml:space="preserve"> the model that is capable of performing video analytics </w:t>
      </w:r>
      <w:r w:rsidR="008D3D2E" w:rsidRPr="000B4A14">
        <w:rPr>
          <w:rFonts w:ascii="Times New Roman" w:hAnsi="Times New Roman" w:cs="Times New Roman"/>
          <w:b/>
          <w:sz w:val="18"/>
          <w:szCs w:val="18"/>
        </w:rPr>
        <w:t>at large scale and faster pace and</w:t>
      </w:r>
      <w:r w:rsidRPr="000B4A14">
        <w:rPr>
          <w:rFonts w:ascii="Times New Roman" w:hAnsi="Times New Roman" w:cs="Times New Roman"/>
          <w:b/>
          <w:sz w:val="18"/>
          <w:szCs w:val="18"/>
        </w:rPr>
        <w:t xml:space="preserve"> generate</w:t>
      </w:r>
      <w:r w:rsidR="008D3D2E" w:rsidRPr="000B4A14">
        <w:rPr>
          <w:rFonts w:ascii="Times New Roman" w:hAnsi="Times New Roman" w:cs="Times New Roman"/>
          <w:b/>
          <w:sz w:val="18"/>
          <w:szCs w:val="18"/>
        </w:rPr>
        <w:t>d</w:t>
      </w:r>
      <w:r w:rsidRPr="000B4A14">
        <w:rPr>
          <w:rFonts w:ascii="Times New Roman" w:hAnsi="Times New Roman" w:cs="Times New Roman"/>
          <w:b/>
          <w:sz w:val="18"/>
          <w:szCs w:val="18"/>
        </w:rPr>
        <w:t xml:space="preserve"> the appropriate inference on time. It include the detail of the algorithm for the automation in video analytics personalized cameras, security </w:t>
      </w:r>
      <w:r w:rsidR="00A31439" w:rsidRPr="000B4A14">
        <w:rPr>
          <w:rFonts w:ascii="Times New Roman" w:hAnsi="Times New Roman" w:cs="Times New Roman"/>
          <w:b/>
          <w:sz w:val="18"/>
          <w:szCs w:val="18"/>
        </w:rPr>
        <w:t>and Surveillance system using deep learning. This include much optimized algorithm for identification of the faces.</w:t>
      </w:r>
      <w:r w:rsidR="008D3D2E" w:rsidRPr="000B4A14">
        <w:rPr>
          <w:rFonts w:ascii="Times New Roman" w:hAnsi="Times New Roman" w:cs="Times New Roman"/>
          <w:b/>
          <w:sz w:val="18"/>
          <w:szCs w:val="18"/>
        </w:rPr>
        <w:t xml:space="preserve"> The second module is consisting</w:t>
      </w:r>
      <w:r w:rsidR="00DB6D02" w:rsidRPr="000B4A14">
        <w:rPr>
          <w:rFonts w:ascii="Times New Roman" w:hAnsi="Times New Roman" w:cs="Times New Roman"/>
          <w:b/>
          <w:sz w:val="18"/>
          <w:szCs w:val="18"/>
        </w:rPr>
        <w:t xml:space="preserve"> of object identification using deep learning and libraries that are capable of identifying 3 million object </w:t>
      </w:r>
      <w:r w:rsidR="00AD5655" w:rsidRPr="000B4A14">
        <w:rPr>
          <w:rFonts w:ascii="Times New Roman" w:hAnsi="Times New Roman" w:cs="Times New Roman"/>
          <w:b/>
          <w:sz w:val="18"/>
          <w:szCs w:val="18"/>
        </w:rPr>
        <w:t>i.e.</w:t>
      </w:r>
      <w:r w:rsidR="00DB6D02" w:rsidRPr="000B4A14">
        <w:rPr>
          <w:rFonts w:ascii="Times New Roman" w:hAnsi="Times New Roman" w:cs="Times New Roman"/>
          <w:b/>
          <w:sz w:val="18"/>
          <w:szCs w:val="18"/>
        </w:rPr>
        <w:t xml:space="preserve"> COCOAPI.</w:t>
      </w:r>
      <w:r w:rsidR="00714F7A" w:rsidRPr="000B4A14">
        <w:rPr>
          <w:rFonts w:ascii="Times New Roman" w:hAnsi="Times New Roman" w:cs="Times New Roman"/>
          <w:b/>
          <w:sz w:val="18"/>
          <w:szCs w:val="18"/>
        </w:rPr>
        <w:t xml:space="preserve"> Video Summarization is a technique introduced to increase the speed of</w:t>
      </w:r>
      <w:r w:rsidR="008D3D2E" w:rsidRPr="000B4A14">
        <w:rPr>
          <w:rFonts w:ascii="Times New Roman" w:hAnsi="Times New Roman" w:cs="Times New Roman"/>
          <w:b/>
          <w:sz w:val="18"/>
          <w:szCs w:val="18"/>
        </w:rPr>
        <w:t xml:space="preserve"> investigation. The Module </w:t>
      </w:r>
      <w:r w:rsidR="00714F7A" w:rsidRPr="000B4A14">
        <w:rPr>
          <w:rFonts w:ascii="Times New Roman" w:hAnsi="Times New Roman" w:cs="Times New Roman"/>
          <w:b/>
          <w:sz w:val="18"/>
          <w:szCs w:val="18"/>
        </w:rPr>
        <w:t>produce</w:t>
      </w:r>
      <w:r w:rsidR="008D3D2E" w:rsidRPr="000B4A14">
        <w:rPr>
          <w:rFonts w:ascii="Times New Roman" w:hAnsi="Times New Roman" w:cs="Times New Roman"/>
          <w:b/>
          <w:sz w:val="18"/>
          <w:szCs w:val="18"/>
        </w:rPr>
        <w:t>d</w:t>
      </w:r>
      <w:r w:rsidR="00714F7A" w:rsidRPr="000B4A14">
        <w:rPr>
          <w:rFonts w:ascii="Times New Roman" w:hAnsi="Times New Roman" w:cs="Times New Roman"/>
          <w:b/>
          <w:sz w:val="18"/>
          <w:szCs w:val="18"/>
        </w:rPr>
        <w:t xml:space="preserve"> much optimized summary of video.</w:t>
      </w:r>
    </w:p>
    <w:p w:rsidR="00977A15" w:rsidRPr="000B4A14" w:rsidRDefault="00714F7A" w:rsidP="000B4A14">
      <w:pPr>
        <w:jc w:val="both"/>
        <w:rPr>
          <w:rFonts w:ascii="Times New Roman" w:hAnsi="Times New Roman" w:cs="Times New Roman"/>
          <w:b/>
          <w:i/>
          <w:sz w:val="18"/>
          <w:szCs w:val="18"/>
        </w:rPr>
      </w:pPr>
      <w:r w:rsidRPr="000B4A14">
        <w:rPr>
          <w:rFonts w:ascii="Times New Roman" w:hAnsi="Times New Roman" w:cs="Times New Roman"/>
          <w:b/>
          <w:i/>
          <w:sz w:val="18"/>
          <w:szCs w:val="18"/>
        </w:rPr>
        <w:t>keyword – Video Anal</w:t>
      </w:r>
      <w:r w:rsidR="000B4A14" w:rsidRPr="000B4A14">
        <w:rPr>
          <w:rFonts w:ascii="Times New Roman" w:hAnsi="Times New Roman" w:cs="Times New Roman"/>
          <w:b/>
          <w:i/>
          <w:sz w:val="18"/>
          <w:szCs w:val="18"/>
        </w:rPr>
        <w:t xml:space="preserve">ytics , Object Detection , Face </w:t>
      </w:r>
      <w:r w:rsidRPr="000B4A14">
        <w:rPr>
          <w:rFonts w:ascii="Times New Roman" w:hAnsi="Times New Roman" w:cs="Times New Roman"/>
          <w:b/>
          <w:i/>
          <w:sz w:val="18"/>
          <w:szCs w:val="18"/>
        </w:rPr>
        <w:t>Identification , Video Summarization , Deep Learning.</w:t>
      </w:r>
    </w:p>
    <w:p w:rsidR="0062386A" w:rsidRPr="000B34AD" w:rsidRDefault="000B34AD" w:rsidP="000B34AD">
      <w:pPr>
        <w:pStyle w:val="ListParagraph"/>
        <w:numPr>
          <w:ilvl w:val="0"/>
          <w:numId w:val="3"/>
        </w:numPr>
        <w:jc w:val="center"/>
        <w:rPr>
          <w:rFonts w:ascii="Times New Roman" w:hAnsi="Times New Roman" w:cs="Times New Roman"/>
          <w:sz w:val="24"/>
          <w:szCs w:val="24"/>
        </w:rPr>
      </w:pPr>
      <w:r w:rsidRPr="000B34AD">
        <w:rPr>
          <w:rFonts w:ascii="Times New Roman" w:hAnsi="Times New Roman" w:cs="Times New Roman"/>
          <w:sz w:val="20"/>
          <w:szCs w:val="20"/>
        </w:rPr>
        <w:t>INTRODUCTION</w:t>
      </w:r>
    </w:p>
    <w:p w:rsidR="00ED291F" w:rsidRPr="000B34AD" w:rsidRDefault="006E2611" w:rsidP="007B5A88">
      <w:pPr>
        <w:tabs>
          <w:tab w:val="left" w:pos="0"/>
          <w:tab w:val="left" w:pos="90"/>
        </w:tabs>
        <w:jc w:val="both"/>
        <w:rPr>
          <w:rFonts w:ascii="Times New Roman" w:hAnsi="Times New Roman" w:cs="Times New Roman"/>
          <w:sz w:val="20"/>
          <w:szCs w:val="20"/>
        </w:rPr>
      </w:pPr>
      <w:r w:rsidRPr="000B34AD">
        <w:rPr>
          <w:rFonts w:ascii="Times New Roman" w:hAnsi="Times New Roman" w:cs="Times New Roman"/>
          <w:sz w:val="20"/>
          <w:szCs w:val="20"/>
        </w:rPr>
        <w:t>The Video analytics is growing field in a</w:t>
      </w:r>
      <w:r w:rsidR="00225963" w:rsidRPr="000B34AD">
        <w:rPr>
          <w:rFonts w:ascii="Times New Roman" w:hAnsi="Times New Roman" w:cs="Times New Roman"/>
          <w:sz w:val="20"/>
          <w:szCs w:val="20"/>
        </w:rPr>
        <w:t xml:space="preserve">nalytics domain. There are lot of video resources available in libraries but due to lack of the processing infrastructure for the video they were not used effectively. Since rise of the deep learning with exceptional power to cater the need of the video analytics had made change in the life of every human being. Initially deep learning were introduced to reduce the cost and to increase the speed of the monotonous work. This had helped industries like automated vehicle manufacturing plant to increase the production of automobiles, food and beverage industry to </w:t>
      </w:r>
      <w:r w:rsidR="00ED291F" w:rsidRPr="000B34AD">
        <w:rPr>
          <w:rFonts w:ascii="Times New Roman" w:hAnsi="Times New Roman" w:cs="Times New Roman"/>
          <w:sz w:val="20"/>
          <w:szCs w:val="20"/>
        </w:rPr>
        <w:t xml:space="preserve">food quality testing and packaging. Now, deep learning had started making impact on the social life of the human being. This paper primary focus is to use the deep learning for solving the social problem like identification of the thief on real time bases based on </w:t>
      </w:r>
      <w:r w:rsidR="00ED291F" w:rsidRPr="000B34AD">
        <w:rPr>
          <w:rFonts w:ascii="Times New Roman" w:hAnsi="Times New Roman" w:cs="Times New Roman"/>
          <w:sz w:val="20"/>
          <w:szCs w:val="20"/>
        </w:rPr>
        <w:t xml:space="preserve">the CCTV Footage, Catch the person Red handed while committing crime in public place. Also, Woman’s Safety must be ensured and can be protected well if deep learning is used for the identification of the misbehaving person at public place. </w:t>
      </w:r>
    </w:p>
    <w:p w:rsidR="00546107" w:rsidRPr="000B34AD" w:rsidRDefault="00ED291F" w:rsidP="002E5571">
      <w:pPr>
        <w:jc w:val="both"/>
        <w:rPr>
          <w:rFonts w:ascii="Times New Roman" w:hAnsi="Times New Roman" w:cs="Times New Roman"/>
          <w:sz w:val="20"/>
          <w:szCs w:val="20"/>
        </w:rPr>
      </w:pPr>
      <w:r w:rsidRPr="000B34AD">
        <w:rPr>
          <w:rFonts w:ascii="Times New Roman" w:hAnsi="Times New Roman" w:cs="Times New Roman"/>
          <w:sz w:val="20"/>
          <w:szCs w:val="20"/>
        </w:rPr>
        <w:t>The security concern for the public and private place is the primary requirement for the owner of the shop and institutions. They spent lot of money for protecting their property with the help of the hired security agency. This can be saved by the institutions and land by automating the task for face identification and unknown baggage ident</w:t>
      </w:r>
      <w:r w:rsidR="00A70C6D" w:rsidRPr="000B34AD">
        <w:rPr>
          <w:rFonts w:ascii="Times New Roman" w:hAnsi="Times New Roman" w:cs="Times New Roman"/>
          <w:sz w:val="20"/>
          <w:szCs w:val="20"/>
        </w:rPr>
        <w:t xml:space="preserve">ification or any object caught in the camera frame. This automation for the object identification is made possible due to the introduction of the deep learning technology in the field of security and surveillance system that are developing and performing smarter operation comparatively. </w:t>
      </w:r>
    </w:p>
    <w:p w:rsidR="00B763E8" w:rsidRPr="000B34AD" w:rsidRDefault="004A1782" w:rsidP="002E5571">
      <w:pPr>
        <w:jc w:val="both"/>
        <w:rPr>
          <w:rFonts w:ascii="Times New Roman" w:hAnsi="Times New Roman" w:cs="Times New Roman"/>
          <w:sz w:val="20"/>
          <w:szCs w:val="20"/>
        </w:rPr>
      </w:pPr>
      <w:r w:rsidRPr="000B34AD">
        <w:rPr>
          <w:rFonts w:ascii="Times New Roman" w:hAnsi="Times New Roman" w:cs="Times New Roman"/>
          <w:sz w:val="20"/>
          <w:szCs w:val="20"/>
        </w:rPr>
        <w:t>This Paper introduces the usage of the libraries like dlib facial recognizer, ResNet-34 is facial recognition network. The netw</w:t>
      </w:r>
      <w:r>
        <w:rPr>
          <w:rFonts w:ascii="Times New Roman" w:hAnsi="Times New Roman" w:cs="Times New Roman"/>
          <w:sz w:val="20"/>
          <w:szCs w:val="20"/>
        </w:rPr>
        <w:t xml:space="preserve">ork is trained on the 3-million </w:t>
      </w:r>
      <w:r w:rsidRPr="000B34AD">
        <w:rPr>
          <w:rFonts w:ascii="Times New Roman" w:hAnsi="Times New Roman" w:cs="Times New Roman"/>
          <w:sz w:val="20"/>
          <w:szCs w:val="20"/>
        </w:rPr>
        <w:t xml:space="preserve">images based on the labeled images of the wild (LFW). This network gives the accuracy of 99.8%. The imutils package is subordinate package along with dlib facial recognizer and ResNet-34 facial recognition network.  It is specifically designed for the basic image processing task like translation, sorting contours, detecting edges, resizing, and display matplotlib images. This over all model obtained by this is used to train the network on the supplied image file and find the person face boxed  in the rectangular box along with the name in the test set. The image detection technique being used is ‘hog’ or ‘CNN’ [2]. The Automated object identification is achieved with the </w:t>
      </w:r>
      <w:r w:rsidRPr="000B34AD">
        <w:rPr>
          <w:rFonts w:ascii="Times New Roman" w:hAnsi="Times New Roman" w:cs="Times New Roman"/>
          <w:sz w:val="20"/>
          <w:szCs w:val="20"/>
        </w:rPr>
        <w:lastRenderedPageBreak/>
        <w:t xml:space="preserve">Tensorflow object detection API. It is an open source built on the top of the Tensorflow.  The object identification achieved is variable from various living to non-living creature. To achieve the automation in identification of the object the required libraries are OS, matplotlib, scipy, Numpy, Pandas, PIL, Tensorflow, </w:t>
      </w:r>
      <w:r w:rsidR="00AD5655" w:rsidRPr="000B34AD">
        <w:rPr>
          <w:rFonts w:ascii="Times New Roman" w:hAnsi="Times New Roman" w:cs="Times New Roman"/>
          <w:sz w:val="20"/>
          <w:szCs w:val="20"/>
        </w:rPr>
        <w:t>skimage.transform</w:t>
      </w:r>
      <w:r w:rsidR="00AD5655">
        <w:rPr>
          <w:rFonts w:ascii="Times New Roman" w:hAnsi="Times New Roman" w:cs="Times New Roman"/>
          <w:sz w:val="20"/>
          <w:szCs w:val="20"/>
        </w:rPr>
        <w:t>,</w:t>
      </w:r>
      <w:r w:rsidR="007B5A88">
        <w:rPr>
          <w:rFonts w:ascii="Times New Roman" w:hAnsi="Times New Roman" w:cs="Times New Roman"/>
          <w:sz w:val="20"/>
          <w:szCs w:val="20"/>
        </w:rPr>
        <w:t xml:space="preserve"> </w:t>
      </w:r>
      <w:r w:rsidR="00AD5655">
        <w:rPr>
          <w:rFonts w:ascii="Times New Roman" w:hAnsi="Times New Roman" w:cs="Times New Roman"/>
          <w:sz w:val="20"/>
          <w:szCs w:val="20"/>
        </w:rPr>
        <w:t>keras,</w:t>
      </w:r>
      <w:r w:rsidR="007B5A88">
        <w:rPr>
          <w:rFonts w:ascii="Times New Roman" w:hAnsi="Times New Roman" w:cs="Times New Roman"/>
          <w:sz w:val="20"/>
          <w:szCs w:val="20"/>
        </w:rPr>
        <w:t xml:space="preserve"> Yolo_utils,</w:t>
      </w:r>
      <w:r w:rsidR="00AD5655">
        <w:rPr>
          <w:rFonts w:ascii="Times New Roman" w:hAnsi="Times New Roman" w:cs="Times New Roman"/>
          <w:sz w:val="20"/>
          <w:szCs w:val="20"/>
        </w:rPr>
        <w:t xml:space="preserve"> </w:t>
      </w:r>
      <w:r w:rsidR="00961DF1" w:rsidRPr="000B34AD">
        <w:rPr>
          <w:rFonts w:ascii="Times New Roman" w:hAnsi="Times New Roman" w:cs="Times New Roman"/>
          <w:sz w:val="20"/>
          <w:szCs w:val="20"/>
        </w:rPr>
        <w:t>amount of data within least amount of time. Raw feed can be processed in same place while integration and deeper analytics can be performed on cloud.</w:t>
      </w:r>
      <w:r w:rsidR="00A7211B" w:rsidRPr="000B34AD">
        <w:rPr>
          <w:rFonts w:ascii="Times New Roman" w:hAnsi="Times New Roman" w:cs="Times New Roman"/>
          <w:sz w:val="20"/>
          <w:szCs w:val="20"/>
        </w:rPr>
        <w:t xml:space="preserve"> The basic image processing can be achieved in low power gateway devices.</w:t>
      </w:r>
      <w:r w:rsidR="00961DF1" w:rsidRPr="000B34AD">
        <w:rPr>
          <w:rFonts w:ascii="Times New Roman" w:hAnsi="Times New Roman" w:cs="Times New Roman"/>
          <w:sz w:val="20"/>
          <w:szCs w:val="20"/>
        </w:rPr>
        <w:t xml:space="preserve"> </w:t>
      </w:r>
      <w:r w:rsidR="007C633B" w:rsidRPr="000B34AD">
        <w:rPr>
          <w:rFonts w:ascii="Times New Roman" w:hAnsi="Times New Roman" w:cs="Times New Roman"/>
          <w:sz w:val="20"/>
          <w:szCs w:val="20"/>
        </w:rPr>
        <w:t xml:space="preserve"> </w:t>
      </w:r>
      <w:r w:rsidR="005E15AA" w:rsidRPr="000B34AD">
        <w:rPr>
          <w:rFonts w:ascii="Times New Roman" w:hAnsi="Times New Roman" w:cs="Times New Roman"/>
          <w:sz w:val="20"/>
          <w:szCs w:val="20"/>
        </w:rPr>
        <w:t>The power of deep learning in crowd counting application using edge computing and basic image processing ca</w:t>
      </w:r>
      <w:r w:rsidR="004A15BD" w:rsidRPr="000B34AD">
        <w:rPr>
          <w:rFonts w:ascii="Times New Roman" w:hAnsi="Times New Roman" w:cs="Times New Roman"/>
          <w:sz w:val="20"/>
          <w:szCs w:val="20"/>
        </w:rPr>
        <w:t xml:space="preserve">n be achieved in near real time on low powered gateway devices. Increasing the performance of the edge detection algorithm, will resolve the issue in crowd </w:t>
      </w:r>
      <w:r w:rsidR="00B657C8" w:rsidRPr="000B34AD">
        <w:rPr>
          <w:rFonts w:ascii="Times New Roman" w:hAnsi="Times New Roman" w:cs="Times New Roman"/>
          <w:sz w:val="20"/>
          <w:szCs w:val="20"/>
        </w:rPr>
        <w:t>counting [</w:t>
      </w:r>
      <w:r w:rsidR="007C00A2" w:rsidRPr="000B34AD">
        <w:rPr>
          <w:rFonts w:ascii="Times New Roman" w:hAnsi="Times New Roman" w:cs="Times New Roman"/>
          <w:sz w:val="20"/>
          <w:szCs w:val="20"/>
        </w:rPr>
        <w:t>6</w:t>
      </w:r>
      <w:r w:rsidR="004A15BD" w:rsidRPr="000B34AD">
        <w:rPr>
          <w:rFonts w:ascii="Times New Roman" w:hAnsi="Times New Roman" w:cs="Times New Roman"/>
          <w:sz w:val="20"/>
          <w:szCs w:val="20"/>
        </w:rPr>
        <w:t>].</w:t>
      </w:r>
      <w:r w:rsidR="00667ED9" w:rsidRPr="000B34AD">
        <w:rPr>
          <w:rFonts w:ascii="Times New Roman" w:hAnsi="Times New Roman" w:cs="Times New Roman"/>
          <w:sz w:val="20"/>
          <w:szCs w:val="20"/>
        </w:rPr>
        <w:t xml:space="preserve"> To achieve scalability for processing the video on demand</w:t>
      </w:r>
      <w:r w:rsidR="005D244B" w:rsidRPr="000B34AD">
        <w:rPr>
          <w:rFonts w:ascii="Times New Roman" w:hAnsi="Times New Roman" w:cs="Times New Roman"/>
          <w:sz w:val="20"/>
          <w:szCs w:val="20"/>
        </w:rPr>
        <w:t xml:space="preserve">. There are different factor that causes video analytics job to be done. The raw data processing is achieved </w:t>
      </w:r>
      <w:r w:rsidR="00E23276" w:rsidRPr="000B34AD">
        <w:rPr>
          <w:rFonts w:ascii="Times New Roman" w:hAnsi="Times New Roman" w:cs="Times New Roman"/>
          <w:sz w:val="20"/>
          <w:szCs w:val="20"/>
        </w:rPr>
        <w:t>using well</w:t>
      </w:r>
      <w:r w:rsidR="004B4C86" w:rsidRPr="000B34AD">
        <w:rPr>
          <w:rFonts w:ascii="Times New Roman" w:hAnsi="Times New Roman" w:cs="Times New Roman"/>
          <w:sz w:val="20"/>
          <w:szCs w:val="20"/>
        </w:rPr>
        <w:t xml:space="preserve"> engineered approach for the task distribution and processing.</w:t>
      </w:r>
      <w:r w:rsidR="00491CEB" w:rsidRPr="000B34AD">
        <w:rPr>
          <w:rFonts w:ascii="Times New Roman" w:hAnsi="Times New Roman" w:cs="Times New Roman"/>
          <w:sz w:val="20"/>
          <w:szCs w:val="20"/>
        </w:rPr>
        <w:t xml:space="preserve"> High scalability in this case can be achieved by distributing the compone</w:t>
      </w:r>
      <w:r w:rsidR="00492899" w:rsidRPr="000B34AD">
        <w:rPr>
          <w:rFonts w:ascii="Times New Roman" w:hAnsi="Times New Roman" w:cs="Times New Roman"/>
          <w:sz w:val="20"/>
          <w:szCs w:val="20"/>
        </w:rPr>
        <w:t>nt on demand.</w:t>
      </w:r>
      <w:r w:rsidR="00D5088C" w:rsidRPr="000B34AD">
        <w:rPr>
          <w:rFonts w:ascii="Times New Roman" w:hAnsi="Times New Roman" w:cs="Times New Roman"/>
          <w:sz w:val="20"/>
          <w:szCs w:val="20"/>
        </w:rPr>
        <w:t xml:space="preserve"> The wide utility of on-demand video analytics in found in forensic application where t</w:t>
      </w:r>
      <w:r w:rsidR="00134DE9" w:rsidRPr="000B34AD">
        <w:rPr>
          <w:rFonts w:ascii="Times New Roman" w:hAnsi="Times New Roman" w:cs="Times New Roman"/>
          <w:sz w:val="20"/>
          <w:szCs w:val="20"/>
        </w:rPr>
        <w:t>he video analytics is on demand, for regular inspection of law enforcement</w:t>
      </w:r>
      <w:r w:rsidR="009D4B07" w:rsidRPr="000B34AD">
        <w:rPr>
          <w:rFonts w:ascii="Times New Roman" w:hAnsi="Times New Roman" w:cs="Times New Roman"/>
          <w:sz w:val="20"/>
          <w:szCs w:val="20"/>
        </w:rPr>
        <w:t xml:space="preserve"> [5]</w:t>
      </w:r>
      <w:r w:rsidR="00134DE9" w:rsidRPr="000B34AD">
        <w:rPr>
          <w:rFonts w:ascii="Times New Roman" w:hAnsi="Times New Roman" w:cs="Times New Roman"/>
          <w:sz w:val="20"/>
          <w:szCs w:val="20"/>
        </w:rPr>
        <w:t>.</w:t>
      </w:r>
    </w:p>
    <w:p w:rsidR="00BF2D0A" w:rsidRPr="000B34AD" w:rsidRDefault="00044353" w:rsidP="002E5571">
      <w:pPr>
        <w:jc w:val="both"/>
        <w:rPr>
          <w:rFonts w:ascii="Times New Roman" w:hAnsi="Times New Roman" w:cs="Times New Roman"/>
          <w:sz w:val="20"/>
          <w:szCs w:val="20"/>
        </w:rPr>
      </w:pPr>
      <w:r w:rsidRPr="000B34AD">
        <w:rPr>
          <w:rFonts w:ascii="Times New Roman" w:hAnsi="Times New Roman" w:cs="Times New Roman"/>
          <w:sz w:val="20"/>
          <w:szCs w:val="20"/>
        </w:rPr>
        <w:t>Tracking people and movement of the people is primary task in computer vision</w:t>
      </w:r>
      <w:r w:rsidR="00470899" w:rsidRPr="000B34AD">
        <w:rPr>
          <w:rFonts w:ascii="Times New Roman" w:hAnsi="Times New Roman" w:cs="Times New Roman"/>
          <w:sz w:val="20"/>
          <w:szCs w:val="20"/>
        </w:rPr>
        <w:t xml:space="preserve">. The goal of the Tracking </w:t>
      </w:r>
      <w:r w:rsidR="00B30504" w:rsidRPr="000B34AD">
        <w:rPr>
          <w:rFonts w:ascii="Times New Roman" w:hAnsi="Times New Roman" w:cs="Times New Roman"/>
          <w:sz w:val="20"/>
          <w:szCs w:val="20"/>
        </w:rPr>
        <w:t>people</w:t>
      </w:r>
      <w:r w:rsidR="00470899" w:rsidRPr="000B34AD">
        <w:rPr>
          <w:rFonts w:ascii="Times New Roman" w:hAnsi="Times New Roman" w:cs="Times New Roman"/>
          <w:sz w:val="20"/>
          <w:szCs w:val="20"/>
        </w:rPr>
        <w:t xml:space="preserve"> and Surveillance system</w:t>
      </w:r>
      <w:r w:rsidR="00EF3C77" w:rsidRPr="000B34AD">
        <w:rPr>
          <w:rFonts w:ascii="Times New Roman" w:hAnsi="Times New Roman" w:cs="Times New Roman"/>
          <w:sz w:val="20"/>
          <w:szCs w:val="20"/>
        </w:rPr>
        <w:t>, object tracking is segmentation of a region of interest from video science.</w:t>
      </w:r>
      <w:r w:rsidR="00B30504" w:rsidRPr="000B34AD">
        <w:rPr>
          <w:rFonts w:ascii="Times New Roman" w:hAnsi="Times New Roman" w:cs="Times New Roman"/>
          <w:sz w:val="20"/>
          <w:szCs w:val="20"/>
        </w:rPr>
        <w:t xml:space="preserve"> This will keep track of motion</w:t>
      </w:r>
      <w:r w:rsidR="008C7BE4" w:rsidRPr="000B34AD">
        <w:rPr>
          <w:rFonts w:ascii="Times New Roman" w:hAnsi="Times New Roman" w:cs="Times New Roman"/>
          <w:sz w:val="20"/>
          <w:szCs w:val="20"/>
        </w:rPr>
        <w:t>, positioning and occlusion. Object detecti</w:t>
      </w:r>
      <w:r w:rsidR="00E46F77" w:rsidRPr="000B34AD">
        <w:rPr>
          <w:rFonts w:ascii="Times New Roman" w:hAnsi="Times New Roman" w:cs="Times New Roman"/>
          <w:sz w:val="20"/>
          <w:szCs w:val="20"/>
        </w:rPr>
        <w:t>on and classification of the</w:t>
      </w:r>
      <w:r w:rsidR="008C7BE4" w:rsidRPr="000B34AD">
        <w:rPr>
          <w:rFonts w:ascii="Times New Roman" w:hAnsi="Times New Roman" w:cs="Times New Roman"/>
          <w:sz w:val="20"/>
          <w:szCs w:val="20"/>
        </w:rPr>
        <w:t xml:space="preserve"> preceding steps for the motion video surveillance.</w:t>
      </w:r>
      <w:r w:rsidR="00E46F77" w:rsidRPr="000B34AD">
        <w:rPr>
          <w:rFonts w:ascii="Times New Roman" w:hAnsi="Times New Roman" w:cs="Times New Roman"/>
          <w:sz w:val="20"/>
          <w:szCs w:val="20"/>
        </w:rPr>
        <w:t xml:space="preserve"> </w:t>
      </w:r>
      <w:r w:rsidR="00A37BE3" w:rsidRPr="000B34AD">
        <w:rPr>
          <w:rFonts w:ascii="Times New Roman" w:hAnsi="Times New Roman" w:cs="Times New Roman"/>
          <w:sz w:val="20"/>
          <w:szCs w:val="20"/>
        </w:rPr>
        <w:t xml:space="preserve">The object detection include living creature like </w:t>
      </w:r>
      <w:r w:rsidR="000B0CEE" w:rsidRPr="000B34AD">
        <w:rPr>
          <w:rFonts w:ascii="Times New Roman" w:hAnsi="Times New Roman" w:cs="Times New Roman"/>
          <w:sz w:val="20"/>
          <w:szCs w:val="20"/>
        </w:rPr>
        <w:t>person,</w:t>
      </w:r>
      <w:r w:rsidR="00A37BE3" w:rsidRPr="000B34AD">
        <w:rPr>
          <w:rFonts w:ascii="Times New Roman" w:hAnsi="Times New Roman" w:cs="Times New Roman"/>
          <w:sz w:val="20"/>
          <w:szCs w:val="20"/>
        </w:rPr>
        <w:t xml:space="preserve"> </w:t>
      </w:r>
      <w:r w:rsidR="000B0CEE" w:rsidRPr="000B34AD">
        <w:rPr>
          <w:rFonts w:ascii="Times New Roman" w:hAnsi="Times New Roman" w:cs="Times New Roman"/>
          <w:sz w:val="20"/>
          <w:szCs w:val="20"/>
        </w:rPr>
        <w:t>animal,</w:t>
      </w:r>
      <w:r w:rsidR="00CC67A3" w:rsidRPr="000B34AD">
        <w:rPr>
          <w:rFonts w:ascii="Times New Roman" w:hAnsi="Times New Roman" w:cs="Times New Roman"/>
          <w:sz w:val="20"/>
          <w:szCs w:val="20"/>
        </w:rPr>
        <w:t xml:space="preserve"> birds and motion tracking of the object is achieved by the spatial and temporal changes during the video sequencing , including its presence , position , size , shape of the object</w:t>
      </w:r>
      <w:r w:rsidR="000F2DCE" w:rsidRPr="000B34AD">
        <w:rPr>
          <w:rFonts w:ascii="Times New Roman" w:hAnsi="Times New Roman" w:cs="Times New Roman"/>
          <w:sz w:val="20"/>
          <w:szCs w:val="20"/>
        </w:rPr>
        <w:t>. It is having application in robot vision, traffic monitoring, video in painting and monitoring</w:t>
      </w:r>
      <w:r w:rsidR="00471F2D" w:rsidRPr="000B34AD">
        <w:rPr>
          <w:rFonts w:ascii="Times New Roman" w:hAnsi="Times New Roman" w:cs="Times New Roman"/>
          <w:sz w:val="20"/>
          <w:szCs w:val="20"/>
        </w:rPr>
        <w:t xml:space="preserve"> </w:t>
      </w:r>
      <w:r w:rsidR="00CC67A3" w:rsidRPr="000B34AD">
        <w:rPr>
          <w:rFonts w:ascii="Times New Roman" w:hAnsi="Times New Roman" w:cs="Times New Roman"/>
          <w:sz w:val="20"/>
          <w:szCs w:val="20"/>
        </w:rPr>
        <w:t>[7</w:t>
      </w:r>
      <w:r w:rsidR="009F2247" w:rsidRPr="000B34AD">
        <w:rPr>
          <w:rFonts w:ascii="Times New Roman" w:hAnsi="Times New Roman" w:cs="Times New Roman"/>
          <w:sz w:val="20"/>
          <w:szCs w:val="20"/>
        </w:rPr>
        <w:t>].</w:t>
      </w:r>
      <w:r w:rsidR="00B30504" w:rsidRPr="000B34AD">
        <w:rPr>
          <w:rFonts w:ascii="Times New Roman" w:hAnsi="Times New Roman" w:cs="Times New Roman"/>
          <w:sz w:val="20"/>
          <w:szCs w:val="20"/>
        </w:rPr>
        <w:t xml:space="preserve"> </w:t>
      </w:r>
      <w:r w:rsidR="009F2247" w:rsidRPr="000B34AD">
        <w:rPr>
          <w:rFonts w:ascii="Times New Roman" w:hAnsi="Times New Roman" w:cs="Times New Roman"/>
          <w:sz w:val="20"/>
          <w:szCs w:val="20"/>
        </w:rPr>
        <w:t xml:space="preserve"> The live environment of the video analytics the image data will be generated form the several </w:t>
      </w:r>
      <w:r w:rsidR="00DA0C3B" w:rsidRPr="000B34AD">
        <w:rPr>
          <w:rFonts w:ascii="Times New Roman" w:hAnsi="Times New Roman" w:cs="Times New Roman"/>
          <w:sz w:val="20"/>
          <w:szCs w:val="20"/>
        </w:rPr>
        <w:t>devices,</w:t>
      </w:r>
      <w:r w:rsidR="009F2247" w:rsidRPr="000B34AD">
        <w:rPr>
          <w:rFonts w:ascii="Times New Roman" w:hAnsi="Times New Roman" w:cs="Times New Roman"/>
          <w:sz w:val="20"/>
          <w:szCs w:val="20"/>
        </w:rPr>
        <w:t xml:space="preserve"> so there is higher chance of obtaining video in different format</w:t>
      </w:r>
      <w:r w:rsidR="000E03BC" w:rsidRPr="000B34AD">
        <w:rPr>
          <w:rFonts w:ascii="Times New Roman" w:hAnsi="Times New Roman" w:cs="Times New Roman"/>
          <w:sz w:val="20"/>
          <w:szCs w:val="20"/>
        </w:rPr>
        <w:t xml:space="preserve">. In the integrated platform where the video analytics is performed at large scale </w:t>
      </w:r>
      <w:r w:rsidR="00C5427E" w:rsidRPr="000B34AD">
        <w:rPr>
          <w:rFonts w:ascii="Times New Roman" w:hAnsi="Times New Roman" w:cs="Times New Roman"/>
          <w:sz w:val="20"/>
          <w:szCs w:val="20"/>
        </w:rPr>
        <w:t>we need to deal with such diverse data.</w:t>
      </w:r>
      <w:r w:rsidR="00AB331D" w:rsidRPr="000B34AD">
        <w:rPr>
          <w:rFonts w:ascii="Times New Roman" w:hAnsi="Times New Roman" w:cs="Times New Roman"/>
          <w:sz w:val="20"/>
          <w:szCs w:val="20"/>
        </w:rPr>
        <w:t xml:space="preserve"> The challenge is that video analytics platform must be able to perform multiple video analyt</w:t>
      </w:r>
      <w:r w:rsidR="004136F1" w:rsidRPr="000B34AD">
        <w:rPr>
          <w:rFonts w:ascii="Times New Roman" w:hAnsi="Times New Roman" w:cs="Times New Roman"/>
          <w:sz w:val="20"/>
          <w:szCs w:val="20"/>
        </w:rPr>
        <w:t>ics</w:t>
      </w:r>
      <w:r w:rsidR="00DF57DB" w:rsidRPr="000B34AD">
        <w:rPr>
          <w:rFonts w:ascii="Times New Roman" w:hAnsi="Times New Roman" w:cs="Times New Roman"/>
          <w:sz w:val="20"/>
          <w:szCs w:val="20"/>
        </w:rPr>
        <w:t>, ensure</w:t>
      </w:r>
      <w:r w:rsidR="004136F1" w:rsidRPr="000B34AD">
        <w:rPr>
          <w:rFonts w:ascii="Times New Roman" w:hAnsi="Times New Roman" w:cs="Times New Roman"/>
          <w:sz w:val="20"/>
          <w:szCs w:val="20"/>
        </w:rPr>
        <w:t xml:space="preserve"> </w:t>
      </w:r>
      <w:r w:rsidR="00DF57DB" w:rsidRPr="000B34AD">
        <w:rPr>
          <w:rFonts w:ascii="Times New Roman" w:hAnsi="Times New Roman" w:cs="Times New Roman"/>
          <w:sz w:val="20"/>
          <w:szCs w:val="20"/>
        </w:rPr>
        <w:t>scalability,</w:t>
      </w:r>
      <w:r w:rsidR="004136F1" w:rsidRPr="000B34AD">
        <w:rPr>
          <w:rFonts w:ascii="Times New Roman" w:hAnsi="Times New Roman" w:cs="Times New Roman"/>
          <w:sz w:val="20"/>
          <w:szCs w:val="20"/>
        </w:rPr>
        <w:t xml:space="preserve"> </w:t>
      </w:r>
      <w:r w:rsidR="00DF57DB" w:rsidRPr="000B34AD">
        <w:rPr>
          <w:rFonts w:ascii="Times New Roman" w:hAnsi="Times New Roman" w:cs="Times New Roman"/>
          <w:sz w:val="20"/>
          <w:szCs w:val="20"/>
        </w:rPr>
        <w:t>portability,</w:t>
      </w:r>
      <w:r w:rsidR="004136F1" w:rsidRPr="000B34AD">
        <w:rPr>
          <w:rFonts w:ascii="Times New Roman" w:hAnsi="Times New Roman" w:cs="Times New Roman"/>
          <w:sz w:val="20"/>
          <w:szCs w:val="20"/>
        </w:rPr>
        <w:t xml:space="preserve"> adaptability </w:t>
      </w:r>
      <w:r w:rsidR="00DF57DB" w:rsidRPr="000B34AD">
        <w:rPr>
          <w:rFonts w:ascii="Times New Roman" w:hAnsi="Times New Roman" w:cs="Times New Roman"/>
          <w:sz w:val="20"/>
          <w:szCs w:val="20"/>
        </w:rPr>
        <w:t xml:space="preserve">are complete ingredients </w:t>
      </w:r>
      <w:r w:rsidR="007A5830" w:rsidRPr="000B34AD">
        <w:rPr>
          <w:rFonts w:ascii="Times New Roman" w:hAnsi="Times New Roman" w:cs="Times New Roman"/>
          <w:sz w:val="20"/>
          <w:szCs w:val="20"/>
        </w:rPr>
        <w:t>of the</w:t>
      </w:r>
      <w:r w:rsidR="00DF57DB" w:rsidRPr="000B34AD">
        <w:rPr>
          <w:rFonts w:ascii="Times New Roman" w:hAnsi="Times New Roman" w:cs="Times New Roman"/>
          <w:sz w:val="20"/>
          <w:szCs w:val="20"/>
        </w:rPr>
        <w:t xml:space="preserve"> video analytics platform.</w:t>
      </w:r>
      <w:r w:rsidR="006954CC" w:rsidRPr="000B34AD">
        <w:rPr>
          <w:rFonts w:ascii="Times New Roman" w:hAnsi="Times New Roman" w:cs="Times New Roman"/>
          <w:sz w:val="20"/>
          <w:szCs w:val="20"/>
        </w:rPr>
        <w:t xml:space="preserve"> This paper discuss about the SIGMA video </w:t>
      </w:r>
      <w:r w:rsidR="006954CC" w:rsidRPr="000B34AD">
        <w:rPr>
          <w:rFonts w:ascii="Times New Roman" w:hAnsi="Times New Roman" w:cs="Times New Roman"/>
          <w:sz w:val="20"/>
          <w:szCs w:val="20"/>
        </w:rPr>
        <w:t>analytics platform, specially designed to support the video from different variant of the sources and vendor.</w:t>
      </w:r>
      <w:r w:rsidR="00F803EB" w:rsidRPr="000B34AD">
        <w:rPr>
          <w:rFonts w:ascii="Times New Roman" w:hAnsi="Times New Roman" w:cs="Times New Roman"/>
          <w:sz w:val="20"/>
          <w:szCs w:val="20"/>
        </w:rPr>
        <w:t xml:space="preserve"> It is platform neutral analytics where more than one platform that perform analysis on video are bought under common platform to infer fruitful results out of it</w:t>
      </w:r>
      <w:r w:rsidR="00CD430D" w:rsidRPr="000B34AD">
        <w:rPr>
          <w:rFonts w:ascii="Times New Roman" w:hAnsi="Times New Roman" w:cs="Times New Roman"/>
          <w:sz w:val="20"/>
          <w:szCs w:val="20"/>
        </w:rPr>
        <w:t xml:space="preserve"> [8]</w:t>
      </w:r>
      <w:r w:rsidR="00F803EB" w:rsidRPr="000B34AD">
        <w:rPr>
          <w:rFonts w:ascii="Times New Roman" w:hAnsi="Times New Roman" w:cs="Times New Roman"/>
          <w:sz w:val="20"/>
          <w:szCs w:val="20"/>
        </w:rPr>
        <w:t>.</w:t>
      </w:r>
      <w:r w:rsidR="006354BC" w:rsidRPr="000B34AD">
        <w:rPr>
          <w:rFonts w:ascii="Times New Roman" w:hAnsi="Times New Roman" w:cs="Times New Roman"/>
          <w:sz w:val="20"/>
          <w:szCs w:val="20"/>
        </w:rPr>
        <w:t xml:space="preserve"> The Video data that is generated on daily bases had all time high. Now, In order to perform the analysis on them it is important for them to store and perform operation only on the significant portion of the image. This achieved with the Image indexing technique where the more relevant part is stored and processed while other part is discarded. This is having huge impact on the processing of the video.</w:t>
      </w:r>
      <w:r w:rsidR="00B261D8" w:rsidRPr="000B34AD">
        <w:rPr>
          <w:rFonts w:ascii="Times New Roman" w:hAnsi="Times New Roman" w:cs="Times New Roman"/>
          <w:sz w:val="20"/>
          <w:szCs w:val="20"/>
        </w:rPr>
        <w:t xml:space="preserve"> It is used to retrieve in time most significant information.</w:t>
      </w:r>
      <w:r w:rsidR="008B0CB0" w:rsidRPr="000B34AD">
        <w:rPr>
          <w:rFonts w:ascii="Times New Roman" w:hAnsi="Times New Roman" w:cs="Times New Roman"/>
          <w:sz w:val="20"/>
          <w:szCs w:val="20"/>
        </w:rPr>
        <w:t xml:space="preserve"> It introduces </w:t>
      </w:r>
      <w:r w:rsidR="00A01778" w:rsidRPr="000B34AD">
        <w:rPr>
          <w:rFonts w:ascii="Times New Roman" w:hAnsi="Times New Roman" w:cs="Times New Roman"/>
          <w:sz w:val="20"/>
          <w:szCs w:val="20"/>
        </w:rPr>
        <w:t xml:space="preserve">the existing indexing </w:t>
      </w:r>
      <w:r w:rsidR="00587C8A" w:rsidRPr="000B34AD">
        <w:rPr>
          <w:rFonts w:ascii="Times New Roman" w:hAnsi="Times New Roman" w:cs="Times New Roman"/>
          <w:sz w:val="20"/>
          <w:szCs w:val="20"/>
        </w:rPr>
        <w:t>technique, their implementation .</w:t>
      </w:r>
      <w:r w:rsidR="00FE69B3" w:rsidRPr="000B34AD">
        <w:rPr>
          <w:rFonts w:ascii="Times New Roman" w:hAnsi="Times New Roman" w:cs="Times New Roman"/>
          <w:sz w:val="20"/>
          <w:szCs w:val="20"/>
        </w:rPr>
        <w:t>They have</w:t>
      </w:r>
      <w:r w:rsidR="00587C8A" w:rsidRPr="000B34AD">
        <w:rPr>
          <w:rFonts w:ascii="Times New Roman" w:hAnsi="Times New Roman" w:cs="Times New Roman"/>
          <w:sz w:val="20"/>
          <w:szCs w:val="20"/>
        </w:rPr>
        <w:t xml:space="preserve"> explained the function of their in the proposed framework.</w:t>
      </w:r>
      <w:r w:rsidR="00A831FE" w:rsidRPr="000B34AD">
        <w:rPr>
          <w:rFonts w:ascii="Times New Roman" w:hAnsi="Times New Roman" w:cs="Times New Roman"/>
          <w:sz w:val="20"/>
          <w:szCs w:val="20"/>
        </w:rPr>
        <w:t xml:space="preserve"> It is great combination of the diverse </w:t>
      </w:r>
      <w:r w:rsidR="00FE69B3" w:rsidRPr="000B34AD">
        <w:rPr>
          <w:rFonts w:ascii="Times New Roman" w:hAnsi="Times New Roman" w:cs="Times New Roman"/>
          <w:sz w:val="20"/>
          <w:szCs w:val="20"/>
        </w:rPr>
        <w:t>field,</w:t>
      </w:r>
      <w:r w:rsidR="00A831FE" w:rsidRPr="000B34AD">
        <w:rPr>
          <w:rFonts w:ascii="Times New Roman" w:hAnsi="Times New Roman" w:cs="Times New Roman"/>
          <w:sz w:val="20"/>
          <w:szCs w:val="20"/>
        </w:rPr>
        <w:t xml:space="preserve"> in such a way that it is itself create a new learning domain for future and having powerful impact to bring dynamic change in the society</w:t>
      </w:r>
      <w:r w:rsidR="00E55D19" w:rsidRPr="000B34AD">
        <w:rPr>
          <w:rFonts w:ascii="Times New Roman" w:hAnsi="Times New Roman" w:cs="Times New Roman"/>
          <w:sz w:val="20"/>
          <w:szCs w:val="20"/>
        </w:rPr>
        <w:t xml:space="preserve"> [10]</w:t>
      </w:r>
      <w:r w:rsidR="00A831FE" w:rsidRPr="000B34AD">
        <w:rPr>
          <w:rFonts w:ascii="Times New Roman" w:hAnsi="Times New Roman" w:cs="Times New Roman"/>
          <w:sz w:val="20"/>
          <w:szCs w:val="20"/>
        </w:rPr>
        <w:t>.</w:t>
      </w:r>
    </w:p>
    <w:p w:rsidR="007374E1" w:rsidRPr="000B34AD" w:rsidRDefault="007374E1" w:rsidP="002E5571">
      <w:pPr>
        <w:jc w:val="both"/>
        <w:rPr>
          <w:rFonts w:ascii="Times New Roman" w:hAnsi="Times New Roman" w:cs="Times New Roman"/>
          <w:sz w:val="20"/>
          <w:szCs w:val="20"/>
        </w:rPr>
      </w:pPr>
      <w:r w:rsidRPr="000B34AD">
        <w:rPr>
          <w:rFonts w:ascii="Times New Roman" w:hAnsi="Times New Roman" w:cs="Times New Roman"/>
          <w:sz w:val="20"/>
          <w:szCs w:val="20"/>
        </w:rPr>
        <w:t xml:space="preserve">The current generation of video analysis require lot of improvement, this is required to be made intelligent. This will bring this to main stream usage. This is having wide range of application like robotics, health care system and human computer interaction. This is achieved by Human action </w:t>
      </w:r>
      <w:r w:rsidR="00350260" w:rsidRPr="000B34AD">
        <w:rPr>
          <w:rFonts w:ascii="Times New Roman" w:hAnsi="Times New Roman" w:cs="Times New Roman"/>
          <w:sz w:val="20"/>
          <w:szCs w:val="20"/>
        </w:rPr>
        <w:t>recognition (</w:t>
      </w:r>
      <w:r w:rsidRPr="000B34AD">
        <w:rPr>
          <w:rFonts w:ascii="Times New Roman" w:hAnsi="Times New Roman" w:cs="Times New Roman"/>
          <w:sz w:val="20"/>
          <w:szCs w:val="20"/>
        </w:rPr>
        <w:t>HAR)</w:t>
      </w:r>
      <w:r w:rsidR="00350260" w:rsidRPr="000B34AD">
        <w:rPr>
          <w:rFonts w:ascii="Times New Roman" w:hAnsi="Times New Roman" w:cs="Times New Roman"/>
          <w:sz w:val="20"/>
          <w:szCs w:val="20"/>
        </w:rPr>
        <w:t xml:space="preserve">. This will perform the self-analysis of the video feed and ongoing event and understand the behavior of the person. </w:t>
      </w:r>
      <w:r w:rsidR="00274543" w:rsidRPr="000B34AD">
        <w:rPr>
          <w:rFonts w:ascii="Times New Roman" w:hAnsi="Times New Roman" w:cs="Times New Roman"/>
          <w:sz w:val="20"/>
          <w:szCs w:val="20"/>
        </w:rPr>
        <w:t>The real- time threat detection can be achieved using HAR.</w:t>
      </w:r>
      <w:r w:rsidR="00F106AE" w:rsidRPr="000B34AD">
        <w:rPr>
          <w:rFonts w:ascii="Times New Roman" w:hAnsi="Times New Roman" w:cs="Times New Roman"/>
          <w:sz w:val="20"/>
          <w:szCs w:val="20"/>
        </w:rPr>
        <w:t xml:space="preserve"> This paper will review different technique and method for the HAR. Actions are distinguished by the motion pattern executed by single person walking, running and hand waving </w:t>
      </w:r>
      <w:r w:rsidR="009B76B9">
        <w:rPr>
          <w:rFonts w:ascii="Times New Roman" w:hAnsi="Times New Roman" w:cs="Times New Roman"/>
          <w:sz w:val="20"/>
          <w:szCs w:val="20"/>
        </w:rPr>
        <w:t>etc</w:t>
      </w:r>
      <w:r w:rsidR="00F106AE" w:rsidRPr="000B34AD">
        <w:rPr>
          <w:rFonts w:ascii="Times New Roman" w:hAnsi="Times New Roman" w:cs="Times New Roman"/>
          <w:sz w:val="20"/>
          <w:szCs w:val="20"/>
        </w:rPr>
        <w:t>.</w:t>
      </w:r>
      <w:r w:rsidR="00350260" w:rsidRPr="000B34AD">
        <w:rPr>
          <w:rFonts w:ascii="Times New Roman" w:hAnsi="Times New Roman" w:cs="Times New Roman"/>
          <w:sz w:val="20"/>
          <w:szCs w:val="20"/>
        </w:rPr>
        <w:t xml:space="preserve"> </w:t>
      </w:r>
      <w:r w:rsidR="007B7929" w:rsidRPr="000B34AD">
        <w:rPr>
          <w:rFonts w:ascii="Times New Roman" w:hAnsi="Times New Roman" w:cs="Times New Roman"/>
          <w:sz w:val="20"/>
          <w:szCs w:val="20"/>
        </w:rPr>
        <w:t>The method like bag of feature, multiple instance markov model, MRF Method are evaluated with experiments on these action</w:t>
      </w:r>
      <w:r w:rsidR="001B65A2" w:rsidRPr="000B34AD">
        <w:rPr>
          <w:rFonts w:ascii="Times New Roman" w:hAnsi="Times New Roman" w:cs="Times New Roman"/>
          <w:sz w:val="20"/>
          <w:szCs w:val="20"/>
        </w:rPr>
        <w:t xml:space="preserve"> [16]</w:t>
      </w:r>
      <w:r w:rsidR="007B7929" w:rsidRPr="000B34AD">
        <w:rPr>
          <w:rFonts w:ascii="Times New Roman" w:hAnsi="Times New Roman" w:cs="Times New Roman"/>
          <w:sz w:val="20"/>
          <w:szCs w:val="20"/>
        </w:rPr>
        <w:t>.</w:t>
      </w:r>
      <w:r w:rsidR="00350260" w:rsidRPr="000B34AD">
        <w:rPr>
          <w:rFonts w:ascii="Times New Roman" w:hAnsi="Times New Roman" w:cs="Times New Roman"/>
          <w:sz w:val="20"/>
          <w:szCs w:val="20"/>
        </w:rPr>
        <w:t xml:space="preserve"> </w:t>
      </w:r>
    </w:p>
    <w:p w:rsidR="000371C3" w:rsidRPr="000B34AD" w:rsidRDefault="004562DD" w:rsidP="002E5571">
      <w:pPr>
        <w:jc w:val="both"/>
        <w:rPr>
          <w:rFonts w:ascii="Times New Roman" w:hAnsi="Times New Roman" w:cs="Times New Roman"/>
          <w:sz w:val="20"/>
          <w:szCs w:val="20"/>
        </w:rPr>
      </w:pPr>
      <w:r w:rsidRPr="000B34AD">
        <w:rPr>
          <w:rFonts w:ascii="Times New Roman" w:hAnsi="Times New Roman" w:cs="Times New Roman"/>
          <w:sz w:val="20"/>
          <w:szCs w:val="20"/>
        </w:rPr>
        <w:t xml:space="preserve">The number of people getting educated through the Massive Online Courses are increasing in number every year. The developing countries like India and China have large population </w:t>
      </w:r>
      <w:r w:rsidR="008140CF" w:rsidRPr="000B34AD">
        <w:rPr>
          <w:rFonts w:ascii="Times New Roman" w:hAnsi="Times New Roman" w:cs="Times New Roman"/>
          <w:sz w:val="20"/>
          <w:szCs w:val="20"/>
        </w:rPr>
        <w:t xml:space="preserve">and </w:t>
      </w:r>
      <w:r w:rsidRPr="000B34AD">
        <w:rPr>
          <w:rFonts w:ascii="Times New Roman" w:hAnsi="Times New Roman" w:cs="Times New Roman"/>
          <w:sz w:val="20"/>
          <w:szCs w:val="20"/>
        </w:rPr>
        <w:t xml:space="preserve">having formal education for every person </w:t>
      </w:r>
      <w:r w:rsidR="008140CF" w:rsidRPr="000B34AD">
        <w:rPr>
          <w:rFonts w:ascii="Times New Roman" w:hAnsi="Times New Roman" w:cs="Times New Roman"/>
          <w:sz w:val="20"/>
          <w:szCs w:val="20"/>
        </w:rPr>
        <w:t xml:space="preserve">is difficult. Also, well verse with the new knowledge. So, the online courses play vital role in nurturing the development of the human skills. But, it is not enough to check whether how far person taking online courses had understand and the things explained in video. </w:t>
      </w:r>
      <w:r w:rsidR="007522D2" w:rsidRPr="000B34AD">
        <w:rPr>
          <w:rFonts w:ascii="Times New Roman" w:hAnsi="Times New Roman" w:cs="Times New Roman"/>
          <w:sz w:val="20"/>
          <w:szCs w:val="20"/>
        </w:rPr>
        <w:t>The facial analytics can be introduced during the online course to check the expression of the person taking course using that we can predict how far person is taking positively.</w:t>
      </w:r>
      <w:r w:rsidR="008F3BB8" w:rsidRPr="000B34AD">
        <w:rPr>
          <w:rFonts w:ascii="Times New Roman" w:hAnsi="Times New Roman" w:cs="Times New Roman"/>
          <w:sz w:val="20"/>
          <w:szCs w:val="20"/>
        </w:rPr>
        <w:t xml:space="preserve"> The differentiation between interesting and not interesting </w:t>
      </w:r>
      <w:r w:rsidR="008F3BB8" w:rsidRPr="000B34AD">
        <w:rPr>
          <w:rFonts w:ascii="Times New Roman" w:hAnsi="Times New Roman" w:cs="Times New Roman"/>
          <w:sz w:val="20"/>
          <w:szCs w:val="20"/>
        </w:rPr>
        <w:lastRenderedPageBreak/>
        <w:t>topic can be achieved using this context.</w:t>
      </w:r>
      <w:r w:rsidR="00CA09A5" w:rsidRPr="000B34AD">
        <w:rPr>
          <w:rFonts w:ascii="Times New Roman" w:hAnsi="Times New Roman" w:cs="Times New Roman"/>
          <w:sz w:val="20"/>
          <w:szCs w:val="20"/>
        </w:rPr>
        <w:t xml:space="preserve"> This result of the Facial Analytics can be generated and stored in real time for the analysis and inference can be </w:t>
      </w:r>
      <w:r w:rsidR="006C317C" w:rsidRPr="000B34AD">
        <w:rPr>
          <w:rFonts w:ascii="Times New Roman" w:hAnsi="Times New Roman" w:cs="Times New Roman"/>
          <w:sz w:val="20"/>
          <w:szCs w:val="20"/>
        </w:rPr>
        <w:t>generated [15</w:t>
      </w:r>
      <w:r w:rsidR="000371C3" w:rsidRPr="000B34AD">
        <w:rPr>
          <w:rFonts w:ascii="Times New Roman" w:hAnsi="Times New Roman" w:cs="Times New Roman"/>
          <w:sz w:val="20"/>
          <w:szCs w:val="20"/>
        </w:rPr>
        <w:t>].</w:t>
      </w:r>
      <w:r w:rsidR="007374E1" w:rsidRPr="000B34AD">
        <w:rPr>
          <w:rFonts w:ascii="Times New Roman" w:hAnsi="Times New Roman" w:cs="Times New Roman"/>
          <w:sz w:val="20"/>
          <w:szCs w:val="20"/>
        </w:rPr>
        <w:t xml:space="preserve"> </w:t>
      </w:r>
    </w:p>
    <w:p w:rsidR="0062386A" w:rsidRPr="000B34AD" w:rsidRDefault="000B34AD" w:rsidP="000B34AD">
      <w:pPr>
        <w:pStyle w:val="ListParagraph"/>
        <w:numPr>
          <w:ilvl w:val="0"/>
          <w:numId w:val="3"/>
        </w:numPr>
        <w:jc w:val="center"/>
        <w:rPr>
          <w:rFonts w:ascii="Times New Roman" w:hAnsi="Times New Roman" w:cs="Times New Roman"/>
          <w:sz w:val="20"/>
          <w:szCs w:val="20"/>
        </w:rPr>
      </w:pPr>
      <w:r>
        <w:rPr>
          <w:rFonts w:ascii="Times New Roman" w:hAnsi="Times New Roman" w:cs="Times New Roman"/>
          <w:sz w:val="20"/>
          <w:szCs w:val="20"/>
        </w:rPr>
        <w:t>METHODOLOGY</w:t>
      </w:r>
      <w:r w:rsidR="008E655E" w:rsidRPr="000B34AD">
        <w:rPr>
          <w:rFonts w:ascii="Times New Roman" w:hAnsi="Times New Roman" w:cs="Times New Roman"/>
          <w:sz w:val="20"/>
          <w:szCs w:val="20"/>
        </w:rPr>
        <w:t>:</w:t>
      </w:r>
    </w:p>
    <w:p w:rsidR="00227DC3" w:rsidRPr="000B34AD" w:rsidRDefault="005E1FEB" w:rsidP="00D14769">
      <w:pPr>
        <w:jc w:val="center"/>
        <w:rPr>
          <w:rFonts w:ascii="Times New Roman" w:hAnsi="Times New Roman" w:cs="Times New Roman"/>
          <w:sz w:val="20"/>
          <w:szCs w:val="20"/>
        </w:rPr>
      </w:pPr>
      <w:r w:rsidRPr="000B34AD">
        <w:rPr>
          <w:rFonts w:ascii="Times New Roman" w:hAnsi="Times New Roman" w:cs="Times New Roman"/>
          <w:sz w:val="20"/>
          <w:szCs w:val="20"/>
        </w:rPr>
        <w:t>Module 1:</w:t>
      </w:r>
      <w:r w:rsidR="00C26DDA" w:rsidRPr="000B34AD">
        <w:rPr>
          <w:rFonts w:ascii="Times New Roman" w:hAnsi="Times New Roman" w:cs="Times New Roman"/>
          <w:sz w:val="20"/>
          <w:szCs w:val="20"/>
        </w:rPr>
        <w:t xml:space="preserve"> Face Identification</w:t>
      </w:r>
    </w:p>
    <w:p w:rsidR="00EA518D" w:rsidRPr="000B34AD" w:rsidRDefault="00C26DDA" w:rsidP="002E5571">
      <w:pPr>
        <w:jc w:val="both"/>
        <w:rPr>
          <w:rFonts w:ascii="Times New Roman" w:hAnsi="Times New Roman" w:cs="Times New Roman"/>
          <w:sz w:val="20"/>
          <w:szCs w:val="20"/>
        </w:rPr>
      </w:pPr>
      <w:r w:rsidRPr="000B34AD">
        <w:rPr>
          <w:rFonts w:ascii="Times New Roman" w:hAnsi="Times New Roman" w:cs="Times New Roman"/>
          <w:sz w:val="20"/>
          <w:szCs w:val="20"/>
        </w:rPr>
        <w:t>This Module is responsible for the face Identification. This task of face identification is divided into part, First generating encoding vector for the Training image dataset and then accept the Test image from the Test set Identify the face and display the label along the faces</w:t>
      </w:r>
      <w:r w:rsidR="000B1328" w:rsidRPr="000B34AD">
        <w:rPr>
          <w:rFonts w:ascii="Times New Roman" w:hAnsi="Times New Roman" w:cs="Times New Roman"/>
          <w:sz w:val="20"/>
          <w:szCs w:val="20"/>
        </w:rPr>
        <w:t>. The First part is consisting of dlib_facail_recognition libraries.</w:t>
      </w:r>
      <w:r w:rsidR="00E9282E" w:rsidRPr="000B34AD">
        <w:rPr>
          <w:rFonts w:ascii="Times New Roman" w:hAnsi="Times New Roman" w:cs="Times New Roman"/>
          <w:sz w:val="20"/>
          <w:szCs w:val="20"/>
        </w:rPr>
        <w:t xml:space="preserve"> This is responsible to generate the 128-d vector the image. This process is repeated for all the images and finally we work with only 128-d dimension vector per image to identify the faces uniquely. Once the network is sufficiently trained under the </w:t>
      </w:r>
      <w:r w:rsidR="00277777" w:rsidRPr="000B34AD">
        <w:rPr>
          <w:rFonts w:ascii="Times New Roman" w:hAnsi="Times New Roman" w:cs="Times New Roman"/>
          <w:sz w:val="20"/>
          <w:szCs w:val="20"/>
        </w:rPr>
        <w:t>Training,</w:t>
      </w:r>
      <w:r w:rsidR="00E9282E" w:rsidRPr="000B34AD">
        <w:rPr>
          <w:rFonts w:ascii="Times New Roman" w:hAnsi="Times New Roman" w:cs="Times New Roman"/>
          <w:sz w:val="20"/>
          <w:szCs w:val="20"/>
        </w:rPr>
        <w:t xml:space="preserve"> We will begin with next part were the Test image from the Test set is Preprocessed.</w:t>
      </w:r>
      <w:r w:rsidR="00C2725E" w:rsidRPr="000B34AD">
        <w:rPr>
          <w:rFonts w:ascii="Times New Roman" w:hAnsi="Times New Roman" w:cs="Times New Roman"/>
          <w:sz w:val="20"/>
          <w:szCs w:val="20"/>
        </w:rPr>
        <w:t xml:space="preserve"> The Test image is converted into 128-dimension vector. Now, this 128-d vector of the test image is compared with the 128-d vector of the images belonging to training set.</w:t>
      </w:r>
      <w:r w:rsidR="00620EDC" w:rsidRPr="000B34AD">
        <w:rPr>
          <w:rFonts w:ascii="Times New Roman" w:hAnsi="Times New Roman" w:cs="Times New Roman"/>
          <w:sz w:val="20"/>
          <w:szCs w:val="20"/>
        </w:rPr>
        <w:t xml:space="preserve"> The nearest images is then identified by calculating the difference between the test image and the original image.</w:t>
      </w:r>
      <w:r w:rsidR="00B03C0C" w:rsidRPr="000B34AD">
        <w:rPr>
          <w:rFonts w:ascii="Times New Roman" w:hAnsi="Times New Roman" w:cs="Times New Roman"/>
          <w:sz w:val="20"/>
          <w:szCs w:val="20"/>
        </w:rPr>
        <w:t xml:space="preserve"> Then the label of the nearest image is assigned to the original image.</w:t>
      </w:r>
    </w:p>
    <w:p w:rsidR="00E76A02" w:rsidRPr="00E76A02" w:rsidRDefault="00F927A4" w:rsidP="00E76A02">
      <w:pPr>
        <w:jc w:val="both"/>
        <w:rPr>
          <w:rFonts w:ascii="Times New Roman" w:hAnsi="Times New Roman" w:cs="Times New Roman"/>
          <w:sz w:val="24"/>
          <w:szCs w:val="24"/>
        </w:rPr>
      </w:pPr>
      <w:r w:rsidRPr="00DA2B49">
        <w:rPr>
          <w:rFonts w:ascii="Times New Roman" w:hAnsi="Times New Roman" w:cs="Times New Roman"/>
          <w:noProof/>
          <w:sz w:val="24"/>
          <w:szCs w:val="24"/>
        </w:rPr>
        <w:drawing>
          <wp:inline distT="0" distB="0" distL="0" distR="0" wp14:anchorId="7927044C" wp14:editId="68DCD5A3">
            <wp:extent cx="2731770" cy="3438525"/>
            <wp:effectExtent l="0" t="0" r="0" b="9525"/>
            <wp:docPr id="2"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9"/>
                    <a:stretch>
                      <a:fillRect/>
                    </a:stretch>
                  </pic:blipFill>
                  <pic:spPr>
                    <a:xfrm>
                      <a:off x="0" y="0"/>
                      <a:ext cx="2749439" cy="3460765"/>
                    </a:xfrm>
                    <a:prstGeom prst="rect">
                      <a:avLst/>
                    </a:prstGeom>
                  </pic:spPr>
                </pic:pic>
              </a:graphicData>
            </a:graphic>
          </wp:inline>
        </w:drawing>
      </w:r>
    </w:p>
    <w:p w:rsidR="00F927A4" w:rsidRPr="00D14769" w:rsidRDefault="00F927A4" w:rsidP="000B34AD">
      <w:pPr>
        <w:jc w:val="center"/>
        <w:rPr>
          <w:rFonts w:ascii="Times New Roman" w:hAnsi="Times New Roman" w:cs="Times New Roman"/>
          <w:sz w:val="20"/>
          <w:szCs w:val="20"/>
        </w:rPr>
      </w:pPr>
      <w:r w:rsidRPr="00D14769">
        <w:rPr>
          <w:rFonts w:ascii="Times New Roman" w:hAnsi="Times New Roman" w:cs="Times New Roman"/>
          <w:sz w:val="20"/>
          <w:szCs w:val="20"/>
        </w:rPr>
        <w:t>Fig 1:</w:t>
      </w:r>
      <w:r w:rsidR="00FB4CC9" w:rsidRPr="00D14769">
        <w:rPr>
          <w:rFonts w:ascii="Times New Roman" w:hAnsi="Times New Roman" w:cs="Times New Roman"/>
          <w:sz w:val="20"/>
          <w:szCs w:val="20"/>
        </w:rPr>
        <w:t xml:space="preserve"> 128-d encoding feature vector for the images</w:t>
      </w:r>
      <w:r w:rsidR="006F3FDA" w:rsidRPr="00D14769">
        <w:rPr>
          <w:rFonts w:ascii="Times New Roman" w:hAnsi="Times New Roman" w:cs="Times New Roman"/>
          <w:sz w:val="20"/>
          <w:szCs w:val="20"/>
        </w:rPr>
        <w:t>.</w:t>
      </w:r>
    </w:p>
    <w:p w:rsidR="00933311" w:rsidRDefault="00933311" w:rsidP="002E5571">
      <w:pPr>
        <w:jc w:val="both"/>
        <w:rPr>
          <w:rFonts w:ascii="Times New Roman" w:hAnsi="Times New Roman" w:cs="Times New Roman"/>
          <w:sz w:val="24"/>
          <w:szCs w:val="24"/>
        </w:rPr>
      </w:pPr>
      <w:r w:rsidRPr="00DA2B49">
        <w:rPr>
          <w:rFonts w:ascii="Times New Roman" w:hAnsi="Times New Roman" w:cs="Times New Roman"/>
          <w:noProof/>
          <w:sz w:val="24"/>
          <w:szCs w:val="24"/>
        </w:rPr>
        <w:drawing>
          <wp:inline distT="0" distB="0" distL="0" distR="0" wp14:anchorId="508C1B3D" wp14:editId="29FDC19D">
            <wp:extent cx="2615749" cy="2613547"/>
            <wp:effectExtent l="0" t="0" r="0" b="0"/>
            <wp:docPr id="4"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0"/>
                    <a:stretch>
                      <a:fillRect/>
                    </a:stretch>
                  </pic:blipFill>
                  <pic:spPr>
                    <a:xfrm>
                      <a:off x="0" y="0"/>
                      <a:ext cx="2628937" cy="2626724"/>
                    </a:xfrm>
                    <a:prstGeom prst="rect">
                      <a:avLst/>
                    </a:prstGeom>
                  </pic:spPr>
                </pic:pic>
              </a:graphicData>
            </a:graphic>
          </wp:inline>
        </w:drawing>
      </w:r>
    </w:p>
    <w:p w:rsidR="00933311" w:rsidRPr="007B5A88" w:rsidRDefault="00933311" w:rsidP="007B5A88">
      <w:pPr>
        <w:jc w:val="center"/>
        <w:rPr>
          <w:rFonts w:ascii="Times New Roman" w:hAnsi="Times New Roman" w:cs="Times New Roman"/>
          <w:sz w:val="20"/>
          <w:szCs w:val="20"/>
        </w:rPr>
      </w:pPr>
      <w:r w:rsidRPr="00D14769">
        <w:rPr>
          <w:rFonts w:ascii="Times New Roman" w:hAnsi="Times New Roman" w:cs="Times New Roman"/>
          <w:sz w:val="20"/>
          <w:szCs w:val="20"/>
        </w:rPr>
        <w:t xml:space="preserve">Fig </w:t>
      </w:r>
      <w:r w:rsidR="00F927A4" w:rsidRPr="00D14769">
        <w:rPr>
          <w:rFonts w:ascii="Times New Roman" w:hAnsi="Times New Roman" w:cs="Times New Roman"/>
          <w:sz w:val="20"/>
          <w:szCs w:val="20"/>
        </w:rPr>
        <w:t>2</w:t>
      </w:r>
      <w:r w:rsidRPr="00D14769">
        <w:rPr>
          <w:rFonts w:ascii="Times New Roman" w:hAnsi="Times New Roman" w:cs="Times New Roman"/>
          <w:sz w:val="20"/>
          <w:szCs w:val="20"/>
        </w:rPr>
        <w:t>: triplet of the training set</w:t>
      </w:r>
    </w:p>
    <w:p w:rsidR="00EA518D" w:rsidRPr="00D14769" w:rsidRDefault="00EA518D" w:rsidP="00D14769">
      <w:pPr>
        <w:jc w:val="center"/>
        <w:rPr>
          <w:rFonts w:ascii="Times New Roman" w:hAnsi="Times New Roman" w:cs="Times New Roman"/>
          <w:sz w:val="20"/>
          <w:szCs w:val="20"/>
        </w:rPr>
      </w:pPr>
      <w:r w:rsidRPr="00D14769">
        <w:rPr>
          <w:rFonts w:ascii="Times New Roman" w:hAnsi="Times New Roman" w:cs="Times New Roman"/>
          <w:sz w:val="20"/>
          <w:szCs w:val="20"/>
        </w:rPr>
        <w:t>Module 2: Object Detection</w:t>
      </w:r>
    </w:p>
    <w:p w:rsidR="00E45DD7" w:rsidRDefault="00EA518D" w:rsidP="002E5571">
      <w:pPr>
        <w:jc w:val="both"/>
        <w:rPr>
          <w:rFonts w:ascii="Times New Roman" w:hAnsi="Times New Roman" w:cs="Times New Roman"/>
          <w:sz w:val="20"/>
          <w:szCs w:val="20"/>
        </w:rPr>
      </w:pPr>
      <w:r w:rsidRPr="00D14769">
        <w:rPr>
          <w:rFonts w:ascii="Times New Roman" w:hAnsi="Times New Roman" w:cs="Times New Roman"/>
          <w:sz w:val="20"/>
          <w:szCs w:val="20"/>
        </w:rPr>
        <w:t>This Module is responsible for the unique identification of object in the image.</w:t>
      </w:r>
      <w:r w:rsidR="00567D72" w:rsidRPr="00D14769">
        <w:rPr>
          <w:rFonts w:ascii="Times New Roman" w:hAnsi="Times New Roman" w:cs="Times New Roman"/>
          <w:sz w:val="20"/>
          <w:szCs w:val="20"/>
        </w:rPr>
        <w:t xml:space="preserve"> The philosophy behind this method is divide and conquer. In division </w:t>
      </w:r>
      <w:r w:rsidR="00BB5505" w:rsidRPr="00D14769">
        <w:rPr>
          <w:rFonts w:ascii="Times New Roman" w:hAnsi="Times New Roman" w:cs="Times New Roman"/>
          <w:sz w:val="20"/>
          <w:szCs w:val="20"/>
        </w:rPr>
        <w:t>phase,</w:t>
      </w:r>
      <w:r w:rsidR="00567D72" w:rsidRPr="00D14769">
        <w:rPr>
          <w:rFonts w:ascii="Times New Roman" w:hAnsi="Times New Roman" w:cs="Times New Roman"/>
          <w:sz w:val="20"/>
          <w:szCs w:val="20"/>
        </w:rPr>
        <w:t xml:space="preserve"> the entire object is divided into M * N Grid size.</w:t>
      </w:r>
      <w:r w:rsidR="00BB5505" w:rsidRPr="00D14769">
        <w:rPr>
          <w:rFonts w:ascii="Times New Roman" w:hAnsi="Times New Roman" w:cs="Times New Roman"/>
          <w:sz w:val="20"/>
          <w:szCs w:val="20"/>
        </w:rPr>
        <w:t xml:space="preserve"> For each grid, vector ‘Y’ will be generated. This Vector is consisting of the 8 Element</w:t>
      </w:r>
      <w:r w:rsidR="00A346C7" w:rsidRPr="00D14769">
        <w:rPr>
          <w:rFonts w:ascii="Times New Roman" w:hAnsi="Times New Roman" w:cs="Times New Roman"/>
          <w:sz w:val="20"/>
          <w:szCs w:val="20"/>
        </w:rPr>
        <w:t>. The element are listed as follows pc, bx, by, bh, bw, c0</w:t>
      </w:r>
      <w:r w:rsidR="000E2946" w:rsidRPr="00D14769">
        <w:rPr>
          <w:rFonts w:ascii="Times New Roman" w:hAnsi="Times New Roman" w:cs="Times New Roman"/>
          <w:sz w:val="20"/>
          <w:szCs w:val="20"/>
        </w:rPr>
        <w:t>, c1, c2</w:t>
      </w:r>
      <w:r w:rsidR="00A346C7" w:rsidRPr="00D14769">
        <w:rPr>
          <w:rFonts w:ascii="Times New Roman" w:hAnsi="Times New Roman" w:cs="Times New Roman"/>
          <w:sz w:val="20"/>
          <w:szCs w:val="20"/>
        </w:rPr>
        <w:t xml:space="preserve">. </w:t>
      </w:r>
      <w:r w:rsidR="000E2946" w:rsidRPr="00D14769">
        <w:rPr>
          <w:rFonts w:ascii="Times New Roman" w:hAnsi="Times New Roman" w:cs="Times New Roman"/>
          <w:sz w:val="20"/>
          <w:szCs w:val="20"/>
        </w:rPr>
        <w:t xml:space="preserve">Here c0, c1 and c2 are the classes of the object to be identified. </w:t>
      </w:r>
      <w:r w:rsidR="00A346C7" w:rsidRPr="00D14769">
        <w:rPr>
          <w:rFonts w:ascii="Times New Roman" w:hAnsi="Times New Roman" w:cs="Times New Roman"/>
          <w:sz w:val="20"/>
          <w:szCs w:val="20"/>
        </w:rPr>
        <w:t>The pc bit determine the presence or the absence of the images. The bx and by determine the x and y coordinate of the center of the bounding box. bh and bw will determine t</w:t>
      </w:r>
      <w:r w:rsidR="000E2946" w:rsidRPr="00D14769">
        <w:rPr>
          <w:rFonts w:ascii="Times New Roman" w:hAnsi="Times New Roman" w:cs="Times New Roman"/>
          <w:sz w:val="20"/>
          <w:szCs w:val="20"/>
        </w:rPr>
        <w:t>he height ratio and width ratio</w:t>
      </w:r>
      <w:r w:rsidR="00A346C7" w:rsidRPr="00D14769">
        <w:rPr>
          <w:rFonts w:ascii="Times New Roman" w:hAnsi="Times New Roman" w:cs="Times New Roman"/>
          <w:sz w:val="20"/>
          <w:szCs w:val="20"/>
        </w:rPr>
        <w:t xml:space="preserve"> of the boundi</w:t>
      </w:r>
      <w:r w:rsidR="002B16E2" w:rsidRPr="00D14769">
        <w:rPr>
          <w:rFonts w:ascii="Times New Roman" w:hAnsi="Times New Roman" w:cs="Times New Roman"/>
          <w:sz w:val="20"/>
          <w:szCs w:val="20"/>
        </w:rPr>
        <w:t>ng box with respect to the grid respectively.</w:t>
      </w:r>
      <w:r w:rsidR="00BB5505" w:rsidRPr="00D14769">
        <w:rPr>
          <w:rFonts w:ascii="Times New Roman" w:hAnsi="Times New Roman" w:cs="Times New Roman"/>
          <w:sz w:val="20"/>
          <w:szCs w:val="20"/>
        </w:rPr>
        <w:t xml:space="preserve"> </w:t>
      </w:r>
    </w:p>
    <w:p w:rsidR="00D14769" w:rsidRDefault="001A6E60" w:rsidP="002E5571">
      <w:pPr>
        <w:jc w:val="both"/>
        <w:rPr>
          <w:rFonts w:ascii="Times New Roman" w:hAnsi="Times New Roman" w:cs="Times New Roman"/>
          <w:sz w:val="20"/>
          <w:szCs w:val="20"/>
        </w:rPr>
      </w:pPr>
      <w:r w:rsidRPr="00DA2B49">
        <w:rPr>
          <w:rFonts w:ascii="Times New Roman" w:hAnsi="Times New Roman" w:cs="Times New Roman"/>
          <w:bCs/>
          <w:noProof/>
          <w:sz w:val="24"/>
          <w:szCs w:val="24"/>
        </w:rPr>
        <w:drawing>
          <wp:inline distT="0" distB="0" distL="0" distR="0" wp14:anchorId="3AE95B0D" wp14:editId="2556E2C2">
            <wp:extent cx="2497084" cy="1254868"/>
            <wp:effectExtent l="0" t="0" r="0" b="254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526438" cy="1269619"/>
                    </a:xfrm>
                    <a:prstGeom prst="rect">
                      <a:avLst/>
                    </a:prstGeom>
                  </pic:spPr>
                </pic:pic>
              </a:graphicData>
            </a:graphic>
          </wp:inline>
        </w:drawing>
      </w:r>
    </w:p>
    <w:p w:rsidR="00D14769" w:rsidRDefault="001A6E60" w:rsidP="001A6E60">
      <w:pPr>
        <w:jc w:val="center"/>
        <w:rPr>
          <w:rFonts w:ascii="Times New Roman" w:hAnsi="Times New Roman" w:cs="Times New Roman"/>
          <w:sz w:val="20"/>
          <w:szCs w:val="20"/>
        </w:rPr>
      </w:pPr>
      <w:r w:rsidRPr="00D14769">
        <w:rPr>
          <w:rFonts w:ascii="Times New Roman" w:hAnsi="Times New Roman" w:cs="Times New Roman"/>
          <w:sz w:val="20"/>
          <w:szCs w:val="20"/>
        </w:rPr>
        <w:t>Fig 3: Output Vector</w:t>
      </w:r>
    </w:p>
    <w:p w:rsidR="00D14769" w:rsidRPr="00D14769" w:rsidRDefault="00D14769" w:rsidP="002E5571">
      <w:pPr>
        <w:jc w:val="both"/>
        <w:rPr>
          <w:rFonts w:ascii="Times New Roman" w:hAnsi="Times New Roman" w:cs="Times New Roman"/>
          <w:sz w:val="20"/>
          <w:szCs w:val="20"/>
        </w:rPr>
      </w:pPr>
    </w:p>
    <w:p w:rsidR="000100DB" w:rsidRPr="00D14769" w:rsidRDefault="000E2946" w:rsidP="002E5571">
      <w:pPr>
        <w:jc w:val="both"/>
        <w:rPr>
          <w:rFonts w:ascii="Times New Roman" w:hAnsi="Times New Roman" w:cs="Times New Roman"/>
          <w:sz w:val="20"/>
          <w:szCs w:val="20"/>
        </w:rPr>
      </w:pPr>
      <w:r w:rsidRPr="00D14769">
        <w:rPr>
          <w:rFonts w:ascii="Times New Roman" w:hAnsi="Times New Roman" w:cs="Times New Roman"/>
          <w:sz w:val="20"/>
          <w:szCs w:val="20"/>
        </w:rPr>
        <w:t xml:space="preserve">Once this vector is generated for all we can obtain the image along with the bounding boxes. </w:t>
      </w:r>
      <w:r w:rsidR="009B336F" w:rsidRPr="00D14769">
        <w:rPr>
          <w:rFonts w:ascii="Times New Roman" w:hAnsi="Times New Roman" w:cs="Times New Roman"/>
          <w:sz w:val="20"/>
          <w:szCs w:val="20"/>
        </w:rPr>
        <w:t>Finally,</w:t>
      </w:r>
      <w:r w:rsidRPr="00D14769">
        <w:rPr>
          <w:rFonts w:ascii="Times New Roman" w:hAnsi="Times New Roman" w:cs="Times New Roman"/>
          <w:sz w:val="20"/>
          <w:szCs w:val="20"/>
        </w:rPr>
        <w:t xml:space="preserve"> </w:t>
      </w:r>
      <w:r w:rsidR="009B336F" w:rsidRPr="00D14769">
        <w:rPr>
          <w:rFonts w:ascii="Times New Roman" w:hAnsi="Times New Roman" w:cs="Times New Roman"/>
          <w:sz w:val="20"/>
          <w:szCs w:val="20"/>
        </w:rPr>
        <w:t>images will</w:t>
      </w:r>
      <w:r w:rsidRPr="00D14769">
        <w:rPr>
          <w:rFonts w:ascii="Times New Roman" w:hAnsi="Times New Roman" w:cs="Times New Roman"/>
          <w:sz w:val="20"/>
          <w:szCs w:val="20"/>
        </w:rPr>
        <w:t xml:space="preserve"> be appearing with the bounding boxes.</w:t>
      </w:r>
      <w:r w:rsidR="002D11C0">
        <w:rPr>
          <w:rFonts w:ascii="Times New Roman" w:hAnsi="Times New Roman" w:cs="Times New Roman"/>
          <w:sz w:val="20"/>
          <w:szCs w:val="20"/>
        </w:rPr>
        <w:t xml:space="preserve"> The summarized video is generated using the moviepy and </w:t>
      </w:r>
      <w:r w:rsidR="002D11C0">
        <w:rPr>
          <w:rFonts w:ascii="Times New Roman" w:hAnsi="Times New Roman" w:cs="Times New Roman"/>
          <w:sz w:val="20"/>
          <w:szCs w:val="20"/>
        </w:rPr>
        <w:lastRenderedPageBreak/>
        <w:t xml:space="preserve">pysrt packages in python. Moviepy library include </w:t>
      </w:r>
      <w:r w:rsidR="004C6F17">
        <w:rPr>
          <w:rFonts w:ascii="Times New Roman" w:hAnsi="Times New Roman" w:cs="Times New Roman"/>
          <w:sz w:val="20"/>
          <w:szCs w:val="20"/>
        </w:rPr>
        <w:t>the editor</w:t>
      </w:r>
      <w:r w:rsidR="002D11C0">
        <w:rPr>
          <w:rFonts w:ascii="Times New Roman" w:hAnsi="Times New Roman" w:cs="Times New Roman"/>
          <w:sz w:val="20"/>
          <w:szCs w:val="20"/>
        </w:rPr>
        <w:t xml:space="preserve"> function used to edit the clip.</w:t>
      </w:r>
    </w:p>
    <w:p w:rsidR="000100DB" w:rsidRDefault="000100DB" w:rsidP="002E5571">
      <w:pPr>
        <w:jc w:val="both"/>
        <w:rPr>
          <w:rFonts w:ascii="Times New Roman" w:hAnsi="Times New Roman" w:cs="Times New Roman"/>
          <w:sz w:val="24"/>
          <w:szCs w:val="24"/>
        </w:rPr>
      </w:pPr>
      <w:r w:rsidRPr="00DA2B49">
        <w:rPr>
          <w:rFonts w:ascii="Times New Roman" w:hAnsi="Times New Roman" w:cs="Times New Roman"/>
          <w:bCs/>
          <w:noProof/>
          <w:sz w:val="24"/>
          <w:szCs w:val="24"/>
        </w:rPr>
        <w:drawing>
          <wp:inline distT="0" distB="0" distL="0" distR="0" wp14:anchorId="4AC3866C" wp14:editId="4A08AFA8">
            <wp:extent cx="3112851" cy="1590040"/>
            <wp:effectExtent l="0" t="0" r="0" b="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25710" cy="1596609"/>
                    </a:xfrm>
                    <a:prstGeom prst="rect">
                      <a:avLst/>
                    </a:prstGeom>
                  </pic:spPr>
                </pic:pic>
              </a:graphicData>
            </a:graphic>
          </wp:inline>
        </w:drawing>
      </w:r>
    </w:p>
    <w:p w:rsidR="000100DB" w:rsidRPr="00D14769" w:rsidRDefault="000100DB" w:rsidP="00D14769">
      <w:pPr>
        <w:jc w:val="center"/>
        <w:rPr>
          <w:rFonts w:ascii="Times New Roman" w:hAnsi="Times New Roman" w:cs="Times New Roman"/>
          <w:sz w:val="20"/>
          <w:szCs w:val="20"/>
        </w:rPr>
      </w:pPr>
      <w:r w:rsidRPr="00D14769">
        <w:rPr>
          <w:rFonts w:ascii="Times New Roman" w:hAnsi="Times New Roman" w:cs="Times New Roman"/>
          <w:sz w:val="20"/>
          <w:szCs w:val="20"/>
        </w:rPr>
        <w:t>Fig 4: Convolution operation on images</w:t>
      </w:r>
    </w:p>
    <w:p w:rsidR="00AF6481" w:rsidRPr="00D14769" w:rsidRDefault="00AF6481" w:rsidP="00D14769">
      <w:pPr>
        <w:pStyle w:val="ListParagraph"/>
        <w:numPr>
          <w:ilvl w:val="0"/>
          <w:numId w:val="4"/>
        </w:numPr>
        <w:jc w:val="both"/>
        <w:rPr>
          <w:rFonts w:ascii="Times New Roman" w:hAnsi="Times New Roman" w:cs="Times New Roman"/>
          <w:bCs/>
          <w:sz w:val="20"/>
          <w:szCs w:val="20"/>
        </w:rPr>
      </w:pPr>
      <w:r w:rsidRPr="00D14769">
        <w:rPr>
          <w:rFonts w:ascii="Times New Roman" w:hAnsi="Times New Roman" w:cs="Times New Roman"/>
          <w:bCs/>
          <w:sz w:val="20"/>
          <w:szCs w:val="20"/>
        </w:rPr>
        <w:t>Intersection of Union and Non-Max Compression</w:t>
      </w:r>
    </w:p>
    <w:p w:rsidR="00AF6481" w:rsidRPr="00D14769" w:rsidRDefault="00AF6481" w:rsidP="00AF6481">
      <w:pPr>
        <w:jc w:val="both"/>
        <w:rPr>
          <w:rFonts w:ascii="Times New Roman" w:hAnsi="Times New Roman" w:cs="Times New Roman"/>
          <w:bCs/>
          <w:sz w:val="20"/>
          <w:szCs w:val="20"/>
        </w:rPr>
      </w:pPr>
      <w:r w:rsidRPr="00D14769">
        <w:rPr>
          <w:rFonts w:ascii="Times New Roman" w:hAnsi="Times New Roman" w:cs="Times New Roman"/>
          <w:bCs/>
          <w:sz w:val="20"/>
          <w:szCs w:val="20"/>
        </w:rPr>
        <w:t>This is where Intersection over Union comes into the picture. It calculates the intersection over union of the actual bounding box and the predicted bonding box. Consider the actual and predicted bounding boxes for a car as shown below:</w:t>
      </w:r>
    </w:p>
    <w:p w:rsidR="00AF6481" w:rsidRPr="005E1FEB" w:rsidRDefault="001A6E60" w:rsidP="002E5571">
      <w:pPr>
        <w:jc w:val="both"/>
        <w:rPr>
          <w:rFonts w:ascii="Times New Roman" w:hAnsi="Times New Roman" w:cs="Times New Roman"/>
          <w:sz w:val="24"/>
          <w:szCs w:val="24"/>
        </w:rPr>
      </w:pPr>
      <w:r w:rsidRPr="00AF6481">
        <w:rPr>
          <w:rFonts w:ascii="Times New Roman" w:hAnsi="Times New Roman" w:cs="Times New Roman"/>
          <w:noProof/>
          <w:sz w:val="24"/>
          <w:szCs w:val="24"/>
        </w:rPr>
        <w:drawing>
          <wp:anchor distT="0" distB="0" distL="114300" distR="114300" simplePos="0" relativeHeight="251664384" behindDoc="0" locked="0" layoutInCell="1" allowOverlap="1" wp14:anchorId="1D507F08" wp14:editId="342609D5">
            <wp:simplePos x="0" y="0"/>
            <wp:positionH relativeFrom="column">
              <wp:align>right</wp:align>
            </wp:positionH>
            <wp:positionV relativeFrom="paragraph">
              <wp:posOffset>94065</wp:posOffset>
            </wp:positionV>
            <wp:extent cx="2859206" cy="2045335"/>
            <wp:effectExtent l="0" t="0" r="0" b="0"/>
            <wp:wrapNone/>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2859206" cy="2045335"/>
                    </a:xfrm>
                    <a:prstGeom prst="rect">
                      <a:avLst/>
                    </a:prstGeom>
                  </pic:spPr>
                </pic:pic>
              </a:graphicData>
            </a:graphic>
            <wp14:sizeRelH relativeFrom="margin">
              <wp14:pctWidth>0</wp14:pctWidth>
            </wp14:sizeRelH>
            <wp14:sizeRelV relativeFrom="margin">
              <wp14:pctHeight>0</wp14:pctHeight>
            </wp14:sizeRelV>
          </wp:anchor>
        </w:drawing>
      </w:r>
    </w:p>
    <w:p w:rsidR="00AF6481" w:rsidRDefault="00AF6481" w:rsidP="002E5571">
      <w:pPr>
        <w:jc w:val="both"/>
        <w:rPr>
          <w:rFonts w:ascii="Times New Roman" w:hAnsi="Times New Roman" w:cs="Times New Roman"/>
          <w:b/>
          <w:sz w:val="24"/>
          <w:szCs w:val="24"/>
        </w:rPr>
      </w:pPr>
    </w:p>
    <w:p w:rsidR="00AF6481" w:rsidRDefault="00AF6481" w:rsidP="002E5571">
      <w:pPr>
        <w:jc w:val="both"/>
        <w:rPr>
          <w:rFonts w:ascii="Times New Roman" w:hAnsi="Times New Roman" w:cs="Times New Roman"/>
          <w:b/>
          <w:sz w:val="24"/>
          <w:szCs w:val="24"/>
        </w:rPr>
      </w:pPr>
    </w:p>
    <w:p w:rsidR="00AF6481" w:rsidRDefault="00AF6481" w:rsidP="002E5571">
      <w:pPr>
        <w:jc w:val="both"/>
        <w:rPr>
          <w:rFonts w:ascii="Times New Roman" w:hAnsi="Times New Roman" w:cs="Times New Roman"/>
          <w:b/>
          <w:sz w:val="24"/>
          <w:szCs w:val="24"/>
        </w:rPr>
      </w:pPr>
    </w:p>
    <w:p w:rsidR="00AF6481" w:rsidRDefault="00AF6481" w:rsidP="002E5571">
      <w:pPr>
        <w:jc w:val="both"/>
        <w:rPr>
          <w:rFonts w:ascii="Times New Roman" w:hAnsi="Times New Roman" w:cs="Times New Roman"/>
          <w:b/>
          <w:sz w:val="24"/>
          <w:szCs w:val="24"/>
        </w:rPr>
      </w:pPr>
    </w:p>
    <w:p w:rsidR="00AF6481" w:rsidRDefault="00AF6481" w:rsidP="002E5571">
      <w:pPr>
        <w:jc w:val="both"/>
        <w:rPr>
          <w:rFonts w:ascii="Times New Roman" w:hAnsi="Times New Roman" w:cs="Times New Roman"/>
          <w:b/>
          <w:sz w:val="24"/>
          <w:szCs w:val="24"/>
        </w:rPr>
      </w:pPr>
    </w:p>
    <w:p w:rsidR="00AF6481" w:rsidRDefault="00AF6481" w:rsidP="002E5571">
      <w:pPr>
        <w:jc w:val="both"/>
        <w:rPr>
          <w:rFonts w:ascii="Times New Roman" w:hAnsi="Times New Roman" w:cs="Times New Roman"/>
          <w:b/>
          <w:sz w:val="24"/>
          <w:szCs w:val="24"/>
        </w:rPr>
      </w:pPr>
    </w:p>
    <w:p w:rsidR="00AF6481" w:rsidRDefault="00AF6481" w:rsidP="002E5571">
      <w:pPr>
        <w:jc w:val="both"/>
        <w:rPr>
          <w:rFonts w:ascii="Times New Roman" w:hAnsi="Times New Roman" w:cs="Times New Roman"/>
          <w:b/>
          <w:sz w:val="24"/>
          <w:szCs w:val="24"/>
        </w:rPr>
      </w:pPr>
    </w:p>
    <w:p w:rsidR="00AF6481" w:rsidRPr="00B544E4" w:rsidRDefault="00C63B4A" w:rsidP="00B544E4">
      <w:pPr>
        <w:jc w:val="center"/>
        <w:rPr>
          <w:rFonts w:ascii="Times New Roman" w:hAnsi="Times New Roman" w:cs="Times New Roman"/>
          <w:sz w:val="20"/>
          <w:szCs w:val="20"/>
        </w:rPr>
      </w:pPr>
      <w:r w:rsidRPr="00B544E4">
        <w:rPr>
          <w:rFonts w:ascii="Times New Roman" w:hAnsi="Times New Roman" w:cs="Times New Roman"/>
          <w:sz w:val="20"/>
          <w:szCs w:val="20"/>
        </w:rPr>
        <w:t>Fig 5(a): Intersection of the actual and predicted bounding box</w:t>
      </w:r>
    </w:p>
    <w:p w:rsidR="00AF6481" w:rsidRDefault="00C63B4A" w:rsidP="002E5571">
      <w:pPr>
        <w:jc w:val="both"/>
        <w:rPr>
          <w:rFonts w:ascii="Times New Roman" w:hAnsi="Times New Roman" w:cs="Times New Roman"/>
          <w:b/>
          <w:sz w:val="24"/>
          <w:szCs w:val="24"/>
        </w:rPr>
      </w:pPr>
      <w:r w:rsidRPr="00DA2B49">
        <w:rPr>
          <w:rFonts w:ascii="Times New Roman" w:hAnsi="Times New Roman" w:cs="Times New Roman"/>
          <w:noProof/>
          <w:sz w:val="24"/>
          <w:szCs w:val="24"/>
        </w:rPr>
        <w:drawing>
          <wp:inline distT="0" distB="0" distL="0" distR="0" wp14:anchorId="5CE74704" wp14:editId="2F9C482F">
            <wp:extent cx="2704289" cy="2302510"/>
            <wp:effectExtent l="0" t="0" r="1270" b="254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2713571" cy="2310413"/>
                    </a:xfrm>
                    <a:prstGeom prst="rect">
                      <a:avLst/>
                    </a:prstGeom>
                  </pic:spPr>
                </pic:pic>
              </a:graphicData>
            </a:graphic>
          </wp:inline>
        </w:drawing>
      </w:r>
    </w:p>
    <w:p w:rsidR="00C63B4A" w:rsidRPr="00B544E4" w:rsidRDefault="00C63B4A" w:rsidP="00B544E4">
      <w:pPr>
        <w:jc w:val="center"/>
        <w:rPr>
          <w:rFonts w:ascii="Times New Roman" w:hAnsi="Times New Roman" w:cs="Times New Roman"/>
          <w:sz w:val="20"/>
          <w:szCs w:val="20"/>
        </w:rPr>
      </w:pPr>
      <w:r w:rsidRPr="00B544E4">
        <w:rPr>
          <w:rFonts w:ascii="Times New Roman" w:hAnsi="Times New Roman" w:cs="Times New Roman"/>
          <w:sz w:val="20"/>
          <w:szCs w:val="20"/>
        </w:rPr>
        <w:t>Fig 5(b): overlapping boxes</w:t>
      </w:r>
    </w:p>
    <w:p w:rsidR="00745C5B" w:rsidRPr="00B544E4" w:rsidRDefault="00745C5B" w:rsidP="00B544E4">
      <w:pPr>
        <w:jc w:val="both"/>
        <w:rPr>
          <w:rFonts w:ascii="Times New Roman" w:hAnsi="Times New Roman" w:cs="Times New Roman"/>
          <w:sz w:val="20"/>
          <w:szCs w:val="20"/>
        </w:rPr>
      </w:pPr>
      <w:r w:rsidRPr="00B544E4">
        <w:rPr>
          <w:rFonts w:ascii="Times New Roman" w:hAnsi="Times New Roman" w:cs="Times New Roman"/>
          <w:sz w:val="20"/>
          <w:szCs w:val="20"/>
        </w:rPr>
        <w:t>IoU = Area of the intersection / Area of the union, i.e.</w:t>
      </w:r>
    </w:p>
    <w:p w:rsidR="00745C5B" w:rsidRPr="00B544E4" w:rsidRDefault="00745C5B" w:rsidP="00B544E4">
      <w:pPr>
        <w:jc w:val="both"/>
        <w:rPr>
          <w:rFonts w:ascii="Times New Roman" w:hAnsi="Times New Roman" w:cs="Times New Roman"/>
          <w:sz w:val="20"/>
          <w:szCs w:val="20"/>
        </w:rPr>
      </w:pPr>
      <w:r w:rsidRPr="00B544E4">
        <w:rPr>
          <w:rFonts w:ascii="Times New Roman" w:hAnsi="Times New Roman" w:cs="Times New Roman"/>
          <w:sz w:val="20"/>
          <w:szCs w:val="20"/>
        </w:rPr>
        <w:t>IoU = Area of yellow box / Area of green box</w:t>
      </w:r>
    </w:p>
    <w:p w:rsidR="00745C5B" w:rsidRPr="00B544E4" w:rsidRDefault="00745C5B" w:rsidP="00B544E4">
      <w:pPr>
        <w:jc w:val="both"/>
        <w:rPr>
          <w:rFonts w:ascii="Times New Roman" w:hAnsi="Times New Roman" w:cs="Times New Roman"/>
          <w:sz w:val="20"/>
          <w:szCs w:val="20"/>
        </w:rPr>
      </w:pPr>
      <w:r w:rsidRPr="00B544E4">
        <w:rPr>
          <w:rFonts w:ascii="Times New Roman" w:hAnsi="Times New Roman" w:cs="Times New Roman"/>
          <w:sz w:val="20"/>
          <w:szCs w:val="20"/>
        </w:rPr>
        <w:t>If IoU is greater than 0.5, we can say that the prediction is good enough. 0.5 is an arbitrary threshold we have taken here, but it can be changed according to your specific problem. Intuitively, the more you increase the threshold, the better the predictions become.</w:t>
      </w:r>
    </w:p>
    <w:p w:rsidR="00745C5B" w:rsidRPr="00B544E4" w:rsidRDefault="00745C5B" w:rsidP="00B544E4">
      <w:pPr>
        <w:jc w:val="both"/>
        <w:rPr>
          <w:rFonts w:ascii="Times New Roman" w:hAnsi="Times New Roman" w:cs="Times New Roman"/>
          <w:sz w:val="20"/>
          <w:szCs w:val="20"/>
        </w:rPr>
      </w:pPr>
      <w:r w:rsidRPr="00B544E4">
        <w:rPr>
          <w:rFonts w:ascii="Times New Roman" w:hAnsi="Times New Roman" w:cs="Times New Roman"/>
          <w:sz w:val="20"/>
          <w:szCs w:val="20"/>
        </w:rPr>
        <w:t>One of the most common problems with object detection algorithms is that rather than detecting an object just once, they might detect it multiple times. Consider the below image:</w:t>
      </w:r>
    </w:p>
    <w:p w:rsidR="00C63B4A" w:rsidRDefault="00C63B4A" w:rsidP="00C31B21">
      <w:pPr>
        <w:spacing w:after="0"/>
        <w:jc w:val="both"/>
        <w:rPr>
          <w:rFonts w:ascii="Times New Roman" w:hAnsi="Times New Roman" w:cs="Times New Roman"/>
          <w:sz w:val="24"/>
          <w:szCs w:val="24"/>
        </w:rPr>
      </w:pPr>
      <w:r w:rsidRPr="00DA2B49">
        <w:rPr>
          <w:rFonts w:ascii="Times New Roman" w:hAnsi="Times New Roman" w:cs="Times New Roman"/>
          <w:noProof/>
          <w:sz w:val="24"/>
          <w:szCs w:val="24"/>
        </w:rPr>
        <w:drawing>
          <wp:inline distT="0" distB="0" distL="0" distR="0" wp14:anchorId="640F65D4" wp14:editId="3DC263A3">
            <wp:extent cx="2676525" cy="2007235"/>
            <wp:effectExtent l="0" t="0" r="9525"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2676525" cy="2007235"/>
                    </a:xfrm>
                    <a:prstGeom prst="rect">
                      <a:avLst/>
                    </a:prstGeom>
                  </pic:spPr>
                </pic:pic>
              </a:graphicData>
            </a:graphic>
          </wp:inline>
        </w:drawing>
      </w:r>
    </w:p>
    <w:p w:rsidR="00C63B4A" w:rsidRPr="009B76B9" w:rsidRDefault="00C63B4A" w:rsidP="00B544E4">
      <w:pPr>
        <w:jc w:val="center"/>
        <w:rPr>
          <w:rFonts w:ascii="Times New Roman" w:hAnsi="Times New Roman" w:cs="Times New Roman"/>
          <w:sz w:val="20"/>
          <w:szCs w:val="20"/>
        </w:rPr>
      </w:pPr>
      <w:r w:rsidRPr="009B76B9">
        <w:rPr>
          <w:rFonts w:ascii="Times New Roman" w:hAnsi="Times New Roman" w:cs="Times New Roman"/>
          <w:sz w:val="20"/>
          <w:szCs w:val="20"/>
        </w:rPr>
        <w:t>Fig 5</w:t>
      </w:r>
      <w:r w:rsidR="00B544E4" w:rsidRPr="009B76B9">
        <w:rPr>
          <w:rFonts w:ascii="Times New Roman" w:hAnsi="Times New Roman" w:cs="Times New Roman"/>
          <w:sz w:val="20"/>
          <w:szCs w:val="20"/>
        </w:rPr>
        <w:t>(c):</w:t>
      </w:r>
      <w:r w:rsidRPr="009B76B9">
        <w:rPr>
          <w:rFonts w:ascii="Times New Roman" w:hAnsi="Times New Roman" w:cs="Times New Roman"/>
          <w:sz w:val="20"/>
          <w:szCs w:val="20"/>
        </w:rPr>
        <w:t xml:space="preserve"> Original boxes</w:t>
      </w:r>
    </w:p>
    <w:p w:rsidR="00DD527A" w:rsidRPr="00B544E4" w:rsidRDefault="00DD527A" w:rsidP="002E5571">
      <w:pPr>
        <w:jc w:val="both"/>
        <w:rPr>
          <w:rFonts w:ascii="Times New Roman" w:hAnsi="Times New Roman" w:cs="Times New Roman"/>
          <w:sz w:val="20"/>
          <w:szCs w:val="20"/>
        </w:rPr>
      </w:pPr>
      <w:r w:rsidRPr="00B544E4">
        <w:rPr>
          <w:rFonts w:ascii="Times New Roman" w:hAnsi="Times New Roman" w:cs="Times New Roman"/>
          <w:sz w:val="20"/>
          <w:szCs w:val="20"/>
        </w:rPr>
        <w:t xml:space="preserve">Module 1: Face Identification </w:t>
      </w:r>
    </w:p>
    <w:p w:rsidR="00DD527A" w:rsidRPr="00B544E4" w:rsidRDefault="00DD527A" w:rsidP="00DD527A">
      <w:pPr>
        <w:jc w:val="both"/>
        <w:rPr>
          <w:rFonts w:ascii="Times New Roman" w:hAnsi="Times New Roman" w:cs="Times New Roman"/>
          <w:b/>
          <w:sz w:val="20"/>
          <w:szCs w:val="20"/>
        </w:rPr>
      </w:pPr>
      <w:r w:rsidRPr="00B544E4">
        <w:rPr>
          <w:rFonts w:ascii="Times New Roman" w:hAnsi="Times New Roman" w:cs="Times New Roman"/>
          <w:sz w:val="20"/>
          <w:szCs w:val="20"/>
        </w:rPr>
        <w:t>Algorithm</w:t>
      </w:r>
      <w:r w:rsidRPr="00B544E4">
        <w:rPr>
          <w:rFonts w:ascii="Times New Roman" w:hAnsi="Times New Roman" w:cs="Times New Roman"/>
          <w:b/>
          <w:sz w:val="20"/>
          <w:szCs w:val="20"/>
        </w:rPr>
        <w:t>:</w:t>
      </w:r>
    </w:p>
    <w:p w:rsidR="00DD527A" w:rsidRPr="00B544E4" w:rsidRDefault="00B544E4" w:rsidP="00DD527A">
      <w:pPr>
        <w:jc w:val="both"/>
        <w:rPr>
          <w:rFonts w:ascii="Times New Roman" w:hAnsi="Times New Roman" w:cs="Times New Roman"/>
          <w:sz w:val="20"/>
          <w:szCs w:val="20"/>
        </w:rPr>
      </w:pPr>
      <w:r w:rsidRPr="00B544E4">
        <w:rPr>
          <w:rFonts w:ascii="Times New Roman" w:hAnsi="Times New Roman" w:cs="Times New Roman"/>
          <w:sz w:val="20"/>
          <w:szCs w:val="20"/>
        </w:rPr>
        <w:t>Step</w:t>
      </w:r>
      <w:r w:rsidRPr="00B544E4">
        <w:rPr>
          <w:rFonts w:ascii="Times New Roman" w:hAnsi="Times New Roman" w:cs="Times New Roman"/>
          <w:b/>
          <w:sz w:val="20"/>
          <w:szCs w:val="20"/>
        </w:rPr>
        <w:t xml:space="preserve"> </w:t>
      </w:r>
      <w:r w:rsidR="00DD527A" w:rsidRPr="00B544E4">
        <w:rPr>
          <w:rFonts w:ascii="Times New Roman" w:hAnsi="Times New Roman" w:cs="Times New Roman"/>
          <w:sz w:val="20"/>
          <w:szCs w:val="20"/>
        </w:rPr>
        <w:t>1</w:t>
      </w:r>
      <w:r w:rsidR="00DD527A" w:rsidRPr="00B544E4">
        <w:rPr>
          <w:rFonts w:ascii="Times New Roman" w:hAnsi="Times New Roman" w:cs="Times New Roman"/>
          <w:b/>
          <w:sz w:val="20"/>
          <w:szCs w:val="20"/>
        </w:rPr>
        <w:t xml:space="preserve">: </w:t>
      </w:r>
      <w:r w:rsidR="00DD527A" w:rsidRPr="00B544E4">
        <w:rPr>
          <w:rFonts w:ascii="Times New Roman" w:hAnsi="Times New Roman" w:cs="Times New Roman"/>
          <w:sz w:val="20"/>
          <w:szCs w:val="20"/>
        </w:rPr>
        <w:t>Import library imutils, face_recognition, argparse, pickle, cv2 and OS.</w:t>
      </w:r>
    </w:p>
    <w:p w:rsidR="00DD527A" w:rsidRPr="00B544E4" w:rsidRDefault="00DD527A" w:rsidP="00DD527A">
      <w:pPr>
        <w:jc w:val="both"/>
        <w:rPr>
          <w:rFonts w:ascii="Times New Roman" w:hAnsi="Times New Roman" w:cs="Times New Roman"/>
          <w:b/>
          <w:sz w:val="20"/>
          <w:szCs w:val="20"/>
        </w:rPr>
      </w:pPr>
      <w:r w:rsidRPr="00B544E4">
        <w:rPr>
          <w:rFonts w:ascii="Times New Roman" w:hAnsi="Times New Roman" w:cs="Times New Roman"/>
          <w:sz w:val="20"/>
          <w:szCs w:val="20"/>
        </w:rPr>
        <w:lastRenderedPageBreak/>
        <w:t>Step 2:</w:t>
      </w:r>
      <w:r w:rsidRPr="00B544E4">
        <w:rPr>
          <w:rFonts w:ascii="Times New Roman" w:hAnsi="Times New Roman" w:cs="Times New Roman"/>
          <w:b/>
          <w:sz w:val="20"/>
          <w:szCs w:val="20"/>
        </w:rPr>
        <w:t xml:space="preserve"> </w:t>
      </w:r>
      <w:r w:rsidRPr="00B544E4">
        <w:rPr>
          <w:rFonts w:ascii="Times New Roman" w:hAnsi="Times New Roman" w:cs="Times New Roman"/>
          <w:sz w:val="20"/>
          <w:szCs w:val="20"/>
        </w:rPr>
        <w:t>Create a</w:t>
      </w:r>
      <w:r w:rsidR="00006BBD">
        <w:rPr>
          <w:rFonts w:ascii="Times New Roman" w:hAnsi="Times New Roman" w:cs="Times New Roman"/>
          <w:sz w:val="20"/>
          <w:szCs w:val="20"/>
        </w:rPr>
        <w:t>rparse object specify the param</w:t>
      </w:r>
      <w:r w:rsidRPr="00B544E4">
        <w:rPr>
          <w:rFonts w:ascii="Times New Roman" w:hAnsi="Times New Roman" w:cs="Times New Roman"/>
          <w:sz w:val="20"/>
          <w:szCs w:val="20"/>
        </w:rPr>
        <w:t xml:space="preserve">eter expected dataset, </w:t>
      </w:r>
      <w:r w:rsidR="00006BBD" w:rsidRPr="00B544E4">
        <w:rPr>
          <w:rFonts w:ascii="Times New Roman" w:hAnsi="Times New Roman" w:cs="Times New Roman"/>
          <w:sz w:val="20"/>
          <w:szCs w:val="20"/>
        </w:rPr>
        <w:t>encoding</w:t>
      </w:r>
      <w:r w:rsidRPr="00B544E4">
        <w:rPr>
          <w:rFonts w:ascii="Times New Roman" w:hAnsi="Times New Roman" w:cs="Times New Roman"/>
          <w:sz w:val="20"/>
          <w:szCs w:val="20"/>
        </w:rPr>
        <w:t xml:space="preserve"> file </w:t>
      </w:r>
      <w:r w:rsidR="00006BBD" w:rsidRPr="00B544E4">
        <w:rPr>
          <w:rFonts w:ascii="Times New Roman" w:hAnsi="Times New Roman" w:cs="Times New Roman"/>
          <w:sz w:val="20"/>
          <w:szCs w:val="20"/>
        </w:rPr>
        <w:t>path,</w:t>
      </w:r>
      <w:r w:rsidRPr="00B544E4">
        <w:rPr>
          <w:rFonts w:ascii="Times New Roman" w:hAnsi="Times New Roman" w:cs="Times New Roman"/>
          <w:sz w:val="20"/>
          <w:szCs w:val="20"/>
        </w:rPr>
        <w:t xml:space="preserve"> detection method are either </w:t>
      </w:r>
      <w:r w:rsidRPr="00B544E4">
        <w:rPr>
          <w:rFonts w:ascii="Times New Roman" w:hAnsi="Times New Roman" w:cs="Times New Roman"/>
          <w:bCs/>
          <w:sz w:val="20"/>
          <w:szCs w:val="20"/>
        </w:rPr>
        <w:t xml:space="preserve">‘hog’ </w:t>
      </w:r>
      <w:r w:rsidRPr="00B544E4">
        <w:rPr>
          <w:rFonts w:ascii="Times New Roman" w:hAnsi="Times New Roman" w:cs="Times New Roman"/>
          <w:sz w:val="20"/>
          <w:szCs w:val="20"/>
        </w:rPr>
        <w:t xml:space="preserve">or </w:t>
      </w:r>
      <w:r w:rsidRPr="00B544E4">
        <w:rPr>
          <w:rFonts w:ascii="Times New Roman" w:hAnsi="Times New Roman" w:cs="Times New Roman"/>
          <w:bCs/>
          <w:sz w:val="20"/>
          <w:szCs w:val="20"/>
        </w:rPr>
        <w:t>‘CNN’</w:t>
      </w:r>
      <w:r w:rsidRPr="00B544E4">
        <w:rPr>
          <w:rFonts w:ascii="Times New Roman" w:hAnsi="Times New Roman" w:cs="Times New Roman"/>
          <w:sz w:val="20"/>
          <w:szCs w:val="20"/>
        </w:rPr>
        <w:t xml:space="preserve">. This parameter are passed while running </w:t>
      </w:r>
      <w:r w:rsidR="00006BBD" w:rsidRPr="00B544E4">
        <w:rPr>
          <w:rFonts w:ascii="Times New Roman" w:hAnsi="Times New Roman" w:cs="Times New Roman"/>
          <w:sz w:val="20"/>
          <w:szCs w:val="20"/>
        </w:rPr>
        <w:t>encoding</w:t>
      </w:r>
      <w:r w:rsidRPr="00B544E4">
        <w:rPr>
          <w:rFonts w:ascii="Times New Roman" w:hAnsi="Times New Roman" w:cs="Times New Roman"/>
          <w:sz w:val="20"/>
          <w:szCs w:val="20"/>
        </w:rPr>
        <w:t xml:space="preserve"> python file.</w:t>
      </w:r>
    </w:p>
    <w:p w:rsidR="00DD527A" w:rsidRPr="00B544E4" w:rsidRDefault="00DD527A" w:rsidP="00DD527A">
      <w:pPr>
        <w:jc w:val="both"/>
        <w:rPr>
          <w:rFonts w:ascii="Times New Roman" w:hAnsi="Times New Roman" w:cs="Times New Roman"/>
          <w:sz w:val="20"/>
          <w:szCs w:val="20"/>
        </w:rPr>
      </w:pPr>
      <w:r w:rsidRPr="00B544E4">
        <w:rPr>
          <w:rFonts w:ascii="Times New Roman" w:hAnsi="Times New Roman" w:cs="Times New Roman"/>
          <w:sz w:val="20"/>
          <w:szCs w:val="20"/>
        </w:rPr>
        <w:t>Step 3:</w:t>
      </w:r>
      <w:r w:rsidRPr="00B544E4">
        <w:rPr>
          <w:rFonts w:ascii="Times New Roman" w:hAnsi="Times New Roman" w:cs="Times New Roman"/>
          <w:b/>
          <w:sz w:val="20"/>
          <w:szCs w:val="20"/>
        </w:rPr>
        <w:t xml:space="preserve"> </w:t>
      </w:r>
      <w:r w:rsidRPr="00B544E4">
        <w:rPr>
          <w:rFonts w:ascii="Times New Roman" w:hAnsi="Times New Roman" w:cs="Times New Roman"/>
          <w:sz w:val="20"/>
          <w:szCs w:val="20"/>
        </w:rPr>
        <w:t>Two vector is created to store mapping of the name and 128-d encoding of the file as known encoding and known names.</w:t>
      </w:r>
    </w:p>
    <w:p w:rsidR="00DD527A" w:rsidRPr="00B544E4" w:rsidRDefault="00DD527A" w:rsidP="00DD527A">
      <w:pPr>
        <w:jc w:val="both"/>
        <w:rPr>
          <w:rFonts w:ascii="Times New Roman" w:hAnsi="Times New Roman" w:cs="Times New Roman"/>
          <w:sz w:val="20"/>
          <w:szCs w:val="20"/>
        </w:rPr>
      </w:pPr>
      <w:r w:rsidRPr="00B544E4">
        <w:rPr>
          <w:rFonts w:ascii="Times New Roman" w:hAnsi="Times New Roman" w:cs="Times New Roman"/>
          <w:sz w:val="20"/>
          <w:szCs w:val="20"/>
        </w:rPr>
        <w:t>Step 4</w:t>
      </w:r>
      <w:r w:rsidRPr="00B544E4">
        <w:rPr>
          <w:rFonts w:ascii="Times New Roman" w:hAnsi="Times New Roman" w:cs="Times New Roman"/>
          <w:b/>
          <w:sz w:val="20"/>
          <w:szCs w:val="20"/>
        </w:rPr>
        <w:t xml:space="preserve">: </w:t>
      </w:r>
      <w:r w:rsidRPr="00B544E4">
        <w:rPr>
          <w:rFonts w:ascii="Times New Roman" w:hAnsi="Times New Roman" w:cs="Times New Roman"/>
          <w:sz w:val="20"/>
          <w:szCs w:val="20"/>
        </w:rPr>
        <w:t>Traverse through the images stored in the folder, load them using OS and extract person name from image path and color property of the image is in BGR after loading change it to RGB.</w:t>
      </w:r>
    </w:p>
    <w:p w:rsidR="00DD527A" w:rsidRPr="00B544E4" w:rsidRDefault="00DD527A" w:rsidP="00DD527A">
      <w:pPr>
        <w:jc w:val="both"/>
        <w:rPr>
          <w:rFonts w:ascii="Times New Roman" w:hAnsi="Times New Roman" w:cs="Times New Roman"/>
          <w:b/>
          <w:sz w:val="20"/>
          <w:szCs w:val="20"/>
        </w:rPr>
      </w:pPr>
      <w:r w:rsidRPr="00B544E4">
        <w:rPr>
          <w:rFonts w:ascii="Times New Roman" w:hAnsi="Times New Roman" w:cs="Times New Roman"/>
          <w:sz w:val="20"/>
          <w:szCs w:val="20"/>
        </w:rPr>
        <w:t>Step 5:</w:t>
      </w:r>
      <w:r w:rsidRPr="00B544E4">
        <w:rPr>
          <w:rFonts w:ascii="Times New Roman" w:hAnsi="Times New Roman" w:cs="Times New Roman"/>
          <w:b/>
          <w:sz w:val="20"/>
          <w:szCs w:val="20"/>
        </w:rPr>
        <w:tab/>
      </w:r>
      <w:r w:rsidRPr="00B544E4">
        <w:rPr>
          <w:rFonts w:ascii="Times New Roman" w:hAnsi="Times New Roman" w:cs="Times New Roman"/>
          <w:sz w:val="20"/>
          <w:szCs w:val="20"/>
        </w:rPr>
        <w:t xml:space="preserve">Identify the faces from the image using </w:t>
      </w:r>
      <w:r w:rsidRPr="00B544E4">
        <w:rPr>
          <w:rFonts w:ascii="Times New Roman" w:hAnsi="Times New Roman" w:cs="Times New Roman"/>
          <w:bCs/>
          <w:sz w:val="20"/>
          <w:szCs w:val="20"/>
        </w:rPr>
        <w:t>face_recognition.face_locations</w:t>
      </w:r>
      <w:r w:rsidRPr="00B544E4">
        <w:rPr>
          <w:rFonts w:ascii="Times New Roman" w:hAnsi="Times New Roman" w:cs="Times New Roman"/>
          <w:sz w:val="20"/>
          <w:szCs w:val="20"/>
        </w:rPr>
        <w:t>.</w:t>
      </w:r>
      <w:r w:rsidRPr="00B544E4">
        <w:rPr>
          <w:rFonts w:ascii="Times New Roman" w:hAnsi="Times New Roman" w:cs="Times New Roman"/>
          <w:bCs/>
          <w:sz w:val="20"/>
          <w:szCs w:val="20"/>
        </w:rPr>
        <w:t xml:space="preserve"> </w:t>
      </w:r>
      <w:r w:rsidRPr="00B544E4">
        <w:rPr>
          <w:rFonts w:ascii="Times New Roman" w:hAnsi="Times New Roman" w:cs="Times New Roman"/>
          <w:sz w:val="20"/>
          <w:szCs w:val="20"/>
        </w:rPr>
        <w:t xml:space="preserve">The bounding boxes is converted into 128-d encoding of the images. </w:t>
      </w:r>
    </w:p>
    <w:p w:rsidR="00DD527A" w:rsidRPr="00B544E4" w:rsidRDefault="00DD527A" w:rsidP="00DD527A">
      <w:pPr>
        <w:jc w:val="both"/>
        <w:rPr>
          <w:rFonts w:ascii="Times New Roman" w:hAnsi="Times New Roman" w:cs="Times New Roman"/>
          <w:bCs/>
          <w:sz w:val="20"/>
          <w:szCs w:val="20"/>
        </w:rPr>
      </w:pPr>
      <w:r w:rsidRPr="00B544E4">
        <w:rPr>
          <w:rFonts w:ascii="Times New Roman" w:hAnsi="Times New Roman" w:cs="Times New Roman"/>
          <w:sz w:val="20"/>
          <w:szCs w:val="20"/>
        </w:rPr>
        <w:t>Step 6:</w:t>
      </w:r>
      <w:r w:rsidRPr="00B544E4">
        <w:rPr>
          <w:rFonts w:ascii="Times New Roman" w:eastAsiaTheme="minorEastAsia" w:hAnsi="Times New Roman" w:cs="Times New Roman"/>
          <w:color w:val="000000" w:themeColor="text1"/>
          <w:kern w:val="24"/>
          <w:sz w:val="20"/>
          <w:szCs w:val="20"/>
        </w:rPr>
        <w:t xml:space="preserve"> </w:t>
      </w:r>
      <w:r w:rsidRPr="00B544E4">
        <w:rPr>
          <w:rFonts w:ascii="Times New Roman" w:hAnsi="Times New Roman" w:cs="Times New Roman"/>
          <w:sz w:val="20"/>
          <w:szCs w:val="20"/>
        </w:rPr>
        <w:t xml:space="preserve">Dump the encoding into the file for each image using </w:t>
      </w:r>
      <w:r w:rsidRPr="00B544E4">
        <w:rPr>
          <w:rFonts w:ascii="Times New Roman" w:hAnsi="Times New Roman" w:cs="Times New Roman"/>
          <w:bCs/>
          <w:sz w:val="20"/>
          <w:szCs w:val="20"/>
        </w:rPr>
        <w:t>(pickle.dumps[data]).</w:t>
      </w:r>
    </w:p>
    <w:p w:rsidR="00DD527A" w:rsidRPr="00B544E4" w:rsidRDefault="00DD527A" w:rsidP="00DD527A">
      <w:pPr>
        <w:jc w:val="both"/>
        <w:rPr>
          <w:rFonts w:ascii="Times New Roman" w:hAnsi="Times New Roman" w:cs="Times New Roman"/>
          <w:b/>
          <w:bCs/>
          <w:sz w:val="20"/>
          <w:szCs w:val="20"/>
        </w:rPr>
      </w:pPr>
      <w:r w:rsidRPr="00B544E4">
        <w:rPr>
          <w:rFonts w:ascii="Times New Roman" w:hAnsi="Times New Roman" w:cs="Times New Roman"/>
          <w:bCs/>
          <w:sz w:val="20"/>
          <w:szCs w:val="20"/>
        </w:rPr>
        <w:t>Step</w:t>
      </w:r>
      <w:r w:rsidRPr="00B544E4">
        <w:rPr>
          <w:rFonts w:ascii="Times New Roman" w:hAnsi="Times New Roman" w:cs="Times New Roman"/>
          <w:b/>
          <w:bCs/>
          <w:sz w:val="20"/>
          <w:szCs w:val="20"/>
        </w:rPr>
        <w:t xml:space="preserve"> </w:t>
      </w:r>
      <w:r w:rsidRPr="00B544E4">
        <w:rPr>
          <w:rFonts w:ascii="Times New Roman" w:hAnsi="Times New Roman" w:cs="Times New Roman"/>
          <w:bCs/>
          <w:sz w:val="20"/>
          <w:szCs w:val="20"/>
        </w:rPr>
        <w:t>7: Execute the face_rcognition program by providing encoding.pickle file, image file and detection method as ‘hog’ or ‘CNN’</w:t>
      </w:r>
      <w:r w:rsidRPr="00B544E4">
        <w:rPr>
          <w:rFonts w:ascii="Times New Roman" w:hAnsi="Times New Roman" w:cs="Times New Roman"/>
          <w:b/>
          <w:bCs/>
          <w:sz w:val="20"/>
          <w:szCs w:val="20"/>
        </w:rPr>
        <w:t>.</w:t>
      </w:r>
    </w:p>
    <w:p w:rsidR="00DD527A" w:rsidRPr="00B544E4" w:rsidRDefault="00DD527A" w:rsidP="00DD527A">
      <w:pPr>
        <w:jc w:val="both"/>
        <w:rPr>
          <w:rFonts w:ascii="Times New Roman" w:hAnsi="Times New Roman" w:cs="Times New Roman"/>
          <w:bCs/>
          <w:sz w:val="20"/>
          <w:szCs w:val="20"/>
        </w:rPr>
      </w:pPr>
      <w:r w:rsidRPr="00B544E4">
        <w:rPr>
          <w:rFonts w:ascii="Times New Roman" w:hAnsi="Times New Roman" w:cs="Times New Roman"/>
          <w:bCs/>
          <w:sz w:val="20"/>
          <w:szCs w:val="20"/>
        </w:rPr>
        <w:t>Step 8:</w:t>
      </w:r>
      <w:r w:rsidRPr="00B544E4">
        <w:rPr>
          <w:rFonts w:ascii="Times New Roman" w:hAnsi="Times New Roman" w:cs="Times New Roman"/>
          <w:b/>
          <w:bCs/>
          <w:sz w:val="20"/>
          <w:szCs w:val="20"/>
        </w:rPr>
        <w:t xml:space="preserve"> </w:t>
      </w:r>
      <w:r w:rsidRPr="00B544E4">
        <w:rPr>
          <w:rFonts w:ascii="Times New Roman" w:hAnsi="Times New Roman" w:cs="Times New Roman"/>
          <w:bCs/>
          <w:sz w:val="20"/>
          <w:szCs w:val="20"/>
        </w:rPr>
        <w:t>Load the pickled encodings and face names from disk. Also, load the test image and convert it into rgb color.</w:t>
      </w:r>
    </w:p>
    <w:p w:rsidR="009B76B9" w:rsidRDefault="00DD527A" w:rsidP="00DD527A">
      <w:pPr>
        <w:jc w:val="both"/>
        <w:rPr>
          <w:rFonts w:ascii="Times New Roman" w:hAnsi="Times New Roman" w:cs="Times New Roman"/>
          <w:bCs/>
          <w:sz w:val="20"/>
          <w:szCs w:val="20"/>
        </w:rPr>
      </w:pPr>
      <w:r w:rsidRPr="00B544E4">
        <w:rPr>
          <w:rFonts w:ascii="Times New Roman" w:hAnsi="Times New Roman" w:cs="Times New Roman"/>
          <w:bCs/>
          <w:sz w:val="20"/>
          <w:szCs w:val="20"/>
        </w:rPr>
        <w:t>Step 9:</w:t>
      </w:r>
      <w:r w:rsidRPr="00B544E4">
        <w:rPr>
          <w:rFonts w:ascii="Times New Roman" w:eastAsiaTheme="minorEastAsia" w:hAnsi="Times New Roman" w:cs="Times New Roman"/>
          <w:color w:val="000000" w:themeColor="text1"/>
          <w:kern w:val="24"/>
          <w:sz w:val="20"/>
          <w:szCs w:val="20"/>
        </w:rPr>
        <w:t xml:space="preserve"> </w:t>
      </w:r>
      <w:r w:rsidRPr="00B544E4">
        <w:rPr>
          <w:rFonts w:ascii="Times New Roman" w:hAnsi="Times New Roman" w:cs="Times New Roman"/>
          <w:bCs/>
          <w:sz w:val="20"/>
          <w:szCs w:val="20"/>
        </w:rPr>
        <w:t>Proceed to detect all the faces in the images and identify the list of names for each faces that is detected</w:t>
      </w:r>
    </w:p>
    <w:p w:rsidR="00DD527A" w:rsidRDefault="00DD527A" w:rsidP="00DD527A">
      <w:pPr>
        <w:jc w:val="both"/>
        <w:rPr>
          <w:rFonts w:ascii="Times New Roman" w:hAnsi="Times New Roman" w:cs="Times New Roman"/>
          <w:bCs/>
          <w:sz w:val="20"/>
          <w:szCs w:val="20"/>
        </w:rPr>
      </w:pPr>
      <w:r w:rsidRPr="00B544E4">
        <w:rPr>
          <w:rFonts w:ascii="Times New Roman" w:hAnsi="Times New Roman" w:cs="Times New Roman"/>
          <w:bCs/>
          <w:sz w:val="20"/>
          <w:szCs w:val="20"/>
        </w:rPr>
        <w:t>Step 10: Note: Face identification also work on video either collected from the disk or through webcam real-time.</w:t>
      </w:r>
    </w:p>
    <w:p w:rsidR="000B4A14" w:rsidRDefault="000B4A14" w:rsidP="00DD527A">
      <w:pPr>
        <w:jc w:val="both"/>
        <w:rPr>
          <w:rFonts w:ascii="Times New Roman" w:hAnsi="Times New Roman" w:cs="Times New Roman"/>
          <w:bCs/>
          <w:sz w:val="20"/>
          <w:szCs w:val="20"/>
        </w:rPr>
      </w:pPr>
      <w:r w:rsidRPr="00681FC9">
        <w:rPr>
          <w:rFonts w:ascii="Times New Roman" w:hAnsi="Times New Roman" w:cs="Times New Roman"/>
          <w:bCs/>
          <w:noProof/>
          <w:sz w:val="20"/>
          <w:szCs w:val="20"/>
        </w:rPr>
        <w:drawing>
          <wp:anchor distT="0" distB="0" distL="114300" distR="114300" simplePos="0" relativeHeight="251668480" behindDoc="0" locked="0" layoutInCell="1" allowOverlap="1" wp14:anchorId="4B2F47FB" wp14:editId="6FE94B3C">
            <wp:simplePos x="0" y="0"/>
            <wp:positionH relativeFrom="margin">
              <wp:align>left</wp:align>
            </wp:positionH>
            <wp:positionV relativeFrom="paragraph">
              <wp:posOffset>-2539</wp:posOffset>
            </wp:positionV>
            <wp:extent cx="2077085" cy="1619250"/>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2077676" cy="1619711"/>
                    </a:xfrm>
                    <a:prstGeom prst="rect">
                      <a:avLst/>
                    </a:prstGeom>
                  </pic:spPr>
                </pic:pic>
              </a:graphicData>
            </a:graphic>
            <wp14:sizeRelH relativeFrom="margin">
              <wp14:pctWidth>0</wp14:pctWidth>
            </wp14:sizeRelH>
            <wp14:sizeRelV relativeFrom="margin">
              <wp14:pctHeight>0</wp14:pctHeight>
            </wp14:sizeRelV>
          </wp:anchor>
        </w:drawing>
      </w:r>
    </w:p>
    <w:p w:rsidR="000B4A14" w:rsidRPr="00B544E4" w:rsidRDefault="000B4A14" w:rsidP="00DD527A">
      <w:pPr>
        <w:jc w:val="both"/>
        <w:rPr>
          <w:rFonts w:ascii="Times New Roman" w:hAnsi="Times New Roman" w:cs="Times New Roman"/>
          <w:bCs/>
          <w:sz w:val="20"/>
          <w:szCs w:val="20"/>
        </w:rPr>
      </w:pPr>
    </w:p>
    <w:p w:rsidR="000B4A14" w:rsidRDefault="000B4A14" w:rsidP="00B544E4">
      <w:pPr>
        <w:jc w:val="center"/>
        <w:rPr>
          <w:rFonts w:ascii="Times New Roman" w:hAnsi="Times New Roman" w:cs="Times New Roman"/>
          <w:bCs/>
          <w:sz w:val="20"/>
          <w:szCs w:val="20"/>
        </w:rPr>
      </w:pPr>
    </w:p>
    <w:p w:rsidR="000B4A14" w:rsidRDefault="000B4A14" w:rsidP="00B544E4">
      <w:pPr>
        <w:jc w:val="center"/>
        <w:rPr>
          <w:rFonts w:ascii="Times New Roman" w:hAnsi="Times New Roman" w:cs="Times New Roman"/>
          <w:bCs/>
          <w:sz w:val="20"/>
          <w:szCs w:val="20"/>
        </w:rPr>
      </w:pPr>
    </w:p>
    <w:p w:rsidR="000B4A14" w:rsidRDefault="000B4A14" w:rsidP="00B544E4">
      <w:pPr>
        <w:jc w:val="center"/>
        <w:rPr>
          <w:rFonts w:ascii="Times New Roman" w:hAnsi="Times New Roman" w:cs="Times New Roman"/>
          <w:bCs/>
          <w:sz w:val="20"/>
          <w:szCs w:val="20"/>
        </w:rPr>
      </w:pPr>
    </w:p>
    <w:p w:rsidR="000B4A14" w:rsidRDefault="000B4A14" w:rsidP="00B544E4">
      <w:pPr>
        <w:jc w:val="center"/>
        <w:rPr>
          <w:rFonts w:ascii="Times New Roman" w:hAnsi="Times New Roman" w:cs="Times New Roman"/>
          <w:bCs/>
          <w:sz w:val="20"/>
          <w:szCs w:val="20"/>
        </w:rPr>
      </w:pPr>
    </w:p>
    <w:p w:rsidR="000B4A14" w:rsidRDefault="000B4A14" w:rsidP="00B544E4">
      <w:pPr>
        <w:jc w:val="center"/>
        <w:rPr>
          <w:rFonts w:ascii="Times New Roman" w:hAnsi="Times New Roman" w:cs="Times New Roman"/>
          <w:bCs/>
          <w:sz w:val="20"/>
          <w:szCs w:val="20"/>
        </w:rPr>
      </w:pPr>
      <w:r>
        <w:rPr>
          <w:noProof/>
        </w:rPr>
        <mc:AlternateContent>
          <mc:Choice Requires="wps">
            <w:drawing>
              <wp:anchor distT="0" distB="0" distL="114300" distR="114300" simplePos="0" relativeHeight="251670528" behindDoc="0" locked="0" layoutInCell="1" allowOverlap="1" wp14:anchorId="1BE00B22" wp14:editId="7D17C607">
                <wp:simplePos x="0" y="0"/>
                <wp:positionH relativeFrom="margin">
                  <wp:posOffset>276225</wp:posOffset>
                </wp:positionH>
                <wp:positionV relativeFrom="paragraph">
                  <wp:posOffset>142240</wp:posOffset>
                </wp:positionV>
                <wp:extent cx="1828800" cy="259308"/>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1828800" cy="259308"/>
                        </a:xfrm>
                        <a:prstGeom prst="rect">
                          <a:avLst/>
                        </a:prstGeom>
                        <a:noFill/>
                        <a:ln>
                          <a:noFill/>
                        </a:ln>
                        <a:effectLst/>
                      </wps:spPr>
                      <wps:txbx>
                        <w:txbxContent>
                          <w:p w:rsidR="000B4A14" w:rsidRPr="00554088" w:rsidRDefault="000B4A14" w:rsidP="000B4A14">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5(d) Bounding Box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E00B22" id="_x0000_t202" coordsize="21600,21600" o:spt="202" path="m,l,21600r21600,l21600,xe">
                <v:stroke joinstyle="miter"/>
                <v:path gradientshapeok="t" o:connecttype="rect"/>
              </v:shapetype>
              <v:shape id="Text Box 14" o:spid="_x0000_s1026" type="#_x0000_t202" style="position:absolute;left:0;text-align:left;margin-left:21.75pt;margin-top:11.2pt;width:2in;height:20.4pt;z-index:25167052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" filled="f" stroked="f">
                <v:textbox>
                  <w:txbxContent>
                    <w:p w:rsidR="000B4A14" w:rsidRPr="00554088" w:rsidRDefault="000B4A14" w:rsidP="000B4A14">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5(d) Bounding Box</w:t>
                      </w:r>
                    </w:p>
                  </w:txbxContent>
                </v:textbox>
                <w10:wrap anchorx="margin"/>
              </v:shape>
            </w:pict>
          </mc:Fallback>
        </mc:AlternateContent>
      </w:r>
    </w:p>
    <w:p w:rsidR="000B4A14" w:rsidRDefault="000B4A14" w:rsidP="00B544E4">
      <w:pPr>
        <w:jc w:val="center"/>
        <w:rPr>
          <w:rFonts w:ascii="Times New Roman" w:hAnsi="Times New Roman" w:cs="Times New Roman"/>
          <w:bCs/>
          <w:sz w:val="20"/>
          <w:szCs w:val="20"/>
        </w:rPr>
      </w:pPr>
    </w:p>
    <w:p w:rsidR="00DD527A" w:rsidRPr="00B544E4" w:rsidRDefault="00DD527A" w:rsidP="00B544E4">
      <w:pPr>
        <w:jc w:val="center"/>
        <w:rPr>
          <w:rFonts w:ascii="Times New Roman" w:hAnsi="Times New Roman" w:cs="Times New Roman"/>
          <w:bCs/>
          <w:sz w:val="20"/>
          <w:szCs w:val="20"/>
        </w:rPr>
      </w:pPr>
      <w:r w:rsidRPr="00B544E4">
        <w:rPr>
          <w:rFonts w:ascii="Times New Roman" w:hAnsi="Times New Roman" w:cs="Times New Roman"/>
          <w:bCs/>
          <w:sz w:val="20"/>
          <w:szCs w:val="20"/>
        </w:rPr>
        <w:t xml:space="preserve">Module </w:t>
      </w:r>
      <w:r w:rsidR="00B4462E" w:rsidRPr="00B544E4">
        <w:rPr>
          <w:rFonts w:ascii="Times New Roman" w:hAnsi="Times New Roman" w:cs="Times New Roman"/>
          <w:bCs/>
          <w:sz w:val="20"/>
          <w:szCs w:val="20"/>
        </w:rPr>
        <w:t>2:</w:t>
      </w:r>
      <w:r w:rsidRPr="00B544E4">
        <w:rPr>
          <w:rFonts w:ascii="Times New Roman" w:hAnsi="Times New Roman" w:cs="Times New Roman"/>
          <w:bCs/>
          <w:sz w:val="20"/>
          <w:szCs w:val="20"/>
        </w:rPr>
        <w:t xml:space="preserve"> Object Detection</w:t>
      </w:r>
    </w:p>
    <w:p w:rsidR="00DD527A" w:rsidRDefault="00DD527A" w:rsidP="00DD527A">
      <w:pPr>
        <w:jc w:val="both"/>
        <w:rPr>
          <w:rFonts w:ascii="Times New Roman" w:hAnsi="Times New Roman" w:cs="Times New Roman"/>
          <w:bCs/>
          <w:sz w:val="24"/>
          <w:szCs w:val="24"/>
        </w:rPr>
      </w:pPr>
      <w:r w:rsidRPr="00B544E4">
        <w:rPr>
          <w:rFonts w:ascii="Times New Roman" w:hAnsi="Times New Roman" w:cs="Times New Roman"/>
          <w:bCs/>
          <w:sz w:val="20"/>
          <w:szCs w:val="20"/>
        </w:rPr>
        <w:t>Step 1:</w:t>
      </w:r>
      <w:r>
        <w:rPr>
          <w:rFonts w:ascii="Times New Roman" w:hAnsi="Times New Roman" w:cs="Times New Roman"/>
          <w:bCs/>
          <w:sz w:val="24"/>
          <w:szCs w:val="24"/>
        </w:rPr>
        <w:t xml:space="preserve"> </w:t>
      </w:r>
      <w:r w:rsidRPr="00B544E4">
        <w:rPr>
          <w:rFonts w:ascii="Times New Roman" w:hAnsi="Times New Roman" w:cs="Times New Roman"/>
          <w:bCs/>
          <w:sz w:val="20"/>
          <w:szCs w:val="20"/>
        </w:rPr>
        <w:t xml:space="preserve">Accept the input image and divide that image into M * N parts. Where M and </w:t>
      </w:r>
      <w:r w:rsidR="00985A46" w:rsidRPr="00B544E4">
        <w:rPr>
          <w:rFonts w:ascii="Times New Roman" w:hAnsi="Times New Roman" w:cs="Times New Roman"/>
          <w:bCs/>
          <w:sz w:val="20"/>
          <w:szCs w:val="20"/>
        </w:rPr>
        <w:t>N is</w:t>
      </w:r>
      <w:r w:rsidRPr="00B544E4">
        <w:rPr>
          <w:rFonts w:ascii="Times New Roman" w:hAnsi="Times New Roman" w:cs="Times New Roman"/>
          <w:bCs/>
          <w:sz w:val="20"/>
          <w:szCs w:val="20"/>
        </w:rPr>
        <w:t xml:space="preserve"> variable from the 3 to 19 and M=N. So, this will produce grid of images </w:t>
      </w:r>
      <w:r w:rsidRPr="00B544E4">
        <w:rPr>
          <w:rFonts w:ascii="Times New Roman" w:hAnsi="Times New Roman" w:cs="Times New Roman"/>
          <w:bCs/>
          <w:sz w:val="20"/>
          <w:szCs w:val="20"/>
        </w:rPr>
        <w:t>where images are di</w:t>
      </w:r>
      <w:r w:rsidR="003D3720" w:rsidRPr="00B544E4">
        <w:rPr>
          <w:rFonts w:ascii="Times New Roman" w:hAnsi="Times New Roman" w:cs="Times New Roman"/>
          <w:bCs/>
          <w:sz w:val="20"/>
          <w:szCs w:val="20"/>
        </w:rPr>
        <w:t>vided into M rows and N Columns</w:t>
      </w:r>
      <w:r w:rsidR="003D3720">
        <w:rPr>
          <w:rFonts w:ascii="Times New Roman" w:hAnsi="Times New Roman" w:cs="Times New Roman"/>
          <w:bCs/>
          <w:sz w:val="24"/>
          <w:szCs w:val="24"/>
        </w:rPr>
        <w:t>.</w:t>
      </w:r>
    </w:p>
    <w:p w:rsidR="00B4462E" w:rsidRPr="00B544E4" w:rsidRDefault="00B4462E" w:rsidP="00DD527A">
      <w:pPr>
        <w:jc w:val="both"/>
        <w:rPr>
          <w:rFonts w:ascii="Times New Roman" w:hAnsi="Times New Roman" w:cs="Times New Roman"/>
          <w:bCs/>
          <w:sz w:val="20"/>
          <w:szCs w:val="20"/>
        </w:rPr>
      </w:pPr>
      <w:r w:rsidRPr="00B544E4">
        <w:rPr>
          <w:rFonts w:ascii="Times New Roman" w:hAnsi="Times New Roman" w:cs="Times New Roman"/>
          <w:bCs/>
          <w:sz w:val="20"/>
          <w:szCs w:val="20"/>
        </w:rPr>
        <w:t>Step 2:</w:t>
      </w:r>
      <w:r>
        <w:rPr>
          <w:rFonts w:ascii="Times New Roman" w:hAnsi="Times New Roman" w:cs="Times New Roman"/>
          <w:b/>
          <w:bCs/>
          <w:sz w:val="24"/>
          <w:szCs w:val="24"/>
        </w:rPr>
        <w:t xml:space="preserve"> </w:t>
      </w:r>
      <w:r w:rsidR="002F735F" w:rsidRPr="00B544E4">
        <w:rPr>
          <w:rFonts w:ascii="Times New Roman" w:hAnsi="Times New Roman" w:cs="Times New Roman"/>
          <w:bCs/>
          <w:sz w:val="20"/>
          <w:szCs w:val="20"/>
        </w:rPr>
        <w:t xml:space="preserve">for each </w:t>
      </w:r>
      <w:r w:rsidR="001D4AC0" w:rsidRPr="00B544E4">
        <w:rPr>
          <w:rFonts w:ascii="Times New Roman" w:hAnsi="Times New Roman" w:cs="Times New Roman"/>
          <w:bCs/>
          <w:sz w:val="20"/>
          <w:szCs w:val="20"/>
        </w:rPr>
        <w:t>grid,</w:t>
      </w:r>
      <w:r w:rsidR="002F735F" w:rsidRPr="00B544E4">
        <w:rPr>
          <w:rFonts w:ascii="Times New Roman" w:hAnsi="Times New Roman" w:cs="Times New Roman"/>
          <w:bCs/>
          <w:sz w:val="20"/>
          <w:szCs w:val="20"/>
        </w:rPr>
        <w:t xml:space="preserve"> the vector will be produced with 8 distinct element in the vector listed as pc, bx, by, bh, and bw, c0, c1, c2.</w:t>
      </w:r>
      <w:r w:rsidR="002F1EDD" w:rsidRPr="00B544E4">
        <w:rPr>
          <w:rFonts w:ascii="Times New Roman" w:hAnsi="Times New Roman" w:cs="Times New Roman"/>
          <w:bCs/>
          <w:sz w:val="20"/>
          <w:szCs w:val="20"/>
        </w:rPr>
        <w:t xml:space="preserve"> Here, pc = 0 / 1 (0 – for no object and 1 for</w:t>
      </w:r>
      <w:r w:rsidR="002F1EDD">
        <w:rPr>
          <w:rFonts w:ascii="Times New Roman" w:hAnsi="Times New Roman" w:cs="Times New Roman"/>
          <w:bCs/>
          <w:sz w:val="24"/>
          <w:szCs w:val="24"/>
        </w:rPr>
        <w:t xml:space="preserve"> </w:t>
      </w:r>
      <w:r w:rsidR="002F1EDD" w:rsidRPr="00B544E4">
        <w:rPr>
          <w:rFonts w:ascii="Times New Roman" w:hAnsi="Times New Roman" w:cs="Times New Roman"/>
          <w:bCs/>
          <w:sz w:val="20"/>
          <w:szCs w:val="20"/>
        </w:rPr>
        <w:t>object exist), bx and by are the x and y coordinate for the center of the bounding box. bw and bh are the ratio of the corresponding width of the box to the width of the grid. Also, bh is the ratio of the height of the bounding boxes to the height of the grid.</w:t>
      </w:r>
    </w:p>
    <w:p w:rsidR="002F1EDD" w:rsidRPr="00B544E4" w:rsidRDefault="002F1EDD" w:rsidP="00DD527A">
      <w:pPr>
        <w:jc w:val="both"/>
        <w:rPr>
          <w:rFonts w:ascii="Times New Roman" w:hAnsi="Times New Roman" w:cs="Times New Roman"/>
          <w:bCs/>
          <w:sz w:val="20"/>
          <w:szCs w:val="20"/>
        </w:rPr>
      </w:pPr>
      <w:r w:rsidRPr="00B544E4">
        <w:rPr>
          <w:rFonts w:ascii="Times New Roman" w:hAnsi="Times New Roman" w:cs="Times New Roman"/>
          <w:bCs/>
          <w:sz w:val="20"/>
          <w:szCs w:val="20"/>
        </w:rPr>
        <w:t>Step</w:t>
      </w:r>
      <w:r w:rsidRPr="00B544E4">
        <w:rPr>
          <w:rFonts w:ascii="Times New Roman" w:hAnsi="Times New Roman" w:cs="Times New Roman"/>
          <w:b/>
          <w:bCs/>
          <w:sz w:val="20"/>
          <w:szCs w:val="20"/>
        </w:rPr>
        <w:t xml:space="preserve"> </w:t>
      </w:r>
      <w:r w:rsidRPr="00B544E4">
        <w:rPr>
          <w:rFonts w:ascii="Times New Roman" w:hAnsi="Times New Roman" w:cs="Times New Roman"/>
          <w:bCs/>
          <w:sz w:val="20"/>
          <w:szCs w:val="20"/>
        </w:rPr>
        <w:t>3:</w:t>
      </w:r>
      <w:r w:rsidRPr="00B544E4">
        <w:rPr>
          <w:rFonts w:ascii="Times New Roman" w:hAnsi="Times New Roman" w:cs="Times New Roman"/>
          <w:b/>
          <w:bCs/>
          <w:sz w:val="20"/>
          <w:szCs w:val="20"/>
        </w:rPr>
        <w:t xml:space="preserve"> </w:t>
      </w:r>
      <w:r w:rsidRPr="00B544E4">
        <w:rPr>
          <w:rFonts w:ascii="Times New Roman" w:hAnsi="Times New Roman" w:cs="Times New Roman"/>
          <w:bCs/>
          <w:sz w:val="20"/>
          <w:szCs w:val="20"/>
        </w:rPr>
        <w:t xml:space="preserve">The vector mentioned in step is repeated for each of the grid. </w:t>
      </w:r>
      <w:r w:rsidR="006F684E" w:rsidRPr="00B544E4">
        <w:rPr>
          <w:rFonts w:ascii="Times New Roman" w:hAnsi="Times New Roman" w:cs="Times New Roman"/>
          <w:bCs/>
          <w:sz w:val="20"/>
          <w:szCs w:val="20"/>
        </w:rPr>
        <w:t>So,</w:t>
      </w:r>
      <w:r w:rsidRPr="00B544E4">
        <w:rPr>
          <w:rFonts w:ascii="Times New Roman" w:hAnsi="Times New Roman" w:cs="Times New Roman"/>
          <w:bCs/>
          <w:sz w:val="20"/>
          <w:szCs w:val="20"/>
        </w:rPr>
        <w:t xml:space="preserve"> we have same </w:t>
      </w:r>
      <w:r w:rsidR="006F684E" w:rsidRPr="00B544E4">
        <w:rPr>
          <w:rFonts w:ascii="Times New Roman" w:hAnsi="Times New Roman" w:cs="Times New Roman"/>
          <w:bCs/>
          <w:sz w:val="20"/>
          <w:szCs w:val="20"/>
        </w:rPr>
        <w:t>number of</w:t>
      </w:r>
      <w:r w:rsidRPr="00B544E4">
        <w:rPr>
          <w:rFonts w:ascii="Times New Roman" w:hAnsi="Times New Roman" w:cs="Times New Roman"/>
          <w:bCs/>
          <w:sz w:val="20"/>
          <w:szCs w:val="20"/>
        </w:rPr>
        <w:t xml:space="preserve"> vector as of </w:t>
      </w:r>
      <w:r w:rsidR="006F684E" w:rsidRPr="00B544E4">
        <w:rPr>
          <w:rFonts w:ascii="Times New Roman" w:hAnsi="Times New Roman" w:cs="Times New Roman"/>
          <w:bCs/>
          <w:sz w:val="20"/>
          <w:szCs w:val="20"/>
        </w:rPr>
        <w:t>number of</w:t>
      </w:r>
      <w:r w:rsidRPr="00B544E4">
        <w:rPr>
          <w:rFonts w:ascii="Times New Roman" w:hAnsi="Times New Roman" w:cs="Times New Roman"/>
          <w:bCs/>
          <w:sz w:val="20"/>
          <w:szCs w:val="20"/>
        </w:rPr>
        <w:t xml:space="preserve"> grid.</w:t>
      </w:r>
    </w:p>
    <w:p w:rsidR="00DD527A" w:rsidRPr="00B544E4" w:rsidRDefault="006F684E" w:rsidP="00DD527A">
      <w:pPr>
        <w:jc w:val="both"/>
        <w:rPr>
          <w:rFonts w:ascii="Times New Roman" w:hAnsi="Times New Roman" w:cs="Times New Roman"/>
          <w:bCs/>
          <w:sz w:val="20"/>
          <w:szCs w:val="20"/>
        </w:rPr>
      </w:pPr>
      <w:r w:rsidRPr="00B544E4">
        <w:rPr>
          <w:rFonts w:ascii="Times New Roman" w:hAnsi="Times New Roman" w:cs="Times New Roman"/>
          <w:bCs/>
          <w:sz w:val="20"/>
          <w:szCs w:val="20"/>
        </w:rPr>
        <w:t>Step 4:</w:t>
      </w:r>
      <w:r w:rsidRPr="00B544E4">
        <w:rPr>
          <w:rFonts w:ascii="Times New Roman" w:hAnsi="Times New Roman" w:cs="Times New Roman"/>
          <w:b/>
          <w:bCs/>
          <w:sz w:val="20"/>
          <w:szCs w:val="20"/>
        </w:rPr>
        <w:t xml:space="preserve">  </w:t>
      </w:r>
      <w:r w:rsidRPr="00B544E4">
        <w:rPr>
          <w:rFonts w:ascii="Times New Roman" w:hAnsi="Times New Roman" w:cs="Times New Roman"/>
          <w:bCs/>
          <w:sz w:val="20"/>
          <w:szCs w:val="20"/>
        </w:rPr>
        <w:t>The Grids in which the object is existing we will generate the bounding box for those object.</w:t>
      </w:r>
    </w:p>
    <w:p w:rsidR="00554088" w:rsidRPr="00047EA4" w:rsidRDefault="00B544E4" w:rsidP="00047EA4">
      <w:pPr>
        <w:jc w:val="center"/>
        <w:rPr>
          <w:rFonts w:ascii="Times New Roman" w:hAnsi="Times New Roman" w:cs="Times New Roman"/>
          <w:b/>
          <w:sz w:val="20"/>
          <w:szCs w:val="20"/>
        </w:rPr>
      </w:pPr>
      <w:r>
        <w:rPr>
          <w:rFonts w:ascii="Times New Roman" w:hAnsi="Times New Roman" w:cs="Times New Roman"/>
          <w:b/>
          <w:sz w:val="20"/>
          <w:szCs w:val="20"/>
        </w:rPr>
        <w:t>EXPERIMENT</w:t>
      </w:r>
    </w:p>
    <w:p w:rsidR="00933311" w:rsidRPr="00B544E4" w:rsidRDefault="0049406D" w:rsidP="002E5571">
      <w:pPr>
        <w:jc w:val="both"/>
        <w:rPr>
          <w:rFonts w:ascii="Times New Roman" w:hAnsi="Times New Roman" w:cs="Times New Roman"/>
          <w:sz w:val="20"/>
          <w:szCs w:val="20"/>
        </w:rPr>
      </w:pPr>
      <w:r w:rsidRPr="00B544E4">
        <w:rPr>
          <w:rFonts w:ascii="Times New Roman" w:hAnsi="Times New Roman" w:cs="Times New Roman"/>
          <w:sz w:val="20"/>
          <w:szCs w:val="20"/>
        </w:rPr>
        <w:t xml:space="preserve">The Experiment begin with the dataset folder consisting of the subfolder with the name of the person to which the </w:t>
      </w:r>
      <w:r w:rsidR="00537424" w:rsidRPr="00B544E4">
        <w:rPr>
          <w:rFonts w:ascii="Times New Roman" w:hAnsi="Times New Roman" w:cs="Times New Roman"/>
          <w:sz w:val="20"/>
          <w:szCs w:val="20"/>
        </w:rPr>
        <w:t>images within</w:t>
      </w:r>
      <w:r w:rsidR="003230AC" w:rsidRPr="00B544E4">
        <w:rPr>
          <w:rFonts w:ascii="Times New Roman" w:hAnsi="Times New Roman" w:cs="Times New Roman"/>
          <w:sz w:val="20"/>
          <w:szCs w:val="20"/>
        </w:rPr>
        <w:t xml:space="preserve"> the folder belongs to. It may contain one or many </w:t>
      </w:r>
      <w:r w:rsidR="00CD45CD" w:rsidRPr="00B544E4">
        <w:rPr>
          <w:rFonts w:ascii="Times New Roman" w:hAnsi="Times New Roman" w:cs="Times New Roman"/>
          <w:sz w:val="20"/>
          <w:szCs w:val="20"/>
        </w:rPr>
        <w:t>images for</w:t>
      </w:r>
      <w:r w:rsidR="003230AC" w:rsidRPr="00B544E4">
        <w:rPr>
          <w:rFonts w:ascii="Times New Roman" w:hAnsi="Times New Roman" w:cs="Times New Roman"/>
          <w:sz w:val="20"/>
          <w:szCs w:val="20"/>
        </w:rPr>
        <w:t xml:space="preserve"> the person associated with that sub-folder.</w:t>
      </w:r>
      <w:r w:rsidR="00CD4A94" w:rsidRPr="00B544E4">
        <w:rPr>
          <w:rFonts w:ascii="Times New Roman" w:hAnsi="Times New Roman" w:cs="Times New Roman"/>
          <w:sz w:val="20"/>
          <w:szCs w:val="20"/>
        </w:rPr>
        <w:t xml:space="preserve"> This folder structure is acting as the Train</w:t>
      </w:r>
      <w:r w:rsidR="00675738" w:rsidRPr="00B544E4">
        <w:rPr>
          <w:rFonts w:ascii="Times New Roman" w:hAnsi="Times New Roman" w:cs="Times New Roman"/>
          <w:sz w:val="20"/>
          <w:szCs w:val="20"/>
        </w:rPr>
        <w:t>ing set for the Face Identification Module.</w:t>
      </w:r>
    </w:p>
    <w:p w:rsidR="000B4A14" w:rsidRPr="000B4A14" w:rsidRDefault="00CD4A94" w:rsidP="000B4A14">
      <w:pPr>
        <w:jc w:val="both"/>
        <w:rPr>
          <w:rFonts w:ascii="Times New Roman" w:hAnsi="Times New Roman" w:cs="Times New Roman"/>
          <w:sz w:val="24"/>
          <w:szCs w:val="24"/>
        </w:rPr>
      </w:pPr>
      <w:r>
        <w:rPr>
          <w:rFonts w:ascii="Times New Roman" w:hAnsi="Times New Roman" w:cs="Times New Roman"/>
          <w:sz w:val="24"/>
          <w:szCs w:val="24"/>
        </w:rPr>
        <w:t xml:space="preserve"> </w:t>
      </w:r>
      <w:r w:rsidR="00E45DD7" w:rsidRPr="00DA2B49">
        <w:rPr>
          <w:rFonts w:ascii="Times New Roman" w:hAnsi="Times New Roman" w:cs="Times New Roman"/>
          <w:noProof/>
          <w:sz w:val="24"/>
          <w:szCs w:val="24"/>
        </w:rPr>
        <w:drawing>
          <wp:inline distT="0" distB="0" distL="0" distR="0" wp14:anchorId="0B04575C" wp14:editId="40981CC5">
            <wp:extent cx="2607013" cy="3590290"/>
            <wp:effectExtent l="0" t="0" r="3175" b="0"/>
            <wp:docPr id="1"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7"/>
                    <a:stretch>
                      <a:fillRect/>
                    </a:stretch>
                  </pic:blipFill>
                  <pic:spPr>
                    <a:xfrm>
                      <a:off x="0" y="0"/>
                      <a:ext cx="2613890" cy="3599761"/>
                    </a:xfrm>
                    <a:prstGeom prst="rect">
                      <a:avLst/>
                    </a:prstGeom>
                  </pic:spPr>
                </pic:pic>
              </a:graphicData>
            </a:graphic>
          </wp:inline>
        </w:drawing>
      </w:r>
    </w:p>
    <w:p w:rsidR="004636C6" w:rsidRPr="00681FC9" w:rsidRDefault="004636C6" w:rsidP="00623AD1">
      <w:pPr>
        <w:jc w:val="center"/>
        <w:rPr>
          <w:rFonts w:ascii="Times New Roman" w:hAnsi="Times New Roman" w:cs="Times New Roman"/>
          <w:sz w:val="20"/>
          <w:szCs w:val="20"/>
        </w:rPr>
      </w:pPr>
      <w:r w:rsidRPr="00681FC9">
        <w:rPr>
          <w:rFonts w:ascii="Times New Roman" w:hAnsi="Times New Roman" w:cs="Times New Roman"/>
          <w:sz w:val="20"/>
          <w:szCs w:val="20"/>
        </w:rPr>
        <w:t xml:space="preserve">Fig </w:t>
      </w:r>
      <w:r w:rsidR="00C63B4A" w:rsidRPr="00681FC9">
        <w:rPr>
          <w:rFonts w:ascii="Times New Roman" w:hAnsi="Times New Roman" w:cs="Times New Roman"/>
          <w:sz w:val="20"/>
          <w:szCs w:val="20"/>
        </w:rPr>
        <w:t>6</w:t>
      </w:r>
      <w:r w:rsidRPr="00681FC9">
        <w:rPr>
          <w:rFonts w:ascii="Times New Roman" w:hAnsi="Times New Roman" w:cs="Times New Roman"/>
          <w:sz w:val="20"/>
          <w:szCs w:val="20"/>
        </w:rPr>
        <w:t>: structure of input Dataset</w:t>
      </w:r>
    </w:p>
    <w:p w:rsidR="004636C6" w:rsidRDefault="004636C6" w:rsidP="002E5571">
      <w:pPr>
        <w:jc w:val="both"/>
        <w:rPr>
          <w:rFonts w:ascii="Times New Roman" w:hAnsi="Times New Roman" w:cs="Times New Roman"/>
          <w:sz w:val="24"/>
          <w:szCs w:val="24"/>
        </w:rPr>
      </w:pPr>
      <w:r w:rsidRPr="004636C6">
        <w:rPr>
          <w:rFonts w:ascii="Times New Roman" w:hAnsi="Times New Roman" w:cs="Times New Roman"/>
          <w:noProof/>
          <w:sz w:val="24"/>
          <w:szCs w:val="24"/>
        </w:rPr>
        <w:lastRenderedPageBreak/>
        <w:drawing>
          <wp:inline distT="0" distB="0" distL="0" distR="0" wp14:anchorId="234509D0" wp14:editId="5EAC1163">
            <wp:extent cx="3025140" cy="2470826"/>
            <wp:effectExtent l="0" t="0" r="3810" b="5715"/>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stretch>
                      <a:fillRect/>
                    </a:stretch>
                  </pic:blipFill>
                  <pic:spPr>
                    <a:xfrm>
                      <a:off x="0" y="0"/>
                      <a:ext cx="3037606" cy="2481008"/>
                    </a:xfrm>
                    <a:prstGeom prst="rect">
                      <a:avLst/>
                    </a:prstGeom>
                  </pic:spPr>
                </pic:pic>
              </a:graphicData>
            </a:graphic>
          </wp:inline>
        </w:drawing>
      </w:r>
    </w:p>
    <w:p w:rsidR="004636C6" w:rsidRPr="00681FC9" w:rsidRDefault="004636C6" w:rsidP="00623AD1">
      <w:pPr>
        <w:jc w:val="center"/>
        <w:rPr>
          <w:rFonts w:ascii="Times New Roman" w:hAnsi="Times New Roman" w:cs="Times New Roman"/>
          <w:sz w:val="20"/>
          <w:szCs w:val="20"/>
        </w:rPr>
      </w:pPr>
      <w:r w:rsidRPr="00681FC9">
        <w:rPr>
          <w:rFonts w:ascii="Times New Roman" w:hAnsi="Times New Roman" w:cs="Times New Roman"/>
          <w:sz w:val="20"/>
          <w:szCs w:val="20"/>
        </w:rPr>
        <w:t xml:space="preserve">Fig </w:t>
      </w:r>
      <w:r w:rsidR="00C63B4A" w:rsidRPr="00681FC9">
        <w:rPr>
          <w:rFonts w:ascii="Times New Roman" w:hAnsi="Times New Roman" w:cs="Times New Roman"/>
          <w:sz w:val="20"/>
          <w:szCs w:val="20"/>
        </w:rPr>
        <w:t>7</w:t>
      </w:r>
      <w:r w:rsidRPr="00681FC9">
        <w:rPr>
          <w:rFonts w:ascii="Times New Roman" w:hAnsi="Times New Roman" w:cs="Times New Roman"/>
          <w:sz w:val="20"/>
          <w:szCs w:val="20"/>
        </w:rPr>
        <w:t>: output of the face identification operation</w:t>
      </w:r>
    </w:p>
    <w:p w:rsidR="004636C6" w:rsidRPr="00623AD1" w:rsidRDefault="004636C6" w:rsidP="002E5571">
      <w:pPr>
        <w:jc w:val="both"/>
        <w:rPr>
          <w:rFonts w:ascii="Times New Roman" w:hAnsi="Times New Roman" w:cs="Times New Roman"/>
          <w:sz w:val="20"/>
          <w:szCs w:val="20"/>
        </w:rPr>
      </w:pPr>
    </w:p>
    <w:p w:rsidR="004636C6" w:rsidRPr="00623AD1" w:rsidRDefault="00D23AB2" w:rsidP="002E5571">
      <w:pPr>
        <w:jc w:val="both"/>
        <w:rPr>
          <w:rFonts w:ascii="Times New Roman" w:hAnsi="Times New Roman" w:cs="Times New Roman"/>
          <w:sz w:val="20"/>
          <w:szCs w:val="20"/>
        </w:rPr>
      </w:pPr>
      <w:r w:rsidRPr="00623AD1">
        <w:rPr>
          <w:rFonts w:ascii="Times New Roman" w:hAnsi="Times New Roman" w:cs="Times New Roman"/>
          <w:sz w:val="20"/>
          <w:szCs w:val="20"/>
        </w:rPr>
        <w:t>The Object identification module is consisting of the input image. This input image is operated in following manner as represented by fig 7.</w:t>
      </w:r>
    </w:p>
    <w:p w:rsidR="00D23AB2" w:rsidRDefault="00FE58C2" w:rsidP="002E5571">
      <w:pPr>
        <w:jc w:val="both"/>
        <w:rPr>
          <w:rFonts w:ascii="Times New Roman" w:hAnsi="Times New Roman" w:cs="Times New Roman"/>
          <w:sz w:val="24"/>
          <w:szCs w:val="24"/>
        </w:rPr>
      </w:pPr>
      <w:r w:rsidRPr="00DA2B49">
        <w:rPr>
          <w:rFonts w:ascii="Times New Roman" w:hAnsi="Times New Roman" w:cs="Times New Roman"/>
          <w:bCs/>
          <w:noProof/>
          <w:sz w:val="24"/>
          <w:szCs w:val="24"/>
        </w:rPr>
        <w:drawing>
          <wp:inline distT="0" distB="0" distL="0" distR="0" wp14:anchorId="23BAC700" wp14:editId="4F7113C1">
            <wp:extent cx="2957885" cy="129603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68532" cy="1344516"/>
                    </a:xfrm>
                    <a:prstGeom prst="rect">
                      <a:avLst/>
                    </a:prstGeom>
                  </pic:spPr>
                </pic:pic>
              </a:graphicData>
            </a:graphic>
          </wp:inline>
        </w:drawing>
      </w:r>
    </w:p>
    <w:p w:rsidR="00006BBD" w:rsidRDefault="00006BBD" w:rsidP="002E5571">
      <w:pPr>
        <w:jc w:val="both"/>
        <w:rPr>
          <w:rFonts w:ascii="Times New Roman" w:hAnsi="Times New Roman" w:cs="Times New Roman"/>
          <w:sz w:val="24"/>
          <w:szCs w:val="24"/>
        </w:rPr>
      </w:pPr>
    </w:p>
    <w:p w:rsidR="00FE58C2" w:rsidRPr="00681FC9" w:rsidRDefault="00FE58C2" w:rsidP="00681FC9">
      <w:pPr>
        <w:jc w:val="center"/>
        <w:rPr>
          <w:rFonts w:ascii="Times New Roman" w:hAnsi="Times New Roman" w:cs="Times New Roman"/>
          <w:sz w:val="20"/>
          <w:szCs w:val="20"/>
        </w:rPr>
      </w:pPr>
      <w:r w:rsidRPr="00681FC9">
        <w:rPr>
          <w:rFonts w:ascii="Times New Roman" w:hAnsi="Times New Roman" w:cs="Times New Roman"/>
          <w:sz w:val="20"/>
          <w:szCs w:val="20"/>
        </w:rPr>
        <w:t xml:space="preserve">Fig </w:t>
      </w:r>
      <w:r w:rsidR="00C63B4A" w:rsidRPr="00681FC9">
        <w:rPr>
          <w:rFonts w:ascii="Times New Roman" w:hAnsi="Times New Roman" w:cs="Times New Roman"/>
          <w:sz w:val="20"/>
          <w:szCs w:val="20"/>
        </w:rPr>
        <w:t>8</w:t>
      </w:r>
      <w:r w:rsidRPr="00681FC9">
        <w:rPr>
          <w:rFonts w:ascii="Times New Roman" w:hAnsi="Times New Roman" w:cs="Times New Roman"/>
          <w:sz w:val="20"/>
          <w:szCs w:val="20"/>
        </w:rPr>
        <w:t>(a): output of single grid</w:t>
      </w:r>
    </w:p>
    <w:p w:rsidR="00FE58C2" w:rsidRDefault="00554088" w:rsidP="002E5571">
      <w:pPr>
        <w:jc w:val="both"/>
        <w:rPr>
          <w:rFonts w:ascii="Times New Roman" w:hAnsi="Times New Roman" w:cs="Times New Roman"/>
          <w:b/>
          <w:sz w:val="24"/>
          <w:szCs w:val="24"/>
        </w:rPr>
      </w:pPr>
      <w:r w:rsidRPr="00DA2B49">
        <w:rPr>
          <w:rFonts w:ascii="Times New Roman" w:hAnsi="Times New Roman" w:cs="Times New Roman"/>
          <w:bCs/>
          <w:noProof/>
          <w:sz w:val="24"/>
          <w:szCs w:val="24"/>
        </w:rPr>
        <w:drawing>
          <wp:anchor distT="0" distB="0" distL="114300" distR="114300" simplePos="0" relativeHeight="251661312" behindDoc="0" locked="0" layoutInCell="1" allowOverlap="1" wp14:anchorId="49208993" wp14:editId="004AADBD">
            <wp:simplePos x="0" y="0"/>
            <wp:positionH relativeFrom="margin">
              <wp:posOffset>402894</wp:posOffset>
            </wp:positionH>
            <wp:positionV relativeFrom="paragraph">
              <wp:posOffset>28717</wp:posOffset>
            </wp:positionV>
            <wp:extent cx="1898650" cy="1449421"/>
            <wp:effectExtent l="0" t="0" r="6350" b="0"/>
            <wp:wrapNone/>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0"/>
                    <a:stretch>
                      <a:fillRect/>
                    </a:stretch>
                  </pic:blipFill>
                  <pic:spPr>
                    <a:xfrm>
                      <a:off x="0" y="0"/>
                      <a:ext cx="1898650" cy="1449421"/>
                    </a:xfrm>
                    <a:prstGeom prst="rect">
                      <a:avLst/>
                    </a:prstGeom>
                  </pic:spPr>
                </pic:pic>
              </a:graphicData>
            </a:graphic>
            <wp14:sizeRelH relativeFrom="margin">
              <wp14:pctWidth>0</wp14:pctWidth>
            </wp14:sizeRelH>
            <wp14:sizeRelV relativeFrom="margin">
              <wp14:pctHeight>0</wp14:pctHeight>
            </wp14:sizeRelV>
          </wp:anchor>
        </w:drawing>
      </w:r>
    </w:p>
    <w:p w:rsidR="00681FC9" w:rsidRDefault="00681FC9" w:rsidP="002E5571">
      <w:pPr>
        <w:jc w:val="both"/>
        <w:rPr>
          <w:rFonts w:ascii="Times New Roman" w:hAnsi="Times New Roman" w:cs="Times New Roman"/>
          <w:b/>
          <w:sz w:val="20"/>
          <w:szCs w:val="20"/>
        </w:rPr>
      </w:pPr>
    </w:p>
    <w:p w:rsidR="00681FC9" w:rsidRDefault="00681FC9" w:rsidP="002E5571">
      <w:pPr>
        <w:jc w:val="both"/>
        <w:rPr>
          <w:rFonts w:ascii="Times New Roman" w:hAnsi="Times New Roman" w:cs="Times New Roman"/>
          <w:b/>
          <w:sz w:val="20"/>
          <w:szCs w:val="20"/>
        </w:rPr>
      </w:pPr>
    </w:p>
    <w:p w:rsidR="00681FC9" w:rsidRDefault="00681FC9" w:rsidP="002E5571">
      <w:pPr>
        <w:jc w:val="both"/>
        <w:rPr>
          <w:rFonts w:ascii="Times New Roman" w:hAnsi="Times New Roman" w:cs="Times New Roman"/>
          <w:b/>
          <w:sz w:val="20"/>
          <w:szCs w:val="20"/>
        </w:rPr>
      </w:pPr>
    </w:p>
    <w:p w:rsidR="00681FC9" w:rsidRDefault="00681FC9" w:rsidP="002E5571">
      <w:pPr>
        <w:jc w:val="both"/>
        <w:rPr>
          <w:rFonts w:ascii="Times New Roman" w:hAnsi="Times New Roman" w:cs="Times New Roman"/>
          <w:b/>
          <w:sz w:val="20"/>
          <w:szCs w:val="20"/>
        </w:rPr>
      </w:pPr>
    </w:p>
    <w:p w:rsidR="00681FC9" w:rsidRDefault="00681FC9" w:rsidP="002E5571">
      <w:pPr>
        <w:jc w:val="both"/>
        <w:rPr>
          <w:rFonts w:ascii="Times New Roman" w:hAnsi="Times New Roman" w:cs="Times New Roman"/>
          <w:b/>
          <w:sz w:val="20"/>
          <w:szCs w:val="20"/>
        </w:rPr>
      </w:pPr>
    </w:p>
    <w:p w:rsidR="00681FC9" w:rsidRPr="00681FC9" w:rsidRDefault="00681FC9" w:rsidP="00681FC9">
      <w:pPr>
        <w:jc w:val="center"/>
        <w:rPr>
          <w:rFonts w:ascii="Times New Roman" w:hAnsi="Times New Roman" w:cs="Times New Roman"/>
          <w:sz w:val="20"/>
          <w:szCs w:val="20"/>
        </w:rPr>
      </w:pPr>
      <w:r>
        <w:rPr>
          <w:rFonts w:ascii="Times New Roman" w:hAnsi="Times New Roman" w:cs="Times New Roman"/>
          <w:sz w:val="20"/>
          <w:szCs w:val="20"/>
        </w:rPr>
        <w:t xml:space="preserve">Fig 8(b):  Vector bounding boxes </w:t>
      </w:r>
    </w:p>
    <w:p w:rsidR="00681FC9" w:rsidRDefault="00681FC9" w:rsidP="002E5571">
      <w:pPr>
        <w:jc w:val="both"/>
        <w:rPr>
          <w:rFonts w:ascii="Times New Roman" w:hAnsi="Times New Roman" w:cs="Times New Roman"/>
          <w:b/>
          <w:sz w:val="20"/>
          <w:szCs w:val="20"/>
        </w:rPr>
      </w:pPr>
    </w:p>
    <w:p w:rsidR="00585D83" w:rsidRDefault="00585D83" w:rsidP="002E5571">
      <w:pPr>
        <w:jc w:val="both"/>
        <w:rPr>
          <w:rFonts w:ascii="Times New Roman" w:hAnsi="Times New Roman" w:cs="Times New Roman"/>
          <w:b/>
          <w:sz w:val="20"/>
          <w:szCs w:val="20"/>
        </w:rPr>
      </w:pPr>
    </w:p>
    <w:p w:rsidR="00585D83" w:rsidRDefault="00585D83" w:rsidP="002E5571">
      <w:pPr>
        <w:jc w:val="both"/>
        <w:rPr>
          <w:rFonts w:ascii="Times New Roman" w:hAnsi="Times New Roman" w:cs="Times New Roman"/>
          <w:b/>
          <w:sz w:val="20"/>
          <w:szCs w:val="20"/>
        </w:rPr>
      </w:pPr>
    </w:p>
    <w:p w:rsidR="008E655E" w:rsidRDefault="008E655E" w:rsidP="002E5571">
      <w:pPr>
        <w:jc w:val="both"/>
        <w:rPr>
          <w:rFonts w:ascii="Times New Roman" w:hAnsi="Times New Roman" w:cs="Times New Roman"/>
          <w:bCs/>
          <w:noProof/>
          <w:sz w:val="20"/>
          <w:szCs w:val="20"/>
        </w:rPr>
      </w:pPr>
      <w:r w:rsidRPr="001E013E">
        <w:rPr>
          <w:rFonts w:ascii="Times New Roman" w:hAnsi="Times New Roman" w:cs="Times New Roman"/>
          <w:b/>
          <w:sz w:val="20"/>
          <w:szCs w:val="20"/>
        </w:rPr>
        <w:t>Result:</w:t>
      </w:r>
      <w:r w:rsidR="00FE58C2" w:rsidRPr="001E013E">
        <w:rPr>
          <w:rFonts w:ascii="Times New Roman" w:hAnsi="Times New Roman" w:cs="Times New Roman"/>
          <w:bCs/>
          <w:noProof/>
          <w:sz w:val="20"/>
          <w:szCs w:val="20"/>
        </w:rPr>
        <w:t xml:space="preserve"> </w:t>
      </w:r>
    </w:p>
    <w:p w:rsidR="00CC10FC" w:rsidRDefault="00CC10FC" w:rsidP="002E5571">
      <w:pPr>
        <w:jc w:val="both"/>
        <w:rPr>
          <w:rFonts w:ascii="Times New Roman" w:hAnsi="Times New Roman" w:cs="Times New Roman"/>
          <w:bCs/>
          <w:noProof/>
          <w:sz w:val="20"/>
          <w:szCs w:val="20"/>
        </w:rPr>
      </w:pPr>
      <w:r>
        <w:rPr>
          <w:rFonts w:ascii="Times New Roman" w:hAnsi="Times New Roman" w:cs="Times New Roman"/>
          <w:bCs/>
          <w:noProof/>
          <w:sz w:val="20"/>
          <w:szCs w:val="20"/>
        </w:rPr>
        <w:t>The First module produce the bounding bo</w:t>
      </w:r>
      <w:r w:rsidR="006248DB">
        <w:rPr>
          <w:rFonts w:ascii="Times New Roman" w:hAnsi="Times New Roman" w:cs="Times New Roman"/>
          <w:bCs/>
          <w:noProof/>
          <w:sz w:val="20"/>
          <w:szCs w:val="20"/>
        </w:rPr>
        <w:t>x around the face of the p</w:t>
      </w:r>
      <w:r w:rsidR="002733FA">
        <w:rPr>
          <w:rFonts w:ascii="Times New Roman" w:hAnsi="Times New Roman" w:cs="Times New Roman"/>
          <w:bCs/>
          <w:noProof/>
          <w:sz w:val="20"/>
          <w:szCs w:val="20"/>
        </w:rPr>
        <w:t xml:space="preserve">erson. The bounding is generated </w:t>
      </w:r>
      <w:r w:rsidR="006248DB">
        <w:rPr>
          <w:rFonts w:ascii="Times New Roman" w:hAnsi="Times New Roman" w:cs="Times New Roman"/>
          <w:bCs/>
          <w:noProof/>
          <w:sz w:val="20"/>
          <w:szCs w:val="20"/>
        </w:rPr>
        <w:t>labelled around the face and name of the person is written along with the bounding boxes.</w:t>
      </w:r>
      <w:r w:rsidR="002733FA">
        <w:rPr>
          <w:rFonts w:ascii="Times New Roman" w:hAnsi="Times New Roman" w:cs="Times New Roman"/>
          <w:bCs/>
          <w:noProof/>
          <w:sz w:val="20"/>
          <w:szCs w:val="20"/>
        </w:rPr>
        <w:t xml:space="preserve"> The second module perform identification of the object in current frame using single short learning</w:t>
      </w:r>
      <w:r w:rsidR="00096092">
        <w:rPr>
          <w:rFonts w:ascii="Times New Roman" w:hAnsi="Times New Roman" w:cs="Times New Roman"/>
          <w:bCs/>
          <w:noProof/>
          <w:sz w:val="20"/>
          <w:szCs w:val="20"/>
        </w:rPr>
        <w:t>( YOLO version 3)</w:t>
      </w:r>
      <w:r w:rsidR="002733FA">
        <w:rPr>
          <w:rFonts w:ascii="Times New Roman" w:hAnsi="Times New Roman" w:cs="Times New Roman"/>
          <w:bCs/>
          <w:noProof/>
          <w:sz w:val="20"/>
          <w:szCs w:val="20"/>
        </w:rPr>
        <w:t>.</w:t>
      </w:r>
      <w:r w:rsidR="00D94CC5">
        <w:rPr>
          <w:rFonts w:ascii="Times New Roman" w:hAnsi="Times New Roman" w:cs="Times New Roman"/>
          <w:bCs/>
          <w:noProof/>
          <w:sz w:val="20"/>
          <w:szCs w:val="20"/>
        </w:rPr>
        <w:t xml:space="preserve"> Third module produce the summarization of video. Time frame is used to compress the video.</w:t>
      </w:r>
      <w:r w:rsidR="009A074D">
        <w:rPr>
          <w:rFonts w:ascii="Times New Roman" w:hAnsi="Times New Roman" w:cs="Times New Roman"/>
          <w:bCs/>
          <w:noProof/>
          <w:sz w:val="20"/>
          <w:szCs w:val="20"/>
        </w:rPr>
        <w:t xml:space="preserve"> Fig 7 and 8(a) and 8(b) represent final output snipt.</w:t>
      </w:r>
    </w:p>
    <w:p w:rsidR="007D7281" w:rsidRDefault="007D7281" w:rsidP="002E5571">
      <w:pPr>
        <w:jc w:val="both"/>
        <w:rPr>
          <w:rFonts w:ascii="Times New Roman" w:hAnsi="Times New Roman" w:cs="Times New Roman"/>
          <w:b/>
          <w:bCs/>
          <w:noProof/>
          <w:sz w:val="20"/>
          <w:szCs w:val="20"/>
        </w:rPr>
      </w:pPr>
      <w:r w:rsidRPr="00D104F0">
        <w:rPr>
          <w:rFonts w:ascii="Times New Roman" w:hAnsi="Times New Roman" w:cs="Times New Roman"/>
          <w:b/>
          <w:bCs/>
          <w:noProof/>
          <w:sz w:val="20"/>
          <w:szCs w:val="20"/>
        </w:rPr>
        <w:t>Conclusion:</w:t>
      </w:r>
    </w:p>
    <w:p w:rsidR="004E7CAE" w:rsidRPr="004E7CAE" w:rsidRDefault="004E7CAE" w:rsidP="002E5571">
      <w:pPr>
        <w:jc w:val="both"/>
        <w:rPr>
          <w:rFonts w:ascii="Times New Roman" w:hAnsi="Times New Roman" w:cs="Times New Roman"/>
          <w:bCs/>
          <w:noProof/>
          <w:sz w:val="20"/>
          <w:szCs w:val="20"/>
        </w:rPr>
      </w:pPr>
      <w:r>
        <w:rPr>
          <w:rFonts w:ascii="Times New Roman" w:hAnsi="Times New Roman" w:cs="Times New Roman"/>
          <w:bCs/>
          <w:noProof/>
          <w:sz w:val="20"/>
          <w:szCs w:val="20"/>
        </w:rPr>
        <w:t xml:space="preserve">CCTV Security and surveillance is very promising industry in future. </w:t>
      </w:r>
      <w:r w:rsidR="001D7EF2">
        <w:rPr>
          <w:rFonts w:ascii="Times New Roman" w:hAnsi="Times New Roman" w:cs="Times New Roman"/>
          <w:bCs/>
          <w:noProof/>
          <w:sz w:val="20"/>
          <w:szCs w:val="20"/>
        </w:rPr>
        <w:t>To enhance the prooductivity in video analytics, this paper produced the novel approach of identification of pe</w:t>
      </w:r>
      <w:r w:rsidR="00AB7179">
        <w:rPr>
          <w:rFonts w:ascii="Times New Roman" w:hAnsi="Times New Roman" w:cs="Times New Roman"/>
          <w:bCs/>
          <w:noProof/>
          <w:sz w:val="20"/>
          <w:szCs w:val="20"/>
        </w:rPr>
        <w:t>rsion from live video strraming. Also, identification of the suspecious object is achived using Yolo version 3.</w:t>
      </w:r>
      <w:r w:rsidR="001C1F3C">
        <w:rPr>
          <w:rFonts w:ascii="Times New Roman" w:hAnsi="Times New Roman" w:cs="Times New Roman"/>
          <w:bCs/>
          <w:noProof/>
          <w:sz w:val="20"/>
          <w:szCs w:val="20"/>
        </w:rPr>
        <w:t xml:space="preserve"> To reduce the investigation time , the complete video footage analysis is more time consuming task. The summarized video will help t</w:t>
      </w:r>
      <w:r w:rsidR="00E9263F">
        <w:rPr>
          <w:rFonts w:ascii="Times New Roman" w:hAnsi="Times New Roman" w:cs="Times New Roman"/>
          <w:bCs/>
          <w:noProof/>
          <w:sz w:val="20"/>
          <w:szCs w:val="20"/>
        </w:rPr>
        <w:t>o obtain overview of the video footage. So, basic evidence can be collected without wasting much time.</w:t>
      </w:r>
    </w:p>
    <w:p w:rsidR="00554088" w:rsidRDefault="00554088" w:rsidP="002E5571">
      <w:pPr>
        <w:jc w:val="both"/>
        <w:rPr>
          <w:rFonts w:ascii="Times New Roman" w:hAnsi="Times New Roman" w:cs="Times New Roman"/>
          <w:b/>
          <w:sz w:val="20"/>
          <w:szCs w:val="20"/>
        </w:rPr>
      </w:pPr>
    </w:p>
    <w:p w:rsidR="008E655E" w:rsidRPr="001E013E" w:rsidRDefault="008E655E" w:rsidP="002E5571">
      <w:pPr>
        <w:jc w:val="both"/>
        <w:rPr>
          <w:rFonts w:ascii="Times New Roman" w:hAnsi="Times New Roman" w:cs="Times New Roman"/>
          <w:b/>
          <w:sz w:val="20"/>
          <w:szCs w:val="20"/>
        </w:rPr>
      </w:pPr>
      <w:r w:rsidRPr="001E013E">
        <w:rPr>
          <w:rFonts w:ascii="Times New Roman" w:hAnsi="Times New Roman" w:cs="Times New Roman"/>
          <w:b/>
          <w:sz w:val="20"/>
          <w:szCs w:val="20"/>
        </w:rPr>
        <w:t>Reference:</w:t>
      </w:r>
    </w:p>
    <w:p w:rsidR="006E2611" w:rsidRPr="001E013E" w:rsidRDefault="006E2611" w:rsidP="00A67D85">
      <w:pPr>
        <w:jc w:val="both"/>
        <w:rPr>
          <w:rFonts w:ascii="Times New Roman" w:hAnsi="Times New Roman" w:cs="Times New Roman"/>
          <w:sz w:val="20"/>
          <w:szCs w:val="20"/>
        </w:rPr>
      </w:pPr>
      <w:r w:rsidRPr="001E013E">
        <w:rPr>
          <w:rFonts w:ascii="Times New Roman" w:hAnsi="Times New Roman" w:cs="Times New Roman"/>
          <w:sz w:val="20"/>
          <w:szCs w:val="20"/>
        </w:rPr>
        <w:t>[1] Ganesh Ananthanarayan, Paramvir Bahl, Peter Bodik, Krishna Chintalapudl, Matthai Philipose, Lenin Ravindranath, and Sudipta Sinha, Microsoft Research “Real – Time video Analytics : The Killer App for the Edge computing”</w:t>
      </w:r>
      <w:r w:rsidR="00436390" w:rsidRPr="001E013E">
        <w:rPr>
          <w:rFonts w:ascii="Times New Roman" w:hAnsi="Times New Roman" w:cs="Times New Roman"/>
          <w:sz w:val="20"/>
          <w:szCs w:val="20"/>
        </w:rPr>
        <w:t xml:space="preserve"> , IEEE computer society , 2017</w:t>
      </w:r>
    </w:p>
    <w:p w:rsidR="00AE314E" w:rsidRPr="001E013E" w:rsidRDefault="00AE314E" w:rsidP="00A67D85">
      <w:pPr>
        <w:jc w:val="both"/>
        <w:rPr>
          <w:rFonts w:ascii="Times New Roman" w:hAnsi="Times New Roman" w:cs="Times New Roman"/>
          <w:sz w:val="20"/>
          <w:szCs w:val="20"/>
        </w:rPr>
      </w:pPr>
      <w:r w:rsidRPr="001E013E">
        <w:rPr>
          <w:rFonts w:ascii="Times New Roman" w:hAnsi="Times New Roman" w:cs="Times New Roman"/>
          <w:sz w:val="20"/>
          <w:szCs w:val="20"/>
        </w:rPr>
        <w:t>[2]</w:t>
      </w:r>
      <w:hyperlink r:id="rId21" w:history="1">
        <w:r w:rsidR="004257CB" w:rsidRPr="001E013E">
          <w:rPr>
            <w:rStyle w:val="Hyperlink"/>
            <w:rFonts w:ascii="Times New Roman" w:hAnsi="Times New Roman" w:cs="Times New Roman"/>
            <w:sz w:val="20"/>
            <w:szCs w:val="20"/>
          </w:rPr>
          <w:t>https://www.pyimagesearch.com/2018/06/18/face-recognition-with-opencv-python-and-deep-learning/</w:t>
        </w:r>
      </w:hyperlink>
    </w:p>
    <w:p w:rsidR="004257CB" w:rsidRPr="001E013E" w:rsidRDefault="004257CB" w:rsidP="00A67D85">
      <w:pPr>
        <w:jc w:val="both"/>
        <w:rPr>
          <w:rStyle w:val="Hyperlink"/>
          <w:rFonts w:ascii="Times New Roman" w:hAnsi="Times New Roman" w:cs="Times New Roman"/>
          <w:sz w:val="20"/>
          <w:szCs w:val="20"/>
        </w:rPr>
      </w:pPr>
      <w:r w:rsidRPr="001E013E">
        <w:rPr>
          <w:rFonts w:ascii="Times New Roman" w:hAnsi="Times New Roman" w:cs="Times New Roman"/>
          <w:sz w:val="20"/>
          <w:szCs w:val="20"/>
        </w:rPr>
        <w:t>[3]</w:t>
      </w:r>
      <w:hyperlink r:id="rId22" w:history="1">
        <w:r w:rsidRPr="001E013E">
          <w:rPr>
            <w:rStyle w:val="Hyperlink"/>
            <w:rFonts w:ascii="Times New Roman" w:hAnsi="Times New Roman" w:cs="Times New Roman"/>
            <w:sz w:val="20"/>
            <w:szCs w:val="20"/>
          </w:rPr>
          <w:t>https://www.analyticsvidhya.com/blog/2018/12/practical-guide-object-detection-yolo-framewor-python/</w:t>
        </w:r>
      </w:hyperlink>
    </w:p>
    <w:p w:rsidR="00EE3250" w:rsidRPr="001E013E" w:rsidRDefault="00EE3250" w:rsidP="00A67D85">
      <w:pPr>
        <w:jc w:val="both"/>
        <w:rPr>
          <w:rStyle w:val="Hyperlink"/>
          <w:rFonts w:ascii="Times New Roman" w:hAnsi="Times New Roman" w:cs="Times New Roman"/>
          <w:color w:val="auto"/>
          <w:sz w:val="20"/>
          <w:szCs w:val="20"/>
          <w:u w:val="none"/>
        </w:rPr>
      </w:pPr>
      <w:r w:rsidRPr="001E013E">
        <w:rPr>
          <w:rStyle w:val="Hyperlink"/>
          <w:rFonts w:ascii="Times New Roman" w:hAnsi="Times New Roman" w:cs="Times New Roman"/>
          <w:color w:val="auto"/>
          <w:sz w:val="20"/>
          <w:szCs w:val="20"/>
          <w:u w:val="none"/>
        </w:rPr>
        <w:t>[4]</w:t>
      </w:r>
      <w:r w:rsidR="00436390" w:rsidRPr="001E013E">
        <w:rPr>
          <w:rStyle w:val="Hyperlink"/>
          <w:rFonts w:ascii="Times New Roman" w:hAnsi="Times New Roman" w:cs="Times New Roman"/>
          <w:color w:val="auto"/>
          <w:sz w:val="20"/>
          <w:szCs w:val="20"/>
          <w:u w:val="none"/>
        </w:rPr>
        <w:t xml:space="preserve"> Pankaj Mendki , Senior Principle Engineer, Member of R &amp; D, Talentica Software Pvt. Ltd, Pune India  ”</w:t>
      </w:r>
      <w:r w:rsidRPr="001E013E">
        <w:rPr>
          <w:rStyle w:val="Hyperlink"/>
          <w:rFonts w:ascii="Times New Roman" w:hAnsi="Times New Roman" w:cs="Times New Roman"/>
          <w:color w:val="auto"/>
          <w:sz w:val="20"/>
          <w:szCs w:val="20"/>
          <w:u w:val="none"/>
        </w:rPr>
        <w:t xml:space="preserve">Docker container based analytics at IOT edge </w:t>
      </w:r>
      <w:r w:rsidR="00436390" w:rsidRPr="001E013E">
        <w:rPr>
          <w:rStyle w:val="Hyperlink"/>
          <w:rFonts w:ascii="Times New Roman" w:hAnsi="Times New Roman" w:cs="Times New Roman"/>
          <w:color w:val="auto"/>
          <w:sz w:val="20"/>
          <w:szCs w:val="20"/>
          <w:u w:val="none"/>
        </w:rPr>
        <w:t xml:space="preserve">– video analytics use case“ , </w:t>
      </w:r>
      <w:r w:rsidR="00F8217C" w:rsidRPr="001E013E">
        <w:rPr>
          <w:rStyle w:val="Hyperlink"/>
          <w:rFonts w:ascii="Times New Roman" w:hAnsi="Times New Roman" w:cs="Times New Roman"/>
          <w:color w:val="auto"/>
          <w:sz w:val="20"/>
          <w:szCs w:val="20"/>
          <w:u w:val="none"/>
        </w:rPr>
        <w:t>IEEE 2018</w:t>
      </w:r>
      <w:r w:rsidR="0029094E" w:rsidRPr="001E013E">
        <w:rPr>
          <w:rStyle w:val="Hyperlink"/>
          <w:rFonts w:ascii="Times New Roman" w:hAnsi="Times New Roman" w:cs="Times New Roman"/>
          <w:color w:val="auto"/>
          <w:sz w:val="20"/>
          <w:szCs w:val="20"/>
          <w:u w:val="none"/>
        </w:rPr>
        <w:t>.</w:t>
      </w:r>
    </w:p>
    <w:p w:rsidR="0029094E" w:rsidRDefault="0029094E"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r w:rsidRPr="001E013E">
        <w:rPr>
          <w:rStyle w:val="Hyperlink"/>
          <w:rFonts w:ascii="Times New Roman" w:hAnsi="Times New Roman" w:cs="Times New Roman"/>
          <w:color w:val="auto"/>
          <w:sz w:val="20"/>
          <w:szCs w:val="20"/>
          <w:u w:val="none"/>
        </w:rPr>
        <w:t>[5]</w:t>
      </w:r>
      <w:r w:rsidR="00B763E8" w:rsidRPr="001E013E">
        <w:rPr>
          <w:rStyle w:val="Hyperlink"/>
          <w:rFonts w:ascii="Times New Roman" w:hAnsi="Times New Roman" w:cs="Times New Roman"/>
          <w:color w:val="auto"/>
          <w:sz w:val="20"/>
          <w:szCs w:val="20"/>
          <w:u w:val="none"/>
        </w:rPr>
        <w:t>George Matthew</w:t>
      </w:r>
      <w:r w:rsidR="00AD5655">
        <w:rPr>
          <w:rStyle w:val="Hyperlink"/>
          <w:rFonts w:ascii="Times New Roman" w:hAnsi="Times New Roman" w:cs="Times New Roman"/>
          <w:color w:val="auto"/>
          <w:sz w:val="20"/>
          <w:szCs w:val="20"/>
          <w:u w:val="none"/>
        </w:rPr>
        <w:t xml:space="preserve"> </w:t>
      </w:r>
      <w:r w:rsidR="00B763E8" w:rsidRPr="001E013E">
        <w:rPr>
          <w:rStyle w:val="Hyperlink"/>
          <w:rFonts w:ascii="Times New Roman" w:hAnsi="Times New Roman" w:cs="Times New Roman"/>
          <w:color w:val="auto"/>
          <w:sz w:val="20"/>
          <w:szCs w:val="20"/>
          <w:u w:val="none"/>
        </w:rPr>
        <w:t>,</w:t>
      </w:r>
      <w:r w:rsidR="006475FA" w:rsidRPr="001E013E">
        <w:rPr>
          <w:rStyle w:val="Hyperlink"/>
          <w:rFonts w:ascii="Times New Roman" w:hAnsi="Times New Roman" w:cs="Times New Roman"/>
          <w:color w:val="auto"/>
          <w:sz w:val="20"/>
          <w:szCs w:val="20"/>
          <w:u w:val="none"/>
        </w:rPr>
        <w:t>”</w:t>
      </w:r>
      <w:r w:rsidR="006475FA" w:rsidRPr="001E013E">
        <w:rPr>
          <w:rFonts w:ascii="TimesNewRoman" w:hAnsi="TimesNewRoman" w:cs="TimesNewRoman"/>
          <w:sz w:val="20"/>
          <w:szCs w:val="20"/>
        </w:rPr>
        <w:t>Architectural Considerations for Highly Scalable Computing to Support On-demand Video Analytics</w:t>
      </w:r>
      <w:r w:rsidR="006475FA" w:rsidRPr="001E013E">
        <w:rPr>
          <w:rStyle w:val="Hyperlink"/>
          <w:rFonts w:ascii="Times New Roman" w:hAnsi="Times New Roman" w:cs="Times New Roman"/>
          <w:color w:val="auto"/>
          <w:sz w:val="20"/>
          <w:szCs w:val="20"/>
          <w:u w:val="none"/>
        </w:rPr>
        <w:t>”</w:t>
      </w:r>
      <w:r w:rsidR="007C00A2" w:rsidRPr="001E013E">
        <w:rPr>
          <w:rStyle w:val="Hyperlink"/>
          <w:rFonts w:ascii="Times New Roman" w:hAnsi="Times New Roman" w:cs="Times New Roman"/>
          <w:color w:val="auto"/>
          <w:sz w:val="20"/>
          <w:szCs w:val="20"/>
          <w:u w:val="none"/>
        </w:rPr>
        <w:t>, IEEE international conference on Big data analytics , 2017.</w:t>
      </w:r>
    </w:p>
    <w:p w:rsidR="00585D83" w:rsidRPr="001E013E" w:rsidRDefault="00585D83"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p>
    <w:p w:rsidR="007C00A2" w:rsidRPr="001E013E" w:rsidRDefault="007C00A2"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r w:rsidRPr="001E013E">
        <w:rPr>
          <w:rStyle w:val="Hyperlink"/>
          <w:rFonts w:ascii="Times New Roman" w:hAnsi="Times New Roman" w:cs="Times New Roman"/>
          <w:color w:val="auto"/>
          <w:sz w:val="20"/>
          <w:szCs w:val="20"/>
          <w:u w:val="none"/>
        </w:rPr>
        <w:t xml:space="preserve">[6]Camille Ballas , Mark Marsden, Dian Zhang, Noel E. O’Connor, and Suzzane Liitle, Insight Center for </w:t>
      </w:r>
      <w:r w:rsidRPr="001E013E">
        <w:rPr>
          <w:rStyle w:val="Hyperlink"/>
          <w:rFonts w:ascii="Times New Roman" w:hAnsi="Times New Roman" w:cs="Times New Roman"/>
          <w:color w:val="auto"/>
          <w:sz w:val="20"/>
          <w:szCs w:val="20"/>
          <w:u w:val="none"/>
        </w:rPr>
        <w:lastRenderedPageBreak/>
        <w:t>data analytics Dublin City University, Dublin, Ireland “Performance of video processing at the edge for crowd –monitoring application”,  IEEE, 2018</w:t>
      </w:r>
      <w:r w:rsidR="009D4B07" w:rsidRPr="001E013E">
        <w:rPr>
          <w:rStyle w:val="Hyperlink"/>
          <w:rFonts w:ascii="Times New Roman" w:hAnsi="Times New Roman" w:cs="Times New Roman"/>
          <w:color w:val="auto"/>
          <w:sz w:val="20"/>
          <w:szCs w:val="20"/>
          <w:u w:val="none"/>
        </w:rPr>
        <w:t>.</w:t>
      </w:r>
    </w:p>
    <w:p w:rsidR="009D4B07" w:rsidRPr="001E013E" w:rsidRDefault="009D4B07"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p>
    <w:p w:rsidR="009D4B07" w:rsidRPr="001E013E" w:rsidRDefault="009D4B07"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r w:rsidRPr="001E013E">
        <w:rPr>
          <w:rStyle w:val="Hyperlink"/>
          <w:rFonts w:ascii="Times New Roman" w:hAnsi="Times New Roman" w:cs="Times New Roman"/>
          <w:color w:val="auto"/>
          <w:sz w:val="20"/>
          <w:szCs w:val="20"/>
          <w:u w:val="none"/>
        </w:rPr>
        <w:t>[7]Hetal K. Chavda , Prof. Maulik Dhamecha  , V.V.P Engineering College Rajkot, Gujarat, India  ”Moving Object tracking using PTZ Camera in video Surveillance System” , International Conference on Energy , Communication , Data Analytics and Soft Computing(ICEDS-2017)</w:t>
      </w:r>
    </w:p>
    <w:p w:rsidR="000E5B97" w:rsidRPr="001E013E" w:rsidRDefault="000E5B97"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p>
    <w:p w:rsidR="000E5B97" w:rsidRPr="001E013E" w:rsidRDefault="000E5B97"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r w:rsidRPr="001E013E">
        <w:rPr>
          <w:rStyle w:val="Hyperlink"/>
          <w:rFonts w:ascii="Times New Roman" w:hAnsi="Times New Roman" w:cs="Times New Roman"/>
          <w:color w:val="auto"/>
          <w:sz w:val="20"/>
          <w:szCs w:val="20"/>
          <w:u w:val="none"/>
        </w:rPr>
        <w:t>[8] George Mathew, Lincolan Laboratory, Massachusetts Institute of Technology “The Challenges and Solution for the building and integrated Video analytics Platform</w:t>
      </w:r>
      <w:r w:rsidR="009E2D94" w:rsidRPr="001E013E">
        <w:rPr>
          <w:rStyle w:val="Hyperlink"/>
          <w:rFonts w:ascii="Times New Roman" w:hAnsi="Times New Roman" w:cs="Times New Roman"/>
          <w:color w:val="auto"/>
          <w:sz w:val="20"/>
          <w:szCs w:val="20"/>
          <w:u w:val="none"/>
        </w:rPr>
        <w:t xml:space="preserve">”, 2017 International Conference on Information Reuse and Integration. </w:t>
      </w:r>
    </w:p>
    <w:p w:rsidR="00674D64" w:rsidRPr="001E013E" w:rsidRDefault="00674D64"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p>
    <w:p w:rsidR="00674D64" w:rsidRPr="001E013E" w:rsidRDefault="00674D64"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r w:rsidRPr="001E013E">
        <w:rPr>
          <w:rStyle w:val="Hyperlink"/>
          <w:rFonts w:ascii="Times New Roman" w:hAnsi="Times New Roman" w:cs="Times New Roman"/>
          <w:color w:val="auto"/>
          <w:sz w:val="20"/>
          <w:szCs w:val="20"/>
          <w:u w:val="none"/>
        </w:rPr>
        <w:t>[9] Jennifer Rasch, Jonathan Pfaff, Michael Schafer, Heiko Schwarz, Martin Winken, Mischa Siekmann, Detlev Marpe, Thomas Wiegand, Video coding and Analytics department , Fraunhofer Institute of Telecommunication Heinrich Hertz institute, of Berlin ,” A Single Diffusion filter for video coding“</w:t>
      </w:r>
      <w:r w:rsidR="00B01F2A" w:rsidRPr="001E013E">
        <w:rPr>
          <w:rStyle w:val="Hyperlink"/>
          <w:rFonts w:ascii="Times New Roman" w:hAnsi="Times New Roman" w:cs="Times New Roman"/>
          <w:color w:val="auto"/>
          <w:sz w:val="20"/>
          <w:szCs w:val="20"/>
          <w:u w:val="none"/>
        </w:rPr>
        <w:t>, IEEE, 2018</w:t>
      </w:r>
      <w:r w:rsidR="008D0430" w:rsidRPr="001E013E">
        <w:rPr>
          <w:rStyle w:val="Hyperlink"/>
          <w:rFonts w:ascii="Times New Roman" w:hAnsi="Times New Roman" w:cs="Times New Roman"/>
          <w:color w:val="auto"/>
          <w:sz w:val="20"/>
          <w:szCs w:val="20"/>
          <w:u w:val="none"/>
        </w:rPr>
        <w:t>.</w:t>
      </w:r>
    </w:p>
    <w:p w:rsidR="008D0430" w:rsidRPr="001E013E" w:rsidRDefault="008D0430"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p>
    <w:p w:rsidR="008D0430" w:rsidRPr="001E013E" w:rsidRDefault="008D0430"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r w:rsidRPr="001E013E">
        <w:rPr>
          <w:rStyle w:val="Hyperlink"/>
          <w:rFonts w:ascii="Times New Roman" w:hAnsi="Times New Roman" w:cs="Times New Roman"/>
          <w:color w:val="auto"/>
          <w:sz w:val="20"/>
          <w:szCs w:val="20"/>
          <w:u w:val="none"/>
        </w:rPr>
        <w:t>[10]</w:t>
      </w:r>
      <w:r w:rsidR="00423AB3" w:rsidRPr="001E013E">
        <w:rPr>
          <w:rStyle w:val="Hyperlink"/>
          <w:rFonts w:ascii="Times New Roman" w:hAnsi="Times New Roman" w:cs="Times New Roman"/>
          <w:color w:val="auto"/>
          <w:sz w:val="20"/>
          <w:szCs w:val="20"/>
          <w:u w:val="none"/>
        </w:rPr>
        <w:t xml:space="preserve"> Abderrahmane EZ-ZAHOUT and Jawed OUBAHA , Higher National School of IT/ENSIAS College of Engineering , Mohammed V University – Rabat </w:t>
      </w:r>
      <w:r w:rsidR="005B6542" w:rsidRPr="001E013E">
        <w:rPr>
          <w:rStyle w:val="Hyperlink"/>
          <w:rFonts w:ascii="Times New Roman" w:hAnsi="Times New Roman" w:cs="Times New Roman"/>
          <w:color w:val="auto"/>
          <w:sz w:val="20"/>
          <w:szCs w:val="20"/>
          <w:u w:val="none"/>
        </w:rPr>
        <w:t xml:space="preserve">, Morocco , “ A Framework for Big data Analytics in Secure network of Video surveillance System based on image indexation” </w:t>
      </w:r>
      <w:r w:rsidR="00271576" w:rsidRPr="001E013E">
        <w:rPr>
          <w:rStyle w:val="Hyperlink"/>
          <w:rFonts w:ascii="Times New Roman" w:hAnsi="Times New Roman" w:cs="Times New Roman"/>
          <w:color w:val="auto"/>
          <w:sz w:val="20"/>
          <w:szCs w:val="20"/>
          <w:u w:val="none"/>
        </w:rPr>
        <w:t xml:space="preserve"> IEEE, 2018</w:t>
      </w:r>
    </w:p>
    <w:p w:rsidR="00621EC5" w:rsidRPr="001E013E" w:rsidRDefault="00621EC5"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p>
    <w:p w:rsidR="00621EC5" w:rsidRPr="001E013E" w:rsidRDefault="00621EC5"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r w:rsidRPr="001E013E">
        <w:rPr>
          <w:rStyle w:val="Hyperlink"/>
          <w:rFonts w:ascii="Times New Roman" w:hAnsi="Times New Roman" w:cs="Times New Roman"/>
          <w:color w:val="auto"/>
          <w:sz w:val="20"/>
          <w:szCs w:val="20"/>
          <w:u w:val="none"/>
        </w:rPr>
        <w:t>[11] Jennifer Rasch, Jonathan Pfaff, Michael Schafer, Heiko Schwarz, Martin Winken, Mischa Siekmann, Detlev Marpe, Thomas Wiegand, Video coding and Analytics department , Fraunhofer Institute of Telecommunication Heinrich Hertz institute, of Berlin ,”A Signal Adaptive diffusion filter for video coding using directional and Total Variation  “, IEEE, 2018.</w:t>
      </w:r>
    </w:p>
    <w:p w:rsidR="004346F8" w:rsidRPr="001E013E" w:rsidRDefault="004346F8"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p>
    <w:p w:rsidR="004346F8" w:rsidRPr="001E013E" w:rsidRDefault="004346F8"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r w:rsidRPr="001E013E">
        <w:rPr>
          <w:rStyle w:val="Hyperlink"/>
          <w:rFonts w:ascii="Times New Roman" w:hAnsi="Times New Roman" w:cs="Times New Roman"/>
          <w:color w:val="auto"/>
          <w:sz w:val="20"/>
          <w:szCs w:val="20"/>
          <w:u w:val="none"/>
        </w:rPr>
        <w:t xml:space="preserve">[12] </w:t>
      </w:r>
      <w:r w:rsidR="00A67D85" w:rsidRPr="001E013E">
        <w:rPr>
          <w:rStyle w:val="Hyperlink"/>
          <w:rFonts w:ascii="Times New Roman" w:hAnsi="Times New Roman" w:cs="Times New Roman"/>
          <w:color w:val="auto"/>
          <w:sz w:val="20"/>
          <w:szCs w:val="20"/>
          <w:u w:val="none"/>
        </w:rPr>
        <w:t>Gayathri Venugopal, Philipp Merkle, Detlev Marpe and Tomas Wiegand</w:t>
      </w:r>
      <w:r w:rsidR="00345BC4" w:rsidRPr="001E013E">
        <w:rPr>
          <w:rStyle w:val="Hyperlink"/>
          <w:rFonts w:ascii="Times New Roman" w:hAnsi="Times New Roman" w:cs="Times New Roman"/>
          <w:color w:val="auto"/>
          <w:sz w:val="20"/>
          <w:szCs w:val="20"/>
          <w:u w:val="none"/>
        </w:rPr>
        <w:t xml:space="preserve"> Video Coding and analytics department ,Fraunhofer Heinrich Hertz Institute(HHI), Berlin , Germany </w:t>
      </w:r>
      <w:r w:rsidR="00A67D85" w:rsidRPr="001E013E">
        <w:rPr>
          <w:rStyle w:val="Hyperlink"/>
          <w:rFonts w:ascii="Times New Roman" w:hAnsi="Times New Roman" w:cs="Times New Roman"/>
          <w:color w:val="auto"/>
          <w:sz w:val="20"/>
          <w:szCs w:val="20"/>
          <w:u w:val="none"/>
        </w:rPr>
        <w:t xml:space="preserve">, </w:t>
      </w:r>
      <w:r w:rsidR="00345BC4" w:rsidRPr="001E013E">
        <w:rPr>
          <w:rStyle w:val="Hyperlink"/>
          <w:rFonts w:ascii="Times New Roman" w:hAnsi="Times New Roman" w:cs="Times New Roman"/>
          <w:color w:val="auto"/>
          <w:sz w:val="20"/>
          <w:szCs w:val="20"/>
          <w:u w:val="none"/>
        </w:rPr>
        <w:t>“Fast</w:t>
      </w:r>
      <w:r w:rsidR="00A67D85" w:rsidRPr="001E013E">
        <w:rPr>
          <w:rStyle w:val="Hyperlink"/>
          <w:rFonts w:ascii="Times New Roman" w:hAnsi="Times New Roman" w:cs="Times New Roman"/>
          <w:color w:val="auto"/>
          <w:sz w:val="20"/>
          <w:szCs w:val="20"/>
          <w:u w:val="none"/>
        </w:rPr>
        <w:t xml:space="preserve"> Template Matching for intra prediction”</w:t>
      </w:r>
      <w:r w:rsidR="00345BC4" w:rsidRPr="001E013E">
        <w:rPr>
          <w:rStyle w:val="Hyperlink"/>
          <w:rFonts w:ascii="Times New Roman" w:hAnsi="Times New Roman" w:cs="Times New Roman"/>
          <w:color w:val="auto"/>
          <w:sz w:val="20"/>
          <w:szCs w:val="20"/>
          <w:u w:val="none"/>
        </w:rPr>
        <w:t xml:space="preserve"> </w:t>
      </w:r>
      <w:r w:rsidR="003D073D" w:rsidRPr="001E013E">
        <w:rPr>
          <w:rStyle w:val="Hyperlink"/>
          <w:rFonts w:ascii="Times New Roman" w:hAnsi="Times New Roman" w:cs="Times New Roman"/>
          <w:color w:val="auto"/>
          <w:sz w:val="20"/>
          <w:szCs w:val="20"/>
          <w:u w:val="none"/>
        </w:rPr>
        <w:t>, IEEE, 2017</w:t>
      </w:r>
    </w:p>
    <w:p w:rsidR="00FB5FD0" w:rsidRPr="001E013E" w:rsidRDefault="00FB5FD0"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p>
    <w:p w:rsidR="00FB5FD0" w:rsidRPr="001E013E" w:rsidRDefault="00FB5FD0"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r w:rsidRPr="001E013E">
        <w:rPr>
          <w:rStyle w:val="Hyperlink"/>
          <w:rFonts w:ascii="Times New Roman" w:hAnsi="Times New Roman" w:cs="Times New Roman"/>
          <w:color w:val="auto"/>
          <w:sz w:val="20"/>
          <w:szCs w:val="20"/>
          <w:u w:val="none"/>
        </w:rPr>
        <w:t xml:space="preserve">[13] Robert Skupin , Yago Sanchez, Dimitri Podborski, , Cornelius Hellge, Thomas Schierl , Video Coding and Analytics Department , Berlin, Germany , “ </w:t>
      </w:r>
      <w:r w:rsidR="00804140" w:rsidRPr="001E013E">
        <w:rPr>
          <w:rStyle w:val="Hyperlink"/>
          <w:rFonts w:ascii="Times New Roman" w:hAnsi="Times New Roman" w:cs="Times New Roman"/>
          <w:color w:val="auto"/>
          <w:sz w:val="20"/>
          <w:szCs w:val="20"/>
          <w:u w:val="none"/>
        </w:rPr>
        <w:t>HEVC Tile based Streaming to Head Mounted Display</w:t>
      </w:r>
      <w:r w:rsidR="002E05A1" w:rsidRPr="001E013E">
        <w:rPr>
          <w:rStyle w:val="Hyperlink"/>
          <w:rFonts w:ascii="Times New Roman" w:hAnsi="Times New Roman" w:cs="Times New Roman"/>
          <w:color w:val="auto"/>
          <w:sz w:val="20"/>
          <w:szCs w:val="20"/>
          <w:u w:val="none"/>
        </w:rPr>
        <w:t>s</w:t>
      </w:r>
      <w:r w:rsidRPr="001E013E">
        <w:rPr>
          <w:rStyle w:val="Hyperlink"/>
          <w:rFonts w:ascii="Times New Roman" w:hAnsi="Times New Roman" w:cs="Times New Roman"/>
          <w:color w:val="auto"/>
          <w:sz w:val="20"/>
          <w:szCs w:val="20"/>
          <w:u w:val="none"/>
        </w:rPr>
        <w:t>“</w:t>
      </w:r>
      <w:r w:rsidR="005B7345" w:rsidRPr="001E013E">
        <w:rPr>
          <w:rStyle w:val="Hyperlink"/>
          <w:rFonts w:ascii="Times New Roman" w:hAnsi="Times New Roman" w:cs="Times New Roman"/>
          <w:color w:val="auto"/>
          <w:sz w:val="20"/>
          <w:szCs w:val="20"/>
          <w:u w:val="none"/>
        </w:rPr>
        <w:t>, 2017 14</w:t>
      </w:r>
      <w:r w:rsidR="005B7345" w:rsidRPr="001E013E">
        <w:rPr>
          <w:rStyle w:val="Hyperlink"/>
          <w:rFonts w:ascii="Times New Roman" w:hAnsi="Times New Roman" w:cs="Times New Roman"/>
          <w:color w:val="auto"/>
          <w:sz w:val="20"/>
          <w:szCs w:val="20"/>
          <w:u w:val="none"/>
          <w:vertAlign w:val="superscript"/>
        </w:rPr>
        <w:t>th</w:t>
      </w:r>
      <w:r w:rsidR="005B7345" w:rsidRPr="001E013E">
        <w:rPr>
          <w:rStyle w:val="Hyperlink"/>
          <w:rFonts w:ascii="Times New Roman" w:hAnsi="Times New Roman" w:cs="Times New Roman"/>
          <w:color w:val="auto"/>
          <w:sz w:val="20"/>
          <w:szCs w:val="20"/>
          <w:u w:val="none"/>
        </w:rPr>
        <w:t xml:space="preserve"> IEEE Annual Consumer Communications and Network Conference (CCNC)</w:t>
      </w:r>
      <w:r w:rsidR="004D22FA" w:rsidRPr="001E013E">
        <w:rPr>
          <w:rStyle w:val="Hyperlink"/>
          <w:rFonts w:ascii="Times New Roman" w:hAnsi="Times New Roman" w:cs="Times New Roman"/>
          <w:color w:val="auto"/>
          <w:sz w:val="20"/>
          <w:szCs w:val="20"/>
          <w:u w:val="none"/>
        </w:rPr>
        <w:t>.</w:t>
      </w:r>
    </w:p>
    <w:p w:rsidR="00EB4822" w:rsidRPr="001E013E" w:rsidRDefault="00EB4822"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p>
    <w:p w:rsidR="00B03ABE" w:rsidRPr="001E013E" w:rsidRDefault="00EB4822"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r w:rsidRPr="001E013E">
        <w:rPr>
          <w:rStyle w:val="Hyperlink"/>
          <w:rFonts w:ascii="Times New Roman" w:hAnsi="Times New Roman" w:cs="Times New Roman"/>
          <w:color w:val="auto"/>
          <w:sz w:val="20"/>
          <w:szCs w:val="20"/>
          <w:u w:val="none"/>
        </w:rPr>
        <w:t>[14]</w:t>
      </w:r>
      <w:r w:rsidR="00B03ABE" w:rsidRPr="001E013E">
        <w:rPr>
          <w:rStyle w:val="Hyperlink"/>
          <w:rFonts w:ascii="Times New Roman" w:hAnsi="Times New Roman" w:cs="Times New Roman"/>
          <w:color w:val="auto"/>
          <w:sz w:val="20"/>
          <w:szCs w:val="20"/>
          <w:u w:val="none"/>
        </w:rPr>
        <w:t xml:space="preserve"> </w:t>
      </w:r>
      <w:r w:rsidR="004C75B8" w:rsidRPr="001E013E">
        <w:rPr>
          <w:rStyle w:val="Hyperlink"/>
          <w:rFonts w:ascii="Times New Roman" w:hAnsi="Times New Roman" w:cs="Times New Roman"/>
          <w:color w:val="auto"/>
          <w:sz w:val="20"/>
          <w:szCs w:val="20"/>
          <w:u w:val="none"/>
        </w:rPr>
        <w:t xml:space="preserve">Xingxing Zhang, Zenfeng Zhu, Yao Zhao, Senior </w:t>
      </w:r>
      <w:r w:rsidR="00E835B5" w:rsidRPr="001E013E">
        <w:rPr>
          <w:rStyle w:val="Hyperlink"/>
          <w:rFonts w:ascii="Times New Roman" w:hAnsi="Times New Roman" w:cs="Times New Roman"/>
          <w:color w:val="auto"/>
          <w:sz w:val="20"/>
          <w:szCs w:val="20"/>
          <w:u w:val="none"/>
        </w:rPr>
        <w:t xml:space="preserve">Member, IEEE and Dongxia Chang, “Learning a </w:t>
      </w:r>
      <w:r w:rsidR="00E835B5" w:rsidRPr="001E013E">
        <w:rPr>
          <w:rStyle w:val="Hyperlink"/>
          <w:rFonts w:ascii="Times New Roman" w:hAnsi="Times New Roman" w:cs="Times New Roman"/>
          <w:color w:val="auto"/>
          <w:sz w:val="20"/>
          <w:szCs w:val="20"/>
          <w:u w:val="none"/>
        </w:rPr>
        <w:t>General Assignment Model for Video Analytics”</w:t>
      </w:r>
      <w:r w:rsidR="007D1F6D" w:rsidRPr="001E013E">
        <w:rPr>
          <w:rStyle w:val="Hyperlink"/>
          <w:rFonts w:ascii="Times New Roman" w:hAnsi="Times New Roman" w:cs="Times New Roman"/>
          <w:color w:val="auto"/>
          <w:sz w:val="20"/>
          <w:szCs w:val="20"/>
          <w:u w:val="none"/>
        </w:rPr>
        <w:t xml:space="preserve"> , IEEE Transaction on Circuits and Systems for Video Technology,  VOL. PP . NO. PP, June 2017.</w:t>
      </w:r>
    </w:p>
    <w:p w:rsidR="00B03ABE" w:rsidRPr="001E013E" w:rsidRDefault="00B03ABE"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p>
    <w:p w:rsidR="00EB4822" w:rsidRPr="001E013E" w:rsidRDefault="00B03ABE"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r w:rsidRPr="001E013E">
        <w:rPr>
          <w:rStyle w:val="Hyperlink"/>
          <w:rFonts w:ascii="Times New Roman" w:hAnsi="Times New Roman" w:cs="Times New Roman"/>
          <w:color w:val="auto"/>
          <w:sz w:val="20"/>
          <w:szCs w:val="20"/>
          <w:u w:val="none"/>
        </w:rPr>
        <w:t xml:space="preserve">[15] </w:t>
      </w:r>
      <w:r w:rsidR="004C75B8" w:rsidRPr="001E013E">
        <w:rPr>
          <w:rStyle w:val="Hyperlink"/>
          <w:rFonts w:ascii="Times New Roman" w:hAnsi="Times New Roman" w:cs="Times New Roman"/>
          <w:color w:val="auto"/>
          <w:sz w:val="20"/>
          <w:szCs w:val="20"/>
          <w:u w:val="none"/>
        </w:rPr>
        <w:t xml:space="preserve"> </w:t>
      </w:r>
      <w:r w:rsidRPr="001E013E">
        <w:rPr>
          <w:rStyle w:val="Hyperlink"/>
          <w:rFonts w:ascii="Times New Roman" w:hAnsi="Times New Roman" w:cs="Times New Roman"/>
          <w:color w:val="auto"/>
          <w:sz w:val="20"/>
          <w:szCs w:val="20"/>
          <w:u w:val="none"/>
        </w:rPr>
        <w:t>Vincent Tam, Mimansha Gupta , Department of Electrical and Electronic Engineering , The University of the Hongkong, Hongkong, “ Facilitating and Open learning through Facial Analytics and Video Streaming”</w:t>
      </w:r>
      <w:r w:rsidR="002B22F7" w:rsidRPr="001E013E">
        <w:rPr>
          <w:rStyle w:val="Hyperlink"/>
          <w:rFonts w:ascii="Times New Roman" w:hAnsi="Times New Roman" w:cs="Times New Roman"/>
          <w:color w:val="auto"/>
          <w:sz w:val="20"/>
          <w:szCs w:val="20"/>
          <w:u w:val="none"/>
        </w:rPr>
        <w:t>, 2017 IEEE 17</w:t>
      </w:r>
      <w:r w:rsidR="002B22F7" w:rsidRPr="001E013E">
        <w:rPr>
          <w:rStyle w:val="Hyperlink"/>
          <w:rFonts w:ascii="Times New Roman" w:hAnsi="Times New Roman" w:cs="Times New Roman"/>
          <w:color w:val="auto"/>
          <w:sz w:val="20"/>
          <w:szCs w:val="20"/>
          <w:u w:val="none"/>
          <w:vertAlign w:val="superscript"/>
        </w:rPr>
        <w:t>th</w:t>
      </w:r>
      <w:r w:rsidR="002B22F7" w:rsidRPr="001E013E">
        <w:rPr>
          <w:rStyle w:val="Hyperlink"/>
          <w:rFonts w:ascii="Times New Roman" w:hAnsi="Times New Roman" w:cs="Times New Roman"/>
          <w:color w:val="auto"/>
          <w:sz w:val="20"/>
          <w:szCs w:val="20"/>
          <w:u w:val="none"/>
        </w:rPr>
        <w:t xml:space="preserve"> International Conference on Advanced Learning Technology.</w:t>
      </w:r>
    </w:p>
    <w:p w:rsidR="002B22F7" w:rsidRPr="001E013E" w:rsidRDefault="002B22F7"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p>
    <w:p w:rsidR="00643115" w:rsidRPr="001E013E" w:rsidRDefault="00AC41A1"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r w:rsidRPr="001E013E">
        <w:rPr>
          <w:rStyle w:val="Hyperlink"/>
          <w:rFonts w:ascii="Times New Roman" w:hAnsi="Times New Roman" w:cs="Times New Roman"/>
          <w:color w:val="auto"/>
          <w:sz w:val="20"/>
          <w:szCs w:val="20"/>
          <w:u w:val="none"/>
        </w:rPr>
        <w:t>[16] Rashmi S R, Shubha Bhat, Sushmitha V C , Computer Vision Lab , Computer Science and Engineering , Dayananda Sagar College of Engineering, Bangalore</w:t>
      </w:r>
      <w:r w:rsidR="00903129" w:rsidRPr="001E013E">
        <w:rPr>
          <w:rStyle w:val="Hyperlink"/>
          <w:rFonts w:ascii="Times New Roman" w:hAnsi="Times New Roman" w:cs="Times New Roman"/>
          <w:color w:val="auto"/>
          <w:sz w:val="20"/>
          <w:szCs w:val="20"/>
          <w:u w:val="none"/>
        </w:rPr>
        <w:t xml:space="preserve"> , India , “ Evaluation for the Human Action Recognition Technique intended for Video Analytics “ , IEEE, 2017</w:t>
      </w:r>
    </w:p>
    <w:p w:rsidR="00EA4ED7" w:rsidRPr="001E013E" w:rsidRDefault="00EA4ED7"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p>
    <w:p w:rsidR="00A55771" w:rsidRPr="001E013E" w:rsidRDefault="00EA4ED7"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r w:rsidRPr="001E013E">
        <w:rPr>
          <w:rStyle w:val="Hyperlink"/>
          <w:rFonts w:ascii="Times New Roman" w:hAnsi="Times New Roman" w:cs="Times New Roman"/>
          <w:color w:val="auto"/>
          <w:sz w:val="20"/>
          <w:szCs w:val="20"/>
          <w:u w:val="none"/>
        </w:rPr>
        <w:t>[17] Dimtri Podborski, Yago Sanchez, Robert Skupin, Cornelius Hellge, Thomas Schierl , Video Coding and analytics department, Fraunhofer Heinrich-Hertz-institute , Berlin, Germany ,”Tile Based Panoramic streaming using shifted IDR Representations”, Proceedings of the IEEE international Conference on MultiMedia and expo (ICME) 2017.</w:t>
      </w:r>
    </w:p>
    <w:p w:rsidR="00A55771" w:rsidRPr="001E013E" w:rsidRDefault="00A55771"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p>
    <w:p w:rsidR="00181F68" w:rsidRPr="001E013E" w:rsidRDefault="00A55771"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r w:rsidRPr="001E013E">
        <w:rPr>
          <w:rStyle w:val="Hyperlink"/>
          <w:rFonts w:ascii="Times New Roman" w:hAnsi="Times New Roman" w:cs="Times New Roman"/>
          <w:color w:val="auto"/>
          <w:sz w:val="20"/>
          <w:szCs w:val="20"/>
          <w:u w:val="none"/>
        </w:rPr>
        <w:t>[18] Tung Nguyen and Detlev Marpe , Department of Video coding and analytics, Fraunhofer Institute of Telecommunications – Heinrich Hertz Institute Einteinufer , Berlin , Germany , “Future Video Coding Technologies : A Performance Evaluation of AVI , JEM , VP9, and HM”, IEEE 2018.</w:t>
      </w:r>
    </w:p>
    <w:p w:rsidR="00181F68" w:rsidRPr="001E013E" w:rsidRDefault="00181F68"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p>
    <w:p w:rsidR="006249A5" w:rsidRPr="001E013E" w:rsidRDefault="00181F68"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r w:rsidRPr="001E013E">
        <w:rPr>
          <w:rStyle w:val="Hyperlink"/>
          <w:rFonts w:ascii="Times New Roman" w:hAnsi="Times New Roman" w:cs="Times New Roman"/>
          <w:color w:val="auto"/>
          <w:sz w:val="20"/>
          <w:szCs w:val="20"/>
          <w:u w:val="none"/>
        </w:rPr>
        <w:t xml:space="preserve">[19] Soumen Kenrar , Niranjan Kumar Mandal, Department of Electrical Engineering UEM university, </w:t>
      </w:r>
      <w:r w:rsidR="006249A5" w:rsidRPr="001E013E">
        <w:rPr>
          <w:rStyle w:val="Hyperlink"/>
          <w:rFonts w:ascii="Times New Roman" w:hAnsi="Times New Roman" w:cs="Times New Roman"/>
          <w:color w:val="auto"/>
          <w:sz w:val="20"/>
          <w:szCs w:val="20"/>
          <w:u w:val="none"/>
        </w:rPr>
        <w:t>Calcutta , India, “Approximation of Bandwidth for the Interactive Operation in video on Demand System”</w:t>
      </w:r>
      <w:r w:rsidRPr="001E013E">
        <w:rPr>
          <w:rStyle w:val="Hyperlink"/>
          <w:rFonts w:ascii="Times New Roman" w:hAnsi="Times New Roman" w:cs="Times New Roman"/>
          <w:color w:val="auto"/>
          <w:sz w:val="20"/>
          <w:szCs w:val="20"/>
          <w:u w:val="none"/>
        </w:rPr>
        <w:t xml:space="preserve"> </w:t>
      </w:r>
      <w:r w:rsidR="006249A5" w:rsidRPr="001E013E">
        <w:rPr>
          <w:rStyle w:val="Hyperlink"/>
          <w:rFonts w:ascii="Times New Roman" w:hAnsi="Times New Roman" w:cs="Times New Roman"/>
          <w:color w:val="auto"/>
          <w:sz w:val="20"/>
          <w:szCs w:val="20"/>
          <w:u w:val="none"/>
        </w:rPr>
        <w:t>, International Conference on I-SMAC , 2017</w:t>
      </w:r>
      <w:r w:rsidR="00CE4F4B" w:rsidRPr="001E013E">
        <w:rPr>
          <w:rStyle w:val="Hyperlink"/>
          <w:rFonts w:ascii="Times New Roman" w:hAnsi="Times New Roman" w:cs="Times New Roman"/>
          <w:color w:val="auto"/>
          <w:sz w:val="20"/>
          <w:szCs w:val="20"/>
          <w:u w:val="none"/>
        </w:rPr>
        <w:t>.</w:t>
      </w:r>
    </w:p>
    <w:p w:rsidR="006249A5" w:rsidRPr="001E013E" w:rsidRDefault="006249A5"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p>
    <w:p w:rsidR="00EA0CD2" w:rsidRPr="001E013E" w:rsidRDefault="006249A5"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r w:rsidRPr="001E013E">
        <w:rPr>
          <w:rStyle w:val="Hyperlink"/>
          <w:rFonts w:ascii="Times New Roman" w:hAnsi="Times New Roman" w:cs="Times New Roman"/>
          <w:color w:val="auto"/>
          <w:sz w:val="20"/>
          <w:szCs w:val="20"/>
          <w:u w:val="none"/>
        </w:rPr>
        <w:t xml:space="preserve">[20] </w:t>
      </w:r>
      <w:r w:rsidR="00A55771" w:rsidRPr="001E013E">
        <w:rPr>
          <w:rStyle w:val="Hyperlink"/>
          <w:rFonts w:ascii="Times New Roman" w:hAnsi="Times New Roman" w:cs="Times New Roman"/>
          <w:color w:val="auto"/>
          <w:sz w:val="20"/>
          <w:szCs w:val="20"/>
          <w:u w:val="none"/>
        </w:rPr>
        <w:t xml:space="preserve"> </w:t>
      </w:r>
      <w:r w:rsidR="006174A8" w:rsidRPr="001E013E">
        <w:rPr>
          <w:rStyle w:val="Hyperlink"/>
          <w:rFonts w:ascii="Times New Roman" w:hAnsi="Times New Roman" w:cs="Times New Roman"/>
          <w:color w:val="auto"/>
          <w:sz w:val="20"/>
          <w:szCs w:val="20"/>
          <w:u w:val="none"/>
        </w:rPr>
        <w:t>Iveel Jargalsaikahan, Sizanne Little and Noel E ‘O’Connor ,Insight center of Data Analytics, Dublin City University , Ireland, “Action Localization in Video using a Graph- based Feature Representation”, IEEE , 2017</w:t>
      </w:r>
      <w:r w:rsidR="00EA0CD2" w:rsidRPr="001E013E">
        <w:rPr>
          <w:rStyle w:val="Hyperlink"/>
          <w:rFonts w:ascii="Times New Roman" w:hAnsi="Times New Roman" w:cs="Times New Roman"/>
          <w:color w:val="auto"/>
          <w:sz w:val="20"/>
          <w:szCs w:val="20"/>
          <w:u w:val="none"/>
        </w:rPr>
        <w:t>.</w:t>
      </w:r>
    </w:p>
    <w:p w:rsidR="00EA0CD2" w:rsidRPr="001E013E" w:rsidRDefault="00EA0CD2"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p>
    <w:p w:rsidR="00090F4E" w:rsidRPr="001E013E" w:rsidRDefault="002A4C64"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r w:rsidRPr="001E013E">
        <w:rPr>
          <w:rStyle w:val="Hyperlink"/>
          <w:rFonts w:ascii="Times New Roman" w:hAnsi="Times New Roman" w:cs="Times New Roman"/>
          <w:color w:val="auto"/>
          <w:sz w:val="20"/>
          <w:szCs w:val="20"/>
          <w:u w:val="none"/>
        </w:rPr>
        <w:t>[21] Anchal Kathuria , Dr. S.N. Panda, Chitkara university , India. “Video Capturing and streaming over Ad-HOC Network”, 2017 International Conference on Big Data Analytics and computational Intelligence (ICBDACI).</w:t>
      </w:r>
    </w:p>
    <w:p w:rsidR="00090F4E" w:rsidRPr="001E013E" w:rsidRDefault="00090F4E"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pPr>
    </w:p>
    <w:p w:rsidR="00DF2BC1" w:rsidRPr="001E013E" w:rsidRDefault="00090F4E" w:rsidP="00A67D85">
      <w:pPr>
        <w:autoSpaceDE w:val="0"/>
        <w:autoSpaceDN w:val="0"/>
        <w:adjustRightInd w:val="0"/>
        <w:spacing w:after="0" w:line="240" w:lineRule="auto"/>
        <w:jc w:val="both"/>
        <w:rPr>
          <w:rStyle w:val="Hyperlink"/>
          <w:rFonts w:ascii="Times New Roman" w:hAnsi="Times New Roman" w:cs="Times New Roman"/>
          <w:color w:val="auto"/>
          <w:sz w:val="20"/>
          <w:szCs w:val="20"/>
          <w:u w:val="none"/>
        </w:rPr>
        <w:sectPr w:rsidR="00DF2BC1" w:rsidRPr="001E013E" w:rsidSect="00977A15">
          <w:type w:val="continuous"/>
          <w:pgSz w:w="12240" w:h="15840"/>
          <w:pgMar w:top="1440" w:right="1440" w:bottom="1440" w:left="1440" w:header="720" w:footer="720" w:gutter="0"/>
          <w:cols w:num="2" w:space="720"/>
          <w:docGrid w:linePitch="360"/>
        </w:sectPr>
      </w:pPr>
      <w:r w:rsidRPr="001E013E">
        <w:rPr>
          <w:rStyle w:val="Hyperlink"/>
          <w:rFonts w:ascii="Times New Roman" w:hAnsi="Times New Roman" w:cs="Times New Roman"/>
          <w:color w:val="auto"/>
          <w:sz w:val="20"/>
          <w:szCs w:val="20"/>
          <w:u w:val="none"/>
        </w:rPr>
        <w:t>[22]</w:t>
      </w:r>
      <w:r w:rsidR="00D16D48" w:rsidRPr="001E013E">
        <w:rPr>
          <w:rStyle w:val="Hyperlink"/>
          <w:rFonts w:ascii="Times New Roman" w:hAnsi="Times New Roman" w:cs="Times New Roman"/>
          <w:color w:val="auto"/>
          <w:sz w:val="20"/>
          <w:szCs w:val="20"/>
          <w:u w:val="none"/>
        </w:rPr>
        <w:t xml:space="preserve"> Rasmika Nawratne , Tharindu Bandragoda , Achini Adikari, Damminda Alahakoon, Daswin De Silva , Research center for Data Analytics and Cognition , La Trobe University, Victoria , Australia</w:t>
      </w:r>
    </w:p>
    <w:p w:rsidR="00977A15" w:rsidRDefault="00977A15" w:rsidP="00A67D85">
      <w:pPr>
        <w:autoSpaceDE w:val="0"/>
        <w:autoSpaceDN w:val="0"/>
        <w:adjustRightInd w:val="0"/>
        <w:spacing w:after="0" w:line="240" w:lineRule="auto"/>
        <w:jc w:val="both"/>
        <w:rPr>
          <w:rStyle w:val="Hyperlink"/>
          <w:rFonts w:ascii="Times New Roman" w:hAnsi="Times New Roman" w:cs="Times New Roman"/>
          <w:color w:val="auto"/>
          <w:sz w:val="24"/>
          <w:szCs w:val="24"/>
          <w:u w:val="none"/>
        </w:rPr>
        <w:sectPr w:rsidR="00977A15" w:rsidSect="00EA4364">
          <w:type w:val="continuous"/>
          <w:pgSz w:w="12240" w:h="15840"/>
          <w:pgMar w:top="1440" w:right="1440" w:bottom="1440" w:left="1440" w:header="720" w:footer="720" w:gutter="0"/>
          <w:cols w:space="720"/>
          <w:docGrid w:linePitch="360"/>
        </w:sectPr>
      </w:pPr>
    </w:p>
    <w:p w:rsidR="004257CB" w:rsidRPr="006E2611" w:rsidRDefault="004257CB" w:rsidP="004628C9">
      <w:pPr>
        <w:autoSpaceDE w:val="0"/>
        <w:autoSpaceDN w:val="0"/>
        <w:adjustRightInd w:val="0"/>
        <w:spacing w:after="0" w:line="240" w:lineRule="auto"/>
        <w:jc w:val="both"/>
        <w:rPr>
          <w:rFonts w:ascii="Times New Roman" w:hAnsi="Times New Roman" w:cs="Times New Roman"/>
          <w:sz w:val="24"/>
          <w:szCs w:val="24"/>
        </w:rPr>
      </w:pPr>
    </w:p>
    <w:sectPr w:rsidR="004257CB" w:rsidRPr="006E2611" w:rsidSect="00EA436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A03" w:rsidRDefault="00624A03" w:rsidP="00C31B21">
      <w:pPr>
        <w:spacing w:after="0" w:line="240" w:lineRule="auto"/>
      </w:pPr>
      <w:r>
        <w:separator/>
      </w:r>
    </w:p>
  </w:endnote>
  <w:endnote w:type="continuationSeparator" w:id="0">
    <w:p w:rsidR="00624A03" w:rsidRDefault="00624A03" w:rsidP="00C31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A03" w:rsidRDefault="00624A03" w:rsidP="00C31B21">
      <w:pPr>
        <w:spacing w:after="0" w:line="240" w:lineRule="auto"/>
      </w:pPr>
      <w:r>
        <w:separator/>
      </w:r>
    </w:p>
  </w:footnote>
  <w:footnote w:type="continuationSeparator" w:id="0">
    <w:p w:rsidR="00624A03" w:rsidRDefault="00624A03" w:rsidP="00C31B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61FB7"/>
    <w:multiLevelType w:val="hybridMultilevel"/>
    <w:tmpl w:val="05D6625C"/>
    <w:lvl w:ilvl="0" w:tplc="23A032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A33052"/>
    <w:multiLevelType w:val="hybridMultilevel"/>
    <w:tmpl w:val="A1A007F0"/>
    <w:lvl w:ilvl="0" w:tplc="1E4A4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F6E68"/>
    <w:multiLevelType w:val="hybridMultilevel"/>
    <w:tmpl w:val="91ECA4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42616F"/>
    <w:multiLevelType w:val="hybridMultilevel"/>
    <w:tmpl w:val="8182E502"/>
    <w:lvl w:ilvl="0" w:tplc="C132318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4C0"/>
    <w:rsid w:val="00006BBD"/>
    <w:rsid w:val="000100DB"/>
    <w:rsid w:val="00012624"/>
    <w:rsid w:val="00020BD6"/>
    <w:rsid w:val="000371C3"/>
    <w:rsid w:val="00044353"/>
    <w:rsid w:val="00047EA4"/>
    <w:rsid w:val="000562BA"/>
    <w:rsid w:val="000711C2"/>
    <w:rsid w:val="00073152"/>
    <w:rsid w:val="00090F4E"/>
    <w:rsid w:val="00096092"/>
    <w:rsid w:val="000A2F7E"/>
    <w:rsid w:val="000B0CEE"/>
    <w:rsid w:val="000B1328"/>
    <w:rsid w:val="000B34AD"/>
    <w:rsid w:val="000B4A14"/>
    <w:rsid w:val="000C3956"/>
    <w:rsid w:val="000D1B24"/>
    <w:rsid w:val="000D2770"/>
    <w:rsid w:val="000E03BC"/>
    <w:rsid w:val="000E2946"/>
    <w:rsid w:val="000E5B97"/>
    <w:rsid w:val="000F2DCE"/>
    <w:rsid w:val="00120EF3"/>
    <w:rsid w:val="00124BFD"/>
    <w:rsid w:val="00134DE9"/>
    <w:rsid w:val="00156779"/>
    <w:rsid w:val="00181F68"/>
    <w:rsid w:val="00186C5E"/>
    <w:rsid w:val="00191604"/>
    <w:rsid w:val="001A3AE7"/>
    <w:rsid w:val="001A6E60"/>
    <w:rsid w:val="001B65A2"/>
    <w:rsid w:val="001C1F3C"/>
    <w:rsid w:val="001C32C9"/>
    <w:rsid w:val="001D4AC0"/>
    <w:rsid w:val="001D7EF2"/>
    <w:rsid w:val="001E013E"/>
    <w:rsid w:val="001F6A64"/>
    <w:rsid w:val="002142EE"/>
    <w:rsid w:val="00225963"/>
    <w:rsid w:val="00227DC3"/>
    <w:rsid w:val="00266D37"/>
    <w:rsid w:val="00271576"/>
    <w:rsid w:val="002733FA"/>
    <w:rsid w:val="00274543"/>
    <w:rsid w:val="00277777"/>
    <w:rsid w:val="00286607"/>
    <w:rsid w:val="0029094E"/>
    <w:rsid w:val="002A4C64"/>
    <w:rsid w:val="002B16E2"/>
    <w:rsid w:val="002B22F7"/>
    <w:rsid w:val="002D11C0"/>
    <w:rsid w:val="002D74D4"/>
    <w:rsid w:val="002E05A1"/>
    <w:rsid w:val="002E5571"/>
    <w:rsid w:val="002F1EDD"/>
    <w:rsid w:val="002F735F"/>
    <w:rsid w:val="003230AC"/>
    <w:rsid w:val="00345BC4"/>
    <w:rsid w:val="00350260"/>
    <w:rsid w:val="00361CA3"/>
    <w:rsid w:val="003745F8"/>
    <w:rsid w:val="003D073D"/>
    <w:rsid w:val="003D1D15"/>
    <w:rsid w:val="003D3720"/>
    <w:rsid w:val="003F0877"/>
    <w:rsid w:val="003F6951"/>
    <w:rsid w:val="003F7DA2"/>
    <w:rsid w:val="00411384"/>
    <w:rsid w:val="004136F1"/>
    <w:rsid w:val="0041501E"/>
    <w:rsid w:val="00420500"/>
    <w:rsid w:val="00423AB3"/>
    <w:rsid w:val="004257CB"/>
    <w:rsid w:val="004346F8"/>
    <w:rsid w:val="00436390"/>
    <w:rsid w:val="0044385B"/>
    <w:rsid w:val="00445979"/>
    <w:rsid w:val="004562DD"/>
    <w:rsid w:val="004628C9"/>
    <w:rsid w:val="004636C6"/>
    <w:rsid w:val="00470899"/>
    <w:rsid w:val="00471F2D"/>
    <w:rsid w:val="004765FE"/>
    <w:rsid w:val="00491CEB"/>
    <w:rsid w:val="004924C0"/>
    <w:rsid w:val="00492899"/>
    <w:rsid w:val="0049406D"/>
    <w:rsid w:val="004947F1"/>
    <w:rsid w:val="004A15BD"/>
    <w:rsid w:val="004A1782"/>
    <w:rsid w:val="004B4C86"/>
    <w:rsid w:val="004C6F17"/>
    <w:rsid w:val="004C75B8"/>
    <w:rsid w:val="004D22FA"/>
    <w:rsid w:val="004E7CAE"/>
    <w:rsid w:val="005052CB"/>
    <w:rsid w:val="00520381"/>
    <w:rsid w:val="00532592"/>
    <w:rsid w:val="00537424"/>
    <w:rsid w:val="00541B97"/>
    <w:rsid w:val="00546107"/>
    <w:rsid w:val="0054753F"/>
    <w:rsid w:val="00554088"/>
    <w:rsid w:val="00567D72"/>
    <w:rsid w:val="00585D83"/>
    <w:rsid w:val="00586175"/>
    <w:rsid w:val="00587C8A"/>
    <w:rsid w:val="005A128F"/>
    <w:rsid w:val="005B6542"/>
    <w:rsid w:val="005B7345"/>
    <w:rsid w:val="005D244B"/>
    <w:rsid w:val="005E15AA"/>
    <w:rsid w:val="005E1FEB"/>
    <w:rsid w:val="005F0374"/>
    <w:rsid w:val="006034C3"/>
    <w:rsid w:val="00614396"/>
    <w:rsid w:val="006174A8"/>
    <w:rsid w:val="00620EDC"/>
    <w:rsid w:val="00621EC5"/>
    <w:rsid w:val="0062386A"/>
    <w:rsid w:val="00623AD1"/>
    <w:rsid w:val="006248DB"/>
    <w:rsid w:val="006249A5"/>
    <w:rsid w:val="00624A03"/>
    <w:rsid w:val="006354BC"/>
    <w:rsid w:val="00641A5D"/>
    <w:rsid w:val="00643115"/>
    <w:rsid w:val="006475FA"/>
    <w:rsid w:val="00655A30"/>
    <w:rsid w:val="0066097E"/>
    <w:rsid w:val="00667ED9"/>
    <w:rsid w:val="00673643"/>
    <w:rsid w:val="00674D64"/>
    <w:rsid w:val="00675738"/>
    <w:rsid w:val="00681FC9"/>
    <w:rsid w:val="006954CC"/>
    <w:rsid w:val="006A1F68"/>
    <w:rsid w:val="006C317C"/>
    <w:rsid w:val="006C4790"/>
    <w:rsid w:val="006E2611"/>
    <w:rsid w:val="006F3FDA"/>
    <w:rsid w:val="006F684E"/>
    <w:rsid w:val="00714F7A"/>
    <w:rsid w:val="007374E1"/>
    <w:rsid w:val="00745C5B"/>
    <w:rsid w:val="007522D2"/>
    <w:rsid w:val="007A5830"/>
    <w:rsid w:val="007B5A88"/>
    <w:rsid w:val="007B7929"/>
    <w:rsid w:val="007C00A2"/>
    <w:rsid w:val="007C633B"/>
    <w:rsid w:val="007D1F6D"/>
    <w:rsid w:val="007D7281"/>
    <w:rsid w:val="007D77FB"/>
    <w:rsid w:val="007E5AFE"/>
    <w:rsid w:val="007F6B1D"/>
    <w:rsid w:val="00804140"/>
    <w:rsid w:val="008140CF"/>
    <w:rsid w:val="008B0CB0"/>
    <w:rsid w:val="008B2A1D"/>
    <w:rsid w:val="008B3A6B"/>
    <w:rsid w:val="008C14C5"/>
    <w:rsid w:val="008C6629"/>
    <w:rsid w:val="008C7BE4"/>
    <w:rsid w:val="008D0430"/>
    <w:rsid w:val="008D3D2E"/>
    <w:rsid w:val="008E655E"/>
    <w:rsid w:val="008F2417"/>
    <w:rsid w:val="008F3BB8"/>
    <w:rsid w:val="00903129"/>
    <w:rsid w:val="00916DDE"/>
    <w:rsid w:val="00922540"/>
    <w:rsid w:val="00933311"/>
    <w:rsid w:val="00944F96"/>
    <w:rsid w:val="00961DF1"/>
    <w:rsid w:val="00977A15"/>
    <w:rsid w:val="00985A46"/>
    <w:rsid w:val="009A074D"/>
    <w:rsid w:val="009B336F"/>
    <w:rsid w:val="009B76B9"/>
    <w:rsid w:val="009D4B07"/>
    <w:rsid w:val="009E2D94"/>
    <w:rsid w:val="009F2247"/>
    <w:rsid w:val="009F5A52"/>
    <w:rsid w:val="00A01778"/>
    <w:rsid w:val="00A30799"/>
    <w:rsid w:val="00A31439"/>
    <w:rsid w:val="00A346C7"/>
    <w:rsid w:val="00A37BE3"/>
    <w:rsid w:val="00A4691C"/>
    <w:rsid w:val="00A55771"/>
    <w:rsid w:val="00A64619"/>
    <w:rsid w:val="00A64BE7"/>
    <w:rsid w:val="00A67693"/>
    <w:rsid w:val="00A67D85"/>
    <w:rsid w:val="00A70C6D"/>
    <w:rsid w:val="00A7211B"/>
    <w:rsid w:val="00A831FE"/>
    <w:rsid w:val="00A951E8"/>
    <w:rsid w:val="00A95D11"/>
    <w:rsid w:val="00AB331D"/>
    <w:rsid w:val="00AB7179"/>
    <w:rsid w:val="00AC41A1"/>
    <w:rsid w:val="00AD1B92"/>
    <w:rsid w:val="00AD5655"/>
    <w:rsid w:val="00AE314E"/>
    <w:rsid w:val="00AF6481"/>
    <w:rsid w:val="00B01F2A"/>
    <w:rsid w:val="00B03ABE"/>
    <w:rsid w:val="00B03C0C"/>
    <w:rsid w:val="00B21665"/>
    <w:rsid w:val="00B23FB8"/>
    <w:rsid w:val="00B261D8"/>
    <w:rsid w:val="00B30504"/>
    <w:rsid w:val="00B4462E"/>
    <w:rsid w:val="00B544E4"/>
    <w:rsid w:val="00B657C8"/>
    <w:rsid w:val="00B731ED"/>
    <w:rsid w:val="00B763E8"/>
    <w:rsid w:val="00B81844"/>
    <w:rsid w:val="00B844B8"/>
    <w:rsid w:val="00BA6C54"/>
    <w:rsid w:val="00BB461F"/>
    <w:rsid w:val="00BB5505"/>
    <w:rsid w:val="00BC5CAC"/>
    <w:rsid w:val="00BE4BF8"/>
    <w:rsid w:val="00BF1B53"/>
    <w:rsid w:val="00BF2D0A"/>
    <w:rsid w:val="00C0407E"/>
    <w:rsid w:val="00C235A2"/>
    <w:rsid w:val="00C26DDA"/>
    <w:rsid w:val="00C2725E"/>
    <w:rsid w:val="00C30F35"/>
    <w:rsid w:val="00C31B21"/>
    <w:rsid w:val="00C35A59"/>
    <w:rsid w:val="00C5427E"/>
    <w:rsid w:val="00C63B4A"/>
    <w:rsid w:val="00CA09A5"/>
    <w:rsid w:val="00CB48A7"/>
    <w:rsid w:val="00CC10FC"/>
    <w:rsid w:val="00CC1FA0"/>
    <w:rsid w:val="00CC64A1"/>
    <w:rsid w:val="00CC67A3"/>
    <w:rsid w:val="00CD0B41"/>
    <w:rsid w:val="00CD0DBB"/>
    <w:rsid w:val="00CD3373"/>
    <w:rsid w:val="00CD430D"/>
    <w:rsid w:val="00CD45CD"/>
    <w:rsid w:val="00CD4A94"/>
    <w:rsid w:val="00CE4F4B"/>
    <w:rsid w:val="00CF419A"/>
    <w:rsid w:val="00CF7701"/>
    <w:rsid w:val="00D104F0"/>
    <w:rsid w:val="00D14769"/>
    <w:rsid w:val="00D16D48"/>
    <w:rsid w:val="00D23AB2"/>
    <w:rsid w:val="00D5088C"/>
    <w:rsid w:val="00D94CC5"/>
    <w:rsid w:val="00D95743"/>
    <w:rsid w:val="00DA0C3B"/>
    <w:rsid w:val="00DB6D02"/>
    <w:rsid w:val="00DC360C"/>
    <w:rsid w:val="00DC3FED"/>
    <w:rsid w:val="00DD527A"/>
    <w:rsid w:val="00DF0918"/>
    <w:rsid w:val="00DF2BC1"/>
    <w:rsid w:val="00DF57DB"/>
    <w:rsid w:val="00E02A80"/>
    <w:rsid w:val="00E15305"/>
    <w:rsid w:val="00E23276"/>
    <w:rsid w:val="00E45DD7"/>
    <w:rsid w:val="00E46F77"/>
    <w:rsid w:val="00E54462"/>
    <w:rsid w:val="00E55D19"/>
    <w:rsid w:val="00E57B25"/>
    <w:rsid w:val="00E73A3D"/>
    <w:rsid w:val="00E76A02"/>
    <w:rsid w:val="00E835B5"/>
    <w:rsid w:val="00E85415"/>
    <w:rsid w:val="00E9263F"/>
    <w:rsid w:val="00E9282E"/>
    <w:rsid w:val="00EA0CD2"/>
    <w:rsid w:val="00EA4364"/>
    <w:rsid w:val="00EA4ED7"/>
    <w:rsid w:val="00EA518D"/>
    <w:rsid w:val="00EB4822"/>
    <w:rsid w:val="00ED291F"/>
    <w:rsid w:val="00ED5974"/>
    <w:rsid w:val="00EE3250"/>
    <w:rsid w:val="00EF3C77"/>
    <w:rsid w:val="00F05BDB"/>
    <w:rsid w:val="00F106AE"/>
    <w:rsid w:val="00F16E48"/>
    <w:rsid w:val="00F803EB"/>
    <w:rsid w:val="00F8217C"/>
    <w:rsid w:val="00F927A4"/>
    <w:rsid w:val="00F97381"/>
    <w:rsid w:val="00FB4CC9"/>
    <w:rsid w:val="00FB5FD0"/>
    <w:rsid w:val="00FE58C2"/>
    <w:rsid w:val="00FE6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2E886C-F5A7-4286-8597-3168105E0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E76A0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2611"/>
    <w:rPr>
      <w:color w:val="0563C1" w:themeColor="hyperlink"/>
      <w:u w:val="single"/>
    </w:rPr>
  </w:style>
  <w:style w:type="paragraph" w:styleId="ListParagraph">
    <w:name w:val="List Paragraph"/>
    <w:basedOn w:val="Normal"/>
    <w:uiPriority w:val="34"/>
    <w:qFormat/>
    <w:rsid w:val="000B34AD"/>
    <w:pPr>
      <w:ind w:left="720"/>
      <w:contextualSpacing/>
    </w:pPr>
  </w:style>
  <w:style w:type="paragraph" w:styleId="Header">
    <w:name w:val="header"/>
    <w:basedOn w:val="Normal"/>
    <w:link w:val="HeaderChar"/>
    <w:uiPriority w:val="99"/>
    <w:unhideWhenUsed/>
    <w:rsid w:val="00C31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1B21"/>
  </w:style>
  <w:style w:type="paragraph" w:styleId="Footer">
    <w:name w:val="footer"/>
    <w:basedOn w:val="Normal"/>
    <w:link w:val="FooterChar"/>
    <w:uiPriority w:val="99"/>
    <w:unhideWhenUsed/>
    <w:rsid w:val="00C31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1B21"/>
  </w:style>
  <w:style w:type="character" w:customStyle="1" w:styleId="Heading4Char">
    <w:name w:val="Heading 4 Char"/>
    <w:basedOn w:val="DefaultParagraphFont"/>
    <w:link w:val="Heading4"/>
    <w:uiPriority w:val="9"/>
    <w:rsid w:val="00E76A02"/>
    <w:rPr>
      <w:rFonts w:ascii="Times New Roman" w:eastAsia="Times New Roman" w:hAnsi="Times New Roman" w:cs="Times New Roman"/>
      <w:b/>
      <w:bCs/>
      <w:sz w:val="24"/>
      <w:szCs w:val="24"/>
    </w:rPr>
  </w:style>
  <w:style w:type="paragraph" w:styleId="NoSpacing">
    <w:name w:val="No Spacing"/>
    <w:uiPriority w:val="1"/>
    <w:qFormat/>
    <w:rsid w:val="00BB461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124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rikantjagannath.2018@vitstudent.ac.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pyimagesearch.com/2018/06/18/face-recognition-with-opencv-python-and-deep-learning/"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analyticsvidhya.com/blog/2018/12/practical-guide-object-detection-yolo-framewor-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9241E-6779-4F12-9DC5-FA01C2A3C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1204</TotalTime>
  <Pages>8</Pages>
  <Words>3272</Words>
  <Characters>18657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patro</dc:creator>
  <cp:keywords/>
  <dc:description/>
  <cp:lastModifiedBy>shrikant patro</cp:lastModifiedBy>
  <cp:revision>500</cp:revision>
  <cp:lastPrinted>2019-05-14T09:19:00Z</cp:lastPrinted>
  <dcterms:created xsi:type="dcterms:W3CDTF">2019-02-04T09:29:00Z</dcterms:created>
  <dcterms:modified xsi:type="dcterms:W3CDTF">2019-05-14T15:03:00Z</dcterms:modified>
</cp:coreProperties>
</file>