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C1DB99" w14:textId="77777777" w:rsidR="003157F2" w:rsidRDefault="003157F2" w:rsidP="003157F2">
      <w:pPr>
        <w:jc w:val="center"/>
        <w:rPr>
          <w:rFonts w:ascii="Times New Roman" w:eastAsia="Times New Roman" w:hAnsi="Times New Roman" w:cs="Times New Roman"/>
          <w:b/>
          <w:sz w:val="40"/>
          <w:szCs w:val="40"/>
        </w:rPr>
      </w:pPr>
      <w:r>
        <w:rPr>
          <w:noProof/>
        </w:rPr>
        <w:drawing>
          <wp:inline distT="0" distB="0" distL="0" distR="0" wp14:anchorId="5A06598B" wp14:editId="40A60B7E">
            <wp:extent cx="2502535" cy="1131570"/>
            <wp:effectExtent l="0" t="0" r="0" b="0"/>
            <wp:docPr id="2" name="image1.png" descr="PES University - Admissions"/>
            <wp:cNvGraphicFramePr/>
            <a:graphic xmlns:a="http://schemas.openxmlformats.org/drawingml/2006/main">
              <a:graphicData uri="http://schemas.openxmlformats.org/drawingml/2006/picture">
                <pic:pic xmlns:pic="http://schemas.openxmlformats.org/drawingml/2006/picture">
                  <pic:nvPicPr>
                    <pic:cNvPr id="2" name="image1.png" descr="PES University - Admissions"/>
                    <pic:cNvPicPr preferRelativeResize="0"/>
                  </pic:nvPicPr>
                  <pic:blipFill>
                    <a:blip r:embed="rId8"/>
                    <a:srcRect/>
                    <a:stretch>
                      <a:fillRect/>
                    </a:stretch>
                  </pic:blipFill>
                  <pic:spPr>
                    <a:xfrm>
                      <a:off x="0" y="0"/>
                      <a:ext cx="2502735" cy="1132006"/>
                    </a:xfrm>
                    <a:prstGeom prst="rect">
                      <a:avLst/>
                    </a:prstGeom>
                  </pic:spPr>
                </pic:pic>
              </a:graphicData>
            </a:graphic>
          </wp:inline>
        </w:drawing>
      </w:r>
    </w:p>
    <w:p w14:paraId="3A124809" w14:textId="77777777" w:rsidR="003157F2" w:rsidRDefault="003157F2" w:rsidP="003157F2">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Dissertation on</w:t>
      </w:r>
    </w:p>
    <w:p w14:paraId="6A6257BC" w14:textId="77777777" w:rsidR="003157F2" w:rsidRDefault="003157F2" w:rsidP="003157F2">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w:t>
      </w:r>
      <w:r>
        <w:rPr>
          <w:rFonts w:ascii="Times New Roman" w:eastAsia="Times New Roman" w:hAnsi="Times New Roman" w:cs="Times New Roman"/>
          <w:b/>
          <w:sz w:val="34"/>
          <w:szCs w:val="34"/>
          <w:lang w:val="en-US"/>
        </w:rPr>
        <w:t>Home Credit Default Risk</w:t>
      </w:r>
      <w:r>
        <w:rPr>
          <w:rFonts w:ascii="Times New Roman" w:eastAsia="Times New Roman" w:hAnsi="Times New Roman" w:cs="Times New Roman"/>
          <w:b/>
          <w:sz w:val="34"/>
          <w:szCs w:val="34"/>
        </w:rPr>
        <w:t>”</w:t>
      </w:r>
    </w:p>
    <w:p w14:paraId="59CCB8AA" w14:textId="77777777" w:rsidR="003157F2" w:rsidRDefault="003157F2" w:rsidP="003157F2">
      <w:pPr>
        <w:jc w:val="center"/>
        <w:rPr>
          <w:rFonts w:ascii="Times New Roman" w:eastAsia="Times New Roman" w:hAnsi="Times New Roman" w:cs="Times New Roman"/>
          <w:b/>
          <w:sz w:val="40"/>
          <w:szCs w:val="40"/>
        </w:rPr>
      </w:pPr>
      <w:r>
        <w:rPr>
          <w:rFonts w:ascii="Times New Roman" w:eastAsia="Times New Roman" w:hAnsi="Times New Roman" w:cs="Times New Roman"/>
          <w:i/>
          <w:sz w:val="28"/>
          <w:szCs w:val="28"/>
        </w:rPr>
        <w:t>Submitted in partial fulfilment of the requirements for the award of degree of</w:t>
      </w:r>
    </w:p>
    <w:p w14:paraId="1DD524C8" w14:textId="77777777" w:rsidR="003157F2" w:rsidRDefault="003157F2" w:rsidP="003157F2">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Executive Master of Business Administration in</w:t>
      </w:r>
    </w:p>
    <w:p w14:paraId="14F0CA07" w14:textId="43F5974C" w:rsidR="003157F2" w:rsidRDefault="003157F2" w:rsidP="003157F2">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Business Analytics and Digital Transformation</w:t>
      </w:r>
    </w:p>
    <w:p w14:paraId="748318F3" w14:textId="77777777" w:rsidR="003157F2" w:rsidRDefault="003157F2" w:rsidP="003157F2">
      <w:pPr>
        <w:jc w:val="center"/>
        <w:rPr>
          <w:rFonts w:ascii="Times New Roman" w:eastAsia="Times New Roman" w:hAnsi="Times New Roman" w:cs="Times New Roman"/>
          <w:b/>
          <w:sz w:val="40"/>
          <w:szCs w:val="40"/>
        </w:rPr>
      </w:pPr>
      <w:r>
        <w:rPr>
          <w:rFonts w:ascii="Times New Roman" w:eastAsia="Times New Roman" w:hAnsi="Times New Roman" w:cs="Times New Roman"/>
          <w:b/>
          <w:sz w:val="34"/>
          <w:szCs w:val="34"/>
        </w:rPr>
        <w:t>UX24MB761A- Interim Report</w:t>
      </w:r>
    </w:p>
    <w:p w14:paraId="64611B23" w14:textId="77777777" w:rsidR="003157F2" w:rsidRDefault="003157F2" w:rsidP="003157F2">
      <w:pPr>
        <w:jc w:val="center"/>
        <w:rPr>
          <w:rFonts w:ascii="Times New Roman" w:eastAsia="Times New Roman" w:hAnsi="Times New Roman" w:cs="Times New Roman"/>
          <w:i/>
          <w:sz w:val="18"/>
          <w:szCs w:val="18"/>
        </w:rPr>
      </w:pPr>
    </w:p>
    <w:p w14:paraId="7C5AE71A" w14:textId="77777777" w:rsidR="003157F2" w:rsidRDefault="003157F2" w:rsidP="003157F2">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by:</w:t>
      </w:r>
    </w:p>
    <w:p w14:paraId="4660C509" w14:textId="77777777" w:rsidR="003157F2" w:rsidRDefault="003157F2" w:rsidP="003157F2">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Albin Jose (PES2PGE23MB032)</w:t>
      </w:r>
    </w:p>
    <w:p w14:paraId="0973B607" w14:textId="77777777" w:rsidR="003157F2" w:rsidRDefault="003157F2" w:rsidP="003157F2">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Bindushree R (PES2PGE23MB078)</w:t>
      </w:r>
    </w:p>
    <w:p w14:paraId="371AD028" w14:textId="77777777" w:rsidR="003157F2" w:rsidRDefault="003157F2" w:rsidP="003157F2">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Pooja L (PES2PGE23MB089)</w:t>
      </w:r>
    </w:p>
    <w:p w14:paraId="1AB06F6B" w14:textId="77777777" w:rsidR="003157F2" w:rsidRDefault="003157F2" w:rsidP="003157F2">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Shrikant P Yalakki (PES2PGE23MB068)</w:t>
      </w:r>
    </w:p>
    <w:p w14:paraId="7DAF0A06" w14:textId="77777777" w:rsidR="003157F2" w:rsidRDefault="003157F2" w:rsidP="003157F2">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Tarun Raj (PES2PGE23MB074)</w:t>
      </w:r>
    </w:p>
    <w:p w14:paraId="3F208430" w14:textId="77777777" w:rsidR="003157F2" w:rsidRDefault="003157F2" w:rsidP="003157F2">
      <w:pPr>
        <w:jc w:val="center"/>
        <w:rPr>
          <w:rFonts w:ascii="Times New Roman" w:eastAsia="Times New Roman" w:hAnsi="Times New Roman" w:cs="Times New Roman"/>
          <w:b/>
          <w:sz w:val="18"/>
          <w:szCs w:val="18"/>
          <w:lang w:val="en-US"/>
        </w:rPr>
      </w:pPr>
    </w:p>
    <w:p w14:paraId="5D7BF097" w14:textId="77777777" w:rsidR="003157F2" w:rsidRDefault="003157F2" w:rsidP="003157F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Under the guidance of</w:t>
      </w:r>
    </w:p>
    <w:p w14:paraId="76C9B1CF" w14:textId="77777777" w:rsidR="003157F2" w:rsidRDefault="003157F2" w:rsidP="003157F2">
      <w:pPr>
        <w:jc w:val="center"/>
        <w:rPr>
          <w:rFonts w:ascii="Times New Roman" w:eastAsia="Times New Roman" w:hAnsi="Times New Roman" w:cs="Times New Roman"/>
          <w:i/>
          <w:sz w:val="28"/>
          <w:szCs w:val="28"/>
          <w:lang w:val="en-US"/>
        </w:rPr>
      </w:pPr>
      <w:r>
        <w:rPr>
          <w:rFonts w:ascii="Times New Roman" w:eastAsia="Times New Roman" w:hAnsi="Times New Roman" w:cs="Times New Roman"/>
          <w:i/>
          <w:sz w:val="28"/>
          <w:szCs w:val="28"/>
          <w:lang w:val="en-US"/>
        </w:rPr>
        <w:t>Sreedhar</w:t>
      </w:r>
    </w:p>
    <w:p w14:paraId="32B7540D" w14:textId="77777777" w:rsidR="003157F2" w:rsidRDefault="003157F2" w:rsidP="003157F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April 2025 - August 2025</w:t>
      </w:r>
    </w:p>
    <w:p w14:paraId="3E204852" w14:textId="77777777" w:rsidR="003157F2" w:rsidRDefault="003157F2" w:rsidP="003157F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MANAGEMENT STUDIES</w:t>
      </w:r>
    </w:p>
    <w:p w14:paraId="77834435" w14:textId="77777777" w:rsidR="003157F2" w:rsidRDefault="003157F2" w:rsidP="003157F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FACULTY OF MANAGEMENT</w:t>
      </w:r>
    </w:p>
    <w:p w14:paraId="01DC9DF8" w14:textId="77777777" w:rsidR="003157F2" w:rsidRDefault="003157F2" w:rsidP="003157F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PES UNIVERSITY</w:t>
      </w:r>
    </w:p>
    <w:p w14:paraId="1E4ACC7B" w14:textId="749B112C" w:rsidR="003157F2" w:rsidRDefault="003157F2" w:rsidP="003157F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(Established under Karnataka Act No. 16 of 2013) Electronic City, Hosur Road, Bengaluru – 560 100, Karnataka, India</w:t>
      </w:r>
    </w:p>
    <w:p w14:paraId="7BEEB4C6" w14:textId="77777777" w:rsidR="003157F2" w:rsidRDefault="003157F2">
      <w:pPr>
        <w:spacing w:line="27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0AE7028" w14:textId="77777777" w:rsidR="003157F2" w:rsidRPr="00E47330" w:rsidRDefault="003157F2" w:rsidP="003157F2">
      <w:pPr>
        <w:pStyle w:val="Heading1"/>
        <w:jc w:val="center"/>
        <w:rPr>
          <w:rFonts w:ascii="Times New Roman" w:eastAsia="Times New Roman" w:hAnsi="Times New Roman" w:cs="Times New Roman"/>
          <w:b/>
          <w:bCs/>
          <w:sz w:val="24"/>
          <w:szCs w:val="24"/>
        </w:rPr>
      </w:pPr>
      <w:bookmarkStart w:id="0" w:name="_Toc10784"/>
      <w:bookmarkStart w:id="1" w:name="_Toc206172924"/>
      <w:r w:rsidRPr="00E47330">
        <w:rPr>
          <w:rFonts w:ascii="Times New Roman" w:hAnsi="Times New Roman" w:cs="Times New Roman"/>
          <w:b/>
          <w:bCs/>
          <w:sz w:val="24"/>
          <w:szCs w:val="24"/>
        </w:rPr>
        <w:lastRenderedPageBreak/>
        <w:t>Declaration</w:t>
      </w:r>
      <w:bookmarkEnd w:id="0"/>
      <w:bookmarkEnd w:id="1"/>
    </w:p>
    <w:p w14:paraId="1F11A2E6" w14:textId="77777777" w:rsidR="003157F2" w:rsidRPr="006C3750" w:rsidRDefault="003157F2" w:rsidP="003157F2">
      <w:pPr>
        <w:jc w:val="center"/>
        <w:rPr>
          <w:rFonts w:ascii="Times New Roman" w:eastAsia="Times New Roman" w:hAnsi="Times New Roman" w:cs="Times New Roman"/>
          <w:b/>
          <w:sz w:val="20"/>
          <w:szCs w:val="20"/>
        </w:rPr>
      </w:pPr>
    </w:p>
    <w:p w14:paraId="02A30868" w14:textId="2D837F14" w:rsidR="003157F2" w:rsidRPr="006C3750" w:rsidRDefault="003157F2" w:rsidP="003157F2">
      <w:pPr>
        <w:rPr>
          <w:rFonts w:ascii="Times New Roman" w:eastAsia="Times New Roman" w:hAnsi="Times New Roman" w:cs="Times New Roman"/>
          <w:sz w:val="20"/>
          <w:szCs w:val="20"/>
        </w:rPr>
      </w:pPr>
      <w:r w:rsidRPr="006C3750">
        <w:rPr>
          <w:rFonts w:ascii="Times New Roman" w:eastAsia="Times New Roman" w:hAnsi="Times New Roman" w:cs="Times New Roman"/>
          <w:sz w:val="20"/>
          <w:szCs w:val="20"/>
        </w:rPr>
        <w:t xml:space="preserve">This document has been prepared by students </w:t>
      </w:r>
      <w:r w:rsidR="009E2686" w:rsidRPr="006C3750">
        <w:rPr>
          <w:rFonts w:ascii="Times New Roman" w:eastAsia="Times New Roman" w:hAnsi="Times New Roman" w:cs="Times New Roman"/>
          <w:sz w:val="20"/>
          <w:szCs w:val="20"/>
        </w:rPr>
        <w:t>at</w:t>
      </w:r>
      <w:r w:rsidRPr="006C3750">
        <w:rPr>
          <w:rFonts w:ascii="Times New Roman" w:eastAsia="Times New Roman" w:hAnsi="Times New Roman" w:cs="Times New Roman"/>
          <w:sz w:val="20"/>
          <w:szCs w:val="20"/>
        </w:rPr>
        <w:t xml:space="preserve"> PES University, Bangalore, as an interim report for their Executive MBA group project. It is submitted in partial fulfilment of the requirements for the specialization in Business Analytics and Digital Transformation under the Executive MBA program.</w:t>
      </w:r>
    </w:p>
    <w:p w14:paraId="43862FC2" w14:textId="77777777" w:rsidR="003157F2" w:rsidRPr="006C3750" w:rsidRDefault="003157F2" w:rsidP="003157F2">
      <w:pPr>
        <w:rPr>
          <w:rFonts w:ascii="Times New Roman" w:eastAsia="Times New Roman" w:hAnsi="Times New Roman" w:cs="Times New Roman"/>
          <w:sz w:val="20"/>
          <w:szCs w:val="20"/>
        </w:rPr>
      </w:pPr>
      <w:r w:rsidRPr="006C3750">
        <w:rPr>
          <w:rFonts w:ascii="Times New Roman" w:eastAsia="Times New Roman" w:hAnsi="Times New Roman" w:cs="Times New Roman"/>
          <w:sz w:val="20"/>
          <w:szCs w:val="20"/>
        </w:rPr>
        <w:t>A significant portion of this report is expected to be included in the final project submission, with appropriate revisions and updates as required. The project, titled “</w:t>
      </w:r>
      <w:r w:rsidRPr="006C3750">
        <w:rPr>
          <w:rFonts w:ascii="Times New Roman" w:eastAsia="Times New Roman" w:hAnsi="Times New Roman" w:cs="Times New Roman"/>
          <w:sz w:val="20"/>
          <w:szCs w:val="20"/>
          <w:lang w:val="en-US"/>
        </w:rPr>
        <w:t>Home Credit Default Risk</w:t>
      </w:r>
      <w:r w:rsidRPr="006C3750">
        <w:rPr>
          <w:rFonts w:ascii="Times New Roman" w:eastAsia="Times New Roman" w:hAnsi="Times New Roman" w:cs="Times New Roman"/>
          <w:sz w:val="20"/>
          <w:szCs w:val="20"/>
        </w:rPr>
        <w:t>”, has been undertaken as part of the academic curriculum and reflects the collective work of the student group.</w:t>
      </w:r>
    </w:p>
    <w:p w14:paraId="0DE3053E" w14:textId="77777777" w:rsidR="003157F2" w:rsidRPr="006C3750" w:rsidRDefault="003157F2" w:rsidP="003157F2">
      <w:pPr>
        <w:rPr>
          <w:rFonts w:ascii="Times New Roman" w:eastAsia="Times New Roman" w:hAnsi="Times New Roman" w:cs="Times New Roman"/>
          <w:sz w:val="20"/>
          <w:szCs w:val="20"/>
        </w:rPr>
      </w:pPr>
      <w:r w:rsidRPr="006C3750">
        <w:rPr>
          <w:rFonts w:ascii="Times New Roman" w:eastAsia="Times New Roman" w:hAnsi="Times New Roman" w:cs="Times New Roman"/>
          <w:sz w:val="20"/>
          <w:szCs w:val="20"/>
        </w:rPr>
        <w:t>The authors hereby declare that the content of this report is original and complies with the academic standards and regulations set by the Department of Management Studies at PES University.</w:t>
      </w:r>
    </w:p>
    <w:p w14:paraId="594CC4E2" w14:textId="77777777" w:rsidR="003157F2" w:rsidRPr="006C3750" w:rsidRDefault="003157F2" w:rsidP="003157F2">
      <w:pPr>
        <w:rPr>
          <w:rFonts w:ascii="Times New Roman" w:eastAsia="Times New Roman" w:hAnsi="Times New Roman" w:cs="Times New Roman"/>
          <w:sz w:val="20"/>
          <w:szCs w:val="20"/>
          <w:lang w:val="en-US"/>
        </w:rPr>
      </w:pPr>
    </w:p>
    <w:p w14:paraId="7129F621" w14:textId="77777777" w:rsidR="003157F2" w:rsidRPr="006C3750" w:rsidRDefault="003157F2" w:rsidP="003157F2">
      <w:pPr>
        <w:rPr>
          <w:rFonts w:ascii="Times New Roman" w:eastAsia="Times New Roman" w:hAnsi="Times New Roman" w:cs="Times New Roman"/>
          <w:sz w:val="20"/>
          <w:szCs w:val="20"/>
          <w:lang w:val="en-US"/>
        </w:rPr>
      </w:pPr>
      <w:r w:rsidRPr="006C3750">
        <w:rPr>
          <w:rFonts w:ascii="Times New Roman" w:eastAsia="Times New Roman" w:hAnsi="Times New Roman" w:cs="Times New Roman"/>
          <w:sz w:val="20"/>
          <w:szCs w:val="20"/>
          <w:lang w:val="en-US"/>
        </w:rPr>
        <w:t>Albin Jose (PES2PGE23MB032)</w:t>
      </w:r>
    </w:p>
    <w:p w14:paraId="71D43CA2" w14:textId="77777777" w:rsidR="003157F2" w:rsidRPr="006C3750" w:rsidRDefault="003157F2" w:rsidP="003157F2">
      <w:pPr>
        <w:rPr>
          <w:rFonts w:ascii="Times New Roman" w:eastAsia="Times New Roman" w:hAnsi="Times New Roman" w:cs="Times New Roman"/>
          <w:sz w:val="20"/>
          <w:szCs w:val="20"/>
          <w:lang w:val="en-US"/>
        </w:rPr>
      </w:pPr>
      <w:r w:rsidRPr="006C3750">
        <w:rPr>
          <w:rFonts w:ascii="Times New Roman" w:eastAsia="Times New Roman" w:hAnsi="Times New Roman" w:cs="Times New Roman"/>
          <w:sz w:val="20"/>
          <w:szCs w:val="20"/>
          <w:lang w:val="en-US"/>
        </w:rPr>
        <w:t>Bindushree R (PES2PGE23MB078)</w:t>
      </w:r>
    </w:p>
    <w:p w14:paraId="7626FB60" w14:textId="77777777" w:rsidR="003157F2" w:rsidRPr="006C3750" w:rsidRDefault="003157F2" w:rsidP="003157F2">
      <w:pPr>
        <w:rPr>
          <w:rFonts w:ascii="Times New Roman" w:eastAsia="Times New Roman" w:hAnsi="Times New Roman" w:cs="Times New Roman"/>
          <w:sz w:val="20"/>
          <w:szCs w:val="20"/>
          <w:lang w:val="en-US"/>
        </w:rPr>
      </w:pPr>
      <w:r w:rsidRPr="006C3750">
        <w:rPr>
          <w:rFonts w:ascii="Times New Roman" w:eastAsia="Times New Roman" w:hAnsi="Times New Roman" w:cs="Times New Roman"/>
          <w:sz w:val="20"/>
          <w:szCs w:val="20"/>
          <w:lang w:val="en-US"/>
        </w:rPr>
        <w:t>Pooja L (PES2PGE23MB089)</w:t>
      </w:r>
    </w:p>
    <w:p w14:paraId="50867AB3" w14:textId="77777777" w:rsidR="003157F2" w:rsidRPr="006C3750" w:rsidRDefault="003157F2" w:rsidP="003157F2">
      <w:pPr>
        <w:rPr>
          <w:rFonts w:ascii="Times New Roman" w:eastAsia="Times New Roman" w:hAnsi="Times New Roman" w:cs="Times New Roman"/>
          <w:sz w:val="20"/>
          <w:szCs w:val="20"/>
          <w:lang w:val="en-US"/>
        </w:rPr>
      </w:pPr>
      <w:r w:rsidRPr="006C3750">
        <w:rPr>
          <w:rFonts w:ascii="Times New Roman" w:eastAsia="Times New Roman" w:hAnsi="Times New Roman" w:cs="Times New Roman"/>
          <w:sz w:val="20"/>
          <w:szCs w:val="20"/>
          <w:lang w:val="en-US"/>
        </w:rPr>
        <w:t>Shrikant P Yalakki (PES2PGE23MB068)</w:t>
      </w:r>
    </w:p>
    <w:p w14:paraId="521E035C" w14:textId="7B279EE9" w:rsidR="003157F2" w:rsidRPr="006C3750" w:rsidRDefault="003157F2" w:rsidP="003157F2">
      <w:pPr>
        <w:rPr>
          <w:rFonts w:ascii="Times New Roman" w:eastAsia="Times New Roman" w:hAnsi="Times New Roman" w:cs="Times New Roman"/>
          <w:sz w:val="20"/>
          <w:szCs w:val="20"/>
          <w:lang w:val="en-US"/>
        </w:rPr>
      </w:pPr>
      <w:r w:rsidRPr="006C3750">
        <w:rPr>
          <w:rFonts w:ascii="Times New Roman" w:eastAsia="Times New Roman" w:hAnsi="Times New Roman" w:cs="Times New Roman"/>
          <w:sz w:val="20"/>
          <w:szCs w:val="20"/>
          <w:lang w:val="en-US"/>
        </w:rPr>
        <w:t>Tarun Raj (PES2PGE23MB074)</w:t>
      </w:r>
    </w:p>
    <w:p w14:paraId="3A085532" w14:textId="77777777" w:rsidR="003157F2" w:rsidRPr="006C3750" w:rsidRDefault="003157F2">
      <w:pPr>
        <w:spacing w:line="278" w:lineRule="auto"/>
        <w:rPr>
          <w:rFonts w:ascii="Times New Roman" w:eastAsia="Times New Roman" w:hAnsi="Times New Roman" w:cs="Times New Roman"/>
          <w:sz w:val="20"/>
          <w:szCs w:val="20"/>
          <w:lang w:val="en-US"/>
        </w:rPr>
      </w:pPr>
      <w:r w:rsidRPr="006C3750">
        <w:rPr>
          <w:rFonts w:ascii="Times New Roman" w:eastAsia="Times New Roman" w:hAnsi="Times New Roman" w:cs="Times New Roman"/>
          <w:sz w:val="20"/>
          <w:szCs w:val="20"/>
          <w:lang w:val="en-US"/>
        </w:rPr>
        <w:br w:type="page"/>
      </w:r>
    </w:p>
    <w:p w14:paraId="3CF2B87E" w14:textId="77777777" w:rsidR="003157F2" w:rsidRPr="00646E14" w:rsidRDefault="003157F2" w:rsidP="003157F2">
      <w:pPr>
        <w:pStyle w:val="Heading1"/>
        <w:jc w:val="center"/>
        <w:rPr>
          <w:rFonts w:ascii="Times New Roman" w:eastAsia="Times New Roman" w:hAnsi="Times New Roman" w:cs="Times New Roman"/>
          <w:b/>
          <w:bCs/>
          <w:sz w:val="24"/>
          <w:szCs w:val="24"/>
        </w:rPr>
      </w:pPr>
      <w:bookmarkStart w:id="2" w:name="_Toc5808"/>
      <w:bookmarkStart w:id="3" w:name="_Toc206172925"/>
      <w:r w:rsidRPr="00646E14">
        <w:rPr>
          <w:rFonts w:ascii="Times New Roman" w:hAnsi="Times New Roman" w:cs="Times New Roman"/>
          <w:b/>
          <w:bCs/>
          <w:sz w:val="24"/>
          <w:szCs w:val="24"/>
        </w:rPr>
        <w:lastRenderedPageBreak/>
        <w:t>Acknowledgement</w:t>
      </w:r>
      <w:bookmarkEnd w:id="2"/>
      <w:bookmarkEnd w:id="3"/>
    </w:p>
    <w:p w14:paraId="469C9A95" w14:textId="77777777" w:rsidR="003157F2" w:rsidRPr="006C3750" w:rsidRDefault="003157F2" w:rsidP="003157F2">
      <w:pPr>
        <w:pStyle w:val="NormalWeb"/>
        <w:rPr>
          <w:sz w:val="20"/>
          <w:szCs w:val="20"/>
        </w:rPr>
      </w:pPr>
      <w:r w:rsidRPr="006C3750">
        <w:rPr>
          <w:sz w:val="20"/>
          <w:szCs w:val="20"/>
        </w:rPr>
        <w:t>I would like to express my sincere gratitude to all those who supported and guided me throughout the course of this project.</w:t>
      </w:r>
    </w:p>
    <w:p w14:paraId="00E313AF" w14:textId="77777777" w:rsidR="003157F2" w:rsidRPr="006C3750" w:rsidRDefault="003157F2" w:rsidP="003157F2">
      <w:pPr>
        <w:pStyle w:val="NormalWeb"/>
        <w:rPr>
          <w:sz w:val="20"/>
          <w:szCs w:val="20"/>
        </w:rPr>
      </w:pPr>
      <w:r w:rsidRPr="006C3750">
        <w:rPr>
          <w:sz w:val="20"/>
          <w:szCs w:val="20"/>
        </w:rPr>
        <w:t xml:space="preserve">First and foremost, I extend my heartfelt thanks to </w:t>
      </w:r>
      <w:r w:rsidRPr="006C3750">
        <w:rPr>
          <w:rStyle w:val="Strong"/>
          <w:sz w:val="20"/>
          <w:szCs w:val="20"/>
        </w:rPr>
        <w:t>Mr. Sreedhar</w:t>
      </w:r>
      <w:r w:rsidRPr="006C3750">
        <w:rPr>
          <w:sz w:val="20"/>
          <w:szCs w:val="20"/>
        </w:rPr>
        <w:t>, my mentor, for his invaluable guidance, encouragement, and insightful feedback. His expertise and mentorship played a crucial role in shaping the direction and depth of this study.</w:t>
      </w:r>
    </w:p>
    <w:p w14:paraId="2276D3FA" w14:textId="77777777" w:rsidR="003157F2" w:rsidRPr="006C3750" w:rsidRDefault="003157F2" w:rsidP="003157F2">
      <w:pPr>
        <w:pStyle w:val="NormalWeb"/>
        <w:rPr>
          <w:sz w:val="20"/>
          <w:szCs w:val="20"/>
        </w:rPr>
      </w:pPr>
      <w:r w:rsidRPr="006C3750">
        <w:rPr>
          <w:sz w:val="20"/>
          <w:szCs w:val="20"/>
        </w:rPr>
        <w:t xml:space="preserve">I am also grateful to the faculty and staff of </w:t>
      </w:r>
      <w:r w:rsidRPr="006C3750">
        <w:rPr>
          <w:rStyle w:val="Strong"/>
          <w:sz w:val="20"/>
          <w:szCs w:val="20"/>
        </w:rPr>
        <w:t>PES University</w:t>
      </w:r>
      <w:r w:rsidRPr="006C3750">
        <w:rPr>
          <w:sz w:val="20"/>
          <w:szCs w:val="20"/>
        </w:rPr>
        <w:t xml:space="preserve"> and </w:t>
      </w:r>
      <w:r w:rsidRPr="006C3750">
        <w:rPr>
          <w:rStyle w:val="Strong"/>
          <w:sz w:val="20"/>
          <w:szCs w:val="20"/>
        </w:rPr>
        <w:t>Great Learning</w:t>
      </w:r>
      <w:r w:rsidRPr="006C3750">
        <w:rPr>
          <w:sz w:val="20"/>
          <w:szCs w:val="20"/>
        </w:rPr>
        <w:t xml:space="preserve"> for providing a supportive academic environment and access to resources that enabled me to carry out this research effectively.</w:t>
      </w:r>
    </w:p>
    <w:p w14:paraId="43AEE886" w14:textId="77777777" w:rsidR="003157F2" w:rsidRPr="006C3750" w:rsidRDefault="003157F2" w:rsidP="003157F2">
      <w:pPr>
        <w:pStyle w:val="NormalWeb"/>
        <w:rPr>
          <w:sz w:val="20"/>
          <w:szCs w:val="20"/>
        </w:rPr>
      </w:pPr>
      <w:r w:rsidRPr="006C3750">
        <w:rPr>
          <w:sz w:val="20"/>
          <w:szCs w:val="20"/>
        </w:rPr>
        <w:t xml:space="preserve">Special thanks to </w:t>
      </w:r>
      <w:r w:rsidRPr="006C3750">
        <w:rPr>
          <w:rStyle w:val="Strong"/>
          <w:sz w:val="20"/>
          <w:szCs w:val="20"/>
        </w:rPr>
        <w:t>Kaggle</w:t>
      </w:r>
      <w:r w:rsidRPr="006C3750">
        <w:rPr>
          <w:sz w:val="20"/>
          <w:szCs w:val="20"/>
        </w:rPr>
        <w:t xml:space="preserve"> and the </w:t>
      </w:r>
      <w:r w:rsidRPr="006C3750">
        <w:rPr>
          <w:rStyle w:val="Strong"/>
          <w:sz w:val="20"/>
          <w:szCs w:val="20"/>
        </w:rPr>
        <w:t>Home Credit Group</w:t>
      </w:r>
      <w:r w:rsidRPr="006C3750">
        <w:rPr>
          <w:sz w:val="20"/>
          <w:szCs w:val="20"/>
        </w:rPr>
        <w:t xml:space="preserve"> for making the dataset publicly available, which served as the foundation for this analysis. The richness and complexity of the data provided a meaningful opportunity to apply data science techniques to a real-world problem.</w:t>
      </w:r>
    </w:p>
    <w:p w14:paraId="281B45B2" w14:textId="77777777" w:rsidR="003157F2" w:rsidRPr="006C3750" w:rsidRDefault="003157F2" w:rsidP="003157F2">
      <w:pPr>
        <w:pStyle w:val="NormalWeb"/>
        <w:rPr>
          <w:sz w:val="20"/>
          <w:szCs w:val="20"/>
        </w:rPr>
      </w:pPr>
      <w:r w:rsidRPr="006C3750">
        <w:rPr>
          <w:sz w:val="20"/>
          <w:szCs w:val="20"/>
        </w:rPr>
        <w:t>I would also like to acknowledge the contributions of my peers and classmates, whose discussions and collaborative spirit helped refine many of the ideas presented in this report.</w:t>
      </w:r>
    </w:p>
    <w:p w14:paraId="394D73C3" w14:textId="77777777" w:rsidR="003157F2" w:rsidRPr="006C3750" w:rsidRDefault="003157F2" w:rsidP="003157F2">
      <w:pPr>
        <w:pStyle w:val="NormalWeb"/>
        <w:rPr>
          <w:sz w:val="20"/>
          <w:szCs w:val="20"/>
        </w:rPr>
      </w:pPr>
      <w:r w:rsidRPr="006C3750">
        <w:rPr>
          <w:sz w:val="20"/>
          <w:szCs w:val="20"/>
        </w:rPr>
        <w:t>Finally, I thank my family and friends for their unwavering support and encouragement throughout this journey.</w:t>
      </w:r>
    </w:p>
    <w:p w14:paraId="6B5EDF39" w14:textId="4275E196" w:rsidR="003157F2" w:rsidRPr="006C3750" w:rsidRDefault="003157F2" w:rsidP="003157F2">
      <w:pPr>
        <w:pStyle w:val="NormalWeb"/>
        <w:rPr>
          <w:sz w:val="20"/>
          <w:szCs w:val="20"/>
        </w:rPr>
      </w:pPr>
      <w:r w:rsidRPr="006C3750">
        <w:rPr>
          <w:sz w:val="20"/>
          <w:szCs w:val="20"/>
        </w:rPr>
        <w:t xml:space="preserve">This project has been a deeply enriching experience, allowing me to integrate technical skills with business insights, and I am truly grateful </w:t>
      </w:r>
      <w:r w:rsidR="00C61AE2" w:rsidRPr="006C3750">
        <w:rPr>
          <w:sz w:val="20"/>
          <w:szCs w:val="20"/>
        </w:rPr>
        <w:t>to</w:t>
      </w:r>
      <w:r w:rsidRPr="006C3750">
        <w:rPr>
          <w:sz w:val="20"/>
          <w:szCs w:val="20"/>
        </w:rPr>
        <w:t xml:space="preserve"> everyone who made it possible.</w:t>
      </w:r>
    </w:p>
    <w:p w14:paraId="3997490F" w14:textId="77777777" w:rsidR="003157F2" w:rsidRPr="006C3750" w:rsidRDefault="003157F2">
      <w:pPr>
        <w:spacing w:line="278" w:lineRule="auto"/>
        <w:rPr>
          <w:rFonts w:ascii="Times New Roman" w:eastAsia="SimSun" w:hAnsi="Times New Roman" w:cs="Times New Roman"/>
          <w:sz w:val="20"/>
          <w:szCs w:val="20"/>
          <w:lang w:val="en-US" w:eastAsia="zh-CN"/>
        </w:rPr>
      </w:pPr>
      <w:r w:rsidRPr="006C3750">
        <w:rPr>
          <w:rFonts w:ascii="Times New Roman" w:hAnsi="Times New Roman" w:cs="Times New Roman"/>
          <w:sz w:val="20"/>
          <w:szCs w:val="20"/>
        </w:rPr>
        <w:br w:type="page"/>
      </w:r>
    </w:p>
    <w:p w14:paraId="137773B6" w14:textId="77777777" w:rsidR="003157F2" w:rsidRPr="00646E14" w:rsidRDefault="003157F2" w:rsidP="003157F2">
      <w:pPr>
        <w:pStyle w:val="Heading1"/>
        <w:jc w:val="center"/>
        <w:rPr>
          <w:rFonts w:ascii="Times New Roman" w:eastAsia="Times New Roman" w:hAnsi="Times New Roman" w:cs="Times New Roman"/>
          <w:b/>
          <w:bCs/>
          <w:sz w:val="24"/>
          <w:szCs w:val="24"/>
        </w:rPr>
      </w:pPr>
      <w:bookmarkStart w:id="4" w:name="_Toc14695"/>
      <w:bookmarkStart w:id="5" w:name="_Toc206172926"/>
      <w:r w:rsidRPr="00646E14">
        <w:rPr>
          <w:rFonts w:ascii="Times New Roman" w:hAnsi="Times New Roman" w:cs="Times New Roman"/>
          <w:b/>
          <w:bCs/>
          <w:sz w:val="24"/>
          <w:szCs w:val="24"/>
        </w:rPr>
        <w:lastRenderedPageBreak/>
        <w:t>Abstract</w:t>
      </w:r>
      <w:bookmarkEnd w:id="4"/>
      <w:bookmarkEnd w:id="5"/>
    </w:p>
    <w:p w14:paraId="689EC7DC" w14:textId="77777777" w:rsidR="003157F2" w:rsidRPr="006C3750" w:rsidRDefault="003157F2" w:rsidP="003157F2">
      <w:pPr>
        <w:pStyle w:val="NormalWeb"/>
        <w:rPr>
          <w:sz w:val="20"/>
          <w:szCs w:val="20"/>
        </w:rPr>
      </w:pPr>
      <w:r w:rsidRPr="006C3750">
        <w:rPr>
          <w:sz w:val="20"/>
          <w:szCs w:val="20"/>
        </w:rPr>
        <w:t>This project presents a comprehensive credit risk analysis using the Home Credit Default Risk dataset, aiming to predict the likelihood of loan default among applicants. Leveraging advanced data science methodologies, the study encompasses detailed exploratory data analysis (EDA), feature engineering, and model development to uncover patterns and risk factors associated with credit behavior.</w:t>
      </w:r>
    </w:p>
    <w:p w14:paraId="2E662C59" w14:textId="77777777" w:rsidR="003157F2" w:rsidRPr="006C3750" w:rsidRDefault="003157F2" w:rsidP="003157F2">
      <w:pPr>
        <w:pStyle w:val="NormalWeb"/>
        <w:rPr>
          <w:sz w:val="20"/>
          <w:szCs w:val="20"/>
        </w:rPr>
      </w:pPr>
      <w:r w:rsidRPr="006C3750">
        <w:rPr>
          <w:sz w:val="20"/>
          <w:szCs w:val="20"/>
        </w:rPr>
        <w:t>The analysis integrates both statistical insights and machine learning techniques to build predictive models that assist financial institutions in making informed lending decisions. Emphasis is placed on data preprocessing, handling class imbalance, and evaluating model performance through metrics such as AUC-ROC and precision-recall.</w:t>
      </w:r>
    </w:p>
    <w:p w14:paraId="592F8866" w14:textId="0155676B" w:rsidR="003157F2" w:rsidRPr="006C3750" w:rsidRDefault="003157F2" w:rsidP="003157F2">
      <w:pPr>
        <w:pStyle w:val="NormalWeb"/>
        <w:rPr>
          <w:sz w:val="20"/>
          <w:szCs w:val="20"/>
        </w:rPr>
      </w:pPr>
      <w:r w:rsidRPr="006C3750">
        <w:rPr>
          <w:sz w:val="20"/>
          <w:szCs w:val="20"/>
        </w:rPr>
        <w:t>Beyond technical execution, the project reflects a structured approach to problem-solving, combining business acumen gained through an MBA with hands-on data science expertise. The findings contribute to a deeper understanding of customer risk profiles and demonstrate the potential of data-driven strategies in enhancing credit scoring systems.</w:t>
      </w:r>
    </w:p>
    <w:p w14:paraId="0C90B4BA" w14:textId="1C1995E1" w:rsidR="009C23DE" w:rsidRPr="006F5AB9" w:rsidRDefault="003157F2" w:rsidP="006F5AB9">
      <w:pPr>
        <w:spacing w:line="278" w:lineRule="auto"/>
        <w:rPr>
          <w:rFonts w:ascii="Times New Roman" w:eastAsia="SimSun" w:hAnsi="Times New Roman" w:cs="Times New Roman"/>
          <w:sz w:val="20"/>
          <w:szCs w:val="20"/>
          <w:lang w:val="en-US" w:eastAsia="zh-CN"/>
        </w:rPr>
      </w:pPr>
      <w:r w:rsidRPr="006C3750">
        <w:rPr>
          <w:rFonts w:ascii="Times New Roman" w:hAnsi="Times New Roman" w:cs="Times New Roman"/>
          <w:sz w:val="20"/>
          <w:szCs w:val="20"/>
        </w:rPr>
        <w:br w:type="page"/>
      </w:r>
    </w:p>
    <w:sdt>
      <w:sdtPr>
        <w:id w:val="1542945051"/>
        <w:docPartObj>
          <w:docPartGallery w:val="Table of Contents"/>
          <w:docPartUnique/>
        </w:docPartObj>
      </w:sdtPr>
      <w:sdtEndPr>
        <w:rPr>
          <w:rFonts w:ascii="Calibri" w:eastAsia="Calibri" w:hAnsi="Calibri" w:cs="Calibri"/>
          <w:b/>
          <w:bCs/>
          <w:noProof/>
          <w:color w:val="auto"/>
          <w:sz w:val="22"/>
          <w:szCs w:val="22"/>
          <w:lang w:val="en-IN"/>
        </w:rPr>
      </w:sdtEndPr>
      <w:sdtContent>
        <w:p w14:paraId="2B37EE93" w14:textId="48870303" w:rsidR="00F05BC7" w:rsidRPr="006F5AB9" w:rsidRDefault="006F5AB9" w:rsidP="006F5AB9">
          <w:pPr>
            <w:pStyle w:val="TOCHeading"/>
            <w:jc w:val="center"/>
            <w:rPr>
              <w:rFonts w:ascii="Times New Roman" w:hAnsi="Times New Roman" w:cs="Times New Roman"/>
              <w:b/>
              <w:bCs/>
              <w:sz w:val="24"/>
              <w:szCs w:val="24"/>
            </w:rPr>
          </w:pPr>
          <w:r w:rsidRPr="006F5AB9">
            <w:rPr>
              <w:rFonts w:ascii="Times New Roman" w:hAnsi="Times New Roman" w:cs="Times New Roman"/>
              <w:b/>
              <w:bCs/>
              <w:sz w:val="24"/>
              <w:szCs w:val="24"/>
            </w:rPr>
            <w:t xml:space="preserve">Table </w:t>
          </w:r>
          <w:r w:rsidR="00F05BC7" w:rsidRPr="006F5AB9">
            <w:rPr>
              <w:rFonts w:ascii="Times New Roman" w:hAnsi="Times New Roman" w:cs="Times New Roman"/>
              <w:b/>
              <w:bCs/>
              <w:sz w:val="24"/>
              <w:szCs w:val="24"/>
            </w:rPr>
            <w:t>Contents</w:t>
          </w:r>
        </w:p>
        <w:p w14:paraId="59180BC1" w14:textId="2C61FFD3" w:rsidR="00F05BC7" w:rsidRPr="005110B6" w:rsidRDefault="00F05BC7" w:rsidP="005110B6">
          <w:pPr>
            <w:pStyle w:val="TOC1"/>
            <w:rPr>
              <w:rFonts w:cstheme="minorBidi"/>
              <w:b w:val="0"/>
              <w:bCs w:val="0"/>
              <w:kern w:val="2"/>
              <w:sz w:val="24"/>
              <w:szCs w:val="24"/>
              <w:lang w:val="en-IN" w:eastAsia="en-IN"/>
              <w14:ligatures w14:val="standardContextual"/>
            </w:rPr>
          </w:pPr>
          <w:r>
            <w:fldChar w:fldCharType="begin"/>
          </w:r>
          <w:r>
            <w:instrText xml:space="preserve"> TOC \o "1-3" \h \z \u </w:instrText>
          </w:r>
          <w:r>
            <w:fldChar w:fldCharType="separate"/>
          </w:r>
          <w:hyperlink w:anchor="_Toc206172924" w:history="1">
            <w:r w:rsidRPr="005110B6">
              <w:rPr>
                <w:rStyle w:val="Hyperlink"/>
                <w:b w:val="0"/>
                <w:bCs w:val="0"/>
              </w:rPr>
              <w:t>Declaration</w:t>
            </w:r>
            <w:r w:rsidRPr="005110B6">
              <w:rPr>
                <w:b w:val="0"/>
                <w:bCs w:val="0"/>
                <w:webHidden/>
              </w:rPr>
              <w:tab/>
            </w:r>
            <w:r w:rsidRPr="005110B6">
              <w:rPr>
                <w:b w:val="0"/>
                <w:bCs w:val="0"/>
                <w:webHidden/>
              </w:rPr>
              <w:fldChar w:fldCharType="begin"/>
            </w:r>
            <w:r w:rsidRPr="005110B6">
              <w:rPr>
                <w:b w:val="0"/>
                <w:bCs w:val="0"/>
                <w:webHidden/>
              </w:rPr>
              <w:instrText xml:space="preserve"> PAGEREF _Toc206172924 \h </w:instrText>
            </w:r>
            <w:r w:rsidRPr="005110B6">
              <w:rPr>
                <w:b w:val="0"/>
                <w:bCs w:val="0"/>
                <w:webHidden/>
              </w:rPr>
            </w:r>
            <w:r w:rsidRPr="005110B6">
              <w:rPr>
                <w:b w:val="0"/>
                <w:bCs w:val="0"/>
                <w:webHidden/>
              </w:rPr>
              <w:fldChar w:fldCharType="separate"/>
            </w:r>
            <w:r w:rsidR="00450C8E">
              <w:rPr>
                <w:b w:val="0"/>
                <w:bCs w:val="0"/>
                <w:webHidden/>
              </w:rPr>
              <w:t>2</w:t>
            </w:r>
            <w:r w:rsidRPr="005110B6">
              <w:rPr>
                <w:b w:val="0"/>
                <w:bCs w:val="0"/>
                <w:webHidden/>
              </w:rPr>
              <w:fldChar w:fldCharType="end"/>
            </w:r>
          </w:hyperlink>
        </w:p>
        <w:p w14:paraId="0A87DEA8" w14:textId="57C7D334" w:rsidR="00F05BC7" w:rsidRPr="005110B6" w:rsidRDefault="00F05BC7" w:rsidP="005110B6">
          <w:pPr>
            <w:pStyle w:val="TOC1"/>
            <w:rPr>
              <w:rFonts w:cstheme="minorBidi"/>
              <w:b w:val="0"/>
              <w:bCs w:val="0"/>
              <w:kern w:val="2"/>
              <w:sz w:val="24"/>
              <w:szCs w:val="24"/>
              <w:lang w:val="en-IN" w:eastAsia="en-IN"/>
              <w14:ligatures w14:val="standardContextual"/>
            </w:rPr>
          </w:pPr>
          <w:hyperlink w:anchor="_Toc206172925" w:history="1">
            <w:r w:rsidRPr="005110B6">
              <w:rPr>
                <w:rStyle w:val="Hyperlink"/>
                <w:b w:val="0"/>
                <w:bCs w:val="0"/>
              </w:rPr>
              <w:t>Acknowledgement</w:t>
            </w:r>
            <w:r w:rsidRPr="005110B6">
              <w:rPr>
                <w:b w:val="0"/>
                <w:bCs w:val="0"/>
                <w:webHidden/>
              </w:rPr>
              <w:tab/>
            </w:r>
            <w:r w:rsidRPr="005110B6">
              <w:rPr>
                <w:b w:val="0"/>
                <w:bCs w:val="0"/>
                <w:webHidden/>
              </w:rPr>
              <w:fldChar w:fldCharType="begin"/>
            </w:r>
            <w:r w:rsidRPr="005110B6">
              <w:rPr>
                <w:b w:val="0"/>
                <w:bCs w:val="0"/>
                <w:webHidden/>
              </w:rPr>
              <w:instrText xml:space="preserve"> PAGEREF _Toc206172925 \h </w:instrText>
            </w:r>
            <w:r w:rsidRPr="005110B6">
              <w:rPr>
                <w:b w:val="0"/>
                <w:bCs w:val="0"/>
                <w:webHidden/>
              </w:rPr>
            </w:r>
            <w:r w:rsidRPr="005110B6">
              <w:rPr>
                <w:b w:val="0"/>
                <w:bCs w:val="0"/>
                <w:webHidden/>
              </w:rPr>
              <w:fldChar w:fldCharType="separate"/>
            </w:r>
            <w:r w:rsidR="00450C8E">
              <w:rPr>
                <w:b w:val="0"/>
                <w:bCs w:val="0"/>
                <w:webHidden/>
              </w:rPr>
              <w:t>3</w:t>
            </w:r>
            <w:r w:rsidRPr="005110B6">
              <w:rPr>
                <w:b w:val="0"/>
                <w:bCs w:val="0"/>
                <w:webHidden/>
              </w:rPr>
              <w:fldChar w:fldCharType="end"/>
            </w:r>
          </w:hyperlink>
        </w:p>
        <w:p w14:paraId="197589F5" w14:textId="62B48AB5" w:rsidR="00F05BC7" w:rsidRPr="005110B6" w:rsidRDefault="00F05BC7" w:rsidP="005110B6">
          <w:pPr>
            <w:pStyle w:val="TOC1"/>
            <w:rPr>
              <w:rFonts w:cstheme="minorBidi"/>
              <w:b w:val="0"/>
              <w:bCs w:val="0"/>
              <w:kern w:val="2"/>
              <w:sz w:val="24"/>
              <w:szCs w:val="24"/>
              <w:lang w:val="en-IN" w:eastAsia="en-IN"/>
              <w14:ligatures w14:val="standardContextual"/>
            </w:rPr>
          </w:pPr>
          <w:hyperlink w:anchor="_Toc206172926" w:history="1">
            <w:r w:rsidRPr="005110B6">
              <w:rPr>
                <w:rStyle w:val="Hyperlink"/>
                <w:b w:val="0"/>
                <w:bCs w:val="0"/>
              </w:rPr>
              <w:t>Abstract</w:t>
            </w:r>
            <w:r w:rsidRPr="005110B6">
              <w:rPr>
                <w:b w:val="0"/>
                <w:bCs w:val="0"/>
                <w:webHidden/>
              </w:rPr>
              <w:tab/>
            </w:r>
            <w:r w:rsidRPr="005110B6">
              <w:rPr>
                <w:b w:val="0"/>
                <w:bCs w:val="0"/>
                <w:webHidden/>
              </w:rPr>
              <w:fldChar w:fldCharType="begin"/>
            </w:r>
            <w:r w:rsidRPr="005110B6">
              <w:rPr>
                <w:b w:val="0"/>
                <w:bCs w:val="0"/>
                <w:webHidden/>
              </w:rPr>
              <w:instrText xml:space="preserve"> PAGEREF _Toc206172926 \h </w:instrText>
            </w:r>
            <w:r w:rsidRPr="005110B6">
              <w:rPr>
                <w:b w:val="0"/>
                <w:bCs w:val="0"/>
                <w:webHidden/>
              </w:rPr>
            </w:r>
            <w:r w:rsidRPr="005110B6">
              <w:rPr>
                <w:b w:val="0"/>
                <w:bCs w:val="0"/>
                <w:webHidden/>
              </w:rPr>
              <w:fldChar w:fldCharType="separate"/>
            </w:r>
            <w:r w:rsidR="00450C8E">
              <w:rPr>
                <w:b w:val="0"/>
                <w:bCs w:val="0"/>
                <w:webHidden/>
              </w:rPr>
              <w:t>4</w:t>
            </w:r>
            <w:r w:rsidRPr="005110B6">
              <w:rPr>
                <w:b w:val="0"/>
                <w:bCs w:val="0"/>
                <w:webHidden/>
              </w:rPr>
              <w:fldChar w:fldCharType="end"/>
            </w:r>
          </w:hyperlink>
        </w:p>
        <w:p w14:paraId="4D3A34F3" w14:textId="1C3F7085" w:rsidR="00F05BC7" w:rsidRPr="005110B6" w:rsidRDefault="00F05BC7" w:rsidP="005110B6">
          <w:pPr>
            <w:pStyle w:val="TOC1"/>
            <w:rPr>
              <w:rFonts w:cstheme="minorBidi"/>
              <w:b w:val="0"/>
              <w:bCs w:val="0"/>
              <w:kern w:val="2"/>
              <w:sz w:val="24"/>
              <w:szCs w:val="24"/>
              <w:lang w:val="en-IN" w:eastAsia="en-IN"/>
              <w14:ligatures w14:val="standardContextual"/>
            </w:rPr>
          </w:pPr>
          <w:hyperlink w:anchor="_Toc206172927" w:history="1">
            <w:r w:rsidRPr="005110B6">
              <w:rPr>
                <w:rStyle w:val="Hyperlink"/>
                <w:b w:val="0"/>
                <w:bCs w:val="0"/>
              </w:rPr>
              <w:t>Table of contents</w:t>
            </w:r>
            <w:r w:rsidRPr="005110B6">
              <w:rPr>
                <w:b w:val="0"/>
                <w:bCs w:val="0"/>
                <w:webHidden/>
              </w:rPr>
              <w:tab/>
            </w:r>
            <w:r w:rsidRPr="005110B6">
              <w:rPr>
                <w:b w:val="0"/>
                <w:bCs w:val="0"/>
                <w:webHidden/>
              </w:rPr>
              <w:fldChar w:fldCharType="begin"/>
            </w:r>
            <w:r w:rsidRPr="005110B6">
              <w:rPr>
                <w:b w:val="0"/>
                <w:bCs w:val="0"/>
                <w:webHidden/>
              </w:rPr>
              <w:instrText xml:space="preserve"> PAGEREF _Toc206172927 \h </w:instrText>
            </w:r>
            <w:r w:rsidRPr="005110B6">
              <w:rPr>
                <w:b w:val="0"/>
                <w:bCs w:val="0"/>
                <w:webHidden/>
              </w:rPr>
              <w:fldChar w:fldCharType="separate"/>
            </w:r>
            <w:r w:rsidR="00450C8E">
              <w:rPr>
                <w:webHidden/>
              </w:rPr>
              <w:t>Error! Bookmark not defined.</w:t>
            </w:r>
            <w:r w:rsidRPr="005110B6">
              <w:rPr>
                <w:b w:val="0"/>
                <w:bCs w:val="0"/>
                <w:webHidden/>
              </w:rPr>
              <w:fldChar w:fldCharType="end"/>
            </w:r>
          </w:hyperlink>
        </w:p>
        <w:p w14:paraId="4D0E29EA" w14:textId="654D3DAB" w:rsidR="00F05BC7" w:rsidRPr="005110B6" w:rsidRDefault="00F05BC7" w:rsidP="005110B6">
          <w:pPr>
            <w:pStyle w:val="TOC1"/>
            <w:rPr>
              <w:rFonts w:cstheme="minorBidi"/>
              <w:b w:val="0"/>
              <w:bCs w:val="0"/>
              <w:kern w:val="2"/>
              <w:sz w:val="24"/>
              <w:szCs w:val="24"/>
              <w:lang w:val="en-IN" w:eastAsia="en-IN"/>
              <w14:ligatures w14:val="standardContextual"/>
            </w:rPr>
          </w:pPr>
          <w:hyperlink w:anchor="_Toc206172928" w:history="1">
            <w:r w:rsidRPr="005110B6">
              <w:rPr>
                <w:rStyle w:val="Hyperlink"/>
                <w:b w:val="0"/>
                <w:bCs w:val="0"/>
              </w:rPr>
              <w:t>Table of Figures</w:t>
            </w:r>
            <w:r w:rsidRPr="005110B6">
              <w:rPr>
                <w:b w:val="0"/>
                <w:bCs w:val="0"/>
                <w:webHidden/>
              </w:rPr>
              <w:tab/>
            </w:r>
            <w:r w:rsidRPr="005110B6">
              <w:rPr>
                <w:b w:val="0"/>
                <w:bCs w:val="0"/>
                <w:webHidden/>
              </w:rPr>
              <w:fldChar w:fldCharType="begin"/>
            </w:r>
            <w:r w:rsidRPr="005110B6">
              <w:rPr>
                <w:b w:val="0"/>
                <w:bCs w:val="0"/>
                <w:webHidden/>
              </w:rPr>
              <w:instrText xml:space="preserve"> PAGEREF _Toc206172928 \h </w:instrText>
            </w:r>
            <w:r w:rsidRPr="005110B6">
              <w:rPr>
                <w:b w:val="0"/>
                <w:bCs w:val="0"/>
                <w:webHidden/>
              </w:rPr>
            </w:r>
            <w:r w:rsidRPr="005110B6">
              <w:rPr>
                <w:b w:val="0"/>
                <w:bCs w:val="0"/>
                <w:webHidden/>
              </w:rPr>
              <w:fldChar w:fldCharType="separate"/>
            </w:r>
            <w:r w:rsidR="00450C8E">
              <w:rPr>
                <w:b w:val="0"/>
                <w:bCs w:val="0"/>
                <w:webHidden/>
              </w:rPr>
              <w:t>6</w:t>
            </w:r>
            <w:r w:rsidRPr="005110B6">
              <w:rPr>
                <w:b w:val="0"/>
                <w:bCs w:val="0"/>
                <w:webHidden/>
              </w:rPr>
              <w:fldChar w:fldCharType="end"/>
            </w:r>
          </w:hyperlink>
        </w:p>
        <w:p w14:paraId="336AD578" w14:textId="4586D2B9" w:rsidR="00F05BC7" w:rsidRPr="005110B6" w:rsidRDefault="00F05BC7" w:rsidP="005110B6">
          <w:pPr>
            <w:pStyle w:val="TOC1"/>
            <w:rPr>
              <w:rFonts w:cstheme="minorBidi"/>
              <w:b w:val="0"/>
              <w:bCs w:val="0"/>
              <w:kern w:val="2"/>
              <w:sz w:val="24"/>
              <w:szCs w:val="24"/>
              <w:lang w:val="en-IN" w:eastAsia="en-IN"/>
              <w14:ligatures w14:val="standardContextual"/>
            </w:rPr>
          </w:pPr>
          <w:hyperlink w:anchor="_Toc206172929" w:history="1">
            <w:r w:rsidRPr="005110B6">
              <w:rPr>
                <w:rStyle w:val="Hyperlink"/>
                <w:b w:val="0"/>
                <w:bCs w:val="0"/>
              </w:rPr>
              <w:t>List of Tables</w:t>
            </w:r>
            <w:r w:rsidRPr="005110B6">
              <w:rPr>
                <w:b w:val="0"/>
                <w:bCs w:val="0"/>
                <w:webHidden/>
              </w:rPr>
              <w:tab/>
            </w:r>
            <w:r w:rsidRPr="005110B6">
              <w:rPr>
                <w:b w:val="0"/>
                <w:bCs w:val="0"/>
                <w:webHidden/>
              </w:rPr>
              <w:fldChar w:fldCharType="begin"/>
            </w:r>
            <w:r w:rsidRPr="005110B6">
              <w:rPr>
                <w:b w:val="0"/>
                <w:bCs w:val="0"/>
                <w:webHidden/>
              </w:rPr>
              <w:instrText xml:space="preserve"> PAGEREF _Toc206172929 \h </w:instrText>
            </w:r>
            <w:r w:rsidRPr="005110B6">
              <w:rPr>
                <w:b w:val="0"/>
                <w:bCs w:val="0"/>
                <w:webHidden/>
              </w:rPr>
            </w:r>
            <w:r w:rsidRPr="005110B6">
              <w:rPr>
                <w:b w:val="0"/>
                <w:bCs w:val="0"/>
                <w:webHidden/>
              </w:rPr>
              <w:fldChar w:fldCharType="separate"/>
            </w:r>
            <w:r w:rsidR="00450C8E">
              <w:rPr>
                <w:b w:val="0"/>
                <w:bCs w:val="0"/>
                <w:webHidden/>
              </w:rPr>
              <w:t>7</w:t>
            </w:r>
            <w:r w:rsidRPr="005110B6">
              <w:rPr>
                <w:b w:val="0"/>
                <w:bCs w:val="0"/>
                <w:webHidden/>
              </w:rPr>
              <w:fldChar w:fldCharType="end"/>
            </w:r>
          </w:hyperlink>
        </w:p>
        <w:p w14:paraId="248C1FCE" w14:textId="4BC52F91" w:rsidR="00F05BC7" w:rsidRPr="005110B6" w:rsidRDefault="00F05BC7" w:rsidP="005110B6">
          <w:pPr>
            <w:pStyle w:val="TOC1"/>
            <w:rPr>
              <w:rFonts w:cstheme="minorBidi"/>
              <w:b w:val="0"/>
              <w:bCs w:val="0"/>
              <w:kern w:val="2"/>
              <w:sz w:val="24"/>
              <w:szCs w:val="24"/>
              <w:lang w:val="en-IN" w:eastAsia="en-IN"/>
              <w14:ligatures w14:val="standardContextual"/>
            </w:rPr>
          </w:pPr>
          <w:hyperlink w:anchor="_Toc206172930" w:history="1">
            <w:r w:rsidRPr="005110B6">
              <w:rPr>
                <w:rStyle w:val="Hyperlink"/>
                <w:b w:val="0"/>
                <w:bCs w:val="0"/>
              </w:rPr>
              <w:t>1. Introduction</w:t>
            </w:r>
            <w:r w:rsidRPr="005110B6">
              <w:rPr>
                <w:b w:val="0"/>
                <w:bCs w:val="0"/>
                <w:webHidden/>
              </w:rPr>
              <w:tab/>
            </w:r>
            <w:r w:rsidRPr="005110B6">
              <w:rPr>
                <w:b w:val="0"/>
                <w:bCs w:val="0"/>
                <w:webHidden/>
              </w:rPr>
              <w:fldChar w:fldCharType="begin"/>
            </w:r>
            <w:r w:rsidRPr="005110B6">
              <w:rPr>
                <w:b w:val="0"/>
                <w:bCs w:val="0"/>
                <w:webHidden/>
              </w:rPr>
              <w:instrText xml:space="preserve"> PAGEREF _Toc206172930 \h </w:instrText>
            </w:r>
            <w:r w:rsidRPr="005110B6">
              <w:rPr>
                <w:b w:val="0"/>
                <w:bCs w:val="0"/>
                <w:webHidden/>
              </w:rPr>
            </w:r>
            <w:r w:rsidRPr="005110B6">
              <w:rPr>
                <w:b w:val="0"/>
                <w:bCs w:val="0"/>
                <w:webHidden/>
              </w:rPr>
              <w:fldChar w:fldCharType="separate"/>
            </w:r>
            <w:r w:rsidR="00450C8E">
              <w:rPr>
                <w:b w:val="0"/>
                <w:bCs w:val="0"/>
                <w:webHidden/>
              </w:rPr>
              <w:t>8</w:t>
            </w:r>
            <w:r w:rsidRPr="005110B6">
              <w:rPr>
                <w:b w:val="0"/>
                <w:bCs w:val="0"/>
                <w:webHidden/>
              </w:rPr>
              <w:fldChar w:fldCharType="end"/>
            </w:r>
          </w:hyperlink>
        </w:p>
        <w:p w14:paraId="2EACF90E" w14:textId="3BA03F74" w:rsidR="00F05BC7" w:rsidRPr="005110B6" w:rsidRDefault="00F05BC7">
          <w:pPr>
            <w:pStyle w:val="TOC2"/>
            <w:tabs>
              <w:tab w:val="right" w:leader="dot" w:pos="9016"/>
            </w:tabs>
            <w:rPr>
              <w:rFonts w:cstheme="minorBidi"/>
              <w:noProof/>
              <w:kern w:val="2"/>
              <w:sz w:val="24"/>
              <w:szCs w:val="24"/>
              <w:lang w:val="en-IN" w:eastAsia="en-IN"/>
              <w14:ligatures w14:val="standardContextual"/>
            </w:rPr>
          </w:pPr>
          <w:hyperlink w:anchor="_Toc206172931" w:history="1">
            <w:r w:rsidRPr="005110B6">
              <w:rPr>
                <w:rStyle w:val="Hyperlink"/>
                <w:rFonts w:ascii="Times New Roman" w:hAnsi="Times New Roman"/>
                <w:noProof/>
              </w:rPr>
              <w:t>1.1 Industry Profile</w:t>
            </w:r>
            <w:r w:rsidRPr="005110B6">
              <w:rPr>
                <w:noProof/>
                <w:webHidden/>
              </w:rPr>
              <w:tab/>
            </w:r>
            <w:r w:rsidRPr="005110B6">
              <w:rPr>
                <w:noProof/>
                <w:webHidden/>
              </w:rPr>
              <w:fldChar w:fldCharType="begin"/>
            </w:r>
            <w:r w:rsidRPr="005110B6">
              <w:rPr>
                <w:noProof/>
                <w:webHidden/>
              </w:rPr>
              <w:instrText xml:space="preserve"> PAGEREF _Toc206172931 \h </w:instrText>
            </w:r>
            <w:r w:rsidRPr="005110B6">
              <w:rPr>
                <w:noProof/>
                <w:webHidden/>
              </w:rPr>
            </w:r>
            <w:r w:rsidRPr="005110B6">
              <w:rPr>
                <w:noProof/>
                <w:webHidden/>
              </w:rPr>
              <w:fldChar w:fldCharType="separate"/>
            </w:r>
            <w:r w:rsidR="00450C8E">
              <w:rPr>
                <w:noProof/>
                <w:webHidden/>
              </w:rPr>
              <w:t>8</w:t>
            </w:r>
            <w:r w:rsidRPr="005110B6">
              <w:rPr>
                <w:noProof/>
                <w:webHidden/>
              </w:rPr>
              <w:fldChar w:fldCharType="end"/>
            </w:r>
          </w:hyperlink>
        </w:p>
        <w:p w14:paraId="44E76688" w14:textId="107E294B" w:rsidR="00F05BC7" w:rsidRPr="005110B6" w:rsidRDefault="00F05BC7">
          <w:pPr>
            <w:pStyle w:val="TOC2"/>
            <w:tabs>
              <w:tab w:val="right" w:leader="dot" w:pos="9016"/>
            </w:tabs>
            <w:rPr>
              <w:rFonts w:cstheme="minorBidi"/>
              <w:noProof/>
              <w:kern w:val="2"/>
              <w:sz w:val="24"/>
              <w:szCs w:val="24"/>
              <w:lang w:val="en-IN" w:eastAsia="en-IN"/>
              <w14:ligatures w14:val="standardContextual"/>
            </w:rPr>
          </w:pPr>
          <w:hyperlink w:anchor="_Toc206172933" w:history="1">
            <w:r w:rsidRPr="005110B6">
              <w:rPr>
                <w:rStyle w:val="Hyperlink"/>
                <w:rFonts w:ascii="Times New Roman" w:hAnsi="Times New Roman"/>
                <w:noProof/>
              </w:rPr>
              <w:t>1.2 Company Profile: Home Credit Group</w:t>
            </w:r>
            <w:r w:rsidRPr="005110B6">
              <w:rPr>
                <w:noProof/>
                <w:webHidden/>
              </w:rPr>
              <w:tab/>
            </w:r>
            <w:r w:rsidRPr="005110B6">
              <w:rPr>
                <w:noProof/>
                <w:webHidden/>
              </w:rPr>
              <w:fldChar w:fldCharType="begin"/>
            </w:r>
            <w:r w:rsidRPr="005110B6">
              <w:rPr>
                <w:noProof/>
                <w:webHidden/>
              </w:rPr>
              <w:instrText xml:space="preserve"> PAGEREF _Toc206172933 \h </w:instrText>
            </w:r>
            <w:r w:rsidRPr="005110B6">
              <w:rPr>
                <w:noProof/>
                <w:webHidden/>
              </w:rPr>
            </w:r>
            <w:r w:rsidRPr="005110B6">
              <w:rPr>
                <w:noProof/>
                <w:webHidden/>
              </w:rPr>
              <w:fldChar w:fldCharType="separate"/>
            </w:r>
            <w:r w:rsidR="00450C8E">
              <w:rPr>
                <w:noProof/>
                <w:webHidden/>
              </w:rPr>
              <w:t>8</w:t>
            </w:r>
            <w:r w:rsidRPr="005110B6">
              <w:rPr>
                <w:noProof/>
                <w:webHidden/>
              </w:rPr>
              <w:fldChar w:fldCharType="end"/>
            </w:r>
          </w:hyperlink>
        </w:p>
        <w:p w14:paraId="7C5556E1" w14:textId="2E946E77" w:rsidR="00F05BC7" w:rsidRPr="005110B6" w:rsidRDefault="00F05BC7">
          <w:pPr>
            <w:pStyle w:val="TOC2"/>
            <w:tabs>
              <w:tab w:val="right" w:leader="dot" w:pos="9016"/>
            </w:tabs>
            <w:rPr>
              <w:rFonts w:cstheme="minorBidi"/>
              <w:noProof/>
              <w:kern w:val="2"/>
              <w:sz w:val="24"/>
              <w:szCs w:val="24"/>
              <w:lang w:val="en-IN" w:eastAsia="en-IN"/>
              <w14:ligatures w14:val="standardContextual"/>
            </w:rPr>
          </w:pPr>
          <w:hyperlink w:anchor="_Toc206172934" w:history="1">
            <w:r w:rsidRPr="005110B6">
              <w:rPr>
                <w:rStyle w:val="Hyperlink"/>
                <w:rFonts w:ascii="Times New Roman" w:hAnsi="Times New Roman"/>
                <w:noProof/>
              </w:rPr>
              <w:t>1.3 Peer Analysis</w:t>
            </w:r>
            <w:r w:rsidRPr="005110B6">
              <w:rPr>
                <w:noProof/>
                <w:webHidden/>
              </w:rPr>
              <w:tab/>
            </w:r>
            <w:r w:rsidRPr="005110B6">
              <w:rPr>
                <w:noProof/>
                <w:webHidden/>
              </w:rPr>
              <w:fldChar w:fldCharType="begin"/>
            </w:r>
            <w:r w:rsidRPr="005110B6">
              <w:rPr>
                <w:noProof/>
                <w:webHidden/>
              </w:rPr>
              <w:instrText xml:space="preserve"> PAGEREF _Toc206172934 \h </w:instrText>
            </w:r>
            <w:r w:rsidRPr="005110B6">
              <w:rPr>
                <w:noProof/>
                <w:webHidden/>
              </w:rPr>
            </w:r>
            <w:r w:rsidRPr="005110B6">
              <w:rPr>
                <w:noProof/>
                <w:webHidden/>
              </w:rPr>
              <w:fldChar w:fldCharType="separate"/>
            </w:r>
            <w:r w:rsidR="00450C8E">
              <w:rPr>
                <w:noProof/>
                <w:webHidden/>
              </w:rPr>
              <w:t>8</w:t>
            </w:r>
            <w:r w:rsidRPr="005110B6">
              <w:rPr>
                <w:noProof/>
                <w:webHidden/>
              </w:rPr>
              <w:fldChar w:fldCharType="end"/>
            </w:r>
          </w:hyperlink>
        </w:p>
        <w:p w14:paraId="70F2F005" w14:textId="3DB8AC29" w:rsidR="00F05BC7" w:rsidRPr="005110B6" w:rsidRDefault="00F05BC7" w:rsidP="005110B6">
          <w:pPr>
            <w:pStyle w:val="TOC1"/>
            <w:rPr>
              <w:rFonts w:cstheme="minorBidi"/>
              <w:b w:val="0"/>
              <w:bCs w:val="0"/>
              <w:kern w:val="2"/>
              <w:sz w:val="24"/>
              <w:szCs w:val="24"/>
              <w:lang w:val="en-IN" w:eastAsia="en-IN"/>
              <w14:ligatures w14:val="standardContextual"/>
            </w:rPr>
          </w:pPr>
          <w:hyperlink w:anchor="_Toc206172935" w:history="1">
            <w:r w:rsidRPr="005110B6">
              <w:rPr>
                <w:rStyle w:val="Hyperlink"/>
                <w:b w:val="0"/>
                <w:bCs w:val="0"/>
              </w:rPr>
              <w:t>2. Literature Review</w:t>
            </w:r>
            <w:r w:rsidRPr="005110B6">
              <w:rPr>
                <w:b w:val="0"/>
                <w:bCs w:val="0"/>
                <w:webHidden/>
              </w:rPr>
              <w:tab/>
            </w:r>
            <w:r w:rsidRPr="005110B6">
              <w:rPr>
                <w:b w:val="0"/>
                <w:bCs w:val="0"/>
                <w:webHidden/>
              </w:rPr>
              <w:fldChar w:fldCharType="begin"/>
            </w:r>
            <w:r w:rsidRPr="005110B6">
              <w:rPr>
                <w:b w:val="0"/>
                <w:bCs w:val="0"/>
                <w:webHidden/>
              </w:rPr>
              <w:instrText xml:space="preserve"> PAGEREF _Toc206172935 \h </w:instrText>
            </w:r>
            <w:r w:rsidRPr="005110B6">
              <w:rPr>
                <w:b w:val="0"/>
                <w:bCs w:val="0"/>
                <w:webHidden/>
              </w:rPr>
            </w:r>
            <w:r w:rsidRPr="005110B6">
              <w:rPr>
                <w:b w:val="0"/>
                <w:bCs w:val="0"/>
                <w:webHidden/>
              </w:rPr>
              <w:fldChar w:fldCharType="separate"/>
            </w:r>
            <w:r w:rsidR="00450C8E">
              <w:rPr>
                <w:b w:val="0"/>
                <w:bCs w:val="0"/>
                <w:webHidden/>
              </w:rPr>
              <w:t>9</w:t>
            </w:r>
            <w:r w:rsidRPr="005110B6">
              <w:rPr>
                <w:b w:val="0"/>
                <w:bCs w:val="0"/>
                <w:webHidden/>
              </w:rPr>
              <w:fldChar w:fldCharType="end"/>
            </w:r>
          </w:hyperlink>
        </w:p>
        <w:p w14:paraId="32EEDA71" w14:textId="60B07325" w:rsidR="00F05BC7" w:rsidRPr="005110B6" w:rsidRDefault="00F05BC7" w:rsidP="005110B6">
          <w:pPr>
            <w:pStyle w:val="TOC1"/>
            <w:rPr>
              <w:rFonts w:cstheme="minorBidi"/>
              <w:b w:val="0"/>
              <w:bCs w:val="0"/>
              <w:kern w:val="2"/>
              <w:sz w:val="24"/>
              <w:szCs w:val="24"/>
              <w:lang w:val="en-IN" w:eastAsia="en-IN"/>
              <w14:ligatures w14:val="standardContextual"/>
            </w:rPr>
          </w:pPr>
          <w:hyperlink w:anchor="_Toc206172936" w:history="1">
            <w:r w:rsidRPr="005110B6">
              <w:rPr>
                <w:rStyle w:val="Hyperlink"/>
                <w:b w:val="0"/>
                <w:bCs w:val="0"/>
              </w:rPr>
              <w:t>3. Research Methodology</w:t>
            </w:r>
            <w:r w:rsidRPr="005110B6">
              <w:rPr>
                <w:b w:val="0"/>
                <w:bCs w:val="0"/>
                <w:webHidden/>
              </w:rPr>
              <w:tab/>
            </w:r>
            <w:r w:rsidRPr="005110B6">
              <w:rPr>
                <w:b w:val="0"/>
                <w:bCs w:val="0"/>
                <w:webHidden/>
              </w:rPr>
              <w:fldChar w:fldCharType="begin"/>
            </w:r>
            <w:r w:rsidRPr="005110B6">
              <w:rPr>
                <w:b w:val="0"/>
                <w:bCs w:val="0"/>
                <w:webHidden/>
              </w:rPr>
              <w:instrText xml:space="preserve"> PAGEREF _Toc206172936 \h </w:instrText>
            </w:r>
            <w:r w:rsidRPr="005110B6">
              <w:rPr>
                <w:b w:val="0"/>
                <w:bCs w:val="0"/>
                <w:webHidden/>
              </w:rPr>
            </w:r>
            <w:r w:rsidRPr="005110B6">
              <w:rPr>
                <w:b w:val="0"/>
                <w:bCs w:val="0"/>
                <w:webHidden/>
              </w:rPr>
              <w:fldChar w:fldCharType="separate"/>
            </w:r>
            <w:r w:rsidR="00450C8E">
              <w:rPr>
                <w:b w:val="0"/>
                <w:bCs w:val="0"/>
                <w:webHidden/>
              </w:rPr>
              <w:t>10</w:t>
            </w:r>
            <w:r w:rsidRPr="005110B6">
              <w:rPr>
                <w:b w:val="0"/>
                <w:bCs w:val="0"/>
                <w:webHidden/>
              </w:rPr>
              <w:fldChar w:fldCharType="end"/>
            </w:r>
          </w:hyperlink>
        </w:p>
        <w:p w14:paraId="103EE6D0" w14:textId="296C09DD" w:rsidR="00F05BC7" w:rsidRPr="005110B6" w:rsidRDefault="00F05BC7">
          <w:pPr>
            <w:pStyle w:val="TOC2"/>
            <w:tabs>
              <w:tab w:val="right" w:leader="dot" w:pos="9016"/>
            </w:tabs>
            <w:rPr>
              <w:rFonts w:cstheme="minorBidi"/>
              <w:noProof/>
              <w:kern w:val="2"/>
              <w:sz w:val="24"/>
              <w:szCs w:val="24"/>
              <w:lang w:val="en-IN" w:eastAsia="en-IN"/>
              <w14:ligatures w14:val="standardContextual"/>
            </w:rPr>
          </w:pPr>
          <w:hyperlink w:anchor="_Toc206172937" w:history="1">
            <w:r w:rsidRPr="005110B6">
              <w:rPr>
                <w:rStyle w:val="Hyperlink"/>
                <w:rFonts w:ascii="Times New Roman" w:hAnsi="Times New Roman"/>
                <w:noProof/>
              </w:rPr>
              <w:t>3.1 Research Problem</w:t>
            </w:r>
            <w:r w:rsidRPr="005110B6">
              <w:rPr>
                <w:noProof/>
                <w:webHidden/>
              </w:rPr>
              <w:tab/>
            </w:r>
            <w:r w:rsidRPr="005110B6">
              <w:rPr>
                <w:noProof/>
                <w:webHidden/>
              </w:rPr>
              <w:fldChar w:fldCharType="begin"/>
            </w:r>
            <w:r w:rsidRPr="005110B6">
              <w:rPr>
                <w:noProof/>
                <w:webHidden/>
              </w:rPr>
              <w:instrText xml:space="preserve"> PAGEREF _Toc206172937 \h </w:instrText>
            </w:r>
            <w:r w:rsidRPr="005110B6">
              <w:rPr>
                <w:noProof/>
                <w:webHidden/>
              </w:rPr>
            </w:r>
            <w:r w:rsidRPr="005110B6">
              <w:rPr>
                <w:noProof/>
                <w:webHidden/>
              </w:rPr>
              <w:fldChar w:fldCharType="separate"/>
            </w:r>
            <w:r w:rsidR="00450C8E">
              <w:rPr>
                <w:noProof/>
                <w:webHidden/>
              </w:rPr>
              <w:t>10</w:t>
            </w:r>
            <w:r w:rsidRPr="005110B6">
              <w:rPr>
                <w:noProof/>
                <w:webHidden/>
              </w:rPr>
              <w:fldChar w:fldCharType="end"/>
            </w:r>
          </w:hyperlink>
        </w:p>
        <w:p w14:paraId="58297128" w14:textId="498BEEA5" w:rsidR="00F05BC7" w:rsidRPr="005110B6" w:rsidRDefault="00F05BC7">
          <w:pPr>
            <w:pStyle w:val="TOC2"/>
            <w:tabs>
              <w:tab w:val="right" w:leader="dot" w:pos="9016"/>
            </w:tabs>
            <w:rPr>
              <w:rFonts w:cstheme="minorBidi"/>
              <w:noProof/>
              <w:kern w:val="2"/>
              <w:sz w:val="24"/>
              <w:szCs w:val="24"/>
              <w:lang w:val="en-IN" w:eastAsia="en-IN"/>
              <w14:ligatures w14:val="standardContextual"/>
            </w:rPr>
          </w:pPr>
          <w:hyperlink w:anchor="_Toc206172938" w:history="1">
            <w:r w:rsidRPr="005110B6">
              <w:rPr>
                <w:rStyle w:val="Hyperlink"/>
                <w:rFonts w:ascii="Times New Roman" w:hAnsi="Times New Roman"/>
                <w:noProof/>
              </w:rPr>
              <w:t>3.2 Data Collection and Preparation</w:t>
            </w:r>
            <w:r w:rsidRPr="005110B6">
              <w:rPr>
                <w:noProof/>
                <w:webHidden/>
              </w:rPr>
              <w:tab/>
            </w:r>
            <w:r w:rsidRPr="005110B6">
              <w:rPr>
                <w:noProof/>
                <w:webHidden/>
              </w:rPr>
              <w:fldChar w:fldCharType="begin"/>
            </w:r>
            <w:r w:rsidRPr="005110B6">
              <w:rPr>
                <w:noProof/>
                <w:webHidden/>
              </w:rPr>
              <w:instrText xml:space="preserve"> PAGEREF _Toc206172938 \h </w:instrText>
            </w:r>
            <w:r w:rsidRPr="005110B6">
              <w:rPr>
                <w:noProof/>
                <w:webHidden/>
              </w:rPr>
            </w:r>
            <w:r w:rsidRPr="005110B6">
              <w:rPr>
                <w:noProof/>
                <w:webHidden/>
              </w:rPr>
              <w:fldChar w:fldCharType="separate"/>
            </w:r>
            <w:r w:rsidR="00450C8E">
              <w:rPr>
                <w:noProof/>
                <w:webHidden/>
              </w:rPr>
              <w:t>10</w:t>
            </w:r>
            <w:r w:rsidRPr="005110B6">
              <w:rPr>
                <w:noProof/>
                <w:webHidden/>
              </w:rPr>
              <w:fldChar w:fldCharType="end"/>
            </w:r>
          </w:hyperlink>
        </w:p>
        <w:p w14:paraId="48E70331" w14:textId="2E1CADF7" w:rsidR="00F05BC7" w:rsidRPr="005110B6" w:rsidRDefault="00F05BC7">
          <w:pPr>
            <w:pStyle w:val="TOC3"/>
            <w:tabs>
              <w:tab w:val="right" w:leader="dot" w:pos="9016"/>
            </w:tabs>
            <w:rPr>
              <w:rFonts w:cstheme="minorBidi"/>
              <w:noProof/>
              <w:kern w:val="2"/>
              <w:sz w:val="24"/>
              <w:szCs w:val="24"/>
              <w:lang w:val="en-IN" w:eastAsia="en-IN"/>
              <w14:ligatures w14:val="standardContextual"/>
            </w:rPr>
          </w:pPr>
          <w:hyperlink w:anchor="_Toc206172939" w:history="1">
            <w:r w:rsidRPr="005110B6">
              <w:rPr>
                <w:rStyle w:val="Hyperlink"/>
                <w:rFonts w:ascii="Times New Roman" w:hAnsi="Times New Roman"/>
                <w:noProof/>
              </w:rPr>
              <w:t>3.2.1 Data Source and Overview</w:t>
            </w:r>
            <w:r w:rsidRPr="005110B6">
              <w:rPr>
                <w:noProof/>
                <w:webHidden/>
              </w:rPr>
              <w:tab/>
            </w:r>
            <w:r w:rsidRPr="005110B6">
              <w:rPr>
                <w:noProof/>
                <w:webHidden/>
              </w:rPr>
              <w:fldChar w:fldCharType="begin"/>
            </w:r>
            <w:r w:rsidRPr="005110B6">
              <w:rPr>
                <w:noProof/>
                <w:webHidden/>
              </w:rPr>
              <w:instrText xml:space="preserve"> PAGEREF _Toc206172939 \h </w:instrText>
            </w:r>
            <w:r w:rsidRPr="005110B6">
              <w:rPr>
                <w:noProof/>
                <w:webHidden/>
              </w:rPr>
            </w:r>
            <w:r w:rsidRPr="005110B6">
              <w:rPr>
                <w:noProof/>
                <w:webHidden/>
              </w:rPr>
              <w:fldChar w:fldCharType="separate"/>
            </w:r>
            <w:r w:rsidR="00450C8E">
              <w:rPr>
                <w:noProof/>
                <w:webHidden/>
              </w:rPr>
              <w:t>10</w:t>
            </w:r>
            <w:r w:rsidRPr="005110B6">
              <w:rPr>
                <w:noProof/>
                <w:webHidden/>
              </w:rPr>
              <w:fldChar w:fldCharType="end"/>
            </w:r>
          </w:hyperlink>
        </w:p>
        <w:p w14:paraId="61724BB6" w14:textId="521D80D2" w:rsidR="00F05BC7" w:rsidRPr="005110B6" w:rsidRDefault="00F05BC7">
          <w:pPr>
            <w:pStyle w:val="TOC3"/>
            <w:tabs>
              <w:tab w:val="right" w:leader="dot" w:pos="9016"/>
            </w:tabs>
            <w:rPr>
              <w:rFonts w:cstheme="minorBidi"/>
              <w:noProof/>
              <w:kern w:val="2"/>
              <w:sz w:val="24"/>
              <w:szCs w:val="24"/>
              <w:lang w:val="en-IN" w:eastAsia="en-IN"/>
              <w14:ligatures w14:val="standardContextual"/>
            </w:rPr>
          </w:pPr>
          <w:hyperlink w:anchor="_Toc206172940" w:history="1">
            <w:r w:rsidRPr="005110B6">
              <w:rPr>
                <w:rStyle w:val="Hyperlink"/>
                <w:rFonts w:ascii="Times New Roman" w:hAnsi="Times New Roman"/>
                <w:noProof/>
              </w:rPr>
              <w:t>3.2.2 Data Preprocessing</w:t>
            </w:r>
            <w:r w:rsidRPr="005110B6">
              <w:rPr>
                <w:noProof/>
                <w:webHidden/>
              </w:rPr>
              <w:tab/>
            </w:r>
            <w:r w:rsidRPr="005110B6">
              <w:rPr>
                <w:noProof/>
                <w:webHidden/>
              </w:rPr>
              <w:fldChar w:fldCharType="begin"/>
            </w:r>
            <w:r w:rsidRPr="005110B6">
              <w:rPr>
                <w:noProof/>
                <w:webHidden/>
              </w:rPr>
              <w:instrText xml:space="preserve"> PAGEREF _Toc206172940 \h </w:instrText>
            </w:r>
            <w:r w:rsidRPr="005110B6">
              <w:rPr>
                <w:noProof/>
                <w:webHidden/>
              </w:rPr>
            </w:r>
            <w:r w:rsidRPr="005110B6">
              <w:rPr>
                <w:noProof/>
                <w:webHidden/>
              </w:rPr>
              <w:fldChar w:fldCharType="separate"/>
            </w:r>
            <w:r w:rsidR="00450C8E">
              <w:rPr>
                <w:noProof/>
                <w:webHidden/>
              </w:rPr>
              <w:t>10</w:t>
            </w:r>
            <w:r w:rsidRPr="005110B6">
              <w:rPr>
                <w:noProof/>
                <w:webHidden/>
              </w:rPr>
              <w:fldChar w:fldCharType="end"/>
            </w:r>
          </w:hyperlink>
        </w:p>
        <w:p w14:paraId="78CF67F2" w14:textId="4EB65106" w:rsidR="00F05BC7" w:rsidRPr="005110B6" w:rsidRDefault="00F05BC7">
          <w:pPr>
            <w:pStyle w:val="TOC3"/>
            <w:tabs>
              <w:tab w:val="right" w:leader="dot" w:pos="9016"/>
            </w:tabs>
            <w:rPr>
              <w:rFonts w:cstheme="minorBidi"/>
              <w:noProof/>
              <w:kern w:val="2"/>
              <w:sz w:val="24"/>
              <w:szCs w:val="24"/>
              <w:lang w:val="en-IN" w:eastAsia="en-IN"/>
              <w14:ligatures w14:val="standardContextual"/>
            </w:rPr>
          </w:pPr>
          <w:hyperlink w:anchor="_Toc206172941" w:history="1">
            <w:r w:rsidRPr="005110B6">
              <w:rPr>
                <w:rStyle w:val="Hyperlink"/>
                <w:rFonts w:ascii="Times New Roman" w:hAnsi="Times New Roman"/>
                <w:noProof/>
              </w:rPr>
              <w:t>3.2.3 Feature Selection Methodology</w:t>
            </w:r>
            <w:r w:rsidRPr="005110B6">
              <w:rPr>
                <w:noProof/>
                <w:webHidden/>
              </w:rPr>
              <w:tab/>
            </w:r>
            <w:r w:rsidRPr="005110B6">
              <w:rPr>
                <w:noProof/>
                <w:webHidden/>
              </w:rPr>
              <w:fldChar w:fldCharType="begin"/>
            </w:r>
            <w:r w:rsidRPr="005110B6">
              <w:rPr>
                <w:noProof/>
                <w:webHidden/>
              </w:rPr>
              <w:instrText xml:space="preserve"> PAGEREF _Toc206172941 \h </w:instrText>
            </w:r>
            <w:r w:rsidRPr="005110B6">
              <w:rPr>
                <w:noProof/>
                <w:webHidden/>
              </w:rPr>
            </w:r>
            <w:r w:rsidRPr="005110B6">
              <w:rPr>
                <w:noProof/>
                <w:webHidden/>
              </w:rPr>
              <w:fldChar w:fldCharType="separate"/>
            </w:r>
            <w:r w:rsidR="00450C8E">
              <w:rPr>
                <w:noProof/>
                <w:webHidden/>
              </w:rPr>
              <w:t>10</w:t>
            </w:r>
            <w:r w:rsidRPr="005110B6">
              <w:rPr>
                <w:noProof/>
                <w:webHidden/>
              </w:rPr>
              <w:fldChar w:fldCharType="end"/>
            </w:r>
          </w:hyperlink>
        </w:p>
        <w:p w14:paraId="47D39F28" w14:textId="4E3CF8F9" w:rsidR="00F05BC7" w:rsidRPr="005110B6" w:rsidRDefault="00F05BC7">
          <w:pPr>
            <w:pStyle w:val="TOC3"/>
            <w:tabs>
              <w:tab w:val="right" w:leader="dot" w:pos="9016"/>
            </w:tabs>
            <w:rPr>
              <w:rFonts w:cstheme="minorBidi"/>
              <w:noProof/>
              <w:kern w:val="2"/>
              <w:sz w:val="24"/>
              <w:szCs w:val="24"/>
              <w:lang w:val="en-IN" w:eastAsia="en-IN"/>
              <w14:ligatures w14:val="standardContextual"/>
            </w:rPr>
          </w:pPr>
          <w:hyperlink w:anchor="_Toc206172942" w:history="1">
            <w:r w:rsidRPr="005110B6">
              <w:rPr>
                <w:rStyle w:val="Hyperlink"/>
                <w:rFonts w:ascii="Times New Roman" w:hAnsi="Times New Roman"/>
                <w:noProof/>
              </w:rPr>
              <w:t>3.2.4 Selected Features and Descriptions</w:t>
            </w:r>
            <w:r w:rsidRPr="005110B6">
              <w:rPr>
                <w:noProof/>
                <w:webHidden/>
              </w:rPr>
              <w:tab/>
            </w:r>
            <w:r w:rsidRPr="005110B6">
              <w:rPr>
                <w:noProof/>
                <w:webHidden/>
              </w:rPr>
              <w:fldChar w:fldCharType="begin"/>
            </w:r>
            <w:r w:rsidRPr="005110B6">
              <w:rPr>
                <w:noProof/>
                <w:webHidden/>
              </w:rPr>
              <w:instrText xml:space="preserve"> PAGEREF _Toc206172942 \h </w:instrText>
            </w:r>
            <w:r w:rsidRPr="005110B6">
              <w:rPr>
                <w:noProof/>
                <w:webHidden/>
              </w:rPr>
            </w:r>
            <w:r w:rsidRPr="005110B6">
              <w:rPr>
                <w:noProof/>
                <w:webHidden/>
              </w:rPr>
              <w:fldChar w:fldCharType="separate"/>
            </w:r>
            <w:r w:rsidR="00450C8E">
              <w:rPr>
                <w:noProof/>
                <w:webHidden/>
              </w:rPr>
              <w:t>13</w:t>
            </w:r>
            <w:r w:rsidRPr="005110B6">
              <w:rPr>
                <w:noProof/>
                <w:webHidden/>
              </w:rPr>
              <w:fldChar w:fldCharType="end"/>
            </w:r>
          </w:hyperlink>
        </w:p>
        <w:p w14:paraId="1C8D9F45" w14:textId="67A0EDFC" w:rsidR="00F05BC7" w:rsidRPr="005110B6" w:rsidRDefault="00F05BC7">
          <w:pPr>
            <w:pStyle w:val="TOC2"/>
            <w:tabs>
              <w:tab w:val="right" w:leader="dot" w:pos="9016"/>
            </w:tabs>
            <w:rPr>
              <w:rFonts w:cstheme="minorBidi"/>
              <w:noProof/>
              <w:kern w:val="2"/>
              <w:sz w:val="24"/>
              <w:szCs w:val="24"/>
              <w:lang w:val="en-IN" w:eastAsia="en-IN"/>
              <w14:ligatures w14:val="standardContextual"/>
            </w:rPr>
          </w:pPr>
          <w:hyperlink w:anchor="_Toc206172943" w:history="1">
            <w:r w:rsidRPr="005110B6">
              <w:rPr>
                <w:rStyle w:val="Hyperlink"/>
                <w:rFonts w:ascii="Times New Roman" w:hAnsi="Times New Roman"/>
                <w:noProof/>
              </w:rPr>
              <w:t>3.3 Exploratory Data Analysis (EDA)</w:t>
            </w:r>
            <w:r w:rsidRPr="005110B6">
              <w:rPr>
                <w:noProof/>
                <w:webHidden/>
              </w:rPr>
              <w:tab/>
            </w:r>
            <w:r w:rsidRPr="005110B6">
              <w:rPr>
                <w:noProof/>
                <w:webHidden/>
              </w:rPr>
              <w:fldChar w:fldCharType="begin"/>
            </w:r>
            <w:r w:rsidRPr="005110B6">
              <w:rPr>
                <w:noProof/>
                <w:webHidden/>
              </w:rPr>
              <w:instrText xml:space="preserve"> PAGEREF _Toc206172943 \h </w:instrText>
            </w:r>
            <w:r w:rsidRPr="005110B6">
              <w:rPr>
                <w:noProof/>
                <w:webHidden/>
              </w:rPr>
            </w:r>
            <w:r w:rsidRPr="005110B6">
              <w:rPr>
                <w:noProof/>
                <w:webHidden/>
              </w:rPr>
              <w:fldChar w:fldCharType="separate"/>
            </w:r>
            <w:r w:rsidR="00450C8E">
              <w:rPr>
                <w:noProof/>
                <w:webHidden/>
              </w:rPr>
              <w:t>15</w:t>
            </w:r>
            <w:r w:rsidRPr="005110B6">
              <w:rPr>
                <w:noProof/>
                <w:webHidden/>
              </w:rPr>
              <w:fldChar w:fldCharType="end"/>
            </w:r>
          </w:hyperlink>
        </w:p>
        <w:p w14:paraId="79E72FC6" w14:textId="0461091E" w:rsidR="00F05BC7" w:rsidRPr="005110B6" w:rsidRDefault="00F05BC7" w:rsidP="00397B4E">
          <w:pPr>
            <w:pStyle w:val="TOC3"/>
            <w:tabs>
              <w:tab w:val="right" w:leader="dot" w:pos="9016"/>
            </w:tabs>
            <w:rPr>
              <w:rFonts w:cstheme="minorBidi"/>
              <w:noProof/>
              <w:kern w:val="2"/>
              <w:sz w:val="24"/>
              <w:szCs w:val="24"/>
              <w:lang w:val="en-IN" w:eastAsia="en-IN"/>
              <w14:ligatures w14:val="standardContextual"/>
            </w:rPr>
          </w:pPr>
          <w:hyperlink w:anchor="_Toc206172944" w:history="1">
            <w:r w:rsidRPr="005110B6">
              <w:rPr>
                <w:rStyle w:val="Hyperlink"/>
                <w:rFonts w:ascii="Times New Roman" w:hAnsi="Times New Roman"/>
                <w:noProof/>
              </w:rPr>
              <w:t>3.3.1 Distribution and Proportion of Loan Default Classes</w:t>
            </w:r>
            <w:r w:rsidRPr="005110B6">
              <w:rPr>
                <w:noProof/>
                <w:webHidden/>
              </w:rPr>
              <w:tab/>
            </w:r>
            <w:r w:rsidRPr="005110B6">
              <w:rPr>
                <w:noProof/>
                <w:webHidden/>
              </w:rPr>
              <w:fldChar w:fldCharType="begin"/>
            </w:r>
            <w:r w:rsidRPr="005110B6">
              <w:rPr>
                <w:noProof/>
                <w:webHidden/>
              </w:rPr>
              <w:instrText xml:space="preserve"> PAGEREF _Toc206172944 \h </w:instrText>
            </w:r>
            <w:r w:rsidRPr="005110B6">
              <w:rPr>
                <w:noProof/>
                <w:webHidden/>
              </w:rPr>
            </w:r>
            <w:r w:rsidRPr="005110B6">
              <w:rPr>
                <w:noProof/>
                <w:webHidden/>
              </w:rPr>
              <w:fldChar w:fldCharType="separate"/>
            </w:r>
            <w:r w:rsidR="00450C8E">
              <w:rPr>
                <w:noProof/>
                <w:webHidden/>
              </w:rPr>
              <w:t>15</w:t>
            </w:r>
            <w:r w:rsidRPr="005110B6">
              <w:rPr>
                <w:noProof/>
                <w:webHidden/>
              </w:rPr>
              <w:fldChar w:fldCharType="end"/>
            </w:r>
          </w:hyperlink>
        </w:p>
        <w:p w14:paraId="3520C700" w14:textId="46F7C26E" w:rsidR="00F05BC7" w:rsidRPr="005110B6" w:rsidRDefault="00F05BC7">
          <w:pPr>
            <w:pStyle w:val="TOC3"/>
            <w:tabs>
              <w:tab w:val="right" w:leader="dot" w:pos="9016"/>
            </w:tabs>
            <w:rPr>
              <w:rFonts w:cstheme="minorBidi"/>
              <w:noProof/>
              <w:kern w:val="2"/>
              <w:sz w:val="24"/>
              <w:szCs w:val="24"/>
              <w:lang w:val="en-IN" w:eastAsia="en-IN"/>
              <w14:ligatures w14:val="standardContextual"/>
            </w:rPr>
          </w:pPr>
          <w:hyperlink w:anchor="_Toc206172946" w:history="1">
            <w:r w:rsidRPr="005110B6">
              <w:rPr>
                <w:rStyle w:val="Hyperlink"/>
                <w:rFonts w:ascii="Times New Roman" w:hAnsi="Times New Roman"/>
                <w:noProof/>
              </w:rPr>
              <w:t>3.3.2 Distribution of Key Features</w:t>
            </w:r>
            <w:r w:rsidRPr="005110B6">
              <w:rPr>
                <w:noProof/>
                <w:webHidden/>
              </w:rPr>
              <w:tab/>
            </w:r>
            <w:r w:rsidRPr="005110B6">
              <w:rPr>
                <w:noProof/>
                <w:webHidden/>
              </w:rPr>
              <w:fldChar w:fldCharType="begin"/>
            </w:r>
            <w:r w:rsidRPr="005110B6">
              <w:rPr>
                <w:noProof/>
                <w:webHidden/>
              </w:rPr>
              <w:instrText xml:space="preserve"> PAGEREF _Toc206172946 \h </w:instrText>
            </w:r>
            <w:r w:rsidRPr="005110B6">
              <w:rPr>
                <w:noProof/>
                <w:webHidden/>
              </w:rPr>
            </w:r>
            <w:r w:rsidRPr="005110B6">
              <w:rPr>
                <w:noProof/>
                <w:webHidden/>
              </w:rPr>
              <w:fldChar w:fldCharType="separate"/>
            </w:r>
            <w:r w:rsidR="00450C8E">
              <w:rPr>
                <w:noProof/>
                <w:webHidden/>
              </w:rPr>
              <w:t>15</w:t>
            </w:r>
            <w:r w:rsidRPr="005110B6">
              <w:rPr>
                <w:noProof/>
                <w:webHidden/>
              </w:rPr>
              <w:fldChar w:fldCharType="end"/>
            </w:r>
          </w:hyperlink>
        </w:p>
        <w:p w14:paraId="3B0E0E42" w14:textId="2E4FD2DF" w:rsidR="00F05BC7" w:rsidRPr="005110B6" w:rsidRDefault="00F05BC7">
          <w:pPr>
            <w:pStyle w:val="TOC3"/>
            <w:tabs>
              <w:tab w:val="right" w:leader="dot" w:pos="9016"/>
            </w:tabs>
            <w:rPr>
              <w:rFonts w:cstheme="minorBidi"/>
              <w:noProof/>
              <w:kern w:val="2"/>
              <w:sz w:val="24"/>
              <w:szCs w:val="24"/>
              <w:lang w:val="en-IN" w:eastAsia="en-IN"/>
              <w14:ligatures w14:val="standardContextual"/>
            </w:rPr>
          </w:pPr>
          <w:hyperlink w:anchor="_Toc206172948" w:history="1">
            <w:r w:rsidRPr="005110B6">
              <w:rPr>
                <w:rStyle w:val="Hyperlink"/>
                <w:rFonts w:ascii="Times New Roman" w:hAnsi="Times New Roman"/>
                <w:noProof/>
              </w:rPr>
              <w:t>3.3.3 Feature Correlation Heatmap and correlation with Target</w:t>
            </w:r>
            <w:r w:rsidRPr="005110B6">
              <w:rPr>
                <w:noProof/>
                <w:webHidden/>
              </w:rPr>
              <w:tab/>
            </w:r>
            <w:r w:rsidRPr="005110B6">
              <w:rPr>
                <w:noProof/>
                <w:webHidden/>
              </w:rPr>
              <w:fldChar w:fldCharType="begin"/>
            </w:r>
            <w:r w:rsidRPr="005110B6">
              <w:rPr>
                <w:noProof/>
                <w:webHidden/>
              </w:rPr>
              <w:instrText xml:space="preserve"> PAGEREF _Toc206172948 \h </w:instrText>
            </w:r>
            <w:r w:rsidRPr="005110B6">
              <w:rPr>
                <w:noProof/>
                <w:webHidden/>
              </w:rPr>
            </w:r>
            <w:r w:rsidRPr="005110B6">
              <w:rPr>
                <w:noProof/>
                <w:webHidden/>
              </w:rPr>
              <w:fldChar w:fldCharType="separate"/>
            </w:r>
            <w:r w:rsidR="00450C8E">
              <w:rPr>
                <w:noProof/>
                <w:webHidden/>
              </w:rPr>
              <w:t>16</w:t>
            </w:r>
            <w:r w:rsidRPr="005110B6">
              <w:rPr>
                <w:noProof/>
                <w:webHidden/>
              </w:rPr>
              <w:fldChar w:fldCharType="end"/>
            </w:r>
          </w:hyperlink>
        </w:p>
        <w:p w14:paraId="036B8423" w14:textId="51FDD08A" w:rsidR="00F05BC7" w:rsidRPr="005110B6" w:rsidRDefault="00F05BC7">
          <w:pPr>
            <w:pStyle w:val="TOC3"/>
            <w:tabs>
              <w:tab w:val="right" w:leader="dot" w:pos="9016"/>
            </w:tabs>
            <w:rPr>
              <w:rFonts w:cstheme="minorBidi"/>
              <w:noProof/>
              <w:kern w:val="2"/>
              <w:sz w:val="24"/>
              <w:szCs w:val="24"/>
              <w:lang w:val="en-IN" w:eastAsia="en-IN"/>
              <w14:ligatures w14:val="standardContextual"/>
            </w:rPr>
          </w:pPr>
          <w:hyperlink w:anchor="_Toc206172950" w:history="1">
            <w:r w:rsidRPr="005110B6">
              <w:rPr>
                <w:rStyle w:val="Hyperlink"/>
                <w:rFonts w:ascii="Times New Roman" w:hAnsi="Times New Roman"/>
                <w:noProof/>
              </w:rPr>
              <w:t>3.3.4 Box Plot Comparison of Key Features by Default Status</w:t>
            </w:r>
            <w:r w:rsidRPr="005110B6">
              <w:rPr>
                <w:noProof/>
                <w:webHidden/>
              </w:rPr>
              <w:tab/>
            </w:r>
            <w:r w:rsidRPr="005110B6">
              <w:rPr>
                <w:noProof/>
                <w:webHidden/>
              </w:rPr>
              <w:fldChar w:fldCharType="begin"/>
            </w:r>
            <w:r w:rsidRPr="005110B6">
              <w:rPr>
                <w:noProof/>
                <w:webHidden/>
              </w:rPr>
              <w:instrText xml:space="preserve"> PAGEREF _Toc206172950 \h </w:instrText>
            </w:r>
            <w:r w:rsidRPr="005110B6">
              <w:rPr>
                <w:noProof/>
                <w:webHidden/>
              </w:rPr>
            </w:r>
            <w:r w:rsidRPr="005110B6">
              <w:rPr>
                <w:noProof/>
                <w:webHidden/>
              </w:rPr>
              <w:fldChar w:fldCharType="separate"/>
            </w:r>
            <w:r w:rsidR="00450C8E">
              <w:rPr>
                <w:noProof/>
                <w:webHidden/>
              </w:rPr>
              <w:t>18</w:t>
            </w:r>
            <w:r w:rsidRPr="005110B6">
              <w:rPr>
                <w:noProof/>
                <w:webHidden/>
              </w:rPr>
              <w:fldChar w:fldCharType="end"/>
            </w:r>
          </w:hyperlink>
        </w:p>
        <w:p w14:paraId="6C9963C6" w14:textId="588A789D" w:rsidR="00F05BC7" w:rsidRPr="005110B6" w:rsidRDefault="00F05BC7" w:rsidP="00397B4E">
          <w:pPr>
            <w:pStyle w:val="TOC3"/>
            <w:tabs>
              <w:tab w:val="right" w:leader="dot" w:pos="9016"/>
            </w:tabs>
            <w:rPr>
              <w:rFonts w:cstheme="minorBidi"/>
              <w:noProof/>
              <w:kern w:val="2"/>
              <w:sz w:val="24"/>
              <w:szCs w:val="24"/>
              <w:lang w:val="en-IN" w:eastAsia="en-IN"/>
              <w14:ligatures w14:val="standardContextual"/>
            </w:rPr>
          </w:pPr>
          <w:hyperlink w:anchor="_Toc206172952" w:history="1">
            <w:r w:rsidRPr="005110B6">
              <w:rPr>
                <w:rStyle w:val="Hyperlink"/>
                <w:rFonts w:ascii="Times New Roman" w:hAnsi="Times New Roman"/>
                <w:noProof/>
              </w:rPr>
              <w:t xml:space="preserve">3.3.5 Distribution of Categorical Features and Binned Feature Distributions by Default </w:t>
            </w:r>
          </w:hyperlink>
        </w:p>
        <w:p w14:paraId="53959AD0" w14:textId="6392F982" w:rsidR="00F05BC7" w:rsidRPr="005110B6" w:rsidRDefault="00F05BC7">
          <w:pPr>
            <w:pStyle w:val="TOC2"/>
            <w:tabs>
              <w:tab w:val="right" w:leader="dot" w:pos="9016"/>
            </w:tabs>
            <w:rPr>
              <w:rFonts w:cstheme="minorBidi"/>
              <w:noProof/>
              <w:kern w:val="2"/>
              <w:sz w:val="24"/>
              <w:szCs w:val="24"/>
              <w:lang w:val="en-IN" w:eastAsia="en-IN"/>
              <w14:ligatures w14:val="standardContextual"/>
            </w:rPr>
          </w:pPr>
          <w:hyperlink w:anchor="_Toc206172954" w:history="1">
            <w:r w:rsidRPr="005110B6">
              <w:rPr>
                <w:rStyle w:val="Hyperlink"/>
                <w:rFonts w:ascii="Times New Roman" w:hAnsi="Times New Roman"/>
                <w:noProof/>
              </w:rPr>
              <w:t>3.4 Model Development</w:t>
            </w:r>
            <w:r w:rsidRPr="005110B6">
              <w:rPr>
                <w:noProof/>
                <w:webHidden/>
              </w:rPr>
              <w:tab/>
            </w:r>
            <w:r w:rsidRPr="005110B6">
              <w:rPr>
                <w:noProof/>
                <w:webHidden/>
              </w:rPr>
              <w:fldChar w:fldCharType="begin"/>
            </w:r>
            <w:r w:rsidRPr="005110B6">
              <w:rPr>
                <w:noProof/>
                <w:webHidden/>
              </w:rPr>
              <w:instrText xml:space="preserve"> PAGEREF _Toc206172954 \h </w:instrText>
            </w:r>
            <w:r w:rsidRPr="005110B6">
              <w:rPr>
                <w:noProof/>
                <w:webHidden/>
              </w:rPr>
            </w:r>
            <w:r w:rsidRPr="005110B6">
              <w:rPr>
                <w:noProof/>
                <w:webHidden/>
              </w:rPr>
              <w:fldChar w:fldCharType="separate"/>
            </w:r>
            <w:r w:rsidR="00450C8E">
              <w:rPr>
                <w:noProof/>
                <w:webHidden/>
              </w:rPr>
              <w:t>21</w:t>
            </w:r>
            <w:r w:rsidRPr="005110B6">
              <w:rPr>
                <w:noProof/>
                <w:webHidden/>
              </w:rPr>
              <w:fldChar w:fldCharType="end"/>
            </w:r>
          </w:hyperlink>
        </w:p>
        <w:p w14:paraId="2D610F61" w14:textId="398A0124" w:rsidR="00F05BC7" w:rsidRPr="005110B6" w:rsidRDefault="00F05BC7">
          <w:pPr>
            <w:pStyle w:val="TOC2"/>
            <w:tabs>
              <w:tab w:val="right" w:leader="dot" w:pos="9016"/>
            </w:tabs>
            <w:rPr>
              <w:rFonts w:cstheme="minorBidi"/>
              <w:noProof/>
              <w:kern w:val="2"/>
              <w:sz w:val="24"/>
              <w:szCs w:val="24"/>
              <w:lang w:val="en-IN" w:eastAsia="en-IN"/>
              <w14:ligatures w14:val="standardContextual"/>
            </w:rPr>
          </w:pPr>
          <w:hyperlink w:anchor="_Toc206172955" w:history="1">
            <w:r w:rsidRPr="005110B6">
              <w:rPr>
                <w:rStyle w:val="Hyperlink"/>
                <w:rFonts w:ascii="Times New Roman" w:hAnsi="Times New Roman"/>
                <w:noProof/>
              </w:rPr>
              <w:t>3.5 Expected Outcomes</w:t>
            </w:r>
            <w:r w:rsidRPr="005110B6">
              <w:rPr>
                <w:noProof/>
                <w:webHidden/>
              </w:rPr>
              <w:tab/>
            </w:r>
            <w:r w:rsidRPr="005110B6">
              <w:rPr>
                <w:noProof/>
                <w:webHidden/>
              </w:rPr>
              <w:fldChar w:fldCharType="begin"/>
            </w:r>
            <w:r w:rsidRPr="005110B6">
              <w:rPr>
                <w:noProof/>
                <w:webHidden/>
              </w:rPr>
              <w:instrText xml:space="preserve"> PAGEREF _Toc206172955 \h </w:instrText>
            </w:r>
            <w:r w:rsidRPr="005110B6">
              <w:rPr>
                <w:noProof/>
                <w:webHidden/>
              </w:rPr>
            </w:r>
            <w:r w:rsidRPr="005110B6">
              <w:rPr>
                <w:noProof/>
                <w:webHidden/>
              </w:rPr>
              <w:fldChar w:fldCharType="separate"/>
            </w:r>
            <w:r w:rsidR="00450C8E">
              <w:rPr>
                <w:noProof/>
                <w:webHidden/>
              </w:rPr>
              <w:t>22</w:t>
            </w:r>
            <w:r w:rsidRPr="005110B6">
              <w:rPr>
                <w:noProof/>
                <w:webHidden/>
              </w:rPr>
              <w:fldChar w:fldCharType="end"/>
            </w:r>
          </w:hyperlink>
        </w:p>
        <w:p w14:paraId="7F97D2B4" w14:textId="757853E7" w:rsidR="00F05BC7" w:rsidRDefault="00F05BC7">
          <w:pPr>
            <w:pStyle w:val="TOC2"/>
            <w:tabs>
              <w:tab w:val="right" w:leader="dot" w:pos="9016"/>
            </w:tabs>
            <w:rPr>
              <w:rFonts w:cstheme="minorBidi"/>
              <w:noProof/>
              <w:kern w:val="2"/>
              <w:sz w:val="24"/>
              <w:szCs w:val="24"/>
              <w:lang w:val="en-IN" w:eastAsia="en-IN"/>
              <w14:ligatures w14:val="standardContextual"/>
            </w:rPr>
          </w:pPr>
          <w:hyperlink w:anchor="_Toc206172956" w:history="1">
            <w:r w:rsidRPr="005110B6">
              <w:rPr>
                <w:rStyle w:val="Hyperlink"/>
                <w:rFonts w:ascii="Times New Roman" w:hAnsi="Times New Roman"/>
                <w:noProof/>
              </w:rPr>
              <w:t>4. References and Bibliography</w:t>
            </w:r>
            <w:r w:rsidRPr="005110B6">
              <w:rPr>
                <w:noProof/>
                <w:webHidden/>
              </w:rPr>
              <w:tab/>
            </w:r>
            <w:r w:rsidRPr="005110B6">
              <w:rPr>
                <w:noProof/>
                <w:webHidden/>
              </w:rPr>
              <w:fldChar w:fldCharType="begin"/>
            </w:r>
            <w:r w:rsidRPr="005110B6">
              <w:rPr>
                <w:noProof/>
                <w:webHidden/>
              </w:rPr>
              <w:instrText xml:space="preserve"> PAGEREF _Toc206172956 \h </w:instrText>
            </w:r>
            <w:r w:rsidRPr="005110B6">
              <w:rPr>
                <w:noProof/>
                <w:webHidden/>
              </w:rPr>
            </w:r>
            <w:r w:rsidRPr="005110B6">
              <w:rPr>
                <w:noProof/>
                <w:webHidden/>
              </w:rPr>
              <w:fldChar w:fldCharType="separate"/>
            </w:r>
            <w:r w:rsidR="00450C8E">
              <w:rPr>
                <w:noProof/>
                <w:webHidden/>
              </w:rPr>
              <w:t>23</w:t>
            </w:r>
            <w:r w:rsidRPr="005110B6">
              <w:rPr>
                <w:noProof/>
                <w:webHidden/>
              </w:rPr>
              <w:fldChar w:fldCharType="end"/>
            </w:r>
          </w:hyperlink>
        </w:p>
        <w:p w14:paraId="76FA35AC" w14:textId="441C2DF6" w:rsidR="006F5AB9" w:rsidRPr="006F5AB9" w:rsidRDefault="00F05BC7" w:rsidP="006F5AB9">
          <w:r>
            <w:rPr>
              <w:b/>
              <w:bCs/>
              <w:noProof/>
            </w:rPr>
            <w:fldChar w:fldCharType="end"/>
          </w:r>
        </w:p>
      </w:sdtContent>
    </w:sdt>
    <w:p w14:paraId="3CB98204" w14:textId="77777777" w:rsidR="00EC4EDD" w:rsidRDefault="00EC4EDD">
      <w:pPr>
        <w:spacing w:line="278" w:lineRule="auto"/>
        <w:rPr>
          <w:rFonts w:ascii="Times New Roman" w:eastAsiaTheme="majorEastAsia" w:hAnsi="Times New Roman" w:cs="Times New Roman"/>
          <w:b/>
          <w:bCs/>
          <w:color w:val="0F4761" w:themeColor="accent1" w:themeShade="BF"/>
          <w:sz w:val="24"/>
          <w:szCs w:val="24"/>
        </w:rPr>
      </w:pPr>
      <w:bookmarkStart w:id="6" w:name="_Toc19033"/>
      <w:bookmarkStart w:id="7" w:name="_Toc206172928"/>
      <w:r>
        <w:rPr>
          <w:rFonts w:ascii="Times New Roman" w:hAnsi="Times New Roman" w:cs="Times New Roman"/>
          <w:b/>
          <w:bCs/>
          <w:sz w:val="24"/>
          <w:szCs w:val="24"/>
        </w:rPr>
        <w:br w:type="page"/>
      </w:r>
    </w:p>
    <w:p w14:paraId="3D0324FF" w14:textId="47199D6F" w:rsidR="003157F2" w:rsidRDefault="003157F2" w:rsidP="003157F2">
      <w:pPr>
        <w:pStyle w:val="Heading1"/>
        <w:jc w:val="center"/>
        <w:rPr>
          <w:rFonts w:ascii="Times New Roman" w:hAnsi="Times New Roman" w:cs="Times New Roman"/>
          <w:b/>
          <w:bCs/>
          <w:sz w:val="24"/>
          <w:szCs w:val="24"/>
        </w:rPr>
      </w:pPr>
      <w:r w:rsidRPr="00646E14">
        <w:rPr>
          <w:rFonts w:ascii="Times New Roman" w:hAnsi="Times New Roman" w:cs="Times New Roman"/>
          <w:b/>
          <w:bCs/>
          <w:sz w:val="24"/>
          <w:szCs w:val="24"/>
        </w:rPr>
        <w:lastRenderedPageBreak/>
        <w:t>Table of Figures</w:t>
      </w:r>
      <w:bookmarkEnd w:id="6"/>
      <w:bookmarkEnd w:id="7"/>
    </w:p>
    <w:p w14:paraId="4ACBCB0C" w14:textId="77777777" w:rsidR="008104E3" w:rsidRPr="008104E3" w:rsidRDefault="008104E3" w:rsidP="008104E3"/>
    <w:p w14:paraId="4DA34D91" w14:textId="2FF6A7A3" w:rsidR="008104E3" w:rsidRDefault="008104E3">
      <w:pPr>
        <w:pStyle w:val="TableofFigures"/>
        <w:tabs>
          <w:tab w:val="right" w:leader="dot" w:pos="9016"/>
        </w:tabs>
        <w:rPr>
          <w:noProof/>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TOC \h \z \c "Figure" </w:instrText>
      </w:r>
      <w:r>
        <w:rPr>
          <w:rFonts w:ascii="Times New Roman" w:hAnsi="Times New Roman" w:cs="Times New Roman"/>
          <w:sz w:val="20"/>
          <w:szCs w:val="20"/>
        </w:rPr>
        <w:fldChar w:fldCharType="separate"/>
      </w:r>
      <w:hyperlink w:anchor="_Toc206174281" w:history="1">
        <w:r w:rsidRPr="00B34939">
          <w:rPr>
            <w:rStyle w:val="Hyperlink"/>
            <w:rFonts w:ascii="Times New Roman" w:hAnsi="Times New Roman" w:cs="Times New Roman"/>
            <w:noProof/>
          </w:rPr>
          <w:t>Figure 1: Distribution and Proportion of Loan Default Classes</w:t>
        </w:r>
        <w:r>
          <w:rPr>
            <w:noProof/>
            <w:webHidden/>
          </w:rPr>
          <w:tab/>
        </w:r>
        <w:r>
          <w:rPr>
            <w:noProof/>
            <w:webHidden/>
          </w:rPr>
          <w:fldChar w:fldCharType="begin"/>
        </w:r>
        <w:r>
          <w:rPr>
            <w:noProof/>
            <w:webHidden/>
          </w:rPr>
          <w:instrText xml:space="preserve"> PAGEREF _Toc206174281 \h </w:instrText>
        </w:r>
        <w:r>
          <w:rPr>
            <w:noProof/>
            <w:webHidden/>
          </w:rPr>
        </w:r>
        <w:r>
          <w:rPr>
            <w:noProof/>
            <w:webHidden/>
          </w:rPr>
          <w:fldChar w:fldCharType="separate"/>
        </w:r>
        <w:r w:rsidR="00450C8E">
          <w:rPr>
            <w:noProof/>
            <w:webHidden/>
          </w:rPr>
          <w:t>15</w:t>
        </w:r>
        <w:r>
          <w:rPr>
            <w:noProof/>
            <w:webHidden/>
          </w:rPr>
          <w:fldChar w:fldCharType="end"/>
        </w:r>
      </w:hyperlink>
    </w:p>
    <w:p w14:paraId="0CE38ABF" w14:textId="5993C637" w:rsidR="008104E3" w:rsidRDefault="008104E3">
      <w:pPr>
        <w:pStyle w:val="TableofFigures"/>
        <w:tabs>
          <w:tab w:val="right" w:leader="dot" w:pos="9016"/>
        </w:tabs>
        <w:rPr>
          <w:noProof/>
        </w:rPr>
      </w:pPr>
      <w:hyperlink w:anchor="_Toc206174282" w:history="1">
        <w:r w:rsidRPr="00B34939">
          <w:rPr>
            <w:rStyle w:val="Hyperlink"/>
            <w:rFonts w:ascii="Times New Roman" w:hAnsi="Times New Roman" w:cs="Times New Roman"/>
            <w:noProof/>
          </w:rPr>
          <w:t>Figure 2: Distribution of Key Features</w:t>
        </w:r>
        <w:r>
          <w:rPr>
            <w:noProof/>
            <w:webHidden/>
          </w:rPr>
          <w:tab/>
        </w:r>
        <w:r>
          <w:rPr>
            <w:noProof/>
            <w:webHidden/>
          </w:rPr>
          <w:fldChar w:fldCharType="begin"/>
        </w:r>
        <w:r>
          <w:rPr>
            <w:noProof/>
            <w:webHidden/>
          </w:rPr>
          <w:instrText xml:space="preserve"> PAGEREF _Toc206174282 \h </w:instrText>
        </w:r>
        <w:r>
          <w:rPr>
            <w:noProof/>
            <w:webHidden/>
          </w:rPr>
        </w:r>
        <w:r>
          <w:rPr>
            <w:noProof/>
            <w:webHidden/>
          </w:rPr>
          <w:fldChar w:fldCharType="separate"/>
        </w:r>
        <w:r w:rsidR="00450C8E">
          <w:rPr>
            <w:noProof/>
            <w:webHidden/>
          </w:rPr>
          <w:t>15</w:t>
        </w:r>
        <w:r>
          <w:rPr>
            <w:noProof/>
            <w:webHidden/>
          </w:rPr>
          <w:fldChar w:fldCharType="end"/>
        </w:r>
      </w:hyperlink>
    </w:p>
    <w:p w14:paraId="104E776A" w14:textId="3E459A80" w:rsidR="008104E3" w:rsidRDefault="008104E3">
      <w:pPr>
        <w:pStyle w:val="TableofFigures"/>
        <w:tabs>
          <w:tab w:val="right" w:leader="dot" w:pos="9016"/>
        </w:tabs>
        <w:rPr>
          <w:noProof/>
        </w:rPr>
      </w:pPr>
      <w:hyperlink w:anchor="_Toc206174283" w:history="1">
        <w:r w:rsidRPr="00B34939">
          <w:rPr>
            <w:rStyle w:val="Hyperlink"/>
            <w:rFonts w:ascii="Times New Roman" w:hAnsi="Times New Roman" w:cs="Times New Roman"/>
            <w:noProof/>
          </w:rPr>
          <w:t>Figure 3: Feature Correlation Heatmap</w:t>
        </w:r>
        <w:r>
          <w:rPr>
            <w:noProof/>
            <w:webHidden/>
          </w:rPr>
          <w:tab/>
        </w:r>
        <w:r>
          <w:rPr>
            <w:noProof/>
            <w:webHidden/>
          </w:rPr>
          <w:fldChar w:fldCharType="begin"/>
        </w:r>
        <w:r>
          <w:rPr>
            <w:noProof/>
            <w:webHidden/>
          </w:rPr>
          <w:instrText xml:space="preserve"> PAGEREF _Toc206174283 \h </w:instrText>
        </w:r>
        <w:r>
          <w:rPr>
            <w:noProof/>
            <w:webHidden/>
          </w:rPr>
        </w:r>
        <w:r>
          <w:rPr>
            <w:noProof/>
            <w:webHidden/>
          </w:rPr>
          <w:fldChar w:fldCharType="separate"/>
        </w:r>
        <w:r w:rsidR="00450C8E">
          <w:rPr>
            <w:noProof/>
            <w:webHidden/>
          </w:rPr>
          <w:t>16</w:t>
        </w:r>
        <w:r>
          <w:rPr>
            <w:noProof/>
            <w:webHidden/>
          </w:rPr>
          <w:fldChar w:fldCharType="end"/>
        </w:r>
      </w:hyperlink>
    </w:p>
    <w:p w14:paraId="2D47CF90" w14:textId="646A0B98" w:rsidR="008104E3" w:rsidRDefault="008104E3">
      <w:pPr>
        <w:pStyle w:val="TableofFigures"/>
        <w:tabs>
          <w:tab w:val="right" w:leader="dot" w:pos="9016"/>
        </w:tabs>
        <w:rPr>
          <w:noProof/>
        </w:rPr>
      </w:pPr>
      <w:hyperlink w:anchor="_Toc206174284" w:history="1">
        <w:r w:rsidRPr="00B34939">
          <w:rPr>
            <w:rStyle w:val="Hyperlink"/>
            <w:rFonts w:ascii="Times New Roman" w:hAnsi="Times New Roman" w:cs="Times New Roman"/>
            <w:noProof/>
          </w:rPr>
          <w:t>Figure 4: Feature Correlation with Target Variable</w:t>
        </w:r>
        <w:r>
          <w:rPr>
            <w:noProof/>
            <w:webHidden/>
          </w:rPr>
          <w:tab/>
        </w:r>
        <w:r>
          <w:rPr>
            <w:noProof/>
            <w:webHidden/>
          </w:rPr>
          <w:fldChar w:fldCharType="begin"/>
        </w:r>
        <w:r>
          <w:rPr>
            <w:noProof/>
            <w:webHidden/>
          </w:rPr>
          <w:instrText xml:space="preserve"> PAGEREF _Toc206174284 \h </w:instrText>
        </w:r>
        <w:r>
          <w:rPr>
            <w:noProof/>
            <w:webHidden/>
          </w:rPr>
        </w:r>
        <w:r>
          <w:rPr>
            <w:noProof/>
            <w:webHidden/>
          </w:rPr>
          <w:fldChar w:fldCharType="separate"/>
        </w:r>
        <w:r w:rsidR="00450C8E">
          <w:rPr>
            <w:noProof/>
            <w:webHidden/>
          </w:rPr>
          <w:t>17</w:t>
        </w:r>
        <w:r>
          <w:rPr>
            <w:noProof/>
            <w:webHidden/>
          </w:rPr>
          <w:fldChar w:fldCharType="end"/>
        </w:r>
      </w:hyperlink>
    </w:p>
    <w:p w14:paraId="36F287AD" w14:textId="1AAF29F0" w:rsidR="008104E3" w:rsidRDefault="008104E3">
      <w:pPr>
        <w:pStyle w:val="TableofFigures"/>
        <w:tabs>
          <w:tab w:val="right" w:leader="dot" w:pos="9016"/>
        </w:tabs>
        <w:rPr>
          <w:noProof/>
        </w:rPr>
      </w:pPr>
      <w:hyperlink w:anchor="_Toc206174285" w:history="1">
        <w:r w:rsidRPr="00B34939">
          <w:rPr>
            <w:rStyle w:val="Hyperlink"/>
            <w:rFonts w:ascii="Times New Roman" w:hAnsi="Times New Roman" w:cs="Times New Roman"/>
            <w:noProof/>
          </w:rPr>
          <w:t>Figure 5: Box Plot Comparison of Key Features by Default Status</w:t>
        </w:r>
        <w:r>
          <w:rPr>
            <w:noProof/>
            <w:webHidden/>
          </w:rPr>
          <w:tab/>
        </w:r>
        <w:r>
          <w:rPr>
            <w:noProof/>
            <w:webHidden/>
          </w:rPr>
          <w:fldChar w:fldCharType="begin"/>
        </w:r>
        <w:r>
          <w:rPr>
            <w:noProof/>
            <w:webHidden/>
          </w:rPr>
          <w:instrText xml:space="preserve"> PAGEREF _Toc206174285 \h </w:instrText>
        </w:r>
        <w:r>
          <w:rPr>
            <w:noProof/>
            <w:webHidden/>
          </w:rPr>
        </w:r>
        <w:r>
          <w:rPr>
            <w:noProof/>
            <w:webHidden/>
          </w:rPr>
          <w:fldChar w:fldCharType="separate"/>
        </w:r>
        <w:r w:rsidR="00450C8E">
          <w:rPr>
            <w:noProof/>
            <w:webHidden/>
          </w:rPr>
          <w:t>18</w:t>
        </w:r>
        <w:r>
          <w:rPr>
            <w:noProof/>
            <w:webHidden/>
          </w:rPr>
          <w:fldChar w:fldCharType="end"/>
        </w:r>
      </w:hyperlink>
    </w:p>
    <w:p w14:paraId="114BD2D0" w14:textId="13630156" w:rsidR="008104E3" w:rsidRDefault="008104E3">
      <w:pPr>
        <w:pStyle w:val="TableofFigures"/>
        <w:tabs>
          <w:tab w:val="right" w:leader="dot" w:pos="9016"/>
        </w:tabs>
        <w:rPr>
          <w:noProof/>
        </w:rPr>
      </w:pPr>
      <w:hyperlink w:anchor="_Toc206174286" w:history="1">
        <w:r w:rsidRPr="00B34939">
          <w:rPr>
            <w:rStyle w:val="Hyperlink"/>
            <w:rFonts w:ascii="Times New Roman" w:hAnsi="Times New Roman" w:cs="Times New Roman"/>
            <w:noProof/>
          </w:rPr>
          <w:t>Figure 6:Distribution of Categorical Features by Default Status</w:t>
        </w:r>
        <w:r>
          <w:rPr>
            <w:noProof/>
            <w:webHidden/>
          </w:rPr>
          <w:tab/>
        </w:r>
        <w:r>
          <w:rPr>
            <w:noProof/>
            <w:webHidden/>
          </w:rPr>
          <w:fldChar w:fldCharType="begin"/>
        </w:r>
        <w:r>
          <w:rPr>
            <w:noProof/>
            <w:webHidden/>
          </w:rPr>
          <w:instrText xml:space="preserve"> PAGEREF _Toc206174286 \h </w:instrText>
        </w:r>
        <w:r>
          <w:rPr>
            <w:noProof/>
            <w:webHidden/>
          </w:rPr>
        </w:r>
        <w:r>
          <w:rPr>
            <w:noProof/>
            <w:webHidden/>
          </w:rPr>
          <w:fldChar w:fldCharType="separate"/>
        </w:r>
        <w:r w:rsidR="00450C8E">
          <w:rPr>
            <w:noProof/>
            <w:webHidden/>
          </w:rPr>
          <w:t>19</w:t>
        </w:r>
        <w:r>
          <w:rPr>
            <w:noProof/>
            <w:webHidden/>
          </w:rPr>
          <w:fldChar w:fldCharType="end"/>
        </w:r>
      </w:hyperlink>
    </w:p>
    <w:p w14:paraId="24E33CAC" w14:textId="4E25578B" w:rsidR="008104E3" w:rsidRDefault="008104E3">
      <w:pPr>
        <w:pStyle w:val="TableofFigures"/>
        <w:tabs>
          <w:tab w:val="right" w:leader="dot" w:pos="9016"/>
        </w:tabs>
        <w:rPr>
          <w:noProof/>
        </w:rPr>
      </w:pPr>
      <w:hyperlink w:anchor="_Toc206174287" w:history="1">
        <w:r w:rsidRPr="00B34939">
          <w:rPr>
            <w:rStyle w:val="Hyperlink"/>
            <w:rFonts w:ascii="Times New Roman" w:hAnsi="Times New Roman" w:cs="Times New Roman"/>
            <w:noProof/>
          </w:rPr>
          <w:t>Figure 7: Binned Feature Distributions by Default Status</w:t>
        </w:r>
        <w:r>
          <w:rPr>
            <w:noProof/>
            <w:webHidden/>
          </w:rPr>
          <w:tab/>
        </w:r>
        <w:r>
          <w:rPr>
            <w:noProof/>
            <w:webHidden/>
          </w:rPr>
          <w:fldChar w:fldCharType="begin"/>
        </w:r>
        <w:r>
          <w:rPr>
            <w:noProof/>
            <w:webHidden/>
          </w:rPr>
          <w:instrText xml:space="preserve"> PAGEREF _Toc206174287 \h </w:instrText>
        </w:r>
        <w:r>
          <w:rPr>
            <w:noProof/>
            <w:webHidden/>
          </w:rPr>
        </w:r>
        <w:r>
          <w:rPr>
            <w:noProof/>
            <w:webHidden/>
          </w:rPr>
          <w:fldChar w:fldCharType="separate"/>
        </w:r>
        <w:r w:rsidR="00450C8E">
          <w:rPr>
            <w:noProof/>
            <w:webHidden/>
          </w:rPr>
          <w:t>19</w:t>
        </w:r>
        <w:r>
          <w:rPr>
            <w:noProof/>
            <w:webHidden/>
          </w:rPr>
          <w:fldChar w:fldCharType="end"/>
        </w:r>
      </w:hyperlink>
    </w:p>
    <w:p w14:paraId="3C9B546C" w14:textId="4B969B56" w:rsidR="008104E3" w:rsidRDefault="008104E3">
      <w:pPr>
        <w:pStyle w:val="TableofFigures"/>
        <w:tabs>
          <w:tab w:val="right" w:leader="dot" w:pos="9016"/>
        </w:tabs>
        <w:rPr>
          <w:noProof/>
        </w:rPr>
      </w:pPr>
      <w:hyperlink w:anchor="_Toc206174288" w:history="1">
        <w:r w:rsidRPr="00B34939">
          <w:rPr>
            <w:rStyle w:val="Hyperlink"/>
            <w:rFonts w:ascii="Times New Roman" w:hAnsi="Times New Roman" w:cs="Times New Roman"/>
            <w:noProof/>
          </w:rPr>
          <w:t>Figure 8: Confusion matrix</w:t>
        </w:r>
        <w:r>
          <w:rPr>
            <w:noProof/>
            <w:webHidden/>
          </w:rPr>
          <w:tab/>
        </w:r>
        <w:r>
          <w:rPr>
            <w:noProof/>
            <w:webHidden/>
          </w:rPr>
          <w:fldChar w:fldCharType="begin"/>
        </w:r>
        <w:r>
          <w:rPr>
            <w:noProof/>
            <w:webHidden/>
          </w:rPr>
          <w:instrText xml:space="preserve"> PAGEREF _Toc206174288 \h </w:instrText>
        </w:r>
        <w:r>
          <w:rPr>
            <w:noProof/>
            <w:webHidden/>
          </w:rPr>
        </w:r>
        <w:r>
          <w:rPr>
            <w:noProof/>
            <w:webHidden/>
          </w:rPr>
          <w:fldChar w:fldCharType="separate"/>
        </w:r>
        <w:r w:rsidR="00450C8E">
          <w:rPr>
            <w:noProof/>
            <w:webHidden/>
          </w:rPr>
          <w:t>21</w:t>
        </w:r>
        <w:r>
          <w:rPr>
            <w:noProof/>
            <w:webHidden/>
          </w:rPr>
          <w:fldChar w:fldCharType="end"/>
        </w:r>
      </w:hyperlink>
    </w:p>
    <w:p w14:paraId="2E028715" w14:textId="7520680C" w:rsidR="008104E3" w:rsidRDefault="008104E3">
      <w:pPr>
        <w:pStyle w:val="TableofFigures"/>
        <w:tabs>
          <w:tab w:val="right" w:leader="dot" w:pos="9016"/>
        </w:tabs>
        <w:rPr>
          <w:noProof/>
        </w:rPr>
      </w:pPr>
      <w:hyperlink w:anchor="_Toc206174289" w:history="1">
        <w:r w:rsidRPr="00B34939">
          <w:rPr>
            <w:rStyle w:val="Hyperlink"/>
            <w:rFonts w:ascii="Times New Roman" w:hAnsi="Times New Roman" w:cs="Times New Roman"/>
            <w:noProof/>
          </w:rPr>
          <w:t>Figure 9: ROC Curve</w:t>
        </w:r>
        <w:r>
          <w:rPr>
            <w:noProof/>
            <w:webHidden/>
          </w:rPr>
          <w:tab/>
        </w:r>
        <w:r>
          <w:rPr>
            <w:noProof/>
            <w:webHidden/>
          </w:rPr>
          <w:fldChar w:fldCharType="begin"/>
        </w:r>
        <w:r>
          <w:rPr>
            <w:noProof/>
            <w:webHidden/>
          </w:rPr>
          <w:instrText xml:space="preserve"> PAGEREF _Toc206174289 \h </w:instrText>
        </w:r>
        <w:r>
          <w:rPr>
            <w:noProof/>
            <w:webHidden/>
          </w:rPr>
        </w:r>
        <w:r>
          <w:rPr>
            <w:noProof/>
            <w:webHidden/>
          </w:rPr>
          <w:fldChar w:fldCharType="separate"/>
        </w:r>
        <w:r w:rsidR="00450C8E">
          <w:rPr>
            <w:noProof/>
            <w:webHidden/>
          </w:rPr>
          <w:t>21</w:t>
        </w:r>
        <w:r>
          <w:rPr>
            <w:noProof/>
            <w:webHidden/>
          </w:rPr>
          <w:fldChar w:fldCharType="end"/>
        </w:r>
      </w:hyperlink>
    </w:p>
    <w:p w14:paraId="5C31E41F" w14:textId="2E62CAA7" w:rsidR="003157F2" w:rsidRPr="008104E3" w:rsidRDefault="008104E3">
      <w:pPr>
        <w:spacing w:line="278" w:lineRule="auto"/>
        <w:rPr>
          <w:rFonts w:ascii="Times New Roman" w:hAnsi="Times New Roman" w:cs="Times New Roman"/>
          <w:sz w:val="20"/>
          <w:szCs w:val="20"/>
        </w:rPr>
      </w:pPr>
      <w:r>
        <w:rPr>
          <w:rFonts w:ascii="Times New Roman" w:hAnsi="Times New Roman" w:cs="Times New Roman"/>
          <w:sz w:val="20"/>
          <w:szCs w:val="20"/>
        </w:rPr>
        <w:fldChar w:fldCharType="end"/>
      </w:r>
      <w:r>
        <w:rPr>
          <w:rFonts w:ascii="Times New Roman" w:hAnsi="Times New Roman" w:cs="Times New Roman"/>
          <w:sz w:val="20"/>
          <w:szCs w:val="20"/>
        </w:rPr>
        <w:br w:type="page"/>
      </w:r>
    </w:p>
    <w:p w14:paraId="3F928A60" w14:textId="2811B0C0" w:rsidR="003157F2" w:rsidRDefault="003157F2" w:rsidP="003157F2">
      <w:pPr>
        <w:pStyle w:val="Heading1"/>
        <w:jc w:val="center"/>
        <w:rPr>
          <w:rFonts w:ascii="Times New Roman" w:hAnsi="Times New Roman" w:cs="Times New Roman"/>
          <w:b/>
          <w:bCs/>
          <w:sz w:val="24"/>
          <w:szCs w:val="24"/>
        </w:rPr>
      </w:pPr>
      <w:bookmarkStart w:id="8" w:name="_Toc32493"/>
      <w:bookmarkStart w:id="9" w:name="_Toc206172929"/>
      <w:r w:rsidRPr="00646E14">
        <w:rPr>
          <w:rFonts w:ascii="Times New Roman" w:hAnsi="Times New Roman" w:cs="Times New Roman"/>
          <w:b/>
          <w:bCs/>
          <w:sz w:val="24"/>
          <w:szCs w:val="24"/>
        </w:rPr>
        <w:lastRenderedPageBreak/>
        <w:t>List of Tables</w:t>
      </w:r>
      <w:bookmarkEnd w:id="8"/>
      <w:bookmarkEnd w:id="9"/>
    </w:p>
    <w:p w14:paraId="4D4F4393" w14:textId="77777777" w:rsidR="00ED4028" w:rsidRPr="00ED4028" w:rsidRDefault="00ED4028" w:rsidP="00ED4028"/>
    <w:p w14:paraId="3A05F78A" w14:textId="1AF90199" w:rsidR="00ED4028" w:rsidRDefault="00ED4028">
      <w:pPr>
        <w:pStyle w:val="TableofFigures"/>
        <w:tabs>
          <w:tab w:val="right" w:leader="dot" w:pos="9016"/>
        </w:tabs>
        <w:rPr>
          <w:rFonts w:asciiTheme="minorHAnsi" w:eastAsiaTheme="minorEastAsia" w:hAnsiTheme="minorHAnsi" w:cstheme="minorBidi"/>
          <w:noProof/>
          <w:kern w:val="2"/>
          <w:sz w:val="24"/>
          <w:szCs w:val="24"/>
          <w:lang w:eastAsia="en-IN"/>
          <w14:ligatures w14:val="standardContextual"/>
        </w:rPr>
      </w:pPr>
      <w:r>
        <w:fldChar w:fldCharType="begin"/>
      </w:r>
      <w:r>
        <w:instrText xml:space="preserve"> TOC \h \z \c "Table" </w:instrText>
      </w:r>
      <w:r>
        <w:fldChar w:fldCharType="separate"/>
      </w:r>
      <w:hyperlink w:anchor="_Toc206174363" w:history="1">
        <w:r w:rsidRPr="002359FC">
          <w:rPr>
            <w:rStyle w:val="Hyperlink"/>
            <w:rFonts w:ascii="Times New Roman" w:hAnsi="Times New Roman" w:cs="Times New Roman"/>
            <w:noProof/>
          </w:rPr>
          <w:t>Table 1: Comparative Performance of Models Across Feature Sets</w:t>
        </w:r>
        <w:r>
          <w:rPr>
            <w:noProof/>
            <w:webHidden/>
          </w:rPr>
          <w:tab/>
        </w:r>
        <w:r>
          <w:rPr>
            <w:noProof/>
            <w:webHidden/>
          </w:rPr>
          <w:fldChar w:fldCharType="begin"/>
        </w:r>
        <w:r>
          <w:rPr>
            <w:noProof/>
            <w:webHidden/>
          </w:rPr>
          <w:instrText xml:space="preserve"> PAGEREF _Toc206174363 \h </w:instrText>
        </w:r>
        <w:r>
          <w:rPr>
            <w:noProof/>
            <w:webHidden/>
          </w:rPr>
        </w:r>
        <w:r>
          <w:rPr>
            <w:noProof/>
            <w:webHidden/>
          </w:rPr>
          <w:fldChar w:fldCharType="separate"/>
        </w:r>
        <w:r w:rsidR="00450C8E">
          <w:rPr>
            <w:noProof/>
            <w:webHidden/>
          </w:rPr>
          <w:t>11</w:t>
        </w:r>
        <w:r>
          <w:rPr>
            <w:noProof/>
            <w:webHidden/>
          </w:rPr>
          <w:fldChar w:fldCharType="end"/>
        </w:r>
      </w:hyperlink>
    </w:p>
    <w:p w14:paraId="11F64A05" w14:textId="074CE746" w:rsidR="00ED4028" w:rsidRDefault="00ED4028">
      <w:pPr>
        <w:pStyle w:val="TableofFigures"/>
        <w:tabs>
          <w:tab w:val="right" w:leader="dot" w:pos="9016"/>
        </w:tabs>
        <w:rPr>
          <w:rFonts w:asciiTheme="minorHAnsi" w:eastAsiaTheme="minorEastAsia" w:hAnsiTheme="minorHAnsi" w:cstheme="minorBidi"/>
          <w:noProof/>
          <w:kern w:val="2"/>
          <w:sz w:val="24"/>
          <w:szCs w:val="24"/>
          <w:lang w:eastAsia="en-IN"/>
          <w14:ligatures w14:val="standardContextual"/>
        </w:rPr>
      </w:pPr>
      <w:hyperlink w:anchor="_Toc206174364" w:history="1">
        <w:r w:rsidRPr="002359FC">
          <w:rPr>
            <w:rStyle w:val="Hyperlink"/>
            <w:rFonts w:ascii="Times New Roman" w:hAnsi="Times New Roman" w:cs="Times New Roman"/>
            <w:noProof/>
          </w:rPr>
          <w:t>Table 2: Selected Features, Descriptions, and Domains</w:t>
        </w:r>
        <w:r>
          <w:rPr>
            <w:noProof/>
            <w:webHidden/>
          </w:rPr>
          <w:tab/>
        </w:r>
        <w:r>
          <w:rPr>
            <w:noProof/>
            <w:webHidden/>
          </w:rPr>
          <w:fldChar w:fldCharType="begin"/>
        </w:r>
        <w:r>
          <w:rPr>
            <w:noProof/>
            <w:webHidden/>
          </w:rPr>
          <w:instrText xml:space="preserve"> PAGEREF _Toc206174364 \h </w:instrText>
        </w:r>
        <w:r>
          <w:rPr>
            <w:noProof/>
            <w:webHidden/>
          </w:rPr>
        </w:r>
        <w:r>
          <w:rPr>
            <w:noProof/>
            <w:webHidden/>
          </w:rPr>
          <w:fldChar w:fldCharType="separate"/>
        </w:r>
        <w:r w:rsidR="00450C8E">
          <w:rPr>
            <w:noProof/>
            <w:webHidden/>
          </w:rPr>
          <w:t>13</w:t>
        </w:r>
        <w:r>
          <w:rPr>
            <w:noProof/>
            <w:webHidden/>
          </w:rPr>
          <w:fldChar w:fldCharType="end"/>
        </w:r>
      </w:hyperlink>
    </w:p>
    <w:p w14:paraId="30824FF9" w14:textId="400CD4EB" w:rsidR="00ED4028" w:rsidRDefault="00ED4028">
      <w:pPr>
        <w:pStyle w:val="TableofFigures"/>
        <w:tabs>
          <w:tab w:val="right" w:leader="dot" w:pos="9016"/>
        </w:tabs>
        <w:rPr>
          <w:rFonts w:asciiTheme="minorHAnsi" w:eastAsiaTheme="minorEastAsia" w:hAnsiTheme="minorHAnsi" w:cstheme="minorBidi"/>
          <w:noProof/>
          <w:kern w:val="2"/>
          <w:sz w:val="24"/>
          <w:szCs w:val="24"/>
          <w:lang w:eastAsia="en-IN"/>
          <w14:ligatures w14:val="standardContextual"/>
        </w:rPr>
      </w:pPr>
      <w:hyperlink w:anchor="_Toc206174365" w:history="1">
        <w:r w:rsidRPr="002359FC">
          <w:rPr>
            <w:rStyle w:val="Hyperlink"/>
            <w:rFonts w:ascii="Times New Roman" w:hAnsi="Times New Roman" w:cs="Times New Roman"/>
            <w:noProof/>
          </w:rPr>
          <w:t>Table 3: Logistic Regression Performance Metrics</w:t>
        </w:r>
        <w:r>
          <w:rPr>
            <w:noProof/>
            <w:webHidden/>
          </w:rPr>
          <w:tab/>
        </w:r>
        <w:r>
          <w:rPr>
            <w:noProof/>
            <w:webHidden/>
          </w:rPr>
          <w:fldChar w:fldCharType="begin"/>
        </w:r>
        <w:r>
          <w:rPr>
            <w:noProof/>
            <w:webHidden/>
          </w:rPr>
          <w:instrText xml:space="preserve"> PAGEREF _Toc206174365 \h </w:instrText>
        </w:r>
        <w:r>
          <w:rPr>
            <w:noProof/>
            <w:webHidden/>
          </w:rPr>
        </w:r>
        <w:r>
          <w:rPr>
            <w:noProof/>
            <w:webHidden/>
          </w:rPr>
          <w:fldChar w:fldCharType="separate"/>
        </w:r>
        <w:r w:rsidR="00450C8E">
          <w:rPr>
            <w:noProof/>
            <w:webHidden/>
          </w:rPr>
          <w:t>21</w:t>
        </w:r>
        <w:r>
          <w:rPr>
            <w:noProof/>
            <w:webHidden/>
          </w:rPr>
          <w:fldChar w:fldCharType="end"/>
        </w:r>
      </w:hyperlink>
    </w:p>
    <w:p w14:paraId="72F34CDF" w14:textId="1242D91A" w:rsidR="000101B5" w:rsidRPr="000101B5" w:rsidRDefault="00ED4028" w:rsidP="000101B5">
      <w:r>
        <w:fldChar w:fldCharType="end"/>
      </w:r>
    </w:p>
    <w:p w14:paraId="7129B39D" w14:textId="1B6D1D67" w:rsidR="003157F2" w:rsidRPr="006C3750" w:rsidRDefault="003157F2">
      <w:pPr>
        <w:spacing w:line="278" w:lineRule="auto"/>
        <w:rPr>
          <w:rFonts w:ascii="Times New Roman" w:eastAsiaTheme="majorEastAsia" w:hAnsi="Times New Roman" w:cs="Times New Roman"/>
          <w:color w:val="0F4761" w:themeColor="accent1" w:themeShade="BF"/>
          <w:kern w:val="2"/>
          <w:sz w:val="20"/>
          <w:szCs w:val="20"/>
          <w14:ligatures w14:val="standardContextual"/>
        </w:rPr>
      </w:pPr>
      <w:r w:rsidRPr="006C3750">
        <w:rPr>
          <w:rFonts w:ascii="Times New Roman" w:hAnsi="Times New Roman" w:cs="Times New Roman"/>
          <w:sz w:val="20"/>
          <w:szCs w:val="20"/>
        </w:rPr>
        <w:br w:type="page"/>
      </w:r>
    </w:p>
    <w:p w14:paraId="06D3B147" w14:textId="77777777" w:rsidR="003157F2" w:rsidRPr="00646E14" w:rsidRDefault="003157F2" w:rsidP="003157F2">
      <w:pPr>
        <w:pStyle w:val="Heading1"/>
        <w:numPr>
          <w:ilvl w:val="0"/>
          <w:numId w:val="1"/>
        </w:numPr>
        <w:jc w:val="center"/>
        <w:rPr>
          <w:rFonts w:ascii="Times New Roman" w:hAnsi="Times New Roman" w:cs="Times New Roman"/>
          <w:b/>
          <w:bCs/>
          <w:sz w:val="24"/>
          <w:szCs w:val="24"/>
        </w:rPr>
      </w:pPr>
      <w:bookmarkStart w:id="10" w:name="_Toc7225"/>
      <w:bookmarkStart w:id="11" w:name="_Toc206172930"/>
      <w:r w:rsidRPr="00646E14">
        <w:rPr>
          <w:rFonts w:ascii="Times New Roman" w:hAnsi="Times New Roman" w:cs="Times New Roman"/>
          <w:b/>
          <w:bCs/>
          <w:sz w:val="24"/>
          <w:szCs w:val="24"/>
        </w:rPr>
        <w:lastRenderedPageBreak/>
        <w:t>Introduction</w:t>
      </w:r>
      <w:bookmarkEnd w:id="10"/>
      <w:bookmarkEnd w:id="11"/>
    </w:p>
    <w:p w14:paraId="0244B069" w14:textId="77777777" w:rsidR="003157F2" w:rsidRPr="00646E14" w:rsidRDefault="003157F2" w:rsidP="003157F2">
      <w:pPr>
        <w:pStyle w:val="Heading2"/>
        <w:numPr>
          <w:ilvl w:val="1"/>
          <w:numId w:val="1"/>
        </w:numPr>
        <w:rPr>
          <w:rFonts w:ascii="Times New Roman" w:hAnsi="Times New Roman" w:cs="Times New Roman"/>
          <w:b/>
          <w:bCs/>
          <w:sz w:val="20"/>
          <w:szCs w:val="20"/>
        </w:rPr>
      </w:pPr>
      <w:bookmarkStart w:id="12" w:name="_Toc11758"/>
      <w:bookmarkStart w:id="13" w:name="_Toc206172931"/>
      <w:r w:rsidRPr="00646E14">
        <w:rPr>
          <w:rFonts w:ascii="Times New Roman" w:hAnsi="Times New Roman" w:cs="Times New Roman"/>
          <w:b/>
          <w:bCs/>
          <w:sz w:val="20"/>
          <w:szCs w:val="20"/>
        </w:rPr>
        <w:t>Industry Profile</w:t>
      </w:r>
      <w:bookmarkEnd w:id="12"/>
      <w:bookmarkEnd w:id="13"/>
    </w:p>
    <w:p w14:paraId="203067CA" w14:textId="77777777" w:rsidR="003157F2" w:rsidRPr="006C3750" w:rsidRDefault="003157F2" w:rsidP="003157F2">
      <w:pPr>
        <w:pStyle w:val="Heading3"/>
        <w:rPr>
          <w:rFonts w:ascii="Times New Roman" w:eastAsia="SimSun" w:hAnsi="Times New Roman" w:cs="Times New Roman"/>
          <w:color w:val="auto"/>
          <w:sz w:val="20"/>
          <w:szCs w:val="20"/>
          <w:lang w:val="en-US" w:eastAsia="zh-CN"/>
        </w:rPr>
      </w:pPr>
      <w:bookmarkStart w:id="14" w:name="_Toc206172838"/>
      <w:bookmarkStart w:id="15" w:name="_Toc206172932"/>
      <w:r w:rsidRPr="006C3750">
        <w:rPr>
          <w:rFonts w:ascii="Times New Roman" w:eastAsia="SimSun" w:hAnsi="Times New Roman" w:cs="Times New Roman"/>
          <w:color w:val="auto"/>
          <w:sz w:val="20"/>
          <w:szCs w:val="20"/>
          <w:lang w:val="en-US" w:eastAsia="zh-CN"/>
        </w:rPr>
        <w:t>The financial services industry has undergone a massive transformation in recent years, driven by digital innovation and the rise of data-driven decision-making. Lending institutions, especially those serving emerging markets, face a critical challenge: how to assess creditworthiness accurately when traditional financial histories are sparse or unreliable.</w:t>
      </w:r>
      <w:bookmarkEnd w:id="14"/>
      <w:bookmarkEnd w:id="15"/>
    </w:p>
    <w:p w14:paraId="7C0A7A56" w14:textId="77777777" w:rsidR="003157F2" w:rsidRPr="006C3750" w:rsidRDefault="003157F2" w:rsidP="003157F2">
      <w:pPr>
        <w:pStyle w:val="NormalWeb"/>
        <w:rPr>
          <w:sz w:val="20"/>
          <w:szCs w:val="20"/>
        </w:rPr>
      </w:pPr>
      <w:r w:rsidRPr="006C3750">
        <w:rPr>
          <w:sz w:val="20"/>
          <w:szCs w:val="20"/>
        </w:rPr>
        <w:t xml:space="preserve">To understand the landscape better, we looked at the industry through a </w:t>
      </w:r>
      <w:r w:rsidRPr="006C3750">
        <w:rPr>
          <w:rStyle w:val="Strong"/>
          <w:sz w:val="20"/>
          <w:szCs w:val="20"/>
        </w:rPr>
        <w:t>SWOT analysis</w:t>
      </w:r>
      <w:r w:rsidRPr="006C3750">
        <w:rPr>
          <w:sz w:val="20"/>
          <w:szCs w:val="20"/>
        </w:rPr>
        <w:t>:</w:t>
      </w:r>
    </w:p>
    <w:p w14:paraId="390430CD" w14:textId="77777777" w:rsidR="003157F2" w:rsidRPr="006C3750" w:rsidRDefault="003157F2" w:rsidP="00DA244A">
      <w:pPr>
        <w:pStyle w:val="NormalWeb"/>
        <w:numPr>
          <w:ilvl w:val="0"/>
          <w:numId w:val="10"/>
        </w:numPr>
        <w:tabs>
          <w:tab w:val="left" w:pos="420"/>
        </w:tabs>
        <w:rPr>
          <w:sz w:val="20"/>
          <w:szCs w:val="20"/>
        </w:rPr>
      </w:pPr>
      <w:r w:rsidRPr="006C3750">
        <w:rPr>
          <w:rStyle w:val="Strong"/>
          <w:sz w:val="20"/>
          <w:szCs w:val="20"/>
        </w:rPr>
        <w:t>Strengths</w:t>
      </w:r>
      <w:r w:rsidRPr="006C3750">
        <w:rPr>
          <w:sz w:val="20"/>
          <w:szCs w:val="20"/>
        </w:rPr>
        <w:t>: Growing demand for consumer credit, especially in underserved regions.</w:t>
      </w:r>
    </w:p>
    <w:p w14:paraId="70D0F02D" w14:textId="77777777" w:rsidR="003157F2" w:rsidRPr="006C3750" w:rsidRDefault="003157F2" w:rsidP="00DA244A">
      <w:pPr>
        <w:pStyle w:val="NormalWeb"/>
        <w:numPr>
          <w:ilvl w:val="0"/>
          <w:numId w:val="10"/>
        </w:numPr>
        <w:tabs>
          <w:tab w:val="left" w:pos="420"/>
        </w:tabs>
        <w:rPr>
          <w:sz w:val="20"/>
          <w:szCs w:val="20"/>
        </w:rPr>
      </w:pPr>
      <w:r w:rsidRPr="006C3750">
        <w:rPr>
          <w:rStyle w:val="Strong"/>
          <w:sz w:val="20"/>
          <w:szCs w:val="20"/>
        </w:rPr>
        <w:t>Weaknesses</w:t>
      </w:r>
      <w:r w:rsidRPr="006C3750">
        <w:rPr>
          <w:sz w:val="20"/>
          <w:szCs w:val="20"/>
        </w:rPr>
        <w:t>: High default rates and limited access to reliable credit data.</w:t>
      </w:r>
    </w:p>
    <w:p w14:paraId="1A9AE809" w14:textId="4D4B6FFE" w:rsidR="003157F2" w:rsidRPr="006C3750" w:rsidRDefault="003157F2" w:rsidP="00DA244A">
      <w:pPr>
        <w:pStyle w:val="NormalWeb"/>
        <w:numPr>
          <w:ilvl w:val="0"/>
          <w:numId w:val="10"/>
        </w:numPr>
        <w:tabs>
          <w:tab w:val="left" w:pos="420"/>
        </w:tabs>
        <w:rPr>
          <w:sz w:val="20"/>
          <w:szCs w:val="20"/>
        </w:rPr>
      </w:pPr>
      <w:r w:rsidRPr="006C3750">
        <w:rPr>
          <w:rStyle w:val="Strong"/>
          <w:sz w:val="20"/>
          <w:szCs w:val="20"/>
        </w:rPr>
        <w:t>Opportunities</w:t>
      </w:r>
      <w:r w:rsidRPr="006C3750">
        <w:rPr>
          <w:sz w:val="20"/>
          <w:szCs w:val="20"/>
        </w:rPr>
        <w:t>: Use of AI and machine-learning to build more inclusive credit models.</w:t>
      </w:r>
    </w:p>
    <w:p w14:paraId="43C45425" w14:textId="77777777" w:rsidR="003157F2" w:rsidRPr="006C3750" w:rsidRDefault="003157F2" w:rsidP="00DA244A">
      <w:pPr>
        <w:pStyle w:val="NormalWeb"/>
        <w:numPr>
          <w:ilvl w:val="0"/>
          <w:numId w:val="10"/>
        </w:numPr>
        <w:tabs>
          <w:tab w:val="left" w:pos="420"/>
        </w:tabs>
        <w:rPr>
          <w:sz w:val="20"/>
          <w:szCs w:val="20"/>
        </w:rPr>
      </w:pPr>
      <w:r w:rsidRPr="006C3750">
        <w:rPr>
          <w:rStyle w:val="Strong"/>
          <w:sz w:val="20"/>
          <w:szCs w:val="20"/>
        </w:rPr>
        <w:t>Threats</w:t>
      </w:r>
      <w:r w:rsidRPr="006C3750">
        <w:rPr>
          <w:sz w:val="20"/>
          <w:szCs w:val="20"/>
        </w:rPr>
        <w:t>: Economic volatility, fraud, and tightening regulations.</w:t>
      </w:r>
    </w:p>
    <w:p w14:paraId="5DDCF617" w14:textId="04B328A2" w:rsidR="003157F2" w:rsidRPr="006C3750" w:rsidRDefault="003157F2" w:rsidP="003157F2">
      <w:pPr>
        <w:pStyle w:val="NormalWeb"/>
        <w:rPr>
          <w:sz w:val="20"/>
          <w:szCs w:val="20"/>
        </w:rPr>
      </w:pPr>
      <w:r w:rsidRPr="006C3750">
        <w:rPr>
          <w:sz w:val="20"/>
          <w:szCs w:val="20"/>
        </w:rPr>
        <w:t xml:space="preserve">The rise of </w:t>
      </w:r>
      <w:r w:rsidRPr="006C3750">
        <w:rPr>
          <w:rStyle w:val="Strong"/>
          <w:sz w:val="20"/>
          <w:szCs w:val="20"/>
        </w:rPr>
        <w:t>fintech</w:t>
      </w:r>
      <w:r w:rsidRPr="006C3750">
        <w:rPr>
          <w:sz w:val="20"/>
          <w:szCs w:val="20"/>
        </w:rPr>
        <w:t xml:space="preserve"> and </w:t>
      </w:r>
      <w:r w:rsidRPr="006C3750">
        <w:rPr>
          <w:rStyle w:val="Strong"/>
          <w:sz w:val="20"/>
          <w:szCs w:val="20"/>
        </w:rPr>
        <w:t>alternative credit scoring</w:t>
      </w:r>
      <w:r w:rsidRPr="006C3750">
        <w:rPr>
          <w:sz w:val="20"/>
          <w:szCs w:val="20"/>
        </w:rPr>
        <w:t xml:space="preserve"> is reshaping how lenders operate. Companies are now leveraging behavioral data, mobile usage patterns, and even social signals to make lending decisions</w:t>
      </w:r>
      <w:r w:rsidR="0030642D" w:rsidRPr="006C3750">
        <w:rPr>
          <w:sz w:val="20"/>
          <w:szCs w:val="20"/>
        </w:rPr>
        <w:t xml:space="preserve"> </w:t>
      </w:r>
      <w:r w:rsidRPr="006C3750">
        <w:rPr>
          <w:sz w:val="20"/>
          <w:szCs w:val="20"/>
        </w:rPr>
        <w:t>an exciting frontier for data science.</w:t>
      </w:r>
    </w:p>
    <w:p w14:paraId="00D9CAB8" w14:textId="77777777" w:rsidR="003157F2" w:rsidRPr="004C6818" w:rsidRDefault="003157F2" w:rsidP="003157F2">
      <w:pPr>
        <w:pStyle w:val="Heading2"/>
        <w:rPr>
          <w:rFonts w:ascii="Times New Roman" w:hAnsi="Times New Roman" w:cs="Times New Roman"/>
          <w:b/>
          <w:bCs/>
          <w:sz w:val="20"/>
          <w:szCs w:val="20"/>
        </w:rPr>
      </w:pPr>
      <w:bookmarkStart w:id="16" w:name="_Toc11246"/>
      <w:bookmarkStart w:id="17" w:name="_Toc206172933"/>
      <w:r w:rsidRPr="004C6818">
        <w:rPr>
          <w:rFonts w:ascii="Times New Roman" w:hAnsi="Times New Roman" w:cs="Times New Roman"/>
          <w:b/>
          <w:bCs/>
          <w:sz w:val="20"/>
          <w:szCs w:val="20"/>
        </w:rPr>
        <w:t>1.2 Company Profile: Home Credit Group</w:t>
      </w:r>
      <w:bookmarkEnd w:id="16"/>
      <w:bookmarkEnd w:id="17"/>
    </w:p>
    <w:p w14:paraId="3E4299B5" w14:textId="77777777" w:rsidR="003157F2" w:rsidRPr="006C3750" w:rsidRDefault="003157F2" w:rsidP="003157F2">
      <w:pPr>
        <w:pStyle w:val="NormalWeb"/>
        <w:rPr>
          <w:sz w:val="20"/>
          <w:szCs w:val="20"/>
        </w:rPr>
      </w:pPr>
      <w:r w:rsidRPr="006C3750">
        <w:rPr>
          <w:sz w:val="20"/>
          <w:szCs w:val="20"/>
        </w:rPr>
        <w:t>Home Credit is a global consumer finance provider that focuses on lending to people with little or no credit history. Operating in countries like India, Indonesia, and the Philippines, the company has embraced data science to tackle its biggest challenge: predicting loan defaults.</w:t>
      </w:r>
    </w:p>
    <w:p w14:paraId="1C0F9CAF" w14:textId="068D440F" w:rsidR="003157F2" w:rsidRPr="006C3750" w:rsidRDefault="003157F2" w:rsidP="003157F2">
      <w:pPr>
        <w:pStyle w:val="NormalWeb"/>
        <w:rPr>
          <w:sz w:val="20"/>
          <w:szCs w:val="20"/>
        </w:rPr>
      </w:pPr>
      <w:r w:rsidRPr="006C3750">
        <w:rPr>
          <w:sz w:val="20"/>
          <w:szCs w:val="20"/>
        </w:rPr>
        <w:t>Home Credit collects a wide range of customer data</w:t>
      </w:r>
      <w:r w:rsidR="0029693C" w:rsidRPr="006C3750">
        <w:rPr>
          <w:sz w:val="20"/>
          <w:szCs w:val="20"/>
        </w:rPr>
        <w:t xml:space="preserve"> </w:t>
      </w:r>
      <w:r w:rsidRPr="006C3750">
        <w:rPr>
          <w:sz w:val="20"/>
          <w:szCs w:val="20"/>
        </w:rPr>
        <w:t>from application details to behavioral patterns</w:t>
      </w:r>
      <w:r w:rsidR="0029693C" w:rsidRPr="006C3750">
        <w:rPr>
          <w:sz w:val="20"/>
          <w:szCs w:val="20"/>
        </w:rPr>
        <w:t xml:space="preserve"> </w:t>
      </w:r>
      <w:r w:rsidRPr="006C3750">
        <w:rPr>
          <w:sz w:val="20"/>
          <w:szCs w:val="20"/>
        </w:rPr>
        <w:t>and uses this to build predictive models. These models help the company make faster, fairer, and more accurate lending decisions, ultimately reducing risk and improving customer experience.</w:t>
      </w:r>
    </w:p>
    <w:p w14:paraId="1DFAA20B" w14:textId="77777777" w:rsidR="003157F2" w:rsidRPr="004C6818" w:rsidRDefault="003157F2" w:rsidP="003157F2">
      <w:pPr>
        <w:pStyle w:val="Heading2"/>
        <w:rPr>
          <w:rFonts w:ascii="Times New Roman" w:hAnsi="Times New Roman" w:cs="Times New Roman"/>
          <w:b/>
          <w:bCs/>
          <w:sz w:val="20"/>
          <w:szCs w:val="20"/>
        </w:rPr>
      </w:pPr>
      <w:bookmarkStart w:id="18" w:name="_Toc2243"/>
      <w:bookmarkStart w:id="19" w:name="_Toc206172934"/>
      <w:r w:rsidRPr="004C6818">
        <w:rPr>
          <w:rFonts w:ascii="Times New Roman" w:hAnsi="Times New Roman" w:cs="Times New Roman"/>
          <w:b/>
          <w:bCs/>
          <w:sz w:val="20"/>
          <w:szCs w:val="20"/>
        </w:rPr>
        <w:t>1.3 Peer Analysis</w:t>
      </w:r>
      <w:bookmarkEnd w:id="18"/>
      <w:bookmarkEnd w:id="19"/>
    </w:p>
    <w:p w14:paraId="28FDB4E6" w14:textId="415DE79F" w:rsidR="003F0B5B" w:rsidRPr="006C3750" w:rsidRDefault="003157F2" w:rsidP="003F0B5B">
      <w:pPr>
        <w:rPr>
          <w:rFonts w:ascii="Times New Roman" w:eastAsia="SimSun" w:hAnsi="Times New Roman" w:cs="Times New Roman"/>
          <w:sz w:val="20"/>
          <w:szCs w:val="20"/>
          <w:lang w:val="en-US" w:eastAsia="zh-CN" w:bidi="ar"/>
        </w:rPr>
      </w:pPr>
      <w:r w:rsidRPr="006C3750">
        <w:rPr>
          <w:rFonts w:ascii="Times New Roman" w:eastAsia="SimSun" w:hAnsi="Times New Roman" w:cs="Times New Roman"/>
          <w:sz w:val="20"/>
          <w:szCs w:val="20"/>
          <w:lang w:val="en-US" w:eastAsia="zh-CN" w:bidi="ar"/>
        </w:rPr>
        <w:t>To understand how data science is shaping the broader lending ecosystem, we looked at two peer companies:</w:t>
      </w:r>
      <w:r w:rsidRPr="006C3750">
        <w:rPr>
          <w:rFonts w:ascii="Times New Roman" w:eastAsia="SimSun" w:hAnsi="Times New Roman" w:cs="Times New Roman"/>
          <w:sz w:val="20"/>
          <w:szCs w:val="20"/>
          <w:lang w:val="en-US" w:eastAsia="zh-CN" w:bidi="ar"/>
        </w:rPr>
        <w:br/>
        <w:t>LendingClub: A pioneer in peer-to-peer lending, LendingClub uses machine learning to assess borrower risk and optimize loan pricing. Their segmentation strategy targets underserved borrowers, personalizing offerings through data.</w:t>
      </w:r>
      <w:r w:rsidRPr="006C3750">
        <w:rPr>
          <w:rFonts w:ascii="Times New Roman" w:eastAsia="SimSun" w:hAnsi="Times New Roman" w:cs="Times New Roman"/>
          <w:sz w:val="20"/>
          <w:szCs w:val="20"/>
          <w:lang w:val="en-US" w:eastAsia="zh-CN" w:bidi="ar"/>
        </w:rPr>
        <w:br/>
        <w:t>Upstart: Upstart uses AI to evaluate creditworthiness based on education, employment, and online behavior. Leveraging non-traditional data, they’ve expanded into new markets and reduced default rates.</w:t>
      </w:r>
      <w:r w:rsidRPr="006C3750">
        <w:rPr>
          <w:rFonts w:ascii="Times New Roman" w:eastAsia="SimSun" w:hAnsi="Times New Roman" w:cs="Times New Roman"/>
          <w:sz w:val="20"/>
          <w:szCs w:val="20"/>
          <w:lang w:val="en-US" w:eastAsia="zh-CN" w:bidi="ar"/>
        </w:rPr>
        <w:br/>
        <w:t>These comparisons shaped our project strategy</w:t>
      </w:r>
      <w:r w:rsidR="0030642D" w:rsidRPr="006C3750">
        <w:rPr>
          <w:rFonts w:ascii="Times New Roman" w:eastAsia="SimSun" w:hAnsi="Times New Roman" w:cs="Times New Roman"/>
          <w:sz w:val="20"/>
          <w:szCs w:val="20"/>
          <w:lang w:val="en-US" w:eastAsia="zh-CN" w:bidi="ar"/>
        </w:rPr>
        <w:t xml:space="preserve"> </w:t>
      </w:r>
      <w:r w:rsidRPr="006C3750">
        <w:rPr>
          <w:rFonts w:ascii="Times New Roman" w:eastAsia="SimSun" w:hAnsi="Times New Roman" w:cs="Times New Roman"/>
          <w:sz w:val="20"/>
          <w:szCs w:val="20"/>
          <w:lang w:val="en-US" w:eastAsia="zh-CN" w:bidi="ar"/>
        </w:rPr>
        <w:t>highlighting the importance of feature engineering, model interpretability, and ethical data use.</w:t>
      </w:r>
    </w:p>
    <w:p w14:paraId="5CAFF3ED" w14:textId="77777777" w:rsidR="003F0B5B" w:rsidRPr="006C3750" w:rsidRDefault="003F0B5B">
      <w:pPr>
        <w:spacing w:line="278" w:lineRule="auto"/>
        <w:rPr>
          <w:rFonts w:ascii="Times New Roman" w:eastAsia="SimSun" w:hAnsi="Times New Roman" w:cs="Times New Roman"/>
          <w:sz w:val="20"/>
          <w:szCs w:val="20"/>
          <w:lang w:val="en-US" w:eastAsia="zh-CN" w:bidi="ar"/>
        </w:rPr>
      </w:pPr>
      <w:r w:rsidRPr="006C3750">
        <w:rPr>
          <w:rFonts w:ascii="Times New Roman" w:eastAsia="SimSun" w:hAnsi="Times New Roman" w:cs="Times New Roman"/>
          <w:sz w:val="20"/>
          <w:szCs w:val="20"/>
          <w:lang w:val="en-US" w:eastAsia="zh-CN" w:bidi="ar"/>
        </w:rPr>
        <w:br w:type="page"/>
      </w:r>
    </w:p>
    <w:p w14:paraId="4CAF2425" w14:textId="77777777" w:rsidR="00CF0B41" w:rsidRPr="004C6818" w:rsidRDefault="00CF0B41" w:rsidP="00CF0B41">
      <w:pPr>
        <w:pStyle w:val="Heading1"/>
        <w:jc w:val="center"/>
        <w:rPr>
          <w:rFonts w:ascii="Times New Roman" w:hAnsi="Times New Roman" w:cs="Times New Roman"/>
          <w:b/>
          <w:bCs/>
          <w:sz w:val="24"/>
          <w:szCs w:val="24"/>
        </w:rPr>
      </w:pPr>
      <w:bookmarkStart w:id="20" w:name="_Toc23861"/>
      <w:bookmarkStart w:id="21" w:name="_Toc206172935"/>
      <w:r w:rsidRPr="004C6818">
        <w:rPr>
          <w:rFonts w:ascii="Times New Roman" w:hAnsi="Times New Roman" w:cs="Times New Roman"/>
          <w:b/>
          <w:bCs/>
          <w:sz w:val="24"/>
          <w:szCs w:val="24"/>
        </w:rPr>
        <w:lastRenderedPageBreak/>
        <w:t>2. Literature Review</w:t>
      </w:r>
      <w:bookmarkEnd w:id="20"/>
      <w:bookmarkEnd w:id="21"/>
    </w:p>
    <w:p w14:paraId="760A8005" w14:textId="77777777" w:rsidR="00CF0B41" w:rsidRPr="006C3750" w:rsidRDefault="00CF0B41" w:rsidP="00CF0B41">
      <w:pPr>
        <w:pStyle w:val="NormalWeb"/>
        <w:rPr>
          <w:sz w:val="20"/>
          <w:szCs w:val="20"/>
        </w:rPr>
      </w:pPr>
      <w:r w:rsidRPr="006C3750">
        <w:rPr>
          <w:sz w:val="20"/>
          <w:szCs w:val="20"/>
        </w:rPr>
        <w:t>We explored several studies and projects that have tackled similar problems in the data science space. Here’s what we found:</w:t>
      </w:r>
    </w:p>
    <w:p w14:paraId="0BDE4531" w14:textId="77777777" w:rsidR="00CF0B41" w:rsidRPr="006C3750" w:rsidRDefault="00CF0B41" w:rsidP="00DA244A">
      <w:pPr>
        <w:pStyle w:val="NormalWeb"/>
        <w:numPr>
          <w:ilvl w:val="0"/>
          <w:numId w:val="11"/>
        </w:numPr>
        <w:tabs>
          <w:tab w:val="left" w:pos="420"/>
        </w:tabs>
        <w:rPr>
          <w:sz w:val="20"/>
          <w:szCs w:val="20"/>
        </w:rPr>
      </w:pPr>
      <w:r w:rsidRPr="006C3750">
        <w:rPr>
          <w:sz w:val="20"/>
          <w:szCs w:val="20"/>
        </w:rPr>
        <w:t xml:space="preserve">Many researchers use </w:t>
      </w:r>
      <w:r w:rsidRPr="006C3750">
        <w:rPr>
          <w:rStyle w:val="Strong"/>
          <w:sz w:val="20"/>
          <w:szCs w:val="20"/>
        </w:rPr>
        <w:t>logistic regression</w:t>
      </w:r>
      <w:r w:rsidRPr="006C3750">
        <w:rPr>
          <w:sz w:val="20"/>
          <w:szCs w:val="20"/>
        </w:rPr>
        <w:t xml:space="preserve"> and </w:t>
      </w:r>
      <w:r w:rsidRPr="006C3750">
        <w:rPr>
          <w:rStyle w:val="Strong"/>
          <w:sz w:val="20"/>
          <w:szCs w:val="20"/>
        </w:rPr>
        <w:t>decision trees</w:t>
      </w:r>
      <w:r w:rsidRPr="006C3750">
        <w:rPr>
          <w:sz w:val="20"/>
          <w:szCs w:val="20"/>
        </w:rPr>
        <w:t xml:space="preserve"> for credit scoring, but newer techniques like </w:t>
      </w:r>
      <w:r w:rsidRPr="006C3750">
        <w:rPr>
          <w:rStyle w:val="Strong"/>
          <w:sz w:val="20"/>
          <w:szCs w:val="20"/>
        </w:rPr>
        <w:t>XGBoost</w:t>
      </w:r>
      <w:r w:rsidRPr="006C3750">
        <w:rPr>
          <w:sz w:val="20"/>
          <w:szCs w:val="20"/>
        </w:rPr>
        <w:t xml:space="preserve"> and </w:t>
      </w:r>
      <w:r w:rsidRPr="006C3750">
        <w:rPr>
          <w:rStyle w:val="Strong"/>
          <w:sz w:val="20"/>
          <w:szCs w:val="20"/>
        </w:rPr>
        <w:t>ensemble models</w:t>
      </w:r>
      <w:r w:rsidRPr="006C3750">
        <w:rPr>
          <w:sz w:val="20"/>
          <w:szCs w:val="20"/>
        </w:rPr>
        <w:t xml:space="preserve"> are gaining traction due to their accuracy.</w:t>
      </w:r>
    </w:p>
    <w:p w14:paraId="69112890" w14:textId="77777777" w:rsidR="00CF0B41" w:rsidRPr="006C3750" w:rsidRDefault="00CF0B41" w:rsidP="00DA244A">
      <w:pPr>
        <w:pStyle w:val="NormalWeb"/>
        <w:numPr>
          <w:ilvl w:val="0"/>
          <w:numId w:val="11"/>
        </w:numPr>
        <w:tabs>
          <w:tab w:val="left" w:pos="420"/>
        </w:tabs>
        <w:rPr>
          <w:sz w:val="20"/>
          <w:szCs w:val="20"/>
        </w:rPr>
      </w:pPr>
      <w:r w:rsidRPr="006C3750">
        <w:rPr>
          <w:sz w:val="20"/>
          <w:szCs w:val="20"/>
        </w:rPr>
        <w:t xml:space="preserve">Studies emphasize the importance of </w:t>
      </w:r>
      <w:r w:rsidRPr="006C3750">
        <w:rPr>
          <w:rStyle w:val="Strong"/>
          <w:sz w:val="20"/>
          <w:szCs w:val="20"/>
        </w:rPr>
        <w:t>handling imbalanced datasets</w:t>
      </w:r>
      <w:r w:rsidRPr="006C3750">
        <w:rPr>
          <w:sz w:val="20"/>
          <w:szCs w:val="20"/>
        </w:rPr>
        <w:t>, a common issue in default prediction.</w:t>
      </w:r>
    </w:p>
    <w:p w14:paraId="524E0C41" w14:textId="77777777" w:rsidR="00CF0B41" w:rsidRPr="006C3750" w:rsidRDefault="00CF0B41" w:rsidP="00DA244A">
      <w:pPr>
        <w:pStyle w:val="NormalWeb"/>
        <w:numPr>
          <w:ilvl w:val="0"/>
          <w:numId w:val="11"/>
        </w:numPr>
        <w:tabs>
          <w:tab w:val="left" w:pos="420"/>
        </w:tabs>
        <w:rPr>
          <w:sz w:val="20"/>
          <w:szCs w:val="20"/>
        </w:rPr>
      </w:pPr>
      <w:r w:rsidRPr="006C3750">
        <w:rPr>
          <w:sz w:val="20"/>
          <w:szCs w:val="20"/>
        </w:rPr>
        <w:t xml:space="preserve">There's growing interest in </w:t>
      </w:r>
      <w:r w:rsidRPr="006C3750">
        <w:rPr>
          <w:rStyle w:val="Strong"/>
          <w:sz w:val="20"/>
          <w:szCs w:val="20"/>
        </w:rPr>
        <w:t>explainable AI</w:t>
      </w:r>
      <w:r w:rsidRPr="006C3750">
        <w:rPr>
          <w:sz w:val="20"/>
          <w:szCs w:val="20"/>
        </w:rPr>
        <w:t>, especially in regulated industries like finance.</w:t>
      </w:r>
    </w:p>
    <w:p w14:paraId="173901B1" w14:textId="658A3EB9" w:rsidR="00CF0B41" w:rsidRPr="006C3750" w:rsidRDefault="00CF0B41" w:rsidP="00CF0B41">
      <w:pPr>
        <w:pStyle w:val="NormalWeb"/>
        <w:rPr>
          <w:sz w:val="20"/>
          <w:szCs w:val="20"/>
        </w:rPr>
      </w:pPr>
      <w:r w:rsidRPr="006C3750">
        <w:rPr>
          <w:sz w:val="20"/>
          <w:szCs w:val="20"/>
        </w:rPr>
        <w:t xml:space="preserve">Despite the progress, gaps remain. Few studies explore the use of </w:t>
      </w:r>
      <w:r w:rsidRPr="006C3750">
        <w:rPr>
          <w:rStyle w:val="Strong"/>
          <w:sz w:val="20"/>
          <w:szCs w:val="20"/>
        </w:rPr>
        <w:t>behavioral data</w:t>
      </w:r>
      <w:r w:rsidRPr="006C3750">
        <w:rPr>
          <w:sz w:val="20"/>
          <w:szCs w:val="20"/>
        </w:rPr>
        <w:t>, and many models lack transparency</w:t>
      </w:r>
      <w:r w:rsidR="0030642D" w:rsidRPr="006C3750">
        <w:rPr>
          <w:sz w:val="20"/>
          <w:szCs w:val="20"/>
        </w:rPr>
        <w:t xml:space="preserve"> </w:t>
      </w:r>
      <w:r w:rsidRPr="006C3750">
        <w:rPr>
          <w:sz w:val="20"/>
          <w:szCs w:val="20"/>
        </w:rPr>
        <w:t>making it hard for lenders to justify decisions to regulators or customers.</w:t>
      </w:r>
    </w:p>
    <w:p w14:paraId="0992E2F3" w14:textId="29B5303C" w:rsidR="00CF0B41" w:rsidRPr="006C3750" w:rsidRDefault="00CF0B41" w:rsidP="00CF0B41">
      <w:pPr>
        <w:pStyle w:val="NormalWeb"/>
        <w:rPr>
          <w:sz w:val="20"/>
          <w:szCs w:val="20"/>
        </w:rPr>
      </w:pPr>
      <w:r w:rsidRPr="006C3750">
        <w:rPr>
          <w:sz w:val="20"/>
          <w:szCs w:val="20"/>
        </w:rPr>
        <w:t>This literature review helped us identify opportunities to build a model that’s not just accurate, but also interpretable and inclusive.</w:t>
      </w:r>
    </w:p>
    <w:p w14:paraId="270835F4" w14:textId="77777777" w:rsidR="00CF0B41" w:rsidRPr="006C3750" w:rsidRDefault="00CF0B41">
      <w:pPr>
        <w:spacing w:line="278" w:lineRule="auto"/>
        <w:rPr>
          <w:rFonts w:ascii="Times New Roman" w:eastAsia="SimSun" w:hAnsi="Times New Roman" w:cs="Times New Roman"/>
          <w:sz w:val="20"/>
          <w:szCs w:val="20"/>
          <w:lang w:val="en-US" w:eastAsia="zh-CN"/>
        </w:rPr>
      </w:pPr>
      <w:r w:rsidRPr="006C3750">
        <w:rPr>
          <w:rFonts w:ascii="Times New Roman" w:hAnsi="Times New Roman" w:cs="Times New Roman"/>
          <w:sz w:val="20"/>
          <w:szCs w:val="20"/>
        </w:rPr>
        <w:br w:type="page"/>
      </w:r>
    </w:p>
    <w:p w14:paraId="258CA3E5" w14:textId="77777777" w:rsidR="00F57453" w:rsidRDefault="00F57453" w:rsidP="00F57453">
      <w:pPr>
        <w:pStyle w:val="Heading1"/>
        <w:jc w:val="center"/>
        <w:rPr>
          <w:rFonts w:ascii="Times New Roman" w:hAnsi="Times New Roman" w:cs="Times New Roman"/>
          <w:b/>
          <w:bCs/>
          <w:sz w:val="24"/>
          <w:szCs w:val="24"/>
        </w:rPr>
      </w:pPr>
      <w:r w:rsidRPr="009E2686">
        <w:rPr>
          <w:rFonts w:ascii="Times New Roman" w:hAnsi="Times New Roman" w:cs="Times New Roman"/>
          <w:b/>
          <w:bCs/>
          <w:sz w:val="24"/>
          <w:szCs w:val="24"/>
        </w:rPr>
        <w:lastRenderedPageBreak/>
        <w:t xml:space="preserve">3. </w:t>
      </w:r>
      <w:bookmarkStart w:id="22" w:name="_Toc4284"/>
      <w:bookmarkStart w:id="23" w:name="_Toc206172936"/>
      <w:r w:rsidRPr="009E2686">
        <w:rPr>
          <w:rFonts w:ascii="Times New Roman" w:hAnsi="Times New Roman" w:cs="Times New Roman"/>
          <w:b/>
          <w:bCs/>
          <w:sz w:val="24"/>
          <w:szCs w:val="24"/>
        </w:rPr>
        <w:t>Research Methodology</w:t>
      </w:r>
      <w:bookmarkEnd w:id="22"/>
      <w:bookmarkEnd w:id="23"/>
    </w:p>
    <w:p w14:paraId="4DBA18CF" w14:textId="77777777" w:rsidR="00286D29" w:rsidRPr="00286D29" w:rsidRDefault="00286D29" w:rsidP="00286D29"/>
    <w:p w14:paraId="1F785D2A" w14:textId="77777777" w:rsidR="00F57453" w:rsidRPr="004C6818" w:rsidRDefault="00F57453" w:rsidP="00F57453">
      <w:pPr>
        <w:pStyle w:val="Heading2"/>
        <w:rPr>
          <w:rFonts w:ascii="Times New Roman" w:hAnsi="Times New Roman" w:cs="Times New Roman"/>
          <w:b/>
          <w:bCs/>
          <w:sz w:val="20"/>
          <w:szCs w:val="20"/>
        </w:rPr>
      </w:pPr>
      <w:bookmarkStart w:id="24" w:name="_Toc20093"/>
      <w:bookmarkStart w:id="25" w:name="_Toc206172937"/>
      <w:r w:rsidRPr="004C6818">
        <w:rPr>
          <w:rFonts w:ascii="Times New Roman" w:hAnsi="Times New Roman" w:cs="Times New Roman"/>
          <w:b/>
          <w:bCs/>
          <w:sz w:val="20"/>
          <w:szCs w:val="20"/>
        </w:rPr>
        <w:t>3.1 Research Problem</w:t>
      </w:r>
      <w:bookmarkEnd w:id="24"/>
      <w:bookmarkEnd w:id="25"/>
    </w:p>
    <w:p w14:paraId="679AC6FB" w14:textId="77777777" w:rsidR="00F57453" w:rsidRPr="006C3750" w:rsidRDefault="00F57453" w:rsidP="00F57453">
      <w:pPr>
        <w:pStyle w:val="NormalWeb"/>
        <w:rPr>
          <w:sz w:val="20"/>
          <w:szCs w:val="20"/>
        </w:rPr>
      </w:pPr>
      <w:r w:rsidRPr="006C3750">
        <w:rPr>
          <w:sz w:val="20"/>
          <w:szCs w:val="20"/>
        </w:rPr>
        <w:t>In many emerging markets, traditional credit scoring methods fall short. People without formal financial histories are often denied loans, even if they’re creditworthy. This creates a cycle of exclusion and missed opportunities.</w:t>
      </w:r>
    </w:p>
    <w:p w14:paraId="37D08A43" w14:textId="0CBD52B4" w:rsidR="00F57453" w:rsidRPr="006C3750" w:rsidRDefault="00F57453" w:rsidP="00F57453">
      <w:pPr>
        <w:pStyle w:val="NormalWeb"/>
        <w:rPr>
          <w:sz w:val="20"/>
          <w:szCs w:val="20"/>
        </w:rPr>
      </w:pPr>
      <w:r w:rsidRPr="006C3750">
        <w:rPr>
          <w:sz w:val="20"/>
          <w:szCs w:val="20"/>
        </w:rPr>
        <w:t>Our project aims to break that cycle by using data science to predict loan defaults more effectively. By analyzing a rich dataset from Home Credit, we hope to uncover patterns that traditional models miss</w:t>
      </w:r>
      <w:r w:rsidR="0030642D" w:rsidRPr="006C3750">
        <w:rPr>
          <w:sz w:val="20"/>
          <w:szCs w:val="20"/>
        </w:rPr>
        <w:t xml:space="preserve"> </w:t>
      </w:r>
      <w:r w:rsidRPr="006C3750">
        <w:rPr>
          <w:sz w:val="20"/>
          <w:szCs w:val="20"/>
        </w:rPr>
        <w:t>and build a solution that’s both accurate and fair.</w:t>
      </w:r>
    </w:p>
    <w:p w14:paraId="56550893" w14:textId="77777777" w:rsidR="00F57453" w:rsidRPr="004C6818" w:rsidRDefault="00F57453" w:rsidP="00F57453">
      <w:pPr>
        <w:pStyle w:val="Heading2"/>
        <w:rPr>
          <w:rFonts w:ascii="Times New Roman" w:hAnsi="Times New Roman" w:cs="Times New Roman"/>
          <w:b/>
          <w:bCs/>
          <w:sz w:val="20"/>
          <w:szCs w:val="20"/>
        </w:rPr>
      </w:pPr>
      <w:bookmarkStart w:id="26" w:name="_Toc2921"/>
      <w:bookmarkStart w:id="27" w:name="_Toc206172938"/>
      <w:r w:rsidRPr="004C6818">
        <w:rPr>
          <w:rFonts w:ascii="Times New Roman" w:hAnsi="Times New Roman" w:cs="Times New Roman"/>
          <w:b/>
          <w:bCs/>
          <w:sz w:val="20"/>
          <w:szCs w:val="20"/>
        </w:rPr>
        <w:t>3.2 Data Collection and Preparation</w:t>
      </w:r>
      <w:bookmarkEnd w:id="26"/>
      <w:bookmarkEnd w:id="27"/>
    </w:p>
    <w:p w14:paraId="1736E03F" w14:textId="77777777" w:rsidR="00F57453" w:rsidRPr="004C6818" w:rsidRDefault="00F57453" w:rsidP="00F57453">
      <w:pPr>
        <w:pStyle w:val="Heading3"/>
        <w:rPr>
          <w:rFonts w:ascii="Times New Roman" w:hAnsi="Times New Roman" w:cs="Times New Roman"/>
          <w:b/>
          <w:bCs/>
          <w:sz w:val="20"/>
          <w:szCs w:val="20"/>
        </w:rPr>
      </w:pPr>
      <w:bookmarkStart w:id="28" w:name="_Toc206172939"/>
      <w:r w:rsidRPr="004C6818">
        <w:rPr>
          <w:rFonts w:ascii="Times New Roman" w:hAnsi="Times New Roman" w:cs="Times New Roman"/>
          <w:b/>
          <w:bCs/>
          <w:sz w:val="20"/>
          <w:szCs w:val="20"/>
        </w:rPr>
        <w:t>3.2.1 Data Source and Overview</w:t>
      </w:r>
      <w:bookmarkEnd w:id="28"/>
    </w:p>
    <w:p w14:paraId="2F45997E" w14:textId="77777777" w:rsidR="00F57453" w:rsidRPr="006C3750" w:rsidRDefault="00F57453" w:rsidP="00F57453">
      <w:pPr>
        <w:pStyle w:val="NormalWeb"/>
        <w:rPr>
          <w:sz w:val="20"/>
          <w:szCs w:val="20"/>
        </w:rPr>
      </w:pPr>
      <w:r w:rsidRPr="006C3750">
        <w:rPr>
          <w:sz w:val="20"/>
          <w:szCs w:val="20"/>
        </w:rPr>
        <w:t xml:space="preserve">This study utilizes the </w:t>
      </w:r>
      <w:r w:rsidRPr="006C3750">
        <w:rPr>
          <w:rStyle w:val="Strong"/>
          <w:sz w:val="20"/>
          <w:szCs w:val="20"/>
        </w:rPr>
        <w:t>Home Credit Default Risk</w:t>
      </w:r>
      <w:r w:rsidRPr="006C3750">
        <w:rPr>
          <w:sz w:val="20"/>
          <w:szCs w:val="20"/>
        </w:rPr>
        <w:t xml:space="preserve"> dataset, publicly available on Kaggle. The dataset comprises over </w:t>
      </w:r>
      <w:r w:rsidRPr="006C3750">
        <w:rPr>
          <w:rStyle w:val="Strong"/>
          <w:sz w:val="20"/>
          <w:szCs w:val="20"/>
        </w:rPr>
        <w:t>300,000 loan applications</w:t>
      </w:r>
      <w:r w:rsidRPr="006C3750">
        <w:rPr>
          <w:sz w:val="20"/>
          <w:szCs w:val="20"/>
        </w:rPr>
        <w:t xml:space="preserve"> and includes a wide array of features spanning:</w:t>
      </w:r>
    </w:p>
    <w:p w14:paraId="1C1E50FD" w14:textId="77777777" w:rsidR="00F57453" w:rsidRPr="006C3750" w:rsidRDefault="00F57453" w:rsidP="00A6287B">
      <w:pPr>
        <w:pStyle w:val="NormalWeb"/>
        <w:numPr>
          <w:ilvl w:val="0"/>
          <w:numId w:val="9"/>
        </w:numPr>
        <w:rPr>
          <w:sz w:val="20"/>
          <w:szCs w:val="20"/>
        </w:rPr>
      </w:pPr>
      <w:r w:rsidRPr="006C3750">
        <w:rPr>
          <w:rStyle w:val="Strong"/>
          <w:sz w:val="20"/>
          <w:szCs w:val="20"/>
        </w:rPr>
        <w:t>Demographic information</w:t>
      </w:r>
      <w:r w:rsidRPr="006C3750">
        <w:rPr>
          <w:sz w:val="20"/>
          <w:szCs w:val="20"/>
        </w:rPr>
        <w:t xml:space="preserve"> (e.g., age, gender, education)</w:t>
      </w:r>
    </w:p>
    <w:p w14:paraId="5215C80F" w14:textId="77777777" w:rsidR="00F57453" w:rsidRPr="006C3750" w:rsidRDefault="00F57453" w:rsidP="00A6287B">
      <w:pPr>
        <w:pStyle w:val="NormalWeb"/>
        <w:numPr>
          <w:ilvl w:val="0"/>
          <w:numId w:val="9"/>
        </w:numPr>
        <w:rPr>
          <w:sz w:val="20"/>
          <w:szCs w:val="20"/>
        </w:rPr>
      </w:pPr>
      <w:r w:rsidRPr="006C3750">
        <w:rPr>
          <w:rStyle w:val="Strong"/>
          <w:sz w:val="20"/>
          <w:szCs w:val="20"/>
        </w:rPr>
        <w:t>Financial metrics</w:t>
      </w:r>
      <w:r w:rsidRPr="006C3750">
        <w:rPr>
          <w:sz w:val="20"/>
          <w:szCs w:val="20"/>
        </w:rPr>
        <w:t xml:space="preserve"> (e.g., income, credit amount, annuity)</w:t>
      </w:r>
    </w:p>
    <w:p w14:paraId="28A8D299" w14:textId="77777777" w:rsidR="00F57453" w:rsidRPr="006C3750" w:rsidRDefault="00F57453" w:rsidP="00A6287B">
      <w:pPr>
        <w:pStyle w:val="NormalWeb"/>
        <w:numPr>
          <w:ilvl w:val="0"/>
          <w:numId w:val="9"/>
        </w:numPr>
        <w:rPr>
          <w:sz w:val="20"/>
          <w:szCs w:val="20"/>
        </w:rPr>
      </w:pPr>
      <w:r w:rsidRPr="006C3750">
        <w:rPr>
          <w:rStyle w:val="Strong"/>
          <w:sz w:val="20"/>
          <w:szCs w:val="20"/>
        </w:rPr>
        <w:t>Behavioral history</w:t>
      </w:r>
      <w:r w:rsidRPr="006C3750">
        <w:rPr>
          <w:sz w:val="20"/>
          <w:szCs w:val="20"/>
        </w:rPr>
        <w:t xml:space="preserve"> (e.g., previous loans, payment patterns)</w:t>
      </w:r>
    </w:p>
    <w:p w14:paraId="6FA407AE" w14:textId="77777777" w:rsidR="00F57453" w:rsidRPr="006C3750" w:rsidRDefault="00F57453" w:rsidP="00A6287B">
      <w:pPr>
        <w:pStyle w:val="NormalWeb"/>
        <w:numPr>
          <w:ilvl w:val="0"/>
          <w:numId w:val="9"/>
        </w:numPr>
        <w:rPr>
          <w:sz w:val="20"/>
          <w:szCs w:val="20"/>
        </w:rPr>
      </w:pPr>
      <w:r w:rsidRPr="006C3750">
        <w:rPr>
          <w:rStyle w:val="Strong"/>
          <w:sz w:val="20"/>
          <w:szCs w:val="20"/>
        </w:rPr>
        <w:t>External credit data</w:t>
      </w:r>
      <w:r w:rsidRPr="006C3750">
        <w:rPr>
          <w:sz w:val="20"/>
          <w:szCs w:val="20"/>
        </w:rPr>
        <w:t xml:space="preserve"> (e.g., bureau reports, credit card balances)</w:t>
      </w:r>
    </w:p>
    <w:p w14:paraId="3A5530E3" w14:textId="77777777" w:rsidR="00F57453" w:rsidRPr="004C6818" w:rsidRDefault="00F57453" w:rsidP="00F57453">
      <w:pPr>
        <w:pStyle w:val="Heading3"/>
        <w:rPr>
          <w:rFonts w:ascii="Times New Roman" w:hAnsi="Times New Roman" w:cs="Times New Roman"/>
          <w:b/>
          <w:bCs/>
          <w:sz w:val="20"/>
          <w:szCs w:val="20"/>
        </w:rPr>
      </w:pPr>
      <w:bookmarkStart w:id="29" w:name="_Toc206172940"/>
      <w:r w:rsidRPr="004C6818">
        <w:rPr>
          <w:rFonts w:ascii="Times New Roman" w:hAnsi="Times New Roman" w:cs="Times New Roman"/>
          <w:b/>
          <w:bCs/>
          <w:sz w:val="20"/>
          <w:szCs w:val="20"/>
        </w:rPr>
        <w:t>3.2.2 Data Preprocessing</w:t>
      </w:r>
      <w:bookmarkEnd w:id="29"/>
    </w:p>
    <w:p w14:paraId="71413859" w14:textId="77777777" w:rsidR="00F57453" w:rsidRPr="006C3750" w:rsidRDefault="00F57453" w:rsidP="00F57453">
      <w:pPr>
        <w:pStyle w:val="NormalWeb"/>
        <w:rPr>
          <w:sz w:val="20"/>
          <w:szCs w:val="20"/>
        </w:rPr>
      </w:pPr>
      <w:r w:rsidRPr="006C3750">
        <w:rPr>
          <w:sz w:val="20"/>
          <w:szCs w:val="20"/>
        </w:rPr>
        <w:t>To ensure data integrity and model readiness, the following preprocessing steps were undertaken:</w:t>
      </w:r>
    </w:p>
    <w:p w14:paraId="6E1BB4E7" w14:textId="77777777" w:rsidR="00F57453" w:rsidRPr="006C3750" w:rsidRDefault="00F57453" w:rsidP="00A6287B">
      <w:pPr>
        <w:pStyle w:val="NormalWeb"/>
        <w:rPr>
          <w:sz w:val="20"/>
          <w:szCs w:val="20"/>
        </w:rPr>
      </w:pPr>
      <w:r w:rsidRPr="006C3750">
        <w:rPr>
          <w:rStyle w:val="Strong"/>
          <w:sz w:val="20"/>
          <w:szCs w:val="20"/>
        </w:rPr>
        <w:t>Missing Value Imputation</w:t>
      </w:r>
    </w:p>
    <w:p w14:paraId="37F7E473" w14:textId="77777777" w:rsidR="00F57453" w:rsidRPr="006C3750" w:rsidRDefault="00F57453" w:rsidP="00A6287B">
      <w:pPr>
        <w:pStyle w:val="NormalWeb"/>
        <w:numPr>
          <w:ilvl w:val="0"/>
          <w:numId w:val="5"/>
        </w:numPr>
        <w:rPr>
          <w:sz w:val="20"/>
          <w:szCs w:val="20"/>
        </w:rPr>
      </w:pPr>
      <w:r w:rsidRPr="006C3750">
        <w:rPr>
          <w:sz w:val="20"/>
          <w:szCs w:val="20"/>
        </w:rPr>
        <w:t>Numerical features were imputed using mean or median values.</w:t>
      </w:r>
    </w:p>
    <w:p w14:paraId="3C03E439" w14:textId="77777777" w:rsidR="00F57453" w:rsidRPr="006C3750" w:rsidRDefault="00F57453" w:rsidP="00A6287B">
      <w:pPr>
        <w:pStyle w:val="NormalWeb"/>
        <w:numPr>
          <w:ilvl w:val="0"/>
          <w:numId w:val="5"/>
        </w:numPr>
        <w:rPr>
          <w:sz w:val="20"/>
          <w:szCs w:val="20"/>
        </w:rPr>
      </w:pPr>
      <w:r w:rsidRPr="006C3750">
        <w:rPr>
          <w:sz w:val="20"/>
          <w:szCs w:val="20"/>
        </w:rPr>
        <w:t>Categorical features were imputed using mode or placeholder categories.</w:t>
      </w:r>
    </w:p>
    <w:p w14:paraId="7C572D61" w14:textId="77777777" w:rsidR="00F57453" w:rsidRPr="006C3750" w:rsidRDefault="00F57453" w:rsidP="00A6287B">
      <w:pPr>
        <w:pStyle w:val="NormalWeb"/>
        <w:rPr>
          <w:sz w:val="20"/>
          <w:szCs w:val="20"/>
        </w:rPr>
      </w:pPr>
      <w:r w:rsidRPr="006C3750">
        <w:rPr>
          <w:rStyle w:val="Strong"/>
          <w:sz w:val="20"/>
          <w:szCs w:val="20"/>
        </w:rPr>
        <w:t>Categorical Encoding</w:t>
      </w:r>
    </w:p>
    <w:p w14:paraId="3774D7CD" w14:textId="77777777" w:rsidR="00F57453" w:rsidRPr="006C3750" w:rsidRDefault="00F57453" w:rsidP="00A6287B">
      <w:pPr>
        <w:pStyle w:val="NormalWeb"/>
        <w:numPr>
          <w:ilvl w:val="0"/>
          <w:numId w:val="6"/>
        </w:numPr>
        <w:rPr>
          <w:sz w:val="20"/>
          <w:szCs w:val="20"/>
        </w:rPr>
      </w:pPr>
      <w:r w:rsidRPr="006C3750">
        <w:rPr>
          <w:sz w:val="20"/>
          <w:szCs w:val="20"/>
        </w:rPr>
        <w:t xml:space="preserve">Binary categorical variables were encoded using </w:t>
      </w:r>
      <w:r w:rsidRPr="006C3750">
        <w:rPr>
          <w:rStyle w:val="Strong"/>
          <w:sz w:val="20"/>
          <w:szCs w:val="20"/>
        </w:rPr>
        <w:t>Label Encoding</w:t>
      </w:r>
      <w:r w:rsidRPr="006C3750">
        <w:rPr>
          <w:sz w:val="20"/>
          <w:szCs w:val="20"/>
        </w:rPr>
        <w:t>.</w:t>
      </w:r>
    </w:p>
    <w:p w14:paraId="1887AD2A" w14:textId="77777777" w:rsidR="00F57453" w:rsidRPr="006C3750" w:rsidRDefault="00F57453" w:rsidP="00A6287B">
      <w:pPr>
        <w:pStyle w:val="NormalWeb"/>
        <w:numPr>
          <w:ilvl w:val="0"/>
          <w:numId w:val="6"/>
        </w:numPr>
        <w:rPr>
          <w:sz w:val="20"/>
          <w:szCs w:val="20"/>
        </w:rPr>
      </w:pPr>
      <w:r w:rsidRPr="006C3750">
        <w:rPr>
          <w:sz w:val="20"/>
          <w:szCs w:val="20"/>
        </w:rPr>
        <w:t xml:space="preserve">Multi-class categorical variables were transformed using </w:t>
      </w:r>
      <w:r w:rsidRPr="006C3750">
        <w:rPr>
          <w:rStyle w:val="Strong"/>
          <w:sz w:val="20"/>
          <w:szCs w:val="20"/>
        </w:rPr>
        <w:t>One-Hot Encoding</w:t>
      </w:r>
      <w:r w:rsidRPr="006C3750">
        <w:rPr>
          <w:sz w:val="20"/>
          <w:szCs w:val="20"/>
        </w:rPr>
        <w:t>.</w:t>
      </w:r>
    </w:p>
    <w:p w14:paraId="280AE7FF" w14:textId="77777777" w:rsidR="00F57453" w:rsidRPr="006C3750" w:rsidRDefault="00F57453" w:rsidP="00A6287B">
      <w:pPr>
        <w:pStyle w:val="NormalWeb"/>
        <w:rPr>
          <w:sz w:val="20"/>
          <w:szCs w:val="20"/>
        </w:rPr>
      </w:pPr>
      <w:r w:rsidRPr="006C3750">
        <w:rPr>
          <w:rStyle w:val="Strong"/>
          <w:sz w:val="20"/>
          <w:szCs w:val="20"/>
        </w:rPr>
        <w:t>Feature Scaling</w:t>
      </w:r>
    </w:p>
    <w:p w14:paraId="4572DCE8" w14:textId="77777777" w:rsidR="00F57453" w:rsidRPr="006C3750" w:rsidRDefault="00F57453" w:rsidP="00A6287B">
      <w:pPr>
        <w:pStyle w:val="NormalWeb"/>
        <w:numPr>
          <w:ilvl w:val="0"/>
          <w:numId w:val="7"/>
        </w:numPr>
        <w:rPr>
          <w:sz w:val="20"/>
          <w:szCs w:val="20"/>
        </w:rPr>
      </w:pPr>
      <w:r w:rsidRPr="006C3750">
        <w:rPr>
          <w:sz w:val="20"/>
          <w:szCs w:val="20"/>
        </w:rPr>
        <w:t xml:space="preserve">Numerical features were scaled using </w:t>
      </w:r>
      <w:r w:rsidRPr="006C3750">
        <w:rPr>
          <w:rStyle w:val="Strong"/>
          <w:sz w:val="20"/>
          <w:szCs w:val="20"/>
        </w:rPr>
        <w:t>Standardization</w:t>
      </w:r>
      <w:r w:rsidRPr="006C3750">
        <w:rPr>
          <w:sz w:val="20"/>
          <w:szCs w:val="20"/>
        </w:rPr>
        <w:t xml:space="preserve"> and </w:t>
      </w:r>
      <w:r w:rsidRPr="006C3750">
        <w:rPr>
          <w:rStyle w:val="Strong"/>
          <w:sz w:val="20"/>
          <w:szCs w:val="20"/>
        </w:rPr>
        <w:t>Min-Max Scaling</w:t>
      </w:r>
      <w:r w:rsidRPr="006C3750">
        <w:rPr>
          <w:sz w:val="20"/>
          <w:szCs w:val="20"/>
        </w:rPr>
        <w:t xml:space="preserve"> to ensure consistency across models and prevent bias due to magnitude differences.</w:t>
      </w:r>
    </w:p>
    <w:p w14:paraId="62917DC1" w14:textId="77777777" w:rsidR="00F57453" w:rsidRPr="006C3750" w:rsidRDefault="00F57453" w:rsidP="00A6287B">
      <w:pPr>
        <w:pStyle w:val="NormalWeb"/>
        <w:numPr>
          <w:ilvl w:val="0"/>
          <w:numId w:val="7"/>
        </w:numPr>
        <w:rPr>
          <w:sz w:val="20"/>
          <w:szCs w:val="20"/>
        </w:rPr>
      </w:pPr>
      <w:r w:rsidRPr="006C3750">
        <w:rPr>
          <w:sz w:val="20"/>
          <w:szCs w:val="20"/>
        </w:rPr>
        <w:t>These steps resulted in a clean and reliable dataset suitable for downstream modeling and analysis.</w:t>
      </w:r>
    </w:p>
    <w:p w14:paraId="02924E47" w14:textId="77777777" w:rsidR="00F57453" w:rsidRPr="004C6818" w:rsidRDefault="00F57453" w:rsidP="00F57453">
      <w:pPr>
        <w:pStyle w:val="Heading3"/>
        <w:rPr>
          <w:rFonts w:ascii="Times New Roman" w:hAnsi="Times New Roman" w:cs="Times New Roman"/>
          <w:b/>
          <w:bCs/>
          <w:sz w:val="20"/>
          <w:szCs w:val="20"/>
        </w:rPr>
      </w:pPr>
      <w:bookmarkStart w:id="30" w:name="_Toc206172941"/>
      <w:r w:rsidRPr="004C6818">
        <w:rPr>
          <w:rFonts w:ascii="Times New Roman" w:hAnsi="Times New Roman" w:cs="Times New Roman"/>
          <w:b/>
          <w:bCs/>
          <w:sz w:val="20"/>
          <w:szCs w:val="20"/>
        </w:rPr>
        <w:t>3.2.3 Feature Selection Methodology</w:t>
      </w:r>
      <w:bookmarkEnd w:id="30"/>
    </w:p>
    <w:p w14:paraId="41D1A241" w14:textId="77777777" w:rsidR="00F57453" w:rsidRPr="006C3750" w:rsidRDefault="00F57453" w:rsidP="00F57453">
      <w:pPr>
        <w:pStyle w:val="NormalWeb"/>
        <w:rPr>
          <w:sz w:val="20"/>
          <w:szCs w:val="20"/>
        </w:rPr>
      </w:pPr>
      <w:r w:rsidRPr="006C3750">
        <w:rPr>
          <w:sz w:val="20"/>
          <w:szCs w:val="20"/>
        </w:rPr>
        <w:t>Given the high dimensionality of the dataset, feature selection was performed to enhance model performance and interpretability. Three techniques were employed:</w:t>
      </w:r>
    </w:p>
    <w:p w14:paraId="224A74C1" w14:textId="77777777" w:rsidR="00F57453" w:rsidRPr="006C3750" w:rsidRDefault="00F57453" w:rsidP="00F57453">
      <w:pPr>
        <w:pStyle w:val="NormalWeb"/>
        <w:ind w:left="720"/>
        <w:rPr>
          <w:sz w:val="20"/>
          <w:szCs w:val="20"/>
        </w:rPr>
      </w:pPr>
      <w:r w:rsidRPr="006C3750">
        <w:rPr>
          <w:rStyle w:val="Strong"/>
          <w:sz w:val="20"/>
          <w:szCs w:val="20"/>
        </w:rPr>
        <w:t>Light Gradient Boosting Machine (LGBM)</w:t>
      </w:r>
      <w:r w:rsidRPr="006C3750">
        <w:rPr>
          <w:sz w:val="20"/>
          <w:szCs w:val="20"/>
        </w:rPr>
        <w:t xml:space="preserve"> Recommended by a Subject Matter Expert (SME), LGBM was used to rank features based on their contribution to predictive performance.</w:t>
      </w:r>
    </w:p>
    <w:p w14:paraId="1D6DD221" w14:textId="77777777" w:rsidR="00F57453" w:rsidRPr="006C3750" w:rsidRDefault="00F57453" w:rsidP="00F57453">
      <w:pPr>
        <w:pStyle w:val="NormalWeb"/>
        <w:ind w:left="720"/>
        <w:rPr>
          <w:sz w:val="20"/>
          <w:szCs w:val="20"/>
        </w:rPr>
      </w:pPr>
      <w:r w:rsidRPr="006C3750">
        <w:rPr>
          <w:rStyle w:val="Strong"/>
          <w:sz w:val="20"/>
          <w:szCs w:val="20"/>
        </w:rPr>
        <w:t>Extreme Gradient Boosting (XGBoost)</w:t>
      </w:r>
      <w:r w:rsidRPr="006C3750">
        <w:rPr>
          <w:sz w:val="20"/>
          <w:szCs w:val="20"/>
        </w:rPr>
        <w:t xml:space="preserve"> XGBoost provided an alternative importance ranking using tree-based ensemble methods.</w:t>
      </w:r>
    </w:p>
    <w:p w14:paraId="1922F071" w14:textId="77777777" w:rsidR="00F57453" w:rsidRPr="006C3750" w:rsidRDefault="00F57453" w:rsidP="00F57453">
      <w:pPr>
        <w:pStyle w:val="NormalWeb"/>
        <w:ind w:left="720"/>
        <w:rPr>
          <w:sz w:val="20"/>
          <w:szCs w:val="20"/>
        </w:rPr>
      </w:pPr>
      <w:r w:rsidRPr="006C3750">
        <w:rPr>
          <w:rStyle w:val="Strong"/>
          <w:sz w:val="20"/>
          <w:szCs w:val="20"/>
        </w:rPr>
        <w:lastRenderedPageBreak/>
        <w:t>Lasso Regression</w:t>
      </w:r>
      <w:r w:rsidRPr="006C3750">
        <w:rPr>
          <w:sz w:val="20"/>
          <w:szCs w:val="20"/>
        </w:rPr>
        <w:t xml:space="preserve"> Lasso was applied to penalize less informative features and shrink coefficients, aiding in dimensionality reduction.</w:t>
      </w:r>
    </w:p>
    <w:p w14:paraId="7369CCE2" w14:textId="65AB7858" w:rsidR="00F57453" w:rsidRPr="006C3750" w:rsidRDefault="00F57453" w:rsidP="00286D29">
      <w:pPr>
        <w:pStyle w:val="NormalWeb"/>
        <w:rPr>
          <w:sz w:val="20"/>
          <w:szCs w:val="20"/>
        </w:rPr>
      </w:pPr>
      <w:r w:rsidRPr="006C3750">
        <w:rPr>
          <w:sz w:val="20"/>
          <w:szCs w:val="20"/>
        </w:rPr>
        <w:t xml:space="preserve">From these methods, a final set of </w:t>
      </w:r>
      <w:r w:rsidRPr="006C3750">
        <w:rPr>
          <w:rStyle w:val="Strong"/>
          <w:sz w:val="20"/>
          <w:szCs w:val="20"/>
        </w:rPr>
        <w:t>50 high-impact features</w:t>
      </w:r>
      <w:r w:rsidRPr="006C3750">
        <w:rPr>
          <w:sz w:val="20"/>
          <w:szCs w:val="20"/>
        </w:rPr>
        <w:t xml:space="preserve"> was selected based on </w:t>
      </w:r>
      <w:r w:rsidR="008465F3" w:rsidRPr="006C3750">
        <w:rPr>
          <w:sz w:val="20"/>
          <w:szCs w:val="20"/>
        </w:rPr>
        <w:t>important</w:t>
      </w:r>
      <w:r w:rsidRPr="006C3750">
        <w:rPr>
          <w:sz w:val="20"/>
          <w:szCs w:val="20"/>
        </w:rPr>
        <w:t xml:space="preserve"> scores, domain relevance, and SME guidance.</w:t>
      </w:r>
    </w:p>
    <w:p w14:paraId="6AD7C9C8" w14:textId="77777777" w:rsidR="004577EE" w:rsidRPr="006C3750" w:rsidRDefault="004577EE" w:rsidP="00F57453">
      <w:pPr>
        <w:pStyle w:val="Header"/>
        <w:rPr>
          <w:rFonts w:ascii="Times New Roman" w:hAnsi="Times New Roman" w:cs="Times New Roman"/>
          <w:sz w:val="20"/>
          <w:szCs w:val="20"/>
          <w:lang w:val="en-US"/>
        </w:rPr>
      </w:pPr>
    </w:p>
    <w:p w14:paraId="0D21D771" w14:textId="6629932F" w:rsidR="00286D29" w:rsidRPr="00641A5A" w:rsidRDefault="00286D29" w:rsidP="00286D29">
      <w:pPr>
        <w:pStyle w:val="Caption"/>
        <w:keepNext/>
        <w:rPr>
          <w:rFonts w:ascii="Times New Roman" w:hAnsi="Times New Roman" w:cs="Times New Roman"/>
          <w:i w:val="0"/>
          <w:iCs w:val="0"/>
          <w:sz w:val="16"/>
          <w:szCs w:val="16"/>
        </w:rPr>
      </w:pPr>
      <w:bookmarkStart w:id="31" w:name="_Toc206174363"/>
      <w:r w:rsidRPr="00641A5A">
        <w:rPr>
          <w:rFonts w:ascii="Times New Roman" w:hAnsi="Times New Roman" w:cs="Times New Roman"/>
          <w:i w:val="0"/>
          <w:iCs w:val="0"/>
          <w:sz w:val="16"/>
          <w:szCs w:val="16"/>
        </w:rPr>
        <w:t xml:space="preserve">Table </w:t>
      </w:r>
      <w:r w:rsidRPr="00641A5A">
        <w:rPr>
          <w:rFonts w:ascii="Times New Roman" w:hAnsi="Times New Roman" w:cs="Times New Roman"/>
          <w:i w:val="0"/>
          <w:iCs w:val="0"/>
          <w:sz w:val="16"/>
          <w:szCs w:val="16"/>
        </w:rPr>
        <w:fldChar w:fldCharType="begin"/>
      </w:r>
      <w:r w:rsidRPr="00641A5A">
        <w:rPr>
          <w:rFonts w:ascii="Times New Roman" w:hAnsi="Times New Roman" w:cs="Times New Roman"/>
          <w:i w:val="0"/>
          <w:iCs w:val="0"/>
          <w:sz w:val="16"/>
          <w:szCs w:val="16"/>
        </w:rPr>
        <w:instrText xml:space="preserve"> SEQ Table \* ARABIC </w:instrText>
      </w:r>
      <w:r w:rsidRPr="00641A5A">
        <w:rPr>
          <w:rFonts w:ascii="Times New Roman" w:hAnsi="Times New Roman" w:cs="Times New Roman"/>
          <w:i w:val="0"/>
          <w:iCs w:val="0"/>
          <w:sz w:val="16"/>
          <w:szCs w:val="16"/>
        </w:rPr>
        <w:fldChar w:fldCharType="separate"/>
      </w:r>
      <w:r w:rsidR="00450C8E">
        <w:rPr>
          <w:rFonts w:ascii="Times New Roman" w:hAnsi="Times New Roman" w:cs="Times New Roman"/>
          <w:i w:val="0"/>
          <w:iCs w:val="0"/>
          <w:noProof/>
          <w:sz w:val="16"/>
          <w:szCs w:val="16"/>
        </w:rPr>
        <w:t>1</w:t>
      </w:r>
      <w:r w:rsidRPr="00641A5A">
        <w:rPr>
          <w:rFonts w:ascii="Times New Roman" w:hAnsi="Times New Roman" w:cs="Times New Roman"/>
          <w:i w:val="0"/>
          <w:iCs w:val="0"/>
          <w:sz w:val="16"/>
          <w:szCs w:val="16"/>
        </w:rPr>
        <w:fldChar w:fldCharType="end"/>
      </w:r>
      <w:r w:rsidRPr="00641A5A">
        <w:rPr>
          <w:rFonts w:ascii="Times New Roman" w:hAnsi="Times New Roman" w:cs="Times New Roman"/>
          <w:i w:val="0"/>
          <w:iCs w:val="0"/>
          <w:sz w:val="16"/>
          <w:szCs w:val="16"/>
        </w:rPr>
        <w:t>: Comparative Performance of Models Across Feature Sets</w:t>
      </w:r>
      <w:bookmarkEnd w:id="31"/>
    </w:p>
    <w:tbl>
      <w:tblPr>
        <w:tblStyle w:val="GridTable4-Accent1"/>
        <w:tblW w:w="0" w:type="auto"/>
        <w:tblLook w:val="04A0" w:firstRow="1" w:lastRow="0" w:firstColumn="1" w:lastColumn="0" w:noHBand="0" w:noVBand="1"/>
      </w:tblPr>
      <w:tblGrid>
        <w:gridCol w:w="3045"/>
        <w:gridCol w:w="2958"/>
        <w:gridCol w:w="3013"/>
      </w:tblGrid>
      <w:tr w:rsidR="00C311BC" w:rsidRPr="006C3750" w14:paraId="748CE72B" w14:textId="77777777" w:rsidTr="00C311BC">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3CE5F3B6" w14:textId="77777777" w:rsidR="00F57453" w:rsidRPr="006C3750" w:rsidRDefault="00F57453" w:rsidP="004577EE">
            <w:pPr>
              <w:textAlignment w:val="bottom"/>
              <w:rPr>
                <w:rFonts w:ascii="Times New Roman" w:eastAsia="Aptos Narrow" w:hAnsi="Times New Roman" w:cs="Times New Roman"/>
                <w:b w:val="0"/>
                <w:bCs w:val="0"/>
                <w:sz w:val="20"/>
                <w:szCs w:val="20"/>
              </w:rPr>
            </w:pPr>
            <w:r w:rsidRPr="006C3750">
              <w:rPr>
                <w:rFonts w:ascii="Times New Roman" w:eastAsia="Aptos Narrow" w:hAnsi="Times New Roman" w:cs="Times New Roman"/>
                <w:sz w:val="20"/>
                <w:szCs w:val="20"/>
                <w:lang w:val="en-US" w:eastAsia="zh-CN" w:bidi="ar"/>
              </w:rPr>
              <w:t>LGBM</w:t>
            </w:r>
          </w:p>
        </w:tc>
        <w:tc>
          <w:tcPr>
            <w:tcW w:w="0" w:type="auto"/>
            <w:noWrap/>
          </w:tcPr>
          <w:p w14:paraId="5CC35F76" w14:textId="77777777" w:rsidR="00F57453" w:rsidRPr="006C3750" w:rsidRDefault="00F57453" w:rsidP="004577EE">
            <w:pPr>
              <w:textAlignment w:val="bottom"/>
              <w:cnfStyle w:val="100000000000" w:firstRow="1" w:lastRow="0" w:firstColumn="0" w:lastColumn="0" w:oddVBand="0" w:evenVBand="0" w:oddHBand="0" w:evenHBand="0" w:firstRowFirstColumn="0" w:firstRowLastColumn="0" w:lastRowFirstColumn="0" w:lastRowLastColumn="0"/>
              <w:rPr>
                <w:rFonts w:ascii="Times New Roman" w:eastAsia="Aptos Narrow" w:hAnsi="Times New Roman" w:cs="Times New Roman"/>
                <w:b w:val="0"/>
                <w:bCs w:val="0"/>
                <w:sz w:val="20"/>
                <w:szCs w:val="20"/>
              </w:rPr>
            </w:pPr>
            <w:r w:rsidRPr="006C3750">
              <w:rPr>
                <w:rFonts w:ascii="Times New Roman" w:eastAsia="Aptos Narrow" w:hAnsi="Times New Roman" w:cs="Times New Roman"/>
                <w:sz w:val="20"/>
                <w:szCs w:val="20"/>
                <w:lang w:val="en-US" w:eastAsia="zh-CN" w:bidi="ar"/>
              </w:rPr>
              <w:t>XGBOOST</w:t>
            </w:r>
          </w:p>
        </w:tc>
        <w:tc>
          <w:tcPr>
            <w:tcW w:w="0" w:type="auto"/>
            <w:noWrap/>
          </w:tcPr>
          <w:p w14:paraId="4E32239C" w14:textId="77777777" w:rsidR="00F57453" w:rsidRPr="006C3750" w:rsidRDefault="00F57453" w:rsidP="004577EE">
            <w:pPr>
              <w:textAlignment w:val="bottom"/>
              <w:cnfStyle w:val="100000000000" w:firstRow="1" w:lastRow="0" w:firstColumn="0" w:lastColumn="0" w:oddVBand="0" w:evenVBand="0" w:oddHBand="0" w:evenHBand="0" w:firstRowFirstColumn="0" w:firstRowLastColumn="0" w:lastRowFirstColumn="0" w:lastRowLastColumn="0"/>
              <w:rPr>
                <w:rFonts w:ascii="Times New Roman" w:eastAsia="Aptos Narrow" w:hAnsi="Times New Roman" w:cs="Times New Roman"/>
                <w:b w:val="0"/>
                <w:bCs w:val="0"/>
                <w:sz w:val="20"/>
                <w:szCs w:val="20"/>
              </w:rPr>
            </w:pPr>
            <w:r w:rsidRPr="006C3750">
              <w:rPr>
                <w:rFonts w:ascii="Times New Roman" w:eastAsia="Aptos Narrow" w:hAnsi="Times New Roman" w:cs="Times New Roman"/>
                <w:sz w:val="20"/>
                <w:szCs w:val="20"/>
                <w:lang w:val="en-US" w:eastAsia="zh-CN" w:bidi="ar"/>
              </w:rPr>
              <w:t>LASSO</w:t>
            </w:r>
          </w:p>
        </w:tc>
      </w:tr>
      <w:tr w:rsidR="00C311BC" w:rsidRPr="006C3750" w14:paraId="23BD16BA" w14:textId="77777777" w:rsidTr="00C31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5C8D521B"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AMT_ANNUITY</w:t>
            </w:r>
          </w:p>
        </w:tc>
        <w:tc>
          <w:tcPr>
            <w:tcW w:w="0" w:type="auto"/>
            <w:noWrap/>
          </w:tcPr>
          <w:p w14:paraId="3493CED2"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AGE_YEARS</w:t>
            </w:r>
          </w:p>
        </w:tc>
        <w:tc>
          <w:tcPr>
            <w:tcW w:w="0" w:type="auto"/>
            <w:noWrap/>
          </w:tcPr>
          <w:p w14:paraId="25720F2E"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AGE_YEARS</w:t>
            </w:r>
          </w:p>
        </w:tc>
      </w:tr>
      <w:tr w:rsidR="00C311BC" w:rsidRPr="006C3750" w14:paraId="57EC4FB6" w14:textId="77777777" w:rsidTr="00C311BC">
        <w:trPr>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281DAE32"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AMT_CREDIT</w:t>
            </w:r>
          </w:p>
        </w:tc>
        <w:tc>
          <w:tcPr>
            <w:tcW w:w="0" w:type="auto"/>
            <w:noWrap/>
          </w:tcPr>
          <w:p w14:paraId="15B078BA"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AMT_ANNUITY</w:t>
            </w:r>
          </w:p>
        </w:tc>
        <w:tc>
          <w:tcPr>
            <w:tcW w:w="0" w:type="auto"/>
            <w:noWrap/>
          </w:tcPr>
          <w:p w14:paraId="2E1432C4"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AMT_BALANCE_MEAN</w:t>
            </w:r>
          </w:p>
        </w:tc>
      </w:tr>
      <w:tr w:rsidR="00C311BC" w:rsidRPr="006C3750" w14:paraId="44F18A7A" w14:textId="77777777" w:rsidTr="00C31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1FBAD009"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AMT_GOODS_PRICE</w:t>
            </w:r>
          </w:p>
        </w:tc>
        <w:tc>
          <w:tcPr>
            <w:tcW w:w="0" w:type="auto"/>
            <w:noWrap/>
          </w:tcPr>
          <w:p w14:paraId="5CCBB7B8"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AMT_BALANCE_MEAN</w:t>
            </w:r>
          </w:p>
        </w:tc>
        <w:tc>
          <w:tcPr>
            <w:tcW w:w="0" w:type="auto"/>
            <w:noWrap/>
          </w:tcPr>
          <w:p w14:paraId="0E53EE81"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AMT_CREDIT</w:t>
            </w:r>
          </w:p>
        </w:tc>
      </w:tr>
      <w:tr w:rsidR="00C311BC" w:rsidRPr="006C3750" w14:paraId="6379CA00" w14:textId="77777777" w:rsidTr="00C311BC">
        <w:trPr>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015A4C55"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AMT_INSTALMENT_MAX</w:t>
            </w:r>
          </w:p>
        </w:tc>
        <w:tc>
          <w:tcPr>
            <w:tcW w:w="0" w:type="auto"/>
            <w:noWrap/>
          </w:tcPr>
          <w:p w14:paraId="002EFC79"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AMT_CREDIT</w:t>
            </w:r>
          </w:p>
        </w:tc>
        <w:tc>
          <w:tcPr>
            <w:tcW w:w="0" w:type="auto"/>
            <w:noWrap/>
          </w:tcPr>
          <w:p w14:paraId="25986C27"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AMT_CREDIT_LIMIT_ACTUAL_MEAN</w:t>
            </w:r>
          </w:p>
        </w:tc>
      </w:tr>
      <w:tr w:rsidR="00C311BC" w:rsidRPr="006C3750" w14:paraId="30741116" w14:textId="77777777" w:rsidTr="00C31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52474E6C"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AMT_INSTALMENT_MIN</w:t>
            </w:r>
          </w:p>
        </w:tc>
        <w:tc>
          <w:tcPr>
            <w:tcW w:w="0" w:type="auto"/>
            <w:noWrap/>
          </w:tcPr>
          <w:p w14:paraId="149858B5"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AMT_DRAWINGS_ATM_CURRENT_MEAN</w:t>
            </w:r>
          </w:p>
        </w:tc>
        <w:tc>
          <w:tcPr>
            <w:tcW w:w="0" w:type="auto"/>
            <w:noWrap/>
          </w:tcPr>
          <w:p w14:paraId="338FD891"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AMT_DRAWINGS_ATM_CURRENT_SUM</w:t>
            </w:r>
          </w:p>
        </w:tc>
      </w:tr>
      <w:tr w:rsidR="00C311BC" w:rsidRPr="006C3750" w14:paraId="26F4B3B7" w14:textId="77777777" w:rsidTr="00C311BC">
        <w:trPr>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6FC04DBC"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AMT_PAYMENT_MAX</w:t>
            </w:r>
          </w:p>
        </w:tc>
        <w:tc>
          <w:tcPr>
            <w:tcW w:w="0" w:type="auto"/>
            <w:noWrap/>
          </w:tcPr>
          <w:p w14:paraId="3F730FD8"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AMT_GOODS_PRICE</w:t>
            </w:r>
          </w:p>
        </w:tc>
        <w:tc>
          <w:tcPr>
            <w:tcW w:w="0" w:type="auto"/>
            <w:noWrap/>
          </w:tcPr>
          <w:p w14:paraId="3C33B6B3"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AMT_DRAWINGS_CURRENT_SUM</w:t>
            </w:r>
          </w:p>
        </w:tc>
      </w:tr>
      <w:tr w:rsidR="00C311BC" w:rsidRPr="006C3750" w14:paraId="06694AED" w14:textId="77777777" w:rsidTr="00C31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149F4049"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AMT_PAYMENT_MEAN</w:t>
            </w:r>
          </w:p>
        </w:tc>
        <w:tc>
          <w:tcPr>
            <w:tcW w:w="0" w:type="auto"/>
            <w:noWrap/>
          </w:tcPr>
          <w:p w14:paraId="3C71EAF7"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AMT_INSTALMENT_MAX</w:t>
            </w:r>
          </w:p>
        </w:tc>
        <w:tc>
          <w:tcPr>
            <w:tcW w:w="0" w:type="auto"/>
            <w:noWrap/>
          </w:tcPr>
          <w:p w14:paraId="794FD347"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AMT_DRAWINGS_POS_CURRENT_SUM</w:t>
            </w:r>
          </w:p>
        </w:tc>
      </w:tr>
      <w:tr w:rsidR="00C311BC" w:rsidRPr="006C3750" w14:paraId="00CEEAEC" w14:textId="77777777" w:rsidTr="00C311BC">
        <w:trPr>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106C0A97"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AMT_PAYMENT_MIN</w:t>
            </w:r>
          </w:p>
        </w:tc>
        <w:tc>
          <w:tcPr>
            <w:tcW w:w="0" w:type="auto"/>
            <w:noWrap/>
          </w:tcPr>
          <w:p w14:paraId="1BDF07F1"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AMT_INSTALMENT_SUM</w:t>
            </w:r>
          </w:p>
        </w:tc>
        <w:tc>
          <w:tcPr>
            <w:tcW w:w="0" w:type="auto"/>
            <w:noWrap/>
          </w:tcPr>
          <w:p w14:paraId="56406E28"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AMT_GOODS_PRICE</w:t>
            </w:r>
          </w:p>
        </w:tc>
      </w:tr>
      <w:tr w:rsidR="00C311BC" w:rsidRPr="006C3750" w14:paraId="40ACC6FE" w14:textId="77777777" w:rsidTr="00C31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1D1712EA"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AMT_PAYMENT_SUM</w:t>
            </w:r>
          </w:p>
        </w:tc>
        <w:tc>
          <w:tcPr>
            <w:tcW w:w="0" w:type="auto"/>
            <w:noWrap/>
          </w:tcPr>
          <w:p w14:paraId="193D50CF"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AMT_PAYMENT_MAX</w:t>
            </w:r>
          </w:p>
        </w:tc>
        <w:tc>
          <w:tcPr>
            <w:tcW w:w="0" w:type="auto"/>
            <w:noWrap/>
          </w:tcPr>
          <w:p w14:paraId="6051E436"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AMT_INCOME_TOTAL</w:t>
            </w:r>
          </w:p>
        </w:tc>
      </w:tr>
      <w:tr w:rsidR="00C311BC" w:rsidRPr="006C3750" w14:paraId="182EAD2F" w14:textId="77777777" w:rsidTr="00C311BC">
        <w:trPr>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3F5AD87D"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ANNUITY_INCOME_RATIO</w:t>
            </w:r>
          </w:p>
        </w:tc>
        <w:tc>
          <w:tcPr>
            <w:tcW w:w="0" w:type="auto"/>
            <w:noWrap/>
          </w:tcPr>
          <w:p w14:paraId="1B300190"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AMT_PAYMENT_SUM</w:t>
            </w:r>
          </w:p>
        </w:tc>
        <w:tc>
          <w:tcPr>
            <w:tcW w:w="0" w:type="auto"/>
            <w:noWrap/>
          </w:tcPr>
          <w:p w14:paraId="1BB8B619"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AMT_INST_MIN_REGULARITY_MEAN</w:t>
            </w:r>
          </w:p>
        </w:tc>
      </w:tr>
      <w:tr w:rsidR="00C311BC" w:rsidRPr="006C3750" w14:paraId="3FE33B67" w14:textId="77777777" w:rsidTr="00C31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51B69E38"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ANNUITY_TO_INCOME_RATIO</w:t>
            </w:r>
          </w:p>
        </w:tc>
        <w:tc>
          <w:tcPr>
            <w:tcW w:w="0" w:type="auto"/>
            <w:noWrap/>
          </w:tcPr>
          <w:p w14:paraId="65E0A262"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AMT_RECEIVABLE_PRINCIPAL_MEAN</w:t>
            </w:r>
          </w:p>
        </w:tc>
        <w:tc>
          <w:tcPr>
            <w:tcW w:w="0" w:type="auto"/>
            <w:noWrap/>
          </w:tcPr>
          <w:p w14:paraId="75C273D9"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AMT_INSTALMENT_MAX</w:t>
            </w:r>
          </w:p>
        </w:tc>
      </w:tr>
      <w:tr w:rsidR="00C311BC" w:rsidRPr="006C3750" w14:paraId="5DEE8D54" w14:textId="77777777" w:rsidTr="00C311BC">
        <w:trPr>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0B6AA3BB"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BB_NMONTHS</w:t>
            </w:r>
          </w:p>
        </w:tc>
        <w:tc>
          <w:tcPr>
            <w:tcW w:w="0" w:type="auto"/>
            <w:noWrap/>
          </w:tcPr>
          <w:p w14:paraId="1517F116"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AMT_RECIVABLE_MAX</w:t>
            </w:r>
          </w:p>
        </w:tc>
        <w:tc>
          <w:tcPr>
            <w:tcW w:w="0" w:type="auto"/>
            <w:noWrap/>
          </w:tcPr>
          <w:p w14:paraId="52889CA7"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AMT_INSTALMENT_MEAN</w:t>
            </w:r>
          </w:p>
        </w:tc>
      </w:tr>
      <w:tr w:rsidR="00C311BC" w:rsidRPr="006C3750" w14:paraId="14C693E4" w14:textId="77777777" w:rsidTr="00C31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23B0C77A"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BURO_ACTIVE</w:t>
            </w:r>
          </w:p>
        </w:tc>
        <w:tc>
          <w:tcPr>
            <w:tcW w:w="0" w:type="auto"/>
            <w:noWrap/>
          </w:tcPr>
          <w:p w14:paraId="4FE165BE"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AMT_RECIVABLE_MEAN</w:t>
            </w:r>
          </w:p>
        </w:tc>
        <w:tc>
          <w:tcPr>
            <w:tcW w:w="0" w:type="auto"/>
            <w:noWrap/>
          </w:tcPr>
          <w:p w14:paraId="1508FC5F"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AMT_PAYMENT_CURRENT_MAX</w:t>
            </w:r>
          </w:p>
        </w:tc>
      </w:tr>
      <w:tr w:rsidR="00C311BC" w:rsidRPr="006C3750" w14:paraId="6ACEB1F5" w14:textId="77777777" w:rsidTr="00C311BC">
        <w:trPr>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21246154"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CNT_DRAWINGS_ATM_CURRENT_MEAN</w:t>
            </w:r>
          </w:p>
        </w:tc>
        <w:tc>
          <w:tcPr>
            <w:tcW w:w="0" w:type="auto"/>
            <w:noWrap/>
          </w:tcPr>
          <w:p w14:paraId="0BB6A2A5"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AMT_RECIVABLE_SUM</w:t>
            </w:r>
          </w:p>
        </w:tc>
        <w:tc>
          <w:tcPr>
            <w:tcW w:w="0" w:type="auto"/>
            <w:noWrap/>
          </w:tcPr>
          <w:p w14:paraId="788A4039"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AMT_PAYMENT_CURRENT_SUM</w:t>
            </w:r>
          </w:p>
        </w:tc>
      </w:tr>
      <w:tr w:rsidR="00C311BC" w:rsidRPr="006C3750" w14:paraId="06129A58" w14:textId="77777777" w:rsidTr="00C31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168DE989"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CNT_DRAWINGS_CURRENT_MEAN</w:t>
            </w:r>
          </w:p>
        </w:tc>
        <w:tc>
          <w:tcPr>
            <w:tcW w:w="0" w:type="auto"/>
            <w:noWrap/>
          </w:tcPr>
          <w:p w14:paraId="5D44E50A"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BURO_ACTIVE</w:t>
            </w:r>
          </w:p>
        </w:tc>
        <w:tc>
          <w:tcPr>
            <w:tcW w:w="0" w:type="auto"/>
            <w:noWrap/>
          </w:tcPr>
          <w:p w14:paraId="37139A48"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AMT_PAYMENT_MEAN</w:t>
            </w:r>
          </w:p>
        </w:tc>
      </w:tr>
      <w:tr w:rsidR="00C311BC" w:rsidRPr="006C3750" w14:paraId="37AB2849" w14:textId="77777777" w:rsidTr="00C311BC">
        <w:trPr>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12B7E1D0"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CODE_GENDER</w:t>
            </w:r>
          </w:p>
        </w:tc>
        <w:tc>
          <w:tcPr>
            <w:tcW w:w="0" w:type="auto"/>
            <w:noWrap/>
          </w:tcPr>
          <w:p w14:paraId="335E92C0"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CNT_DRAWINGS_ATM_CURRENT_MEAN</w:t>
            </w:r>
          </w:p>
        </w:tc>
        <w:tc>
          <w:tcPr>
            <w:tcW w:w="0" w:type="auto"/>
            <w:noWrap/>
          </w:tcPr>
          <w:p w14:paraId="4E308D57"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AMT_PAYMENT_MIN</w:t>
            </w:r>
          </w:p>
        </w:tc>
      </w:tr>
      <w:tr w:rsidR="00C311BC" w:rsidRPr="006C3750" w14:paraId="79FD5211" w14:textId="77777777" w:rsidTr="00C31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3C353EA7"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CREDIT_SUM_OVERALL</w:t>
            </w:r>
          </w:p>
        </w:tc>
        <w:tc>
          <w:tcPr>
            <w:tcW w:w="0" w:type="auto"/>
            <w:noWrap/>
          </w:tcPr>
          <w:p w14:paraId="61B1671B"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CNT_DRAWINGS_CURRENT_MAX</w:t>
            </w:r>
          </w:p>
        </w:tc>
        <w:tc>
          <w:tcPr>
            <w:tcW w:w="0" w:type="auto"/>
            <w:noWrap/>
          </w:tcPr>
          <w:p w14:paraId="6DCD59DC"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AMT_PAYMENT_SUM</w:t>
            </w:r>
          </w:p>
        </w:tc>
      </w:tr>
      <w:tr w:rsidR="00C311BC" w:rsidRPr="006C3750" w14:paraId="7D326644" w14:textId="77777777" w:rsidTr="00C311BC">
        <w:trPr>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06424DD7"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CREDIT_TO_ANNUITY_RATIO</w:t>
            </w:r>
          </w:p>
        </w:tc>
        <w:tc>
          <w:tcPr>
            <w:tcW w:w="0" w:type="auto"/>
            <w:noWrap/>
          </w:tcPr>
          <w:p w14:paraId="38B0E7BB"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CNT_DRAWINGS_CURRENT_MEAN</w:t>
            </w:r>
          </w:p>
        </w:tc>
        <w:tc>
          <w:tcPr>
            <w:tcW w:w="0" w:type="auto"/>
            <w:noWrap/>
          </w:tcPr>
          <w:p w14:paraId="75B6B45E"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AMT_TOTAL_RECEIVABLE_MEAN</w:t>
            </w:r>
          </w:p>
        </w:tc>
      </w:tr>
      <w:tr w:rsidR="00C311BC" w:rsidRPr="006C3750" w14:paraId="0F35AB62" w14:textId="77777777" w:rsidTr="00C31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118A431B"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DAYS_BEFORE_DUE_MAX</w:t>
            </w:r>
          </w:p>
        </w:tc>
        <w:tc>
          <w:tcPr>
            <w:tcW w:w="0" w:type="auto"/>
            <w:noWrap/>
          </w:tcPr>
          <w:p w14:paraId="003D14CA"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CODE_GENDER</w:t>
            </w:r>
          </w:p>
        </w:tc>
        <w:tc>
          <w:tcPr>
            <w:tcW w:w="0" w:type="auto"/>
            <w:noWrap/>
          </w:tcPr>
          <w:p w14:paraId="425342C7"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BURO_ACTIVE</w:t>
            </w:r>
          </w:p>
        </w:tc>
      </w:tr>
      <w:tr w:rsidR="00C311BC" w:rsidRPr="006C3750" w14:paraId="6F6FA937" w14:textId="77777777" w:rsidTr="00C311BC">
        <w:trPr>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18FC7D5C"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DAYS_BEFORE_DUE_SUM</w:t>
            </w:r>
          </w:p>
        </w:tc>
        <w:tc>
          <w:tcPr>
            <w:tcW w:w="0" w:type="auto"/>
            <w:noWrap/>
          </w:tcPr>
          <w:p w14:paraId="2961F316"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CREDIT_TO_ANNUITY_RATIO</w:t>
            </w:r>
          </w:p>
        </w:tc>
        <w:tc>
          <w:tcPr>
            <w:tcW w:w="0" w:type="auto"/>
            <w:noWrap/>
          </w:tcPr>
          <w:p w14:paraId="2DB76377"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BURO_LOAN_COUNT</w:t>
            </w:r>
          </w:p>
        </w:tc>
      </w:tr>
      <w:tr w:rsidR="00C311BC" w:rsidRPr="006C3750" w14:paraId="17EF76E5" w14:textId="77777777" w:rsidTr="00C31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29BB8CC8"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DAYS_BIRTH</w:t>
            </w:r>
          </w:p>
        </w:tc>
        <w:tc>
          <w:tcPr>
            <w:tcW w:w="0" w:type="auto"/>
            <w:noWrap/>
          </w:tcPr>
          <w:p w14:paraId="1B149A6B"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DAYS_BEFORE_DUE_MIN</w:t>
            </w:r>
          </w:p>
        </w:tc>
        <w:tc>
          <w:tcPr>
            <w:tcW w:w="0" w:type="auto"/>
            <w:noWrap/>
          </w:tcPr>
          <w:p w14:paraId="0074B279"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CNT_CHILDREN</w:t>
            </w:r>
          </w:p>
        </w:tc>
      </w:tr>
      <w:tr w:rsidR="00C311BC" w:rsidRPr="006C3750" w14:paraId="401B0768" w14:textId="77777777" w:rsidTr="00C311BC">
        <w:trPr>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58B0E5BD"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DAYS_EMPLOYED</w:t>
            </w:r>
          </w:p>
        </w:tc>
        <w:tc>
          <w:tcPr>
            <w:tcW w:w="0" w:type="auto"/>
            <w:noWrap/>
          </w:tcPr>
          <w:p w14:paraId="156A71FF"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DAYS_BIRTH</w:t>
            </w:r>
          </w:p>
        </w:tc>
        <w:tc>
          <w:tcPr>
            <w:tcW w:w="0" w:type="auto"/>
            <w:noWrap/>
          </w:tcPr>
          <w:p w14:paraId="2FA3F5D7"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CNT_FAM_MEMBERS</w:t>
            </w:r>
          </w:p>
        </w:tc>
      </w:tr>
      <w:tr w:rsidR="00C311BC" w:rsidRPr="006C3750" w14:paraId="658C9571" w14:textId="77777777" w:rsidTr="00C31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67F7F380"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DAYS_ENTRY_PAYMENT_MAX</w:t>
            </w:r>
          </w:p>
        </w:tc>
        <w:tc>
          <w:tcPr>
            <w:tcW w:w="0" w:type="auto"/>
            <w:noWrap/>
          </w:tcPr>
          <w:p w14:paraId="2E4563B9"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DAYS_EMPLOYED</w:t>
            </w:r>
          </w:p>
        </w:tc>
        <w:tc>
          <w:tcPr>
            <w:tcW w:w="0" w:type="auto"/>
            <w:noWrap/>
          </w:tcPr>
          <w:p w14:paraId="370F6B1A"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CNT_INSTALMENT_MATURE_CUM_MAX</w:t>
            </w:r>
          </w:p>
        </w:tc>
      </w:tr>
      <w:tr w:rsidR="00C311BC" w:rsidRPr="006C3750" w14:paraId="534DA1C1" w14:textId="77777777" w:rsidTr="00C311BC">
        <w:trPr>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5D4DF773"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DAYS_ENTRY_PAYMENT_MEAN</w:t>
            </w:r>
          </w:p>
        </w:tc>
        <w:tc>
          <w:tcPr>
            <w:tcW w:w="0" w:type="auto"/>
            <w:noWrap/>
          </w:tcPr>
          <w:p w14:paraId="131AEA18"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DAYS_ENTRY_PAYMENT_MEAN</w:t>
            </w:r>
          </w:p>
        </w:tc>
        <w:tc>
          <w:tcPr>
            <w:tcW w:w="0" w:type="auto"/>
            <w:noWrap/>
          </w:tcPr>
          <w:p w14:paraId="0A93631A"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CNT_INSTALMENT_MATURE_CUM_MEAN</w:t>
            </w:r>
          </w:p>
        </w:tc>
      </w:tr>
      <w:tr w:rsidR="00C311BC" w:rsidRPr="006C3750" w14:paraId="1496FC32" w14:textId="77777777" w:rsidTr="00C31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644343A0"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DAYS_ENTRY_PAYMENT_MIN</w:t>
            </w:r>
          </w:p>
        </w:tc>
        <w:tc>
          <w:tcPr>
            <w:tcW w:w="0" w:type="auto"/>
            <w:noWrap/>
          </w:tcPr>
          <w:p w14:paraId="03863B27"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DAYS_ENTRY_PAYMENT_MIN</w:t>
            </w:r>
          </w:p>
        </w:tc>
        <w:tc>
          <w:tcPr>
            <w:tcW w:w="0" w:type="auto"/>
            <w:noWrap/>
          </w:tcPr>
          <w:p w14:paraId="4F97FB78"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CNT_INSTALMENT_MATURE_CUM_SUM</w:t>
            </w:r>
          </w:p>
        </w:tc>
      </w:tr>
      <w:tr w:rsidR="00C311BC" w:rsidRPr="006C3750" w14:paraId="06ADEB9B" w14:textId="77777777" w:rsidTr="00C311BC">
        <w:trPr>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7F55B638"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lastRenderedPageBreak/>
              <w:t>DAYS_ID_PUBLISH</w:t>
            </w:r>
          </w:p>
        </w:tc>
        <w:tc>
          <w:tcPr>
            <w:tcW w:w="0" w:type="auto"/>
            <w:noWrap/>
          </w:tcPr>
          <w:p w14:paraId="163C7B0E"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DAYS_INSTALMENT_MIN</w:t>
            </w:r>
          </w:p>
        </w:tc>
        <w:tc>
          <w:tcPr>
            <w:tcW w:w="0" w:type="auto"/>
            <w:noWrap/>
          </w:tcPr>
          <w:p w14:paraId="2949938A"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CODE_GENDER</w:t>
            </w:r>
          </w:p>
        </w:tc>
      </w:tr>
      <w:tr w:rsidR="00C311BC" w:rsidRPr="006C3750" w14:paraId="18D4BB62" w14:textId="77777777" w:rsidTr="00C31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59343DF3"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DAYS_INSTALMENT_MAX</w:t>
            </w:r>
          </w:p>
        </w:tc>
        <w:tc>
          <w:tcPr>
            <w:tcW w:w="0" w:type="auto"/>
            <w:noWrap/>
          </w:tcPr>
          <w:p w14:paraId="4439664C"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DAYS_PAST_DUE_MEAN</w:t>
            </w:r>
          </w:p>
        </w:tc>
        <w:tc>
          <w:tcPr>
            <w:tcW w:w="0" w:type="auto"/>
            <w:noWrap/>
          </w:tcPr>
          <w:p w14:paraId="69165556"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CREDIT_TO_ANNUITY_RATIO</w:t>
            </w:r>
          </w:p>
        </w:tc>
      </w:tr>
      <w:tr w:rsidR="00C311BC" w:rsidRPr="006C3750" w14:paraId="564CC21E" w14:textId="77777777" w:rsidTr="00C311BC">
        <w:trPr>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34254ABC"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DAYS_INSTALMENT_MEAN</w:t>
            </w:r>
          </w:p>
        </w:tc>
        <w:tc>
          <w:tcPr>
            <w:tcW w:w="0" w:type="auto"/>
            <w:noWrap/>
          </w:tcPr>
          <w:p w14:paraId="15B0E79D"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DEF_30_CNT_SOCIAL_CIRCLE</w:t>
            </w:r>
          </w:p>
        </w:tc>
        <w:tc>
          <w:tcPr>
            <w:tcW w:w="0" w:type="auto"/>
            <w:noWrap/>
          </w:tcPr>
          <w:p w14:paraId="3EB2394B"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CREDIT_TO_INCOME_RATIO</w:t>
            </w:r>
          </w:p>
        </w:tc>
      </w:tr>
      <w:tr w:rsidR="00C311BC" w:rsidRPr="006C3750" w14:paraId="2753E296" w14:textId="77777777" w:rsidTr="00C31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59BFEADD"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DAYS_INSTALMENT_MIN</w:t>
            </w:r>
          </w:p>
        </w:tc>
        <w:tc>
          <w:tcPr>
            <w:tcW w:w="0" w:type="auto"/>
            <w:noWrap/>
          </w:tcPr>
          <w:p w14:paraId="32A204B1"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DEF_60_CNT_SOCIAL_CIRCLE</w:t>
            </w:r>
          </w:p>
        </w:tc>
        <w:tc>
          <w:tcPr>
            <w:tcW w:w="0" w:type="auto"/>
            <w:noWrap/>
          </w:tcPr>
          <w:p w14:paraId="0C9ABD11"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DAYS_EMPLOYED</w:t>
            </w:r>
          </w:p>
        </w:tc>
      </w:tr>
      <w:tr w:rsidR="00C311BC" w:rsidRPr="006C3750" w14:paraId="75EC4B25" w14:textId="77777777" w:rsidTr="00C311BC">
        <w:trPr>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58284AD0"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DAYS_PAST_DUE_MEAN</w:t>
            </w:r>
          </w:p>
        </w:tc>
        <w:tc>
          <w:tcPr>
            <w:tcW w:w="0" w:type="auto"/>
            <w:noWrap/>
          </w:tcPr>
          <w:p w14:paraId="1CCB01DB"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EMERGENCYSTATE_MODE</w:t>
            </w:r>
          </w:p>
        </w:tc>
        <w:tc>
          <w:tcPr>
            <w:tcW w:w="0" w:type="auto"/>
            <w:noWrap/>
          </w:tcPr>
          <w:p w14:paraId="3312DE70"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DAYS_ENTRY_PAYMENT_MIN</w:t>
            </w:r>
          </w:p>
        </w:tc>
      </w:tr>
      <w:tr w:rsidR="00C311BC" w:rsidRPr="006C3750" w14:paraId="4A0DB1B8" w14:textId="77777777" w:rsidTr="00C31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050BD031"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DAYS_REGISTRATION</w:t>
            </w:r>
          </w:p>
        </w:tc>
        <w:tc>
          <w:tcPr>
            <w:tcW w:w="0" w:type="auto"/>
            <w:noWrap/>
          </w:tcPr>
          <w:p w14:paraId="313EA41F"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EXT_SOURCE_1_TO_AGE_RATIO</w:t>
            </w:r>
          </w:p>
        </w:tc>
        <w:tc>
          <w:tcPr>
            <w:tcW w:w="0" w:type="auto"/>
            <w:noWrap/>
          </w:tcPr>
          <w:p w14:paraId="4B2AF534"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DAYS_INSTALMENT_MAX</w:t>
            </w:r>
          </w:p>
        </w:tc>
      </w:tr>
      <w:tr w:rsidR="00C311BC" w:rsidRPr="006C3750" w14:paraId="548D7467" w14:textId="77777777" w:rsidTr="00C311BC">
        <w:trPr>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0A67B3EB"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EMPLOYED_TO_AGE_RATIO</w:t>
            </w:r>
          </w:p>
        </w:tc>
        <w:tc>
          <w:tcPr>
            <w:tcW w:w="0" w:type="auto"/>
            <w:noWrap/>
          </w:tcPr>
          <w:p w14:paraId="476DEA34"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EXT_SOURCE_2_TO_AGE_RATIO</w:t>
            </w:r>
          </w:p>
        </w:tc>
        <w:tc>
          <w:tcPr>
            <w:tcW w:w="0" w:type="auto"/>
            <w:noWrap/>
          </w:tcPr>
          <w:p w14:paraId="5EBEB0B2"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EXT_SOURCE_1</w:t>
            </w:r>
          </w:p>
        </w:tc>
      </w:tr>
      <w:tr w:rsidR="00C311BC" w:rsidRPr="006C3750" w14:paraId="018866B0" w14:textId="77777777" w:rsidTr="00C31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51B78828"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EXT_SOURCE_1</w:t>
            </w:r>
          </w:p>
        </w:tc>
        <w:tc>
          <w:tcPr>
            <w:tcW w:w="0" w:type="auto"/>
            <w:noWrap/>
          </w:tcPr>
          <w:p w14:paraId="08EF4039"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EXT_SOURCE_3</w:t>
            </w:r>
          </w:p>
        </w:tc>
        <w:tc>
          <w:tcPr>
            <w:tcW w:w="0" w:type="auto"/>
            <w:noWrap/>
          </w:tcPr>
          <w:p w14:paraId="5D7F8E71"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EXT_SOURCE_1_TO_AGE_RATIO</w:t>
            </w:r>
          </w:p>
        </w:tc>
      </w:tr>
      <w:tr w:rsidR="00C311BC" w:rsidRPr="006C3750" w14:paraId="2066CD6E" w14:textId="77777777" w:rsidTr="00C311BC">
        <w:trPr>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68D8150C"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EXT_SOURCE_1_TO_AGE_RATIO</w:t>
            </w:r>
          </w:p>
        </w:tc>
        <w:tc>
          <w:tcPr>
            <w:tcW w:w="0" w:type="auto"/>
            <w:noWrap/>
          </w:tcPr>
          <w:p w14:paraId="44AC6685"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EXT_SOURCES_MEAN</w:t>
            </w:r>
          </w:p>
        </w:tc>
        <w:tc>
          <w:tcPr>
            <w:tcW w:w="0" w:type="auto"/>
            <w:noWrap/>
          </w:tcPr>
          <w:p w14:paraId="24E5D69B"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EXT_SOURCE_2_TO_AGE_RATIO</w:t>
            </w:r>
          </w:p>
        </w:tc>
      </w:tr>
      <w:tr w:rsidR="00C311BC" w:rsidRPr="006C3750" w14:paraId="38FE297A" w14:textId="77777777" w:rsidTr="00C31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22E3B5A0"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EXT_SOURCE_2</w:t>
            </w:r>
          </w:p>
        </w:tc>
        <w:tc>
          <w:tcPr>
            <w:tcW w:w="0" w:type="auto"/>
            <w:noWrap/>
          </w:tcPr>
          <w:p w14:paraId="14BB8B9A"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EXT_SOURCES_SUM</w:t>
            </w:r>
          </w:p>
        </w:tc>
        <w:tc>
          <w:tcPr>
            <w:tcW w:w="0" w:type="auto"/>
            <w:noWrap/>
          </w:tcPr>
          <w:p w14:paraId="79E74991"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EXT_SOURCE_3</w:t>
            </w:r>
          </w:p>
        </w:tc>
      </w:tr>
      <w:tr w:rsidR="00C311BC" w:rsidRPr="006C3750" w14:paraId="3A5E710F" w14:textId="77777777" w:rsidTr="00C311BC">
        <w:trPr>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0989F315"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EXT_SOURCE_2_TO_AGE_RATIO</w:t>
            </w:r>
          </w:p>
        </w:tc>
        <w:tc>
          <w:tcPr>
            <w:tcW w:w="0" w:type="auto"/>
            <w:noWrap/>
          </w:tcPr>
          <w:p w14:paraId="0C3F243B"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FLAG_CONT_MOBILE</w:t>
            </w:r>
          </w:p>
        </w:tc>
        <w:tc>
          <w:tcPr>
            <w:tcW w:w="0" w:type="auto"/>
            <w:noWrap/>
          </w:tcPr>
          <w:p w14:paraId="6D5D965D"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EXT_SOURCES_MEAN</w:t>
            </w:r>
          </w:p>
        </w:tc>
      </w:tr>
      <w:tr w:rsidR="00C311BC" w:rsidRPr="006C3750" w14:paraId="4B8F6361" w14:textId="77777777" w:rsidTr="00C31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54242F47"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EXT_SOURCE_3</w:t>
            </w:r>
          </w:p>
        </w:tc>
        <w:tc>
          <w:tcPr>
            <w:tcW w:w="0" w:type="auto"/>
            <w:noWrap/>
          </w:tcPr>
          <w:p w14:paraId="0B36A70A"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FLAG_DOCUMENT_3</w:t>
            </w:r>
          </w:p>
        </w:tc>
        <w:tc>
          <w:tcPr>
            <w:tcW w:w="0" w:type="auto"/>
            <w:noWrap/>
          </w:tcPr>
          <w:p w14:paraId="4AB2E1DB"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EXT_SOURCES_STD</w:t>
            </w:r>
          </w:p>
        </w:tc>
      </w:tr>
      <w:tr w:rsidR="00C311BC" w:rsidRPr="006C3750" w14:paraId="17113640" w14:textId="77777777" w:rsidTr="00C311BC">
        <w:trPr>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56E44B64"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EXT_SOURCE_3_TO_AGE_RATIO</w:t>
            </w:r>
          </w:p>
        </w:tc>
        <w:tc>
          <w:tcPr>
            <w:tcW w:w="0" w:type="auto"/>
            <w:noWrap/>
          </w:tcPr>
          <w:p w14:paraId="0F2D1C4A"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FLOORSMAX_AVG</w:t>
            </w:r>
          </w:p>
        </w:tc>
        <w:tc>
          <w:tcPr>
            <w:tcW w:w="0" w:type="auto"/>
            <w:noWrap/>
          </w:tcPr>
          <w:p w14:paraId="50A2F802"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EXT_SOURCES_SUM</w:t>
            </w:r>
          </w:p>
        </w:tc>
      </w:tr>
      <w:tr w:rsidR="00C311BC" w:rsidRPr="006C3750" w14:paraId="3877581E" w14:textId="77777777" w:rsidTr="00C31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0A5B00B5"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EXT_SOURCES_MEAN</w:t>
            </w:r>
          </w:p>
        </w:tc>
        <w:tc>
          <w:tcPr>
            <w:tcW w:w="0" w:type="auto"/>
            <w:noWrap/>
          </w:tcPr>
          <w:p w14:paraId="6036CFDB"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FLOORSMIN_MEDI</w:t>
            </w:r>
          </w:p>
        </w:tc>
        <w:tc>
          <w:tcPr>
            <w:tcW w:w="0" w:type="auto"/>
            <w:noWrap/>
          </w:tcPr>
          <w:p w14:paraId="31D0F5ED"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FAMILY_SIZE</w:t>
            </w:r>
          </w:p>
        </w:tc>
      </w:tr>
      <w:tr w:rsidR="00C311BC" w:rsidRPr="006C3750" w14:paraId="3BCED20F" w14:textId="77777777" w:rsidTr="00C311BC">
        <w:trPr>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557C5AA1"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EXT_SOURCES_STD</w:t>
            </w:r>
          </w:p>
        </w:tc>
        <w:tc>
          <w:tcPr>
            <w:tcW w:w="0" w:type="auto"/>
            <w:noWrap/>
          </w:tcPr>
          <w:p w14:paraId="1EADA343"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HOUSETYPE_MODE</w:t>
            </w:r>
          </w:p>
        </w:tc>
        <w:tc>
          <w:tcPr>
            <w:tcW w:w="0" w:type="auto"/>
            <w:noWrap/>
          </w:tcPr>
          <w:p w14:paraId="065D13D7"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FLAG_DOCUMENT_3</w:t>
            </w:r>
          </w:p>
        </w:tc>
      </w:tr>
      <w:tr w:rsidR="00C311BC" w:rsidRPr="006C3750" w14:paraId="11A249D6" w14:textId="77777777" w:rsidTr="00C31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085D50B6"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EXT_SOURCES_SUM</w:t>
            </w:r>
          </w:p>
        </w:tc>
        <w:tc>
          <w:tcPr>
            <w:tcW w:w="0" w:type="auto"/>
            <w:noWrap/>
          </w:tcPr>
          <w:p w14:paraId="7EEDFFA0"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NAME_CONTRACT_TYPE</w:t>
            </w:r>
          </w:p>
        </w:tc>
        <w:tc>
          <w:tcPr>
            <w:tcW w:w="0" w:type="auto"/>
            <w:noWrap/>
          </w:tcPr>
          <w:p w14:paraId="0B748F18"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FLAG_DOCUMENT_6</w:t>
            </w:r>
          </w:p>
        </w:tc>
      </w:tr>
      <w:tr w:rsidR="00C311BC" w:rsidRPr="006C3750" w14:paraId="29AE7AEB" w14:textId="77777777" w:rsidTr="00C311BC">
        <w:trPr>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19F76079"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NAME_EDUCATION_TYPE</w:t>
            </w:r>
          </w:p>
        </w:tc>
        <w:tc>
          <w:tcPr>
            <w:tcW w:w="0" w:type="auto"/>
            <w:noWrap/>
          </w:tcPr>
          <w:p w14:paraId="423CD19B"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NAME_EDUCATION_TYPE</w:t>
            </w:r>
          </w:p>
        </w:tc>
        <w:tc>
          <w:tcPr>
            <w:tcW w:w="0" w:type="auto"/>
            <w:noWrap/>
          </w:tcPr>
          <w:p w14:paraId="3242045F"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FLAG_OWN_CAR</w:t>
            </w:r>
          </w:p>
        </w:tc>
      </w:tr>
      <w:tr w:rsidR="00C311BC" w:rsidRPr="006C3750" w14:paraId="74502A29" w14:textId="77777777" w:rsidTr="00C31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25AE4B03"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NAME_FAMILY_STATUS</w:t>
            </w:r>
          </w:p>
        </w:tc>
        <w:tc>
          <w:tcPr>
            <w:tcW w:w="0" w:type="auto"/>
            <w:noWrap/>
          </w:tcPr>
          <w:p w14:paraId="2A806A10"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NAME_FAMILY_STATUS</w:t>
            </w:r>
          </w:p>
        </w:tc>
        <w:tc>
          <w:tcPr>
            <w:tcW w:w="0" w:type="auto"/>
            <w:noWrap/>
          </w:tcPr>
          <w:p w14:paraId="1B71B597"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INCOME_CREDIT_RATIO</w:t>
            </w:r>
          </w:p>
        </w:tc>
      </w:tr>
      <w:tr w:rsidR="00C311BC" w:rsidRPr="006C3750" w14:paraId="4E14CCAC" w14:textId="77777777" w:rsidTr="00C311BC">
        <w:trPr>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426E4B99"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NUM_LATE_PAYMENTS</w:t>
            </w:r>
          </w:p>
        </w:tc>
        <w:tc>
          <w:tcPr>
            <w:tcW w:w="0" w:type="auto"/>
            <w:noWrap/>
          </w:tcPr>
          <w:p w14:paraId="1C570B38"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NAME_INCOME_TYPE</w:t>
            </w:r>
          </w:p>
        </w:tc>
        <w:tc>
          <w:tcPr>
            <w:tcW w:w="0" w:type="auto"/>
            <w:noWrap/>
          </w:tcPr>
          <w:p w14:paraId="525626A1"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NAME_EDUCATION_TYPE</w:t>
            </w:r>
          </w:p>
        </w:tc>
      </w:tr>
      <w:tr w:rsidR="00C311BC" w:rsidRPr="006C3750" w14:paraId="50D672AD" w14:textId="77777777" w:rsidTr="00C31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0EFCC8B1"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OVERDUE_DAYS_MAX</w:t>
            </w:r>
          </w:p>
        </w:tc>
        <w:tc>
          <w:tcPr>
            <w:tcW w:w="0" w:type="auto"/>
            <w:noWrap/>
          </w:tcPr>
          <w:p w14:paraId="12ABD87D"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OVERDUE_DAYS_MAX</w:t>
            </w:r>
          </w:p>
        </w:tc>
        <w:tc>
          <w:tcPr>
            <w:tcW w:w="0" w:type="auto"/>
            <w:noWrap/>
          </w:tcPr>
          <w:p w14:paraId="659CF100"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NAME_FAMILY_STATUS</w:t>
            </w:r>
          </w:p>
        </w:tc>
      </w:tr>
      <w:tr w:rsidR="00C311BC" w:rsidRPr="006C3750" w14:paraId="6863B186" w14:textId="77777777" w:rsidTr="00C311BC">
        <w:trPr>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4DFA4358"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OVERDUE_OVERALL</w:t>
            </w:r>
          </w:p>
        </w:tc>
        <w:tc>
          <w:tcPr>
            <w:tcW w:w="0" w:type="auto"/>
            <w:noWrap/>
          </w:tcPr>
          <w:p w14:paraId="14F66169"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OVERDUE_OVERALL</w:t>
            </w:r>
          </w:p>
        </w:tc>
        <w:tc>
          <w:tcPr>
            <w:tcW w:w="0" w:type="auto"/>
            <w:noWrap/>
          </w:tcPr>
          <w:p w14:paraId="4B03B5D6"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NUM_LATE_PAYMENTS</w:t>
            </w:r>
          </w:p>
        </w:tc>
      </w:tr>
      <w:tr w:rsidR="00C311BC" w:rsidRPr="006C3750" w14:paraId="7EBBADD8" w14:textId="77777777" w:rsidTr="00C31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539E5944"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OWN_CAR_AGE</w:t>
            </w:r>
          </w:p>
        </w:tc>
        <w:tc>
          <w:tcPr>
            <w:tcW w:w="0" w:type="auto"/>
            <w:noWrap/>
          </w:tcPr>
          <w:p w14:paraId="7CD35BA4"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OWN_CAR_AGE</w:t>
            </w:r>
          </w:p>
        </w:tc>
        <w:tc>
          <w:tcPr>
            <w:tcW w:w="0" w:type="auto"/>
            <w:noWrap/>
          </w:tcPr>
          <w:p w14:paraId="536FAFE4"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OVERDUE_DAYS_MAX</w:t>
            </w:r>
          </w:p>
        </w:tc>
      </w:tr>
      <w:tr w:rsidR="00C311BC" w:rsidRPr="006C3750" w14:paraId="6AE6D2C5" w14:textId="77777777" w:rsidTr="00C311BC">
        <w:trPr>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01092684"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POS_COUNT</w:t>
            </w:r>
          </w:p>
        </w:tc>
        <w:tc>
          <w:tcPr>
            <w:tcW w:w="0" w:type="auto"/>
            <w:noWrap/>
          </w:tcPr>
          <w:p w14:paraId="571750EC"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POS_COUNT</w:t>
            </w:r>
          </w:p>
        </w:tc>
        <w:tc>
          <w:tcPr>
            <w:tcW w:w="0" w:type="auto"/>
            <w:noWrap/>
          </w:tcPr>
          <w:p w14:paraId="348845B4"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POS_COUNT</w:t>
            </w:r>
          </w:p>
        </w:tc>
      </w:tr>
      <w:tr w:rsidR="00C311BC" w:rsidRPr="006C3750" w14:paraId="5F6AC4C7" w14:textId="77777777" w:rsidTr="00C31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3430BB3D"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REGION_POPULATION_RELATIVE</w:t>
            </w:r>
          </w:p>
        </w:tc>
        <w:tc>
          <w:tcPr>
            <w:tcW w:w="0" w:type="auto"/>
            <w:noWrap/>
          </w:tcPr>
          <w:p w14:paraId="4C8BEDBF"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REG_CITY_NOT_LIVE_CITY</w:t>
            </w:r>
          </w:p>
        </w:tc>
        <w:tc>
          <w:tcPr>
            <w:tcW w:w="0" w:type="auto"/>
            <w:noWrap/>
          </w:tcPr>
          <w:p w14:paraId="2F2CA961"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REGION_RATING_CLIENT_W_CITY</w:t>
            </w:r>
          </w:p>
        </w:tc>
      </w:tr>
      <w:tr w:rsidR="00C311BC" w:rsidRPr="006C3750" w14:paraId="45DCAECA" w14:textId="77777777" w:rsidTr="00C311BC">
        <w:trPr>
          <w:trHeight w:val="350"/>
        </w:trPr>
        <w:tc>
          <w:tcPr>
            <w:cnfStyle w:val="001000000000" w:firstRow="0" w:lastRow="0" w:firstColumn="1" w:lastColumn="0" w:oddVBand="0" w:evenVBand="0" w:oddHBand="0" w:evenHBand="0" w:firstRowFirstColumn="0" w:firstRowLastColumn="0" w:lastRowFirstColumn="0" w:lastRowLastColumn="0"/>
            <w:tcW w:w="1490" w:type="dxa"/>
            <w:noWrap/>
          </w:tcPr>
          <w:p w14:paraId="1E0BFEA1" w14:textId="77777777" w:rsidR="00F57453" w:rsidRPr="006C3750" w:rsidRDefault="00F57453" w:rsidP="004577EE">
            <w:pPr>
              <w:textAlignment w:val="bottom"/>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REGION_RATING_CLIENT_W_CITY</w:t>
            </w:r>
          </w:p>
        </w:tc>
        <w:tc>
          <w:tcPr>
            <w:tcW w:w="0" w:type="auto"/>
            <w:noWrap/>
          </w:tcPr>
          <w:p w14:paraId="4D343563"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REGION_RATING_CLIENT_W_CITY</w:t>
            </w:r>
          </w:p>
        </w:tc>
        <w:tc>
          <w:tcPr>
            <w:tcW w:w="0" w:type="auto"/>
            <w:noWrap/>
          </w:tcPr>
          <w:p w14:paraId="66F0FB11"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rPr>
            </w:pPr>
            <w:r w:rsidRPr="006C3750">
              <w:rPr>
                <w:rFonts w:ascii="Times New Roman" w:eastAsia="Aptos Narrow" w:hAnsi="Times New Roman" w:cs="Times New Roman"/>
                <w:color w:val="000000"/>
                <w:sz w:val="20"/>
                <w:szCs w:val="20"/>
                <w:lang w:val="en-US" w:eastAsia="zh-CN" w:bidi="ar"/>
              </w:rPr>
              <w:t>SK_DPD_DEF_SUM</w:t>
            </w:r>
          </w:p>
        </w:tc>
      </w:tr>
    </w:tbl>
    <w:p w14:paraId="3439CA80" w14:textId="77777777" w:rsidR="004577EE" w:rsidRPr="006C3750" w:rsidRDefault="004577EE">
      <w:pPr>
        <w:spacing w:line="278" w:lineRule="auto"/>
        <w:rPr>
          <w:rFonts w:ascii="Times New Roman" w:hAnsi="Times New Roman" w:cs="Times New Roman"/>
          <w:sz w:val="20"/>
          <w:szCs w:val="20"/>
        </w:rPr>
      </w:pPr>
      <w:r w:rsidRPr="006C3750">
        <w:rPr>
          <w:rFonts w:ascii="Times New Roman" w:hAnsi="Times New Roman" w:cs="Times New Roman"/>
          <w:sz w:val="20"/>
          <w:szCs w:val="20"/>
        </w:rPr>
        <w:br w:type="page"/>
      </w:r>
    </w:p>
    <w:p w14:paraId="3669EAA4" w14:textId="77777777" w:rsidR="00F57453" w:rsidRDefault="00F57453" w:rsidP="00F57453">
      <w:pPr>
        <w:pStyle w:val="Heading3"/>
        <w:rPr>
          <w:rFonts w:ascii="Times New Roman" w:hAnsi="Times New Roman" w:cs="Times New Roman"/>
          <w:b/>
          <w:bCs/>
          <w:sz w:val="20"/>
          <w:szCs w:val="20"/>
        </w:rPr>
      </w:pPr>
      <w:bookmarkStart w:id="32" w:name="_Toc206172942"/>
      <w:r w:rsidRPr="00E81439">
        <w:rPr>
          <w:rFonts w:ascii="Times New Roman" w:hAnsi="Times New Roman" w:cs="Times New Roman"/>
          <w:b/>
          <w:bCs/>
          <w:sz w:val="20"/>
          <w:szCs w:val="20"/>
        </w:rPr>
        <w:lastRenderedPageBreak/>
        <w:t>3.2.4 Selected Features and Descriptions</w:t>
      </w:r>
      <w:bookmarkEnd w:id="32"/>
    </w:p>
    <w:p w14:paraId="15CA7D06" w14:textId="77777777" w:rsidR="00C311BC" w:rsidRPr="006C3750" w:rsidRDefault="00C311BC" w:rsidP="00F57453">
      <w:pPr>
        <w:pStyle w:val="Header"/>
        <w:rPr>
          <w:rFonts w:ascii="Times New Roman" w:hAnsi="Times New Roman" w:cs="Times New Roman"/>
          <w:sz w:val="20"/>
          <w:szCs w:val="20"/>
          <w:lang w:val="en-US"/>
        </w:rPr>
      </w:pPr>
    </w:p>
    <w:p w14:paraId="720F6E51" w14:textId="1104D84B" w:rsidR="00641A5A" w:rsidRPr="00641A5A" w:rsidRDefault="00641A5A" w:rsidP="00641A5A">
      <w:pPr>
        <w:pStyle w:val="Caption"/>
        <w:keepNext/>
        <w:rPr>
          <w:rFonts w:ascii="Times New Roman" w:hAnsi="Times New Roman" w:cs="Times New Roman"/>
          <w:i w:val="0"/>
          <w:iCs w:val="0"/>
          <w:sz w:val="16"/>
          <w:szCs w:val="16"/>
        </w:rPr>
      </w:pPr>
      <w:bookmarkStart w:id="33" w:name="_Toc206174364"/>
      <w:r w:rsidRPr="00641A5A">
        <w:rPr>
          <w:rFonts w:ascii="Times New Roman" w:hAnsi="Times New Roman" w:cs="Times New Roman"/>
          <w:i w:val="0"/>
          <w:iCs w:val="0"/>
          <w:sz w:val="16"/>
          <w:szCs w:val="16"/>
        </w:rPr>
        <w:t xml:space="preserve">Table </w:t>
      </w:r>
      <w:r w:rsidRPr="00641A5A">
        <w:rPr>
          <w:rFonts w:ascii="Times New Roman" w:hAnsi="Times New Roman" w:cs="Times New Roman"/>
          <w:i w:val="0"/>
          <w:iCs w:val="0"/>
          <w:sz w:val="16"/>
          <w:szCs w:val="16"/>
        </w:rPr>
        <w:fldChar w:fldCharType="begin"/>
      </w:r>
      <w:r w:rsidRPr="00641A5A">
        <w:rPr>
          <w:rFonts w:ascii="Times New Roman" w:hAnsi="Times New Roman" w:cs="Times New Roman"/>
          <w:i w:val="0"/>
          <w:iCs w:val="0"/>
          <w:sz w:val="16"/>
          <w:szCs w:val="16"/>
        </w:rPr>
        <w:instrText xml:space="preserve"> SEQ Table \* ARABIC </w:instrText>
      </w:r>
      <w:r w:rsidRPr="00641A5A">
        <w:rPr>
          <w:rFonts w:ascii="Times New Roman" w:hAnsi="Times New Roman" w:cs="Times New Roman"/>
          <w:i w:val="0"/>
          <w:iCs w:val="0"/>
          <w:sz w:val="16"/>
          <w:szCs w:val="16"/>
        </w:rPr>
        <w:fldChar w:fldCharType="separate"/>
      </w:r>
      <w:r w:rsidR="00450C8E">
        <w:rPr>
          <w:rFonts w:ascii="Times New Roman" w:hAnsi="Times New Roman" w:cs="Times New Roman"/>
          <w:i w:val="0"/>
          <w:iCs w:val="0"/>
          <w:noProof/>
          <w:sz w:val="16"/>
          <w:szCs w:val="16"/>
        </w:rPr>
        <w:t>2</w:t>
      </w:r>
      <w:r w:rsidRPr="00641A5A">
        <w:rPr>
          <w:rFonts w:ascii="Times New Roman" w:hAnsi="Times New Roman" w:cs="Times New Roman"/>
          <w:i w:val="0"/>
          <w:iCs w:val="0"/>
          <w:sz w:val="16"/>
          <w:szCs w:val="16"/>
        </w:rPr>
        <w:fldChar w:fldCharType="end"/>
      </w:r>
      <w:r w:rsidRPr="00641A5A">
        <w:rPr>
          <w:rFonts w:ascii="Times New Roman" w:hAnsi="Times New Roman" w:cs="Times New Roman"/>
          <w:i w:val="0"/>
          <w:iCs w:val="0"/>
          <w:sz w:val="16"/>
          <w:szCs w:val="16"/>
        </w:rPr>
        <w:t>: Selected Features, Descriptions, and Domains</w:t>
      </w:r>
      <w:bookmarkEnd w:id="33"/>
    </w:p>
    <w:tbl>
      <w:tblPr>
        <w:tblStyle w:val="GridTable4-Accent1"/>
        <w:tblW w:w="0" w:type="auto"/>
        <w:tblLook w:val="04A0" w:firstRow="1" w:lastRow="0" w:firstColumn="1" w:lastColumn="0" w:noHBand="0" w:noVBand="1"/>
      </w:tblPr>
      <w:tblGrid>
        <w:gridCol w:w="4228"/>
        <w:gridCol w:w="3402"/>
        <w:gridCol w:w="1386"/>
      </w:tblGrid>
      <w:tr w:rsidR="00C311BC" w:rsidRPr="006C3750" w14:paraId="27B36E3A" w14:textId="77777777" w:rsidTr="00C311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04F699" w14:textId="77777777" w:rsidR="00F57453" w:rsidRPr="006C3750" w:rsidRDefault="00F57453" w:rsidP="004577EE">
            <w:pPr>
              <w:textAlignment w:val="bottom"/>
              <w:rPr>
                <w:rFonts w:ascii="Times New Roman" w:eastAsia="Aptos Narrow" w:hAnsi="Times New Roman" w:cs="Times New Roman"/>
                <w:sz w:val="20"/>
                <w:szCs w:val="20"/>
                <w:lang w:val="en-US" w:eastAsia="zh-CN" w:bidi="ar"/>
              </w:rPr>
            </w:pPr>
            <w:r w:rsidRPr="006C3750">
              <w:rPr>
                <w:rFonts w:ascii="Times New Roman" w:eastAsia="Aptos Narrow" w:hAnsi="Times New Roman" w:cs="Times New Roman"/>
                <w:sz w:val="20"/>
                <w:szCs w:val="20"/>
                <w:lang w:val="en-US" w:eastAsia="zh-CN" w:bidi="ar"/>
              </w:rPr>
              <w:t>Feature</w:t>
            </w:r>
          </w:p>
        </w:tc>
        <w:tc>
          <w:tcPr>
            <w:tcW w:w="0" w:type="auto"/>
          </w:tcPr>
          <w:p w14:paraId="0775128B" w14:textId="77777777" w:rsidR="00F57453" w:rsidRPr="006C3750" w:rsidRDefault="00F57453" w:rsidP="004577EE">
            <w:pPr>
              <w:textAlignment w:val="bottom"/>
              <w:cnfStyle w:val="100000000000" w:firstRow="1" w:lastRow="0" w:firstColumn="0" w:lastColumn="0" w:oddVBand="0" w:evenVBand="0" w:oddHBand="0" w:evenHBand="0" w:firstRowFirstColumn="0" w:firstRowLastColumn="0" w:lastRowFirstColumn="0" w:lastRowLastColumn="0"/>
              <w:rPr>
                <w:rFonts w:ascii="Times New Roman" w:eastAsia="Aptos Narrow" w:hAnsi="Times New Roman" w:cs="Times New Roman"/>
                <w:sz w:val="20"/>
                <w:szCs w:val="20"/>
                <w:lang w:val="en-US" w:eastAsia="zh-CN" w:bidi="ar"/>
              </w:rPr>
            </w:pPr>
            <w:r w:rsidRPr="006C3750">
              <w:rPr>
                <w:rFonts w:ascii="Times New Roman" w:eastAsia="Aptos Narrow" w:hAnsi="Times New Roman" w:cs="Times New Roman"/>
                <w:sz w:val="20"/>
                <w:szCs w:val="20"/>
                <w:lang w:val="en-US" w:eastAsia="zh-CN" w:bidi="ar"/>
              </w:rPr>
              <w:t>Description</w:t>
            </w:r>
          </w:p>
        </w:tc>
        <w:tc>
          <w:tcPr>
            <w:tcW w:w="0" w:type="auto"/>
          </w:tcPr>
          <w:p w14:paraId="3155127F" w14:textId="77777777" w:rsidR="00F57453" w:rsidRPr="006C3750" w:rsidRDefault="00F57453" w:rsidP="004577EE">
            <w:pPr>
              <w:textAlignment w:val="bottom"/>
              <w:cnfStyle w:val="100000000000" w:firstRow="1" w:lastRow="0" w:firstColumn="0" w:lastColumn="0" w:oddVBand="0" w:evenVBand="0" w:oddHBand="0" w:evenHBand="0" w:firstRowFirstColumn="0" w:firstRowLastColumn="0" w:lastRowFirstColumn="0" w:lastRowLastColumn="0"/>
              <w:rPr>
                <w:rFonts w:ascii="Times New Roman" w:eastAsia="Aptos Narrow" w:hAnsi="Times New Roman" w:cs="Times New Roman"/>
                <w:sz w:val="20"/>
                <w:szCs w:val="20"/>
                <w:lang w:val="en-US" w:eastAsia="zh-CN" w:bidi="ar"/>
              </w:rPr>
            </w:pPr>
            <w:r w:rsidRPr="006C3750">
              <w:rPr>
                <w:rFonts w:ascii="Times New Roman" w:eastAsia="Aptos Narrow" w:hAnsi="Times New Roman" w:cs="Times New Roman"/>
                <w:sz w:val="20"/>
                <w:szCs w:val="20"/>
                <w:lang w:val="en-US" w:eastAsia="zh-CN" w:bidi="ar"/>
              </w:rPr>
              <w:t>Domain</w:t>
            </w:r>
          </w:p>
        </w:tc>
      </w:tr>
      <w:tr w:rsidR="00C311BC" w:rsidRPr="006C3750" w14:paraId="6D5A48DE" w14:textId="77777777" w:rsidTr="00C3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98639D" w14:textId="77777777"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CREDIT_TO_ANNUITY_RATIO</w:t>
            </w:r>
          </w:p>
        </w:tc>
        <w:tc>
          <w:tcPr>
            <w:tcW w:w="0" w:type="auto"/>
          </w:tcPr>
          <w:p w14:paraId="56324EE2"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Ratio of total credit to annuity amount</w:t>
            </w:r>
          </w:p>
        </w:tc>
        <w:tc>
          <w:tcPr>
            <w:tcW w:w="0" w:type="auto"/>
          </w:tcPr>
          <w:p w14:paraId="63090D90"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Financial</w:t>
            </w:r>
          </w:p>
        </w:tc>
      </w:tr>
      <w:tr w:rsidR="00C311BC" w:rsidRPr="006C3750" w14:paraId="73C98A95" w14:textId="77777777" w:rsidTr="00C311BC">
        <w:tc>
          <w:tcPr>
            <w:cnfStyle w:val="001000000000" w:firstRow="0" w:lastRow="0" w:firstColumn="1" w:lastColumn="0" w:oddVBand="0" w:evenVBand="0" w:oddHBand="0" w:evenHBand="0" w:firstRowFirstColumn="0" w:firstRowLastColumn="0" w:lastRowFirstColumn="0" w:lastRowLastColumn="0"/>
            <w:tcW w:w="0" w:type="auto"/>
          </w:tcPr>
          <w:p w14:paraId="3BAA5AA5" w14:textId="77777777"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EXT_SOURCES_MEAN</w:t>
            </w:r>
          </w:p>
        </w:tc>
        <w:tc>
          <w:tcPr>
            <w:tcW w:w="0" w:type="auto"/>
          </w:tcPr>
          <w:p w14:paraId="1164384C"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Mean of external risk scores (EXT_SOURCE_1, 2, 3)</w:t>
            </w:r>
          </w:p>
        </w:tc>
        <w:tc>
          <w:tcPr>
            <w:tcW w:w="0" w:type="auto"/>
          </w:tcPr>
          <w:p w14:paraId="4CD0729B"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External Risk</w:t>
            </w:r>
          </w:p>
        </w:tc>
      </w:tr>
      <w:tr w:rsidR="00C311BC" w:rsidRPr="006C3750" w14:paraId="6DA13CF9" w14:textId="77777777" w:rsidTr="00C3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D67403" w14:textId="6DC63E29"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DAYS_PAST_DUE_</w:t>
            </w:r>
            <w:r w:rsidR="00C311BC" w:rsidRPr="006C3750">
              <w:rPr>
                <w:rFonts w:ascii="Times New Roman" w:eastAsia="Aptos Narrow" w:hAnsi="Times New Roman" w:cs="Times New Roman"/>
                <w:color w:val="000000"/>
                <w:sz w:val="20"/>
                <w:szCs w:val="20"/>
                <w:lang w:val="en-US" w:eastAsia="zh-CN" w:bidi="ar"/>
              </w:rPr>
              <w:t>MEAN</w:t>
            </w:r>
          </w:p>
        </w:tc>
        <w:tc>
          <w:tcPr>
            <w:tcW w:w="0" w:type="auto"/>
          </w:tcPr>
          <w:p w14:paraId="5F2D508F"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Average number of days past due on previous loans</w:t>
            </w:r>
          </w:p>
        </w:tc>
        <w:tc>
          <w:tcPr>
            <w:tcW w:w="0" w:type="auto"/>
          </w:tcPr>
          <w:p w14:paraId="68786400"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Behavioral</w:t>
            </w:r>
          </w:p>
        </w:tc>
      </w:tr>
      <w:tr w:rsidR="00C311BC" w:rsidRPr="006C3750" w14:paraId="03A62CC4" w14:textId="77777777" w:rsidTr="00C311BC">
        <w:tc>
          <w:tcPr>
            <w:cnfStyle w:val="001000000000" w:firstRow="0" w:lastRow="0" w:firstColumn="1" w:lastColumn="0" w:oddVBand="0" w:evenVBand="0" w:oddHBand="0" w:evenHBand="0" w:firstRowFirstColumn="0" w:firstRowLastColumn="0" w:lastRowFirstColumn="0" w:lastRowLastColumn="0"/>
            <w:tcW w:w="0" w:type="auto"/>
          </w:tcPr>
          <w:p w14:paraId="5DAD08A7" w14:textId="77777777"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DAYS_BIRTH</w:t>
            </w:r>
          </w:p>
        </w:tc>
        <w:tc>
          <w:tcPr>
            <w:tcW w:w="0" w:type="auto"/>
          </w:tcPr>
          <w:p w14:paraId="5231D398"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Age of applicant in days</w:t>
            </w:r>
          </w:p>
        </w:tc>
        <w:tc>
          <w:tcPr>
            <w:tcW w:w="0" w:type="auto"/>
          </w:tcPr>
          <w:p w14:paraId="5C8F61C2"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Demographic</w:t>
            </w:r>
          </w:p>
        </w:tc>
      </w:tr>
      <w:tr w:rsidR="00C311BC" w:rsidRPr="006C3750" w14:paraId="112253CE" w14:textId="77777777" w:rsidTr="00C3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101427" w14:textId="30EBEEBA"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AMT_PAYMENT_</w:t>
            </w:r>
            <w:r w:rsidR="00C311BC" w:rsidRPr="006C3750">
              <w:rPr>
                <w:rFonts w:ascii="Times New Roman" w:eastAsia="Aptos Narrow" w:hAnsi="Times New Roman" w:cs="Times New Roman"/>
                <w:color w:val="000000"/>
                <w:sz w:val="20"/>
                <w:szCs w:val="20"/>
                <w:lang w:val="en-US" w:eastAsia="zh-CN" w:bidi="ar"/>
              </w:rPr>
              <w:t>SUM</w:t>
            </w:r>
          </w:p>
        </w:tc>
        <w:tc>
          <w:tcPr>
            <w:tcW w:w="0" w:type="auto"/>
          </w:tcPr>
          <w:p w14:paraId="18E1D172"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Total payment amount across previous loans</w:t>
            </w:r>
          </w:p>
        </w:tc>
        <w:tc>
          <w:tcPr>
            <w:tcW w:w="0" w:type="auto"/>
          </w:tcPr>
          <w:p w14:paraId="2A2CBB83"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Behavioral</w:t>
            </w:r>
          </w:p>
        </w:tc>
      </w:tr>
      <w:tr w:rsidR="00C311BC" w:rsidRPr="006C3750" w14:paraId="794442EF" w14:textId="77777777" w:rsidTr="00C311BC">
        <w:tc>
          <w:tcPr>
            <w:cnfStyle w:val="001000000000" w:firstRow="0" w:lastRow="0" w:firstColumn="1" w:lastColumn="0" w:oddVBand="0" w:evenVBand="0" w:oddHBand="0" w:evenHBand="0" w:firstRowFirstColumn="0" w:firstRowLastColumn="0" w:lastRowFirstColumn="0" w:lastRowLastColumn="0"/>
            <w:tcW w:w="0" w:type="auto"/>
          </w:tcPr>
          <w:p w14:paraId="6CF5B6B0" w14:textId="77777777"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EXT_SOURCE_1_TO_AGE_RATIO</w:t>
            </w:r>
          </w:p>
        </w:tc>
        <w:tc>
          <w:tcPr>
            <w:tcW w:w="0" w:type="auto"/>
          </w:tcPr>
          <w:p w14:paraId="296E6843"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EXT_SOURCE_1 divided by age</w:t>
            </w:r>
          </w:p>
        </w:tc>
        <w:tc>
          <w:tcPr>
            <w:tcW w:w="0" w:type="auto"/>
          </w:tcPr>
          <w:p w14:paraId="0BA2A297"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External Risk</w:t>
            </w:r>
          </w:p>
        </w:tc>
      </w:tr>
      <w:tr w:rsidR="00C311BC" w:rsidRPr="006C3750" w14:paraId="09D01976" w14:textId="77777777" w:rsidTr="00C3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C8C0FC" w14:textId="77777777"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BURO_ACTIVE</w:t>
            </w:r>
          </w:p>
        </w:tc>
        <w:tc>
          <w:tcPr>
            <w:tcW w:w="0" w:type="auto"/>
          </w:tcPr>
          <w:p w14:paraId="12A06E9F"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Count of active bureau credit records</w:t>
            </w:r>
          </w:p>
        </w:tc>
        <w:tc>
          <w:tcPr>
            <w:tcW w:w="0" w:type="auto"/>
          </w:tcPr>
          <w:p w14:paraId="2FC092E5"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External Credit</w:t>
            </w:r>
          </w:p>
        </w:tc>
      </w:tr>
      <w:tr w:rsidR="00C311BC" w:rsidRPr="006C3750" w14:paraId="46703A70" w14:textId="77777777" w:rsidTr="00C311BC">
        <w:tc>
          <w:tcPr>
            <w:cnfStyle w:val="001000000000" w:firstRow="0" w:lastRow="0" w:firstColumn="1" w:lastColumn="0" w:oddVBand="0" w:evenVBand="0" w:oddHBand="0" w:evenHBand="0" w:firstRowFirstColumn="0" w:firstRowLastColumn="0" w:lastRowFirstColumn="0" w:lastRowLastColumn="0"/>
            <w:tcW w:w="0" w:type="auto"/>
          </w:tcPr>
          <w:p w14:paraId="0F6D752C" w14:textId="77777777"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AMT_ANNUITY</w:t>
            </w:r>
          </w:p>
        </w:tc>
        <w:tc>
          <w:tcPr>
            <w:tcW w:w="0" w:type="auto"/>
          </w:tcPr>
          <w:p w14:paraId="7534E063"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Loan annuity amount</w:t>
            </w:r>
          </w:p>
        </w:tc>
        <w:tc>
          <w:tcPr>
            <w:tcW w:w="0" w:type="auto"/>
          </w:tcPr>
          <w:p w14:paraId="08913A24"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Financial</w:t>
            </w:r>
          </w:p>
        </w:tc>
      </w:tr>
      <w:tr w:rsidR="00C311BC" w:rsidRPr="006C3750" w14:paraId="28F888DB" w14:textId="77777777" w:rsidTr="00C3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7EBFD7" w14:textId="045D3D4A"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AMT_INSTALMENT_</w:t>
            </w:r>
            <w:r w:rsidR="00C311BC" w:rsidRPr="006C3750">
              <w:rPr>
                <w:rFonts w:ascii="Times New Roman" w:eastAsia="Aptos Narrow" w:hAnsi="Times New Roman" w:cs="Times New Roman"/>
                <w:color w:val="000000"/>
                <w:sz w:val="20"/>
                <w:szCs w:val="20"/>
                <w:lang w:val="en-US" w:eastAsia="zh-CN" w:bidi="ar"/>
              </w:rPr>
              <w:t>MAX</w:t>
            </w:r>
          </w:p>
        </w:tc>
        <w:tc>
          <w:tcPr>
            <w:tcW w:w="0" w:type="auto"/>
          </w:tcPr>
          <w:p w14:paraId="4B927D30"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Maximum installment amount paid</w:t>
            </w:r>
          </w:p>
        </w:tc>
        <w:tc>
          <w:tcPr>
            <w:tcW w:w="0" w:type="auto"/>
          </w:tcPr>
          <w:p w14:paraId="4DD96B5C"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Behavioral</w:t>
            </w:r>
          </w:p>
        </w:tc>
      </w:tr>
      <w:tr w:rsidR="00C311BC" w:rsidRPr="006C3750" w14:paraId="08C9A4DF" w14:textId="77777777" w:rsidTr="00C311BC">
        <w:tc>
          <w:tcPr>
            <w:cnfStyle w:val="001000000000" w:firstRow="0" w:lastRow="0" w:firstColumn="1" w:lastColumn="0" w:oddVBand="0" w:evenVBand="0" w:oddHBand="0" w:evenHBand="0" w:firstRowFirstColumn="0" w:firstRowLastColumn="0" w:lastRowFirstColumn="0" w:lastRowLastColumn="0"/>
            <w:tcW w:w="0" w:type="auto"/>
          </w:tcPr>
          <w:p w14:paraId="61A70AA1" w14:textId="77777777"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DAYS_EMPLOYED</w:t>
            </w:r>
          </w:p>
        </w:tc>
        <w:tc>
          <w:tcPr>
            <w:tcW w:w="0" w:type="auto"/>
          </w:tcPr>
          <w:p w14:paraId="604FB0DB"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Days since employment began</w:t>
            </w:r>
          </w:p>
        </w:tc>
        <w:tc>
          <w:tcPr>
            <w:tcW w:w="0" w:type="auto"/>
          </w:tcPr>
          <w:p w14:paraId="6C40B0C0"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Demographic</w:t>
            </w:r>
          </w:p>
        </w:tc>
      </w:tr>
      <w:tr w:rsidR="00C311BC" w:rsidRPr="006C3750" w14:paraId="29C3870D" w14:textId="77777777" w:rsidTr="00C3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C6C0E0" w14:textId="77777777"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EXT_SOURCE_3</w:t>
            </w:r>
          </w:p>
        </w:tc>
        <w:tc>
          <w:tcPr>
            <w:tcW w:w="0" w:type="auto"/>
          </w:tcPr>
          <w:p w14:paraId="75E21E40"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External risk score from source 3</w:t>
            </w:r>
          </w:p>
        </w:tc>
        <w:tc>
          <w:tcPr>
            <w:tcW w:w="0" w:type="auto"/>
          </w:tcPr>
          <w:p w14:paraId="7EAF6506"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External Risk</w:t>
            </w:r>
          </w:p>
        </w:tc>
      </w:tr>
      <w:tr w:rsidR="00C311BC" w:rsidRPr="006C3750" w14:paraId="16803D8C" w14:textId="77777777" w:rsidTr="00C311BC">
        <w:tc>
          <w:tcPr>
            <w:cnfStyle w:val="001000000000" w:firstRow="0" w:lastRow="0" w:firstColumn="1" w:lastColumn="0" w:oddVBand="0" w:evenVBand="0" w:oddHBand="0" w:evenHBand="0" w:firstRowFirstColumn="0" w:firstRowLastColumn="0" w:lastRowFirstColumn="0" w:lastRowLastColumn="0"/>
            <w:tcW w:w="0" w:type="auto"/>
          </w:tcPr>
          <w:p w14:paraId="4D20B88A" w14:textId="77777777"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EXT_SOURCE_3_TO_AGE_RATIO</w:t>
            </w:r>
          </w:p>
        </w:tc>
        <w:tc>
          <w:tcPr>
            <w:tcW w:w="0" w:type="auto"/>
          </w:tcPr>
          <w:p w14:paraId="7B547686"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EXT_SOURCE_3 divided by age</w:t>
            </w:r>
          </w:p>
        </w:tc>
        <w:tc>
          <w:tcPr>
            <w:tcW w:w="0" w:type="auto"/>
          </w:tcPr>
          <w:p w14:paraId="7253DE33"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External Risk</w:t>
            </w:r>
          </w:p>
        </w:tc>
      </w:tr>
      <w:tr w:rsidR="00C311BC" w:rsidRPr="006C3750" w14:paraId="4EBACDA0" w14:textId="77777777" w:rsidTr="00C3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C5D071" w14:textId="77777777"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DAYS_ID_PUBLISH</w:t>
            </w:r>
          </w:p>
        </w:tc>
        <w:tc>
          <w:tcPr>
            <w:tcW w:w="0" w:type="auto"/>
          </w:tcPr>
          <w:p w14:paraId="4FDA5BD0"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Days since ID was published</w:t>
            </w:r>
          </w:p>
        </w:tc>
        <w:tc>
          <w:tcPr>
            <w:tcW w:w="0" w:type="auto"/>
          </w:tcPr>
          <w:p w14:paraId="07010F76"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Demographic</w:t>
            </w:r>
          </w:p>
        </w:tc>
      </w:tr>
      <w:tr w:rsidR="00C311BC" w:rsidRPr="006C3750" w14:paraId="7F01FC46" w14:textId="77777777" w:rsidTr="00C311BC">
        <w:tc>
          <w:tcPr>
            <w:cnfStyle w:val="001000000000" w:firstRow="0" w:lastRow="0" w:firstColumn="1" w:lastColumn="0" w:oddVBand="0" w:evenVBand="0" w:oddHBand="0" w:evenHBand="0" w:firstRowFirstColumn="0" w:firstRowLastColumn="0" w:lastRowFirstColumn="0" w:lastRowLastColumn="0"/>
            <w:tcW w:w="0" w:type="auto"/>
          </w:tcPr>
          <w:p w14:paraId="6F6F4FF5" w14:textId="77777777"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AMT_GOODS_PRICE</w:t>
            </w:r>
          </w:p>
        </w:tc>
        <w:tc>
          <w:tcPr>
            <w:tcW w:w="0" w:type="auto"/>
          </w:tcPr>
          <w:p w14:paraId="1C5B6C3B"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Price of goods for which loan was taken</w:t>
            </w:r>
          </w:p>
        </w:tc>
        <w:tc>
          <w:tcPr>
            <w:tcW w:w="0" w:type="auto"/>
          </w:tcPr>
          <w:p w14:paraId="7A53E195"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Financial</w:t>
            </w:r>
          </w:p>
        </w:tc>
      </w:tr>
      <w:tr w:rsidR="00C311BC" w:rsidRPr="006C3750" w14:paraId="21704BB4" w14:textId="77777777" w:rsidTr="00C3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38000B" w14:textId="77777777"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EXT_SOURCES_SUM</w:t>
            </w:r>
          </w:p>
        </w:tc>
        <w:tc>
          <w:tcPr>
            <w:tcW w:w="0" w:type="auto"/>
          </w:tcPr>
          <w:p w14:paraId="21666E27"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Sum of EXT_SOURCE_1, 2, and 3</w:t>
            </w:r>
          </w:p>
        </w:tc>
        <w:tc>
          <w:tcPr>
            <w:tcW w:w="0" w:type="auto"/>
          </w:tcPr>
          <w:p w14:paraId="719CA4EF"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External Risk</w:t>
            </w:r>
          </w:p>
        </w:tc>
      </w:tr>
      <w:tr w:rsidR="00C311BC" w:rsidRPr="006C3750" w14:paraId="350C8FF9" w14:textId="77777777" w:rsidTr="00C311BC">
        <w:tc>
          <w:tcPr>
            <w:cnfStyle w:val="001000000000" w:firstRow="0" w:lastRow="0" w:firstColumn="1" w:lastColumn="0" w:oddVBand="0" w:evenVBand="0" w:oddHBand="0" w:evenHBand="0" w:firstRowFirstColumn="0" w:firstRowLastColumn="0" w:lastRowFirstColumn="0" w:lastRowLastColumn="0"/>
            <w:tcW w:w="0" w:type="auto"/>
          </w:tcPr>
          <w:p w14:paraId="6C14FB00" w14:textId="2E99818A"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DAYS_ENTRY_PAYMENT_</w:t>
            </w:r>
            <w:r w:rsidR="00C311BC" w:rsidRPr="006C3750">
              <w:rPr>
                <w:rFonts w:ascii="Times New Roman" w:eastAsia="Aptos Narrow" w:hAnsi="Times New Roman" w:cs="Times New Roman"/>
                <w:color w:val="000000"/>
                <w:sz w:val="20"/>
                <w:szCs w:val="20"/>
                <w:lang w:val="en-US" w:eastAsia="zh-CN" w:bidi="ar"/>
              </w:rPr>
              <w:t>MAX</w:t>
            </w:r>
          </w:p>
        </w:tc>
        <w:tc>
          <w:tcPr>
            <w:tcW w:w="0" w:type="auto"/>
          </w:tcPr>
          <w:p w14:paraId="7BEE1B31"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Maximum days between loan entry and payment</w:t>
            </w:r>
          </w:p>
        </w:tc>
        <w:tc>
          <w:tcPr>
            <w:tcW w:w="0" w:type="auto"/>
          </w:tcPr>
          <w:p w14:paraId="78963217"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Behavioral</w:t>
            </w:r>
          </w:p>
        </w:tc>
      </w:tr>
      <w:tr w:rsidR="00C311BC" w:rsidRPr="006C3750" w14:paraId="6DBCA2A7" w14:textId="77777777" w:rsidTr="00C3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FC016C" w14:textId="77777777"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CREDIT_SUM_OVERALL</w:t>
            </w:r>
          </w:p>
        </w:tc>
        <w:tc>
          <w:tcPr>
            <w:tcW w:w="0" w:type="auto"/>
          </w:tcPr>
          <w:p w14:paraId="07CF6E65"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Total credit amount from bureau data</w:t>
            </w:r>
          </w:p>
        </w:tc>
        <w:tc>
          <w:tcPr>
            <w:tcW w:w="0" w:type="auto"/>
          </w:tcPr>
          <w:p w14:paraId="3BCACA38"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External Credit</w:t>
            </w:r>
          </w:p>
        </w:tc>
      </w:tr>
      <w:tr w:rsidR="00C311BC" w:rsidRPr="006C3750" w14:paraId="6A2B0B01" w14:textId="77777777" w:rsidTr="00C311BC">
        <w:tc>
          <w:tcPr>
            <w:cnfStyle w:val="001000000000" w:firstRow="0" w:lastRow="0" w:firstColumn="1" w:lastColumn="0" w:oddVBand="0" w:evenVBand="0" w:oddHBand="0" w:evenHBand="0" w:firstRowFirstColumn="0" w:firstRowLastColumn="0" w:lastRowFirstColumn="0" w:lastRowLastColumn="0"/>
            <w:tcW w:w="0" w:type="auto"/>
          </w:tcPr>
          <w:p w14:paraId="78B8D87A" w14:textId="7E319A43"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DAYS_BEFORE_DUE_</w:t>
            </w:r>
            <w:r w:rsidR="00C311BC" w:rsidRPr="006C3750">
              <w:rPr>
                <w:rFonts w:ascii="Times New Roman" w:eastAsia="Aptos Narrow" w:hAnsi="Times New Roman" w:cs="Times New Roman"/>
                <w:color w:val="000000"/>
                <w:sz w:val="20"/>
                <w:szCs w:val="20"/>
                <w:lang w:val="en-US" w:eastAsia="zh-CN" w:bidi="ar"/>
              </w:rPr>
              <w:t>SUM</w:t>
            </w:r>
          </w:p>
        </w:tc>
        <w:tc>
          <w:tcPr>
            <w:tcW w:w="0" w:type="auto"/>
          </w:tcPr>
          <w:p w14:paraId="6655AB3E"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Sum of days before due date across loans</w:t>
            </w:r>
          </w:p>
        </w:tc>
        <w:tc>
          <w:tcPr>
            <w:tcW w:w="0" w:type="auto"/>
          </w:tcPr>
          <w:p w14:paraId="7F974B27"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Behavioral</w:t>
            </w:r>
          </w:p>
        </w:tc>
      </w:tr>
      <w:tr w:rsidR="00C311BC" w:rsidRPr="006C3750" w14:paraId="68376CC7" w14:textId="77777777" w:rsidTr="00C3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521EAD" w14:textId="77777777"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AMT_CREDIT</w:t>
            </w:r>
          </w:p>
        </w:tc>
        <w:tc>
          <w:tcPr>
            <w:tcW w:w="0" w:type="auto"/>
          </w:tcPr>
          <w:p w14:paraId="396F893F"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Total credit amount of current loan</w:t>
            </w:r>
          </w:p>
        </w:tc>
        <w:tc>
          <w:tcPr>
            <w:tcW w:w="0" w:type="auto"/>
          </w:tcPr>
          <w:p w14:paraId="06F10AC9"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Financial</w:t>
            </w:r>
          </w:p>
        </w:tc>
      </w:tr>
      <w:tr w:rsidR="00C311BC" w:rsidRPr="006C3750" w14:paraId="1222DC61" w14:textId="77777777" w:rsidTr="00C311BC">
        <w:tc>
          <w:tcPr>
            <w:cnfStyle w:val="001000000000" w:firstRow="0" w:lastRow="0" w:firstColumn="1" w:lastColumn="0" w:oddVBand="0" w:evenVBand="0" w:oddHBand="0" w:evenHBand="0" w:firstRowFirstColumn="0" w:firstRowLastColumn="0" w:lastRowFirstColumn="0" w:lastRowLastColumn="0"/>
            <w:tcW w:w="0" w:type="auto"/>
          </w:tcPr>
          <w:p w14:paraId="3154EB21" w14:textId="77777777"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OWN_CAR_AGE</w:t>
            </w:r>
          </w:p>
        </w:tc>
        <w:tc>
          <w:tcPr>
            <w:tcW w:w="0" w:type="auto"/>
          </w:tcPr>
          <w:p w14:paraId="21CD2CDA"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Age of applicant’s car</w:t>
            </w:r>
          </w:p>
        </w:tc>
        <w:tc>
          <w:tcPr>
            <w:tcW w:w="0" w:type="auto"/>
          </w:tcPr>
          <w:p w14:paraId="573E7532"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Demographic</w:t>
            </w:r>
          </w:p>
        </w:tc>
      </w:tr>
      <w:tr w:rsidR="00C311BC" w:rsidRPr="006C3750" w14:paraId="56FCBB1E" w14:textId="77777777" w:rsidTr="00C3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6D2737" w14:textId="77777777"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EXT_SOURCE_2</w:t>
            </w:r>
          </w:p>
        </w:tc>
        <w:tc>
          <w:tcPr>
            <w:tcW w:w="0" w:type="auto"/>
          </w:tcPr>
          <w:p w14:paraId="1C8648BE"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External risk score from source 2</w:t>
            </w:r>
          </w:p>
        </w:tc>
        <w:tc>
          <w:tcPr>
            <w:tcW w:w="0" w:type="auto"/>
          </w:tcPr>
          <w:p w14:paraId="66A159BE"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External Risk</w:t>
            </w:r>
          </w:p>
        </w:tc>
      </w:tr>
      <w:tr w:rsidR="00C311BC" w:rsidRPr="006C3750" w14:paraId="15BB7B09" w14:textId="77777777" w:rsidTr="00C311BC">
        <w:tc>
          <w:tcPr>
            <w:cnfStyle w:val="001000000000" w:firstRow="0" w:lastRow="0" w:firstColumn="1" w:lastColumn="0" w:oddVBand="0" w:evenVBand="0" w:oddHBand="0" w:evenHBand="0" w:firstRowFirstColumn="0" w:firstRowLastColumn="0" w:lastRowFirstColumn="0" w:lastRowLastColumn="0"/>
            <w:tcW w:w="0" w:type="auto"/>
          </w:tcPr>
          <w:p w14:paraId="38A359B9" w14:textId="5BBE364E"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CNT_DRAWINGS_ATM_CURRENT_</w:t>
            </w:r>
            <w:r w:rsidR="00C311BC" w:rsidRPr="006C3750">
              <w:rPr>
                <w:rFonts w:ascii="Times New Roman" w:eastAsia="Aptos Narrow" w:hAnsi="Times New Roman" w:cs="Times New Roman"/>
                <w:color w:val="000000"/>
                <w:sz w:val="20"/>
                <w:szCs w:val="20"/>
                <w:lang w:val="en-US" w:eastAsia="zh-CN" w:bidi="ar"/>
              </w:rPr>
              <w:t>MEAN</w:t>
            </w:r>
          </w:p>
        </w:tc>
        <w:tc>
          <w:tcPr>
            <w:tcW w:w="0" w:type="auto"/>
          </w:tcPr>
          <w:p w14:paraId="6DB5D04B"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Average ATM withdrawals</w:t>
            </w:r>
          </w:p>
        </w:tc>
        <w:tc>
          <w:tcPr>
            <w:tcW w:w="0" w:type="auto"/>
          </w:tcPr>
          <w:p w14:paraId="7304AF06"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Behavioral</w:t>
            </w:r>
          </w:p>
        </w:tc>
      </w:tr>
      <w:tr w:rsidR="00C311BC" w:rsidRPr="006C3750" w14:paraId="6E97A806" w14:textId="77777777" w:rsidTr="00C3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6BB381" w14:textId="77777777"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CODE_GENDER</w:t>
            </w:r>
          </w:p>
        </w:tc>
        <w:tc>
          <w:tcPr>
            <w:tcW w:w="0" w:type="auto"/>
          </w:tcPr>
          <w:p w14:paraId="42D22E49"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Gender of applicant</w:t>
            </w:r>
          </w:p>
        </w:tc>
        <w:tc>
          <w:tcPr>
            <w:tcW w:w="0" w:type="auto"/>
          </w:tcPr>
          <w:p w14:paraId="144678DE"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Demographic</w:t>
            </w:r>
          </w:p>
        </w:tc>
      </w:tr>
      <w:tr w:rsidR="00C311BC" w:rsidRPr="006C3750" w14:paraId="29C0A16D" w14:textId="77777777" w:rsidTr="00C311BC">
        <w:tc>
          <w:tcPr>
            <w:cnfStyle w:val="001000000000" w:firstRow="0" w:lastRow="0" w:firstColumn="1" w:lastColumn="0" w:oddVBand="0" w:evenVBand="0" w:oddHBand="0" w:evenHBand="0" w:firstRowFirstColumn="0" w:firstRowLastColumn="0" w:lastRowFirstColumn="0" w:lastRowLastColumn="0"/>
            <w:tcW w:w="0" w:type="auto"/>
          </w:tcPr>
          <w:p w14:paraId="4B15E40B" w14:textId="77777777"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EXT_SOURCE_1</w:t>
            </w:r>
          </w:p>
        </w:tc>
        <w:tc>
          <w:tcPr>
            <w:tcW w:w="0" w:type="auto"/>
          </w:tcPr>
          <w:p w14:paraId="21DA4933"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External risk score from source 1</w:t>
            </w:r>
          </w:p>
        </w:tc>
        <w:tc>
          <w:tcPr>
            <w:tcW w:w="0" w:type="auto"/>
          </w:tcPr>
          <w:p w14:paraId="4E36DCC7"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External Risk</w:t>
            </w:r>
          </w:p>
        </w:tc>
      </w:tr>
      <w:tr w:rsidR="00C311BC" w:rsidRPr="006C3750" w14:paraId="2EEE8236" w14:textId="77777777" w:rsidTr="00C3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FD91FC" w14:textId="77777777"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EXT_SOURCE_2_TO_AGE_RATIO</w:t>
            </w:r>
          </w:p>
        </w:tc>
        <w:tc>
          <w:tcPr>
            <w:tcW w:w="0" w:type="auto"/>
          </w:tcPr>
          <w:p w14:paraId="63D66402"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EXT_SOURCE_2 divided by age</w:t>
            </w:r>
          </w:p>
        </w:tc>
        <w:tc>
          <w:tcPr>
            <w:tcW w:w="0" w:type="auto"/>
          </w:tcPr>
          <w:p w14:paraId="32C79D69"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External Risk</w:t>
            </w:r>
          </w:p>
        </w:tc>
      </w:tr>
      <w:tr w:rsidR="00C311BC" w:rsidRPr="006C3750" w14:paraId="7F5870BC" w14:textId="77777777" w:rsidTr="00C311BC">
        <w:tc>
          <w:tcPr>
            <w:cnfStyle w:val="001000000000" w:firstRow="0" w:lastRow="0" w:firstColumn="1" w:lastColumn="0" w:oddVBand="0" w:evenVBand="0" w:oddHBand="0" w:evenHBand="0" w:firstRowFirstColumn="0" w:firstRowLastColumn="0" w:lastRowFirstColumn="0" w:lastRowLastColumn="0"/>
            <w:tcW w:w="0" w:type="auto"/>
          </w:tcPr>
          <w:p w14:paraId="0F062CE2" w14:textId="77777777"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NAME_EDUCATION_TYPE</w:t>
            </w:r>
          </w:p>
        </w:tc>
        <w:tc>
          <w:tcPr>
            <w:tcW w:w="0" w:type="auto"/>
          </w:tcPr>
          <w:p w14:paraId="7AF496B7"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Education level of applicant</w:t>
            </w:r>
          </w:p>
        </w:tc>
        <w:tc>
          <w:tcPr>
            <w:tcW w:w="0" w:type="auto"/>
          </w:tcPr>
          <w:p w14:paraId="1446E8AA"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Demographic</w:t>
            </w:r>
          </w:p>
        </w:tc>
      </w:tr>
      <w:tr w:rsidR="00C311BC" w:rsidRPr="006C3750" w14:paraId="63146244" w14:textId="77777777" w:rsidTr="00C3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E9D83A" w14:textId="2E5F16BF"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AMT_INSTALMENT_</w:t>
            </w:r>
            <w:r w:rsidR="00C311BC" w:rsidRPr="006C3750">
              <w:rPr>
                <w:rFonts w:ascii="Times New Roman" w:eastAsia="Aptos Narrow" w:hAnsi="Times New Roman" w:cs="Times New Roman"/>
                <w:color w:val="000000"/>
                <w:sz w:val="20"/>
                <w:szCs w:val="20"/>
                <w:lang w:val="en-US" w:eastAsia="zh-CN" w:bidi="ar"/>
              </w:rPr>
              <w:t>MIN</w:t>
            </w:r>
          </w:p>
        </w:tc>
        <w:tc>
          <w:tcPr>
            <w:tcW w:w="0" w:type="auto"/>
          </w:tcPr>
          <w:p w14:paraId="6C1913B1"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Minimum installment amount paid</w:t>
            </w:r>
          </w:p>
        </w:tc>
        <w:tc>
          <w:tcPr>
            <w:tcW w:w="0" w:type="auto"/>
          </w:tcPr>
          <w:p w14:paraId="1915596D"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Behavioral</w:t>
            </w:r>
          </w:p>
        </w:tc>
      </w:tr>
      <w:tr w:rsidR="00C311BC" w:rsidRPr="006C3750" w14:paraId="3CDDDDE0" w14:textId="77777777" w:rsidTr="00C311BC">
        <w:tc>
          <w:tcPr>
            <w:cnfStyle w:val="001000000000" w:firstRow="0" w:lastRow="0" w:firstColumn="1" w:lastColumn="0" w:oddVBand="0" w:evenVBand="0" w:oddHBand="0" w:evenHBand="0" w:firstRowFirstColumn="0" w:firstRowLastColumn="0" w:lastRowFirstColumn="0" w:lastRowLastColumn="0"/>
            <w:tcW w:w="0" w:type="auto"/>
          </w:tcPr>
          <w:p w14:paraId="200AC956" w14:textId="1EF1D9D0"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DAYS_INSTALMENT_</w:t>
            </w:r>
            <w:r w:rsidR="00C311BC" w:rsidRPr="006C3750">
              <w:rPr>
                <w:rFonts w:ascii="Times New Roman" w:eastAsia="Aptos Narrow" w:hAnsi="Times New Roman" w:cs="Times New Roman"/>
                <w:color w:val="000000"/>
                <w:sz w:val="20"/>
                <w:szCs w:val="20"/>
                <w:lang w:val="en-US" w:eastAsia="zh-CN" w:bidi="ar"/>
              </w:rPr>
              <w:t>MIN</w:t>
            </w:r>
          </w:p>
        </w:tc>
        <w:tc>
          <w:tcPr>
            <w:tcW w:w="0" w:type="auto"/>
          </w:tcPr>
          <w:p w14:paraId="58DA9AAB"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Minimum days between installments</w:t>
            </w:r>
          </w:p>
        </w:tc>
        <w:tc>
          <w:tcPr>
            <w:tcW w:w="0" w:type="auto"/>
          </w:tcPr>
          <w:p w14:paraId="556C7553"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Behavioral</w:t>
            </w:r>
          </w:p>
        </w:tc>
      </w:tr>
      <w:tr w:rsidR="00C311BC" w:rsidRPr="006C3750" w14:paraId="43273B0D" w14:textId="77777777" w:rsidTr="00C3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95A35B" w14:textId="2D9EEC76"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DAYS_BEFORE_DUE_</w:t>
            </w:r>
            <w:r w:rsidR="00C311BC" w:rsidRPr="006C3750">
              <w:rPr>
                <w:rFonts w:ascii="Times New Roman" w:eastAsia="Aptos Narrow" w:hAnsi="Times New Roman" w:cs="Times New Roman"/>
                <w:color w:val="000000"/>
                <w:sz w:val="20"/>
                <w:szCs w:val="20"/>
                <w:lang w:val="en-US" w:eastAsia="zh-CN" w:bidi="ar"/>
              </w:rPr>
              <w:t>MAX</w:t>
            </w:r>
          </w:p>
        </w:tc>
        <w:tc>
          <w:tcPr>
            <w:tcW w:w="0" w:type="auto"/>
          </w:tcPr>
          <w:p w14:paraId="55A8B0C0"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Maximum days before due date</w:t>
            </w:r>
          </w:p>
        </w:tc>
        <w:tc>
          <w:tcPr>
            <w:tcW w:w="0" w:type="auto"/>
          </w:tcPr>
          <w:p w14:paraId="439195A9"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Behavioral</w:t>
            </w:r>
          </w:p>
        </w:tc>
      </w:tr>
      <w:tr w:rsidR="00C311BC" w:rsidRPr="006C3750" w14:paraId="288DF339" w14:textId="77777777" w:rsidTr="00C311BC">
        <w:tc>
          <w:tcPr>
            <w:cnfStyle w:val="001000000000" w:firstRow="0" w:lastRow="0" w:firstColumn="1" w:lastColumn="0" w:oddVBand="0" w:evenVBand="0" w:oddHBand="0" w:evenHBand="0" w:firstRowFirstColumn="0" w:firstRowLastColumn="0" w:lastRowFirstColumn="0" w:lastRowLastColumn="0"/>
            <w:tcW w:w="0" w:type="auto"/>
          </w:tcPr>
          <w:p w14:paraId="53114693" w14:textId="22F90BA4"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AMT_PAYMENT_</w:t>
            </w:r>
            <w:r w:rsidR="00C311BC" w:rsidRPr="006C3750">
              <w:rPr>
                <w:rFonts w:ascii="Times New Roman" w:eastAsia="Aptos Narrow" w:hAnsi="Times New Roman" w:cs="Times New Roman"/>
                <w:color w:val="000000"/>
                <w:sz w:val="20"/>
                <w:szCs w:val="20"/>
                <w:lang w:val="en-US" w:eastAsia="zh-CN" w:bidi="ar"/>
              </w:rPr>
              <w:t>MAX</w:t>
            </w:r>
          </w:p>
        </w:tc>
        <w:tc>
          <w:tcPr>
            <w:tcW w:w="0" w:type="auto"/>
          </w:tcPr>
          <w:p w14:paraId="58CD61F9"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Maximum payment amount</w:t>
            </w:r>
          </w:p>
        </w:tc>
        <w:tc>
          <w:tcPr>
            <w:tcW w:w="0" w:type="auto"/>
          </w:tcPr>
          <w:p w14:paraId="5A346EDD"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Behavioral</w:t>
            </w:r>
          </w:p>
        </w:tc>
      </w:tr>
      <w:tr w:rsidR="00C311BC" w:rsidRPr="006C3750" w14:paraId="6DBBCBE9" w14:textId="77777777" w:rsidTr="00C3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B88A80" w14:textId="77777777"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OVERDUE_DAYS_MAX</w:t>
            </w:r>
          </w:p>
        </w:tc>
        <w:tc>
          <w:tcPr>
            <w:tcW w:w="0" w:type="auto"/>
          </w:tcPr>
          <w:p w14:paraId="0AA64491"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Maximum overdue days</w:t>
            </w:r>
          </w:p>
        </w:tc>
        <w:tc>
          <w:tcPr>
            <w:tcW w:w="0" w:type="auto"/>
          </w:tcPr>
          <w:p w14:paraId="27A13004"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Behavioral</w:t>
            </w:r>
          </w:p>
        </w:tc>
      </w:tr>
      <w:tr w:rsidR="00C311BC" w:rsidRPr="006C3750" w14:paraId="2E926496" w14:textId="77777777" w:rsidTr="00C311BC">
        <w:tc>
          <w:tcPr>
            <w:cnfStyle w:val="001000000000" w:firstRow="0" w:lastRow="0" w:firstColumn="1" w:lastColumn="0" w:oddVBand="0" w:evenVBand="0" w:oddHBand="0" w:evenHBand="0" w:firstRowFirstColumn="0" w:firstRowLastColumn="0" w:lastRowFirstColumn="0" w:lastRowLastColumn="0"/>
            <w:tcW w:w="0" w:type="auto"/>
          </w:tcPr>
          <w:p w14:paraId="588AAE44" w14:textId="77777777"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DAYS_REGISTRATION</w:t>
            </w:r>
          </w:p>
        </w:tc>
        <w:tc>
          <w:tcPr>
            <w:tcW w:w="0" w:type="auto"/>
          </w:tcPr>
          <w:p w14:paraId="5B4C5406"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Days since registration</w:t>
            </w:r>
          </w:p>
        </w:tc>
        <w:tc>
          <w:tcPr>
            <w:tcW w:w="0" w:type="auto"/>
          </w:tcPr>
          <w:p w14:paraId="1A40448C"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Demographic</w:t>
            </w:r>
          </w:p>
        </w:tc>
      </w:tr>
      <w:tr w:rsidR="00C311BC" w:rsidRPr="006C3750" w14:paraId="58006E21" w14:textId="77777777" w:rsidTr="00C3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298B09" w14:textId="77777777"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EMPLOYED_TO_AGE_RATIO</w:t>
            </w:r>
          </w:p>
        </w:tc>
        <w:tc>
          <w:tcPr>
            <w:tcW w:w="0" w:type="auto"/>
          </w:tcPr>
          <w:p w14:paraId="71C7A91D"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Ratio of employment duration to age</w:t>
            </w:r>
          </w:p>
        </w:tc>
        <w:tc>
          <w:tcPr>
            <w:tcW w:w="0" w:type="auto"/>
          </w:tcPr>
          <w:p w14:paraId="13AFBD5E"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Derived</w:t>
            </w:r>
          </w:p>
        </w:tc>
      </w:tr>
      <w:tr w:rsidR="00C311BC" w:rsidRPr="006C3750" w14:paraId="3D1DC92F" w14:textId="77777777" w:rsidTr="00C311BC">
        <w:tc>
          <w:tcPr>
            <w:cnfStyle w:val="001000000000" w:firstRow="0" w:lastRow="0" w:firstColumn="1" w:lastColumn="0" w:oddVBand="0" w:evenVBand="0" w:oddHBand="0" w:evenHBand="0" w:firstRowFirstColumn="0" w:firstRowLastColumn="0" w:lastRowFirstColumn="0" w:lastRowLastColumn="0"/>
            <w:tcW w:w="0" w:type="auto"/>
          </w:tcPr>
          <w:p w14:paraId="238DBD8F" w14:textId="79482E23"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DAYS_ENTRY_PAYMENT_</w:t>
            </w:r>
            <w:r w:rsidR="00C311BC" w:rsidRPr="006C3750">
              <w:rPr>
                <w:rFonts w:ascii="Times New Roman" w:eastAsia="Aptos Narrow" w:hAnsi="Times New Roman" w:cs="Times New Roman"/>
                <w:color w:val="000000"/>
                <w:sz w:val="20"/>
                <w:szCs w:val="20"/>
                <w:lang w:val="en-US" w:eastAsia="zh-CN" w:bidi="ar"/>
              </w:rPr>
              <w:t>MIN</w:t>
            </w:r>
          </w:p>
        </w:tc>
        <w:tc>
          <w:tcPr>
            <w:tcW w:w="0" w:type="auto"/>
          </w:tcPr>
          <w:p w14:paraId="0FADDB10"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Minimum days between loan entry and payment</w:t>
            </w:r>
          </w:p>
        </w:tc>
        <w:tc>
          <w:tcPr>
            <w:tcW w:w="0" w:type="auto"/>
          </w:tcPr>
          <w:p w14:paraId="1BB9AC90"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Behavioral</w:t>
            </w:r>
          </w:p>
        </w:tc>
      </w:tr>
      <w:tr w:rsidR="00C311BC" w:rsidRPr="006C3750" w14:paraId="2AE3FF2E" w14:textId="77777777" w:rsidTr="00C3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BE4BE" w14:textId="7EB5AA7F"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AMT_PAYMENT_</w:t>
            </w:r>
            <w:r w:rsidR="00C311BC" w:rsidRPr="006C3750">
              <w:rPr>
                <w:rFonts w:ascii="Times New Roman" w:eastAsia="Aptos Narrow" w:hAnsi="Times New Roman" w:cs="Times New Roman"/>
                <w:color w:val="000000"/>
                <w:sz w:val="20"/>
                <w:szCs w:val="20"/>
                <w:lang w:val="en-US" w:eastAsia="zh-CN" w:bidi="ar"/>
              </w:rPr>
              <w:t>MEAN</w:t>
            </w:r>
          </w:p>
        </w:tc>
        <w:tc>
          <w:tcPr>
            <w:tcW w:w="0" w:type="auto"/>
          </w:tcPr>
          <w:p w14:paraId="5543309A"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Mean payment amount</w:t>
            </w:r>
          </w:p>
        </w:tc>
        <w:tc>
          <w:tcPr>
            <w:tcW w:w="0" w:type="auto"/>
          </w:tcPr>
          <w:p w14:paraId="0DAC6D26"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Behavioral</w:t>
            </w:r>
          </w:p>
        </w:tc>
      </w:tr>
      <w:tr w:rsidR="00C311BC" w:rsidRPr="006C3750" w14:paraId="5C4FF7E8" w14:textId="77777777" w:rsidTr="00C311BC">
        <w:tc>
          <w:tcPr>
            <w:cnfStyle w:val="001000000000" w:firstRow="0" w:lastRow="0" w:firstColumn="1" w:lastColumn="0" w:oddVBand="0" w:evenVBand="0" w:oddHBand="0" w:evenHBand="0" w:firstRowFirstColumn="0" w:firstRowLastColumn="0" w:lastRowFirstColumn="0" w:lastRowLastColumn="0"/>
            <w:tcW w:w="0" w:type="auto"/>
          </w:tcPr>
          <w:p w14:paraId="07C16048" w14:textId="77777777"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ANNUITY_TO_INCOME_RATIO</w:t>
            </w:r>
          </w:p>
        </w:tc>
        <w:tc>
          <w:tcPr>
            <w:tcW w:w="0" w:type="auto"/>
          </w:tcPr>
          <w:p w14:paraId="20975218"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Ratio of annuity to income</w:t>
            </w:r>
          </w:p>
        </w:tc>
        <w:tc>
          <w:tcPr>
            <w:tcW w:w="0" w:type="auto"/>
          </w:tcPr>
          <w:p w14:paraId="68353570"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Financial</w:t>
            </w:r>
          </w:p>
        </w:tc>
      </w:tr>
      <w:tr w:rsidR="00C311BC" w:rsidRPr="006C3750" w14:paraId="095D4C49" w14:textId="77777777" w:rsidTr="00C3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E6608B" w14:textId="77777777"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NAME_FAMILY_STATUS</w:t>
            </w:r>
          </w:p>
        </w:tc>
        <w:tc>
          <w:tcPr>
            <w:tcW w:w="0" w:type="auto"/>
          </w:tcPr>
          <w:p w14:paraId="5B125F21"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Marital/family status</w:t>
            </w:r>
          </w:p>
        </w:tc>
        <w:tc>
          <w:tcPr>
            <w:tcW w:w="0" w:type="auto"/>
          </w:tcPr>
          <w:p w14:paraId="6AD85C64"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Demographic</w:t>
            </w:r>
          </w:p>
        </w:tc>
      </w:tr>
      <w:tr w:rsidR="00C311BC" w:rsidRPr="006C3750" w14:paraId="3360D406" w14:textId="77777777" w:rsidTr="00C311BC">
        <w:tc>
          <w:tcPr>
            <w:cnfStyle w:val="001000000000" w:firstRow="0" w:lastRow="0" w:firstColumn="1" w:lastColumn="0" w:oddVBand="0" w:evenVBand="0" w:oddHBand="0" w:evenHBand="0" w:firstRowFirstColumn="0" w:firstRowLastColumn="0" w:lastRowFirstColumn="0" w:lastRowLastColumn="0"/>
            <w:tcW w:w="0" w:type="auto"/>
          </w:tcPr>
          <w:p w14:paraId="5B444BFC" w14:textId="77777777"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NUM_LATE_PAYMENTS</w:t>
            </w:r>
          </w:p>
        </w:tc>
        <w:tc>
          <w:tcPr>
            <w:tcW w:w="0" w:type="auto"/>
          </w:tcPr>
          <w:p w14:paraId="6623D69D"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Count of late payments</w:t>
            </w:r>
          </w:p>
        </w:tc>
        <w:tc>
          <w:tcPr>
            <w:tcW w:w="0" w:type="auto"/>
          </w:tcPr>
          <w:p w14:paraId="07ED3D99"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Behavioral</w:t>
            </w:r>
          </w:p>
        </w:tc>
      </w:tr>
      <w:tr w:rsidR="00C311BC" w:rsidRPr="006C3750" w14:paraId="26953219" w14:textId="77777777" w:rsidTr="00C3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B2C1EC" w14:textId="77777777"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EXT_SOURCES_STD</w:t>
            </w:r>
          </w:p>
        </w:tc>
        <w:tc>
          <w:tcPr>
            <w:tcW w:w="0" w:type="auto"/>
          </w:tcPr>
          <w:p w14:paraId="78C6491B"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Standard deviation of EXT_SOURCE scores</w:t>
            </w:r>
          </w:p>
        </w:tc>
        <w:tc>
          <w:tcPr>
            <w:tcW w:w="0" w:type="auto"/>
          </w:tcPr>
          <w:p w14:paraId="69EF90DC"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External Risk</w:t>
            </w:r>
          </w:p>
        </w:tc>
      </w:tr>
      <w:tr w:rsidR="00C311BC" w:rsidRPr="006C3750" w14:paraId="2781BA57" w14:textId="77777777" w:rsidTr="00C311BC">
        <w:tc>
          <w:tcPr>
            <w:cnfStyle w:val="001000000000" w:firstRow="0" w:lastRow="0" w:firstColumn="1" w:lastColumn="0" w:oddVBand="0" w:evenVBand="0" w:oddHBand="0" w:evenHBand="0" w:firstRowFirstColumn="0" w:firstRowLastColumn="0" w:lastRowFirstColumn="0" w:lastRowLastColumn="0"/>
            <w:tcW w:w="0" w:type="auto"/>
          </w:tcPr>
          <w:p w14:paraId="44AFAB52" w14:textId="77777777"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lastRenderedPageBreak/>
              <w:t>REGION_RATING_CLIENT_W_CITY</w:t>
            </w:r>
          </w:p>
        </w:tc>
        <w:tc>
          <w:tcPr>
            <w:tcW w:w="0" w:type="auto"/>
          </w:tcPr>
          <w:p w14:paraId="224C3225"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Client’s region rating with city</w:t>
            </w:r>
          </w:p>
        </w:tc>
        <w:tc>
          <w:tcPr>
            <w:tcW w:w="0" w:type="auto"/>
          </w:tcPr>
          <w:p w14:paraId="602C889C"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Geographic</w:t>
            </w:r>
          </w:p>
        </w:tc>
      </w:tr>
      <w:tr w:rsidR="00C311BC" w:rsidRPr="006C3750" w14:paraId="1F3837FD" w14:textId="77777777" w:rsidTr="00C3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D66423" w14:textId="77777777"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OVERDUE_OVERALL</w:t>
            </w:r>
          </w:p>
        </w:tc>
        <w:tc>
          <w:tcPr>
            <w:tcW w:w="0" w:type="auto"/>
          </w:tcPr>
          <w:p w14:paraId="59CC65F5"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Total overdue amount</w:t>
            </w:r>
          </w:p>
        </w:tc>
        <w:tc>
          <w:tcPr>
            <w:tcW w:w="0" w:type="auto"/>
          </w:tcPr>
          <w:p w14:paraId="117060A4"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Behavioral</w:t>
            </w:r>
          </w:p>
        </w:tc>
      </w:tr>
      <w:tr w:rsidR="00C311BC" w:rsidRPr="006C3750" w14:paraId="47A0F485" w14:textId="77777777" w:rsidTr="00C311BC">
        <w:tc>
          <w:tcPr>
            <w:cnfStyle w:val="001000000000" w:firstRow="0" w:lastRow="0" w:firstColumn="1" w:lastColumn="0" w:oddVBand="0" w:evenVBand="0" w:oddHBand="0" w:evenHBand="0" w:firstRowFirstColumn="0" w:firstRowLastColumn="0" w:lastRowFirstColumn="0" w:lastRowLastColumn="0"/>
            <w:tcW w:w="0" w:type="auto"/>
          </w:tcPr>
          <w:p w14:paraId="4AC8B888" w14:textId="1593C7E8"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AMT_PAYMENT_</w:t>
            </w:r>
            <w:r w:rsidR="00C311BC" w:rsidRPr="006C3750">
              <w:rPr>
                <w:rFonts w:ascii="Times New Roman" w:eastAsia="Aptos Narrow" w:hAnsi="Times New Roman" w:cs="Times New Roman"/>
                <w:color w:val="000000"/>
                <w:sz w:val="20"/>
                <w:szCs w:val="20"/>
                <w:lang w:val="en-US" w:eastAsia="zh-CN" w:bidi="ar"/>
              </w:rPr>
              <w:t>MIN</w:t>
            </w:r>
          </w:p>
        </w:tc>
        <w:tc>
          <w:tcPr>
            <w:tcW w:w="0" w:type="auto"/>
          </w:tcPr>
          <w:p w14:paraId="115C0829"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Minimum payment amount</w:t>
            </w:r>
          </w:p>
        </w:tc>
        <w:tc>
          <w:tcPr>
            <w:tcW w:w="0" w:type="auto"/>
          </w:tcPr>
          <w:p w14:paraId="12B1BCB4"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Behavioral</w:t>
            </w:r>
          </w:p>
        </w:tc>
      </w:tr>
      <w:tr w:rsidR="00C311BC" w:rsidRPr="006C3750" w14:paraId="393002B0" w14:textId="77777777" w:rsidTr="00C3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D175D3" w14:textId="77777777"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ANNUITY_INCOME_RATIO</w:t>
            </w:r>
          </w:p>
        </w:tc>
        <w:tc>
          <w:tcPr>
            <w:tcW w:w="0" w:type="auto"/>
          </w:tcPr>
          <w:p w14:paraId="72A1DB84"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Another form of annuity-to-income ratio</w:t>
            </w:r>
          </w:p>
        </w:tc>
        <w:tc>
          <w:tcPr>
            <w:tcW w:w="0" w:type="auto"/>
          </w:tcPr>
          <w:p w14:paraId="466F5C2D"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Financial</w:t>
            </w:r>
          </w:p>
        </w:tc>
      </w:tr>
      <w:tr w:rsidR="00C311BC" w:rsidRPr="006C3750" w14:paraId="3BA64D82" w14:textId="77777777" w:rsidTr="00C311BC">
        <w:tc>
          <w:tcPr>
            <w:cnfStyle w:val="001000000000" w:firstRow="0" w:lastRow="0" w:firstColumn="1" w:lastColumn="0" w:oddVBand="0" w:evenVBand="0" w:oddHBand="0" w:evenHBand="0" w:firstRowFirstColumn="0" w:firstRowLastColumn="0" w:lastRowFirstColumn="0" w:lastRowLastColumn="0"/>
            <w:tcW w:w="0" w:type="auto"/>
          </w:tcPr>
          <w:p w14:paraId="01E3F9B3" w14:textId="7019DAD8"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CNT_DRAWINGS_CURRENT_</w:t>
            </w:r>
            <w:r w:rsidR="00C311BC" w:rsidRPr="006C3750">
              <w:rPr>
                <w:rFonts w:ascii="Times New Roman" w:eastAsia="Aptos Narrow" w:hAnsi="Times New Roman" w:cs="Times New Roman"/>
                <w:color w:val="000000"/>
                <w:sz w:val="20"/>
                <w:szCs w:val="20"/>
                <w:lang w:val="en-US" w:eastAsia="zh-CN" w:bidi="ar"/>
              </w:rPr>
              <w:t>MEAN</w:t>
            </w:r>
          </w:p>
        </w:tc>
        <w:tc>
          <w:tcPr>
            <w:tcW w:w="0" w:type="auto"/>
          </w:tcPr>
          <w:p w14:paraId="21EF00C0"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Average current account withdrawals</w:t>
            </w:r>
          </w:p>
        </w:tc>
        <w:tc>
          <w:tcPr>
            <w:tcW w:w="0" w:type="auto"/>
          </w:tcPr>
          <w:p w14:paraId="68FC8C7C"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Behavioral</w:t>
            </w:r>
          </w:p>
        </w:tc>
      </w:tr>
      <w:tr w:rsidR="00C311BC" w:rsidRPr="006C3750" w14:paraId="391638F0" w14:textId="77777777" w:rsidTr="00C3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F8539B" w14:textId="77777777"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POS_COUNT</w:t>
            </w:r>
          </w:p>
        </w:tc>
        <w:tc>
          <w:tcPr>
            <w:tcW w:w="0" w:type="auto"/>
          </w:tcPr>
          <w:p w14:paraId="52AC6A47"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Count of POS cash transactions</w:t>
            </w:r>
          </w:p>
        </w:tc>
        <w:tc>
          <w:tcPr>
            <w:tcW w:w="0" w:type="auto"/>
          </w:tcPr>
          <w:p w14:paraId="3B760122"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Behavioral</w:t>
            </w:r>
          </w:p>
        </w:tc>
      </w:tr>
      <w:tr w:rsidR="00C311BC" w:rsidRPr="006C3750" w14:paraId="1B6DD01D" w14:textId="77777777" w:rsidTr="00C311BC">
        <w:tc>
          <w:tcPr>
            <w:cnfStyle w:val="001000000000" w:firstRow="0" w:lastRow="0" w:firstColumn="1" w:lastColumn="0" w:oddVBand="0" w:evenVBand="0" w:oddHBand="0" w:evenHBand="0" w:firstRowFirstColumn="0" w:firstRowLastColumn="0" w:lastRowFirstColumn="0" w:lastRowLastColumn="0"/>
            <w:tcW w:w="0" w:type="auto"/>
          </w:tcPr>
          <w:p w14:paraId="249322E2" w14:textId="77777777"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REGION_POPULATION_RELATIVE</w:t>
            </w:r>
          </w:p>
        </w:tc>
        <w:tc>
          <w:tcPr>
            <w:tcW w:w="0" w:type="auto"/>
          </w:tcPr>
          <w:p w14:paraId="3BAE0DD2"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Population density of client’s region</w:t>
            </w:r>
          </w:p>
        </w:tc>
        <w:tc>
          <w:tcPr>
            <w:tcW w:w="0" w:type="auto"/>
          </w:tcPr>
          <w:p w14:paraId="1F550356"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Geographic</w:t>
            </w:r>
          </w:p>
        </w:tc>
      </w:tr>
      <w:tr w:rsidR="00C311BC" w:rsidRPr="006C3750" w14:paraId="5B265049" w14:textId="77777777" w:rsidTr="00C3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D5A227" w14:textId="0B48F58A"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DAYS_INSTALMENT_</w:t>
            </w:r>
            <w:r w:rsidR="00C311BC" w:rsidRPr="006C3750">
              <w:rPr>
                <w:rFonts w:ascii="Times New Roman" w:eastAsia="Aptos Narrow" w:hAnsi="Times New Roman" w:cs="Times New Roman"/>
                <w:color w:val="000000"/>
                <w:sz w:val="20"/>
                <w:szCs w:val="20"/>
                <w:lang w:val="en-US" w:eastAsia="zh-CN" w:bidi="ar"/>
              </w:rPr>
              <w:t>MAX</w:t>
            </w:r>
          </w:p>
        </w:tc>
        <w:tc>
          <w:tcPr>
            <w:tcW w:w="0" w:type="auto"/>
          </w:tcPr>
          <w:p w14:paraId="44BAA628"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Maximum days between installments</w:t>
            </w:r>
          </w:p>
        </w:tc>
        <w:tc>
          <w:tcPr>
            <w:tcW w:w="0" w:type="auto"/>
          </w:tcPr>
          <w:p w14:paraId="47852D43"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Behavioral</w:t>
            </w:r>
          </w:p>
        </w:tc>
      </w:tr>
      <w:tr w:rsidR="00C311BC" w:rsidRPr="006C3750" w14:paraId="14204A59" w14:textId="77777777" w:rsidTr="00C311BC">
        <w:tc>
          <w:tcPr>
            <w:cnfStyle w:val="001000000000" w:firstRow="0" w:lastRow="0" w:firstColumn="1" w:lastColumn="0" w:oddVBand="0" w:evenVBand="0" w:oddHBand="0" w:evenHBand="0" w:firstRowFirstColumn="0" w:firstRowLastColumn="0" w:lastRowFirstColumn="0" w:lastRowLastColumn="0"/>
            <w:tcW w:w="0" w:type="auto"/>
          </w:tcPr>
          <w:p w14:paraId="67E2DE67" w14:textId="77777777"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BB_NMONTHS</w:t>
            </w:r>
          </w:p>
        </w:tc>
        <w:tc>
          <w:tcPr>
            <w:tcW w:w="0" w:type="auto"/>
          </w:tcPr>
          <w:p w14:paraId="057B061D"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Number of months in bureau balance</w:t>
            </w:r>
          </w:p>
        </w:tc>
        <w:tc>
          <w:tcPr>
            <w:tcW w:w="0" w:type="auto"/>
          </w:tcPr>
          <w:p w14:paraId="5BA64134"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External Credit</w:t>
            </w:r>
          </w:p>
        </w:tc>
      </w:tr>
      <w:tr w:rsidR="00C311BC" w:rsidRPr="006C3750" w14:paraId="203CF4CD" w14:textId="77777777" w:rsidTr="00C3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D105BC" w14:textId="238DBDFD"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DAYS_INSTALMENT_</w:t>
            </w:r>
            <w:r w:rsidR="00C311BC" w:rsidRPr="006C3750">
              <w:rPr>
                <w:rFonts w:ascii="Times New Roman" w:eastAsia="Aptos Narrow" w:hAnsi="Times New Roman" w:cs="Times New Roman"/>
                <w:color w:val="000000"/>
                <w:sz w:val="20"/>
                <w:szCs w:val="20"/>
                <w:lang w:val="en-US" w:eastAsia="zh-CN" w:bidi="ar"/>
              </w:rPr>
              <w:t>MEAN</w:t>
            </w:r>
          </w:p>
        </w:tc>
        <w:tc>
          <w:tcPr>
            <w:tcW w:w="0" w:type="auto"/>
          </w:tcPr>
          <w:p w14:paraId="2ED5C920"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Mean days between installments</w:t>
            </w:r>
          </w:p>
        </w:tc>
        <w:tc>
          <w:tcPr>
            <w:tcW w:w="0" w:type="auto"/>
          </w:tcPr>
          <w:p w14:paraId="5A91A392" w14:textId="77777777" w:rsidR="00F57453" w:rsidRPr="006C3750" w:rsidRDefault="00F57453" w:rsidP="004577EE">
            <w:pPr>
              <w:textAlignment w:val="bottom"/>
              <w:cnfStyle w:val="000000100000" w:firstRow="0" w:lastRow="0" w:firstColumn="0" w:lastColumn="0" w:oddVBand="0" w:evenVBand="0" w:oddHBand="1"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Behavioral</w:t>
            </w:r>
          </w:p>
        </w:tc>
      </w:tr>
      <w:tr w:rsidR="00C311BC" w:rsidRPr="006C3750" w14:paraId="3E881DC8" w14:textId="77777777" w:rsidTr="00C311BC">
        <w:tc>
          <w:tcPr>
            <w:cnfStyle w:val="001000000000" w:firstRow="0" w:lastRow="0" w:firstColumn="1" w:lastColumn="0" w:oddVBand="0" w:evenVBand="0" w:oddHBand="0" w:evenHBand="0" w:firstRowFirstColumn="0" w:firstRowLastColumn="0" w:lastRowFirstColumn="0" w:lastRowLastColumn="0"/>
            <w:tcW w:w="0" w:type="auto"/>
          </w:tcPr>
          <w:p w14:paraId="5D88315D" w14:textId="22B19883" w:rsidR="00F57453" w:rsidRPr="006C3750" w:rsidRDefault="00F57453" w:rsidP="004577EE">
            <w:pPr>
              <w:textAlignment w:val="bottom"/>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DAYS_ENTRY_PAYMENT_</w:t>
            </w:r>
            <w:r w:rsidR="00C311BC" w:rsidRPr="006C3750">
              <w:rPr>
                <w:rFonts w:ascii="Times New Roman" w:eastAsia="Aptos Narrow" w:hAnsi="Times New Roman" w:cs="Times New Roman"/>
                <w:color w:val="000000"/>
                <w:sz w:val="20"/>
                <w:szCs w:val="20"/>
                <w:lang w:val="en-US" w:eastAsia="zh-CN" w:bidi="ar"/>
              </w:rPr>
              <w:t>MEAN</w:t>
            </w:r>
          </w:p>
        </w:tc>
        <w:tc>
          <w:tcPr>
            <w:tcW w:w="0" w:type="auto"/>
          </w:tcPr>
          <w:p w14:paraId="4CDAB545"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Mean days between loan entry and payment</w:t>
            </w:r>
          </w:p>
        </w:tc>
        <w:tc>
          <w:tcPr>
            <w:tcW w:w="0" w:type="auto"/>
          </w:tcPr>
          <w:p w14:paraId="7D68F4E6" w14:textId="77777777" w:rsidR="00F57453" w:rsidRPr="006C3750" w:rsidRDefault="00F57453" w:rsidP="004577EE">
            <w:pPr>
              <w:textAlignment w:val="bottom"/>
              <w:cnfStyle w:val="000000000000" w:firstRow="0" w:lastRow="0" w:firstColumn="0" w:lastColumn="0" w:oddVBand="0" w:evenVBand="0" w:oddHBand="0" w:evenHBand="0" w:firstRowFirstColumn="0" w:firstRowLastColumn="0" w:lastRowFirstColumn="0" w:lastRowLastColumn="0"/>
              <w:rPr>
                <w:rFonts w:ascii="Times New Roman" w:eastAsia="Aptos Narrow" w:hAnsi="Times New Roman" w:cs="Times New Roman"/>
                <w:color w:val="000000"/>
                <w:sz w:val="20"/>
                <w:szCs w:val="20"/>
                <w:lang w:val="en-US" w:eastAsia="zh-CN" w:bidi="ar"/>
              </w:rPr>
            </w:pPr>
            <w:r w:rsidRPr="006C3750">
              <w:rPr>
                <w:rFonts w:ascii="Times New Roman" w:eastAsia="Aptos Narrow" w:hAnsi="Times New Roman" w:cs="Times New Roman"/>
                <w:color w:val="000000"/>
                <w:sz w:val="20"/>
                <w:szCs w:val="20"/>
                <w:lang w:val="en-US" w:eastAsia="zh-CN" w:bidi="ar"/>
              </w:rPr>
              <w:t>Behavioral</w:t>
            </w:r>
          </w:p>
        </w:tc>
      </w:tr>
    </w:tbl>
    <w:p w14:paraId="2DB3052D" w14:textId="584FCA4C" w:rsidR="005A16D1" w:rsidRPr="006C3750" w:rsidRDefault="005A16D1" w:rsidP="00F57453">
      <w:pPr>
        <w:pStyle w:val="Heading2"/>
        <w:rPr>
          <w:rFonts w:ascii="Times New Roman" w:hAnsi="Times New Roman" w:cs="Times New Roman"/>
          <w:sz w:val="20"/>
          <w:szCs w:val="20"/>
        </w:rPr>
      </w:pPr>
    </w:p>
    <w:p w14:paraId="0810B123" w14:textId="77777777" w:rsidR="005A16D1" w:rsidRPr="006C3750" w:rsidRDefault="005A16D1">
      <w:pPr>
        <w:spacing w:line="278" w:lineRule="auto"/>
        <w:rPr>
          <w:rFonts w:ascii="Times New Roman" w:eastAsiaTheme="majorEastAsia" w:hAnsi="Times New Roman" w:cs="Times New Roman"/>
          <w:color w:val="0F4761" w:themeColor="accent1" w:themeShade="BF"/>
          <w:sz w:val="20"/>
          <w:szCs w:val="20"/>
        </w:rPr>
      </w:pPr>
      <w:r w:rsidRPr="006C3750">
        <w:rPr>
          <w:rFonts w:ascii="Times New Roman" w:hAnsi="Times New Roman" w:cs="Times New Roman"/>
          <w:sz w:val="20"/>
          <w:szCs w:val="20"/>
        </w:rPr>
        <w:br w:type="page"/>
      </w:r>
    </w:p>
    <w:p w14:paraId="47DA4E5D" w14:textId="77777777" w:rsidR="00F57453" w:rsidRPr="00E81439" w:rsidRDefault="00F57453" w:rsidP="00F57453">
      <w:pPr>
        <w:pStyle w:val="Heading2"/>
        <w:rPr>
          <w:rFonts w:ascii="Times New Roman" w:hAnsi="Times New Roman" w:cs="Times New Roman"/>
          <w:b/>
          <w:bCs/>
          <w:sz w:val="20"/>
          <w:szCs w:val="20"/>
        </w:rPr>
      </w:pPr>
      <w:bookmarkStart w:id="34" w:name="_Toc13451"/>
      <w:bookmarkStart w:id="35" w:name="_Toc206172943"/>
      <w:r w:rsidRPr="00E81439">
        <w:rPr>
          <w:rFonts w:ascii="Times New Roman" w:hAnsi="Times New Roman" w:cs="Times New Roman"/>
          <w:b/>
          <w:bCs/>
          <w:sz w:val="20"/>
          <w:szCs w:val="20"/>
        </w:rPr>
        <w:lastRenderedPageBreak/>
        <w:t>3.3 Exploratory Data Analysis (EDA)</w:t>
      </w:r>
      <w:bookmarkEnd w:id="34"/>
      <w:bookmarkEnd w:id="35"/>
    </w:p>
    <w:p w14:paraId="1CFD1669" w14:textId="77777777" w:rsidR="00F57453" w:rsidRPr="006C3750" w:rsidRDefault="00F57453" w:rsidP="00F57453">
      <w:pPr>
        <w:pStyle w:val="NormalWeb"/>
        <w:rPr>
          <w:sz w:val="20"/>
          <w:szCs w:val="20"/>
        </w:rPr>
      </w:pPr>
      <w:r w:rsidRPr="006C3750">
        <w:rPr>
          <w:sz w:val="20"/>
          <w:szCs w:val="20"/>
        </w:rPr>
        <w:t>EDA was a crucial step in understanding the data. We used visualizations like histograms, boxplots, and correlation matrices to uncover insights:</w:t>
      </w:r>
    </w:p>
    <w:p w14:paraId="34517EB4" w14:textId="77777777" w:rsidR="00F57453" w:rsidRDefault="00F57453" w:rsidP="00F57453">
      <w:pPr>
        <w:pStyle w:val="Heading3"/>
        <w:rPr>
          <w:rFonts w:ascii="Times New Roman" w:hAnsi="Times New Roman" w:cs="Times New Roman"/>
          <w:b/>
          <w:bCs/>
          <w:sz w:val="20"/>
          <w:szCs w:val="20"/>
        </w:rPr>
      </w:pPr>
      <w:bookmarkStart w:id="36" w:name="_Toc206172944"/>
      <w:r w:rsidRPr="00E81439">
        <w:rPr>
          <w:rFonts w:ascii="Times New Roman" w:hAnsi="Times New Roman" w:cs="Times New Roman"/>
          <w:b/>
          <w:bCs/>
          <w:sz w:val="20"/>
          <w:szCs w:val="20"/>
        </w:rPr>
        <w:t>3.3.1 Distribution and Proportion of Loan Default Classes</w:t>
      </w:r>
      <w:bookmarkEnd w:id="36"/>
    </w:p>
    <w:p w14:paraId="1EC28795" w14:textId="77777777" w:rsidR="00E81439" w:rsidRPr="00E81439" w:rsidRDefault="00E81439" w:rsidP="00E81439"/>
    <w:p w14:paraId="5C100DCE" w14:textId="0775E5EF" w:rsidR="00E81439" w:rsidRPr="006C3750" w:rsidRDefault="00F57453" w:rsidP="00E40F2C">
      <w:pPr>
        <w:pStyle w:val="Heading3"/>
        <w:rPr>
          <w:rFonts w:ascii="Times New Roman" w:hAnsi="Times New Roman" w:cs="Times New Roman"/>
          <w:sz w:val="20"/>
          <w:szCs w:val="20"/>
        </w:rPr>
      </w:pPr>
      <w:bookmarkStart w:id="37" w:name="_Toc206172945"/>
      <w:r w:rsidRPr="006C3750">
        <w:rPr>
          <w:rFonts w:ascii="Times New Roman" w:hAnsi="Times New Roman" w:cs="Times New Roman"/>
          <w:noProof/>
          <w:sz w:val="20"/>
          <w:szCs w:val="20"/>
        </w:rPr>
        <w:drawing>
          <wp:inline distT="0" distB="0" distL="114300" distR="114300" wp14:anchorId="07D4A524" wp14:editId="43DE4301">
            <wp:extent cx="1912620" cy="1195587"/>
            <wp:effectExtent l="0" t="0" r="0" b="5080"/>
            <wp:docPr id="1" name="Picture 1" descr="Distribution of target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stribution of target Classes"/>
                    <pic:cNvPicPr>
                      <a:picLocks noChangeAspect="1"/>
                    </pic:cNvPicPr>
                  </pic:nvPicPr>
                  <pic:blipFill>
                    <a:blip r:embed="rId9"/>
                    <a:stretch>
                      <a:fillRect/>
                    </a:stretch>
                  </pic:blipFill>
                  <pic:spPr>
                    <a:xfrm>
                      <a:off x="0" y="0"/>
                      <a:ext cx="1938321" cy="1211653"/>
                    </a:xfrm>
                    <a:prstGeom prst="rect">
                      <a:avLst/>
                    </a:prstGeom>
                  </pic:spPr>
                </pic:pic>
              </a:graphicData>
            </a:graphic>
          </wp:inline>
        </w:drawing>
      </w:r>
      <w:r w:rsidRPr="006C3750">
        <w:rPr>
          <w:rFonts w:ascii="Times New Roman" w:hAnsi="Times New Roman" w:cs="Times New Roman"/>
          <w:noProof/>
          <w:sz w:val="20"/>
          <w:szCs w:val="20"/>
        </w:rPr>
        <w:drawing>
          <wp:inline distT="0" distB="0" distL="114300" distR="114300" wp14:anchorId="60C32A78" wp14:editId="627DE89E">
            <wp:extent cx="1242060" cy="1242060"/>
            <wp:effectExtent l="0" t="0" r="0" b="0"/>
            <wp:docPr id="3" name="Picture 3" descr="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ie Chart"/>
                    <pic:cNvPicPr>
                      <a:picLocks noChangeAspect="1"/>
                    </pic:cNvPicPr>
                  </pic:nvPicPr>
                  <pic:blipFill>
                    <a:blip r:embed="rId10"/>
                    <a:stretch>
                      <a:fillRect/>
                    </a:stretch>
                  </pic:blipFill>
                  <pic:spPr>
                    <a:xfrm>
                      <a:off x="0" y="0"/>
                      <a:ext cx="1242060" cy="1242060"/>
                    </a:xfrm>
                    <a:prstGeom prst="rect">
                      <a:avLst/>
                    </a:prstGeom>
                  </pic:spPr>
                </pic:pic>
              </a:graphicData>
            </a:graphic>
          </wp:inline>
        </w:drawing>
      </w:r>
      <w:bookmarkEnd w:id="37"/>
    </w:p>
    <w:p w14:paraId="4A2DDE8F" w14:textId="0720E95A" w:rsidR="00E40F2C" w:rsidRPr="00E40F2C" w:rsidRDefault="00E40F2C" w:rsidP="00E40F2C">
      <w:pPr>
        <w:pStyle w:val="Caption"/>
        <w:rPr>
          <w:rFonts w:ascii="Times New Roman" w:hAnsi="Times New Roman" w:cs="Times New Roman"/>
          <w:i w:val="0"/>
          <w:iCs w:val="0"/>
          <w:sz w:val="16"/>
          <w:szCs w:val="16"/>
        </w:rPr>
      </w:pPr>
      <w:bookmarkStart w:id="38" w:name="_Toc206174281"/>
      <w:r w:rsidRPr="00E40F2C">
        <w:rPr>
          <w:rFonts w:ascii="Times New Roman" w:hAnsi="Times New Roman" w:cs="Times New Roman"/>
          <w:i w:val="0"/>
          <w:iCs w:val="0"/>
          <w:sz w:val="16"/>
          <w:szCs w:val="16"/>
        </w:rPr>
        <w:t xml:space="preserve">Figure </w:t>
      </w:r>
      <w:r w:rsidRPr="00E40F2C">
        <w:rPr>
          <w:rFonts w:ascii="Times New Roman" w:hAnsi="Times New Roman" w:cs="Times New Roman"/>
          <w:i w:val="0"/>
          <w:iCs w:val="0"/>
          <w:sz w:val="16"/>
          <w:szCs w:val="16"/>
        </w:rPr>
        <w:fldChar w:fldCharType="begin"/>
      </w:r>
      <w:r w:rsidRPr="00E40F2C">
        <w:rPr>
          <w:rFonts w:ascii="Times New Roman" w:hAnsi="Times New Roman" w:cs="Times New Roman"/>
          <w:i w:val="0"/>
          <w:iCs w:val="0"/>
          <w:sz w:val="16"/>
          <w:szCs w:val="16"/>
        </w:rPr>
        <w:instrText xml:space="preserve"> SEQ Figure \* ARABIC </w:instrText>
      </w:r>
      <w:r w:rsidRPr="00E40F2C">
        <w:rPr>
          <w:rFonts w:ascii="Times New Roman" w:hAnsi="Times New Roman" w:cs="Times New Roman"/>
          <w:i w:val="0"/>
          <w:iCs w:val="0"/>
          <w:sz w:val="16"/>
          <w:szCs w:val="16"/>
        </w:rPr>
        <w:fldChar w:fldCharType="separate"/>
      </w:r>
      <w:r w:rsidR="00450C8E">
        <w:rPr>
          <w:rFonts w:ascii="Times New Roman" w:hAnsi="Times New Roman" w:cs="Times New Roman"/>
          <w:i w:val="0"/>
          <w:iCs w:val="0"/>
          <w:noProof/>
          <w:sz w:val="16"/>
          <w:szCs w:val="16"/>
        </w:rPr>
        <w:t>1</w:t>
      </w:r>
      <w:r w:rsidRPr="00E40F2C">
        <w:rPr>
          <w:rFonts w:ascii="Times New Roman" w:hAnsi="Times New Roman" w:cs="Times New Roman"/>
          <w:i w:val="0"/>
          <w:iCs w:val="0"/>
          <w:sz w:val="16"/>
          <w:szCs w:val="16"/>
        </w:rPr>
        <w:fldChar w:fldCharType="end"/>
      </w:r>
      <w:r w:rsidRPr="00E40F2C">
        <w:rPr>
          <w:rFonts w:ascii="Times New Roman" w:hAnsi="Times New Roman" w:cs="Times New Roman"/>
          <w:i w:val="0"/>
          <w:iCs w:val="0"/>
          <w:sz w:val="16"/>
          <w:szCs w:val="16"/>
        </w:rPr>
        <w:t>: Distribution and Proportion of Loan Default Classes</w:t>
      </w:r>
      <w:bookmarkEnd w:id="38"/>
    </w:p>
    <w:p w14:paraId="376D05F0" w14:textId="77777777" w:rsidR="00F57453" w:rsidRPr="006C3750" w:rsidRDefault="00F57453" w:rsidP="00F57453">
      <w:pPr>
        <w:pStyle w:val="Heading4"/>
        <w:rPr>
          <w:rFonts w:ascii="Times New Roman" w:hAnsi="Times New Roman" w:cs="Times New Roman"/>
          <w:sz w:val="20"/>
          <w:szCs w:val="20"/>
          <w:lang w:val="en-US"/>
        </w:rPr>
      </w:pPr>
      <w:r w:rsidRPr="006C3750">
        <w:rPr>
          <w:rFonts w:ascii="Times New Roman" w:hAnsi="Times New Roman" w:cs="Times New Roman"/>
          <w:sz w:val="20"/>
          <w:szCs w:val="20"/>
          <w:lang w:val="en-US"/>
        </w:rPr>
        <w:t>Observation:</w:t>
      </w:r>
    </w:p>
    <w:p w14:paraId="37CBA46B" w14:textId="0DD69380" w:rsidR="004F0022" w:rsidRPr="006C3750" w:rsidRDefault="00F57453" w:rsidP="00E81439">
      <w:pPr>
        <w:pStyle w:val="NormalWeb"/>
        <w:jc w:val="both"/>
        <w:rPr>
          <w:sz w:val="20"/>
          <w:szCs w:val="20"/>
        </w:rPr>
      </w:pPr>
      <w:r w:rsidRPr="006C3750">
        <w:rPr>
          <w:sz w:val="20"/>
          <w:szCs w:val="20"/>
        </w:rPr>
        <w:t>The pie chart reveals a strong class imbalance</w:t>
      </w:r>
      <w:r w:rsidR="002D0918" w:rsidRPr="006C3750">
        <w:rPr>
          <w:sz w:val="20"/>
          <w:szCs w:val="20"/>
        </w:rPr>
        <w:t xml:space="preserve"> </w:t>
      </w:r>
      <w:r w:rsidRPr="006C3750">
        <w:rPr>
          <w:rStyle w:val="Strong"/>
          <w:sz w:val="20"/>
          <w:szCs w:val="20"/>
        </w:rPr>
        <w:t>91.9%</w:t>
      </w:r>
      <w:r w:rsidRPr="006C3750">
        <w:rPr>
          <w:sz w:val="20"/>
          <w:szCs w:val="20"/>
        </w:rPr>
        <w:t xml:space="preserve"> non-defaults vs. </w:t>
      </w:r>
      <w:r w:rsidRPr="006C3750">
        <w:rPr>
          <w:rStyle w:val="Strong"/>
          <w:sz w:val="20"/>
          <w:szCs w:val="20"/>
        </w:rPr>
        <w:t>8.1%</w:t>
      </w:r>
      <w:r w:rsidRPr="006C3750">
        <w:rPr>
          <w:sz w:val="20"/>
          <w:szCs w:val="20"/>
        </w:rPr>
        <w:t xml:space="preserve"> defaults</w:t>
      </w:r>
      <w:r w:rsidR="002D0918" w:rsidRPr="006C3750">
        <w:rPr>
          <w:sz w:val="20"/>
          <w:szCs w:val="20"/>
        </w:rPr>
        <w:t xml:space="preserve"> </w:t>
      </w:r>
      <w:r w:rsidRPr="006C3750">
        <w:rPr>
          <w:sz w:val="20"/>
          <w:szCs w:val="20"/>
        </w:rPr>
        <w:t xml:space="preserve">which may hinder model accuracy for minority cases. Techniques like </w:t>
      </w:r>
      <w:r w:rsidRPr="006C3750">
        <w:rPr>
          <w:rStyle w:val="Strong"/>
          <w:sz w:val="20"/>
          <w:szCs w:val="20"/>
        </w:rPr>
        <w:t>resampling</w:t>
      </w:r>
      <w:r w:rsidRPr="006C3750">
        <w:rPr>
          <w:sz w:val="20"/>
          <w:szCs w:val="20"/>
        </w:rPr>
        <w:t xml:space="preserve">, </w:t>
      </w:r>
      <w:r w:rsidRPr="006C3750">
        <w:rPr>
          <w:rStyle w:val="Strong"/>
          <w:sz w:val="20"/>
          <w:szCs w:val="20"/>
        </w:rPr>
        <w:t>SMOTE</w:t>
      </w:r>
      <w:r w:rsidRPr="006C3750">
        <w:rPr>
          <w:sz w:val="20"/>
          <w:szCs w:val="20"/>
        </w:rPr>
        <w:t xml:space="preserve">, or </w:t>
      </w:r>
      <w:r w:rsidRPr="006C3750">
        <w:rPr>
          <w:rStyle w:val="Strong"/>
          <w:sz w:val="20"/>
          <w:szCs w:val="20"/>
        </w:rPr>
        <w:t>class weighting</w:t>
      </w:r>
      <w:r w:rsidRPr="006C3750">
        <w:rPr>
          <w:sz w:val="20"/>
          <w:szCs w:val="20"/>
        </w:rPr>
        <w:t xml:space="preserve"> are essential to address this during model training</w:t>
      </w:r>
    </w:p>
    <w:p w14:paraId="76F8DBA9" w14:textId="77777777" w:rsidR="00F57453" w:rsidRDefault="00F57453" w:rsidP="00F57453">
      <w:pPr>
        <w:pStyle w:val="Heading3"/>
        <w:rPr>
          <w:rFonts w:ascii="Times New Roman" w:hAnsi="Times New Roman" w:cs="Times New Roman"/>
          <w:b/>
          <w:bCs/>
          <w:sz w:val="20"/>
          <w:szCs w:val="20"/>
        </w:rPr>
      </w:pPr>
      <w:bookmarkStart w:id="39" w:name="_Toc206172946"/>
      <w:r w:rsidRPr="00E81439">
        <w:rPr>
          <w:rFonts w:ascii="Times New Roman" w:hAnsi="Times New Roman" w:cs="Times New Roman"/>
          <w:b/>
          <w:bCs/>
          <w:sz w:val="20"/>
          <w:szCs w:val="20"/>
        </w:rPr>
        <w:t>3.3.2 Distribution of Key Features</w:t>
      </w:r>
      <w:bookmarkEnd w:id="39"/>
    </w:p>
    <w:p w14:paraId="276102A8" w14:textId="77777777" w:rsidR="00E81439" w:rsidRPr="00E81439" w:rsidRDefault="00E81439" w:rsidP="00E81439"/>
    <w:p w14:paraId="7134AEE9" w14:textId="77777777" w:rsidR="00E40F2C" w:rsidRDefault="00F57453" w:rsidP="00E40F2C">
      <w:pPr>
        <w:pStyle w:val="Heading3"/>
      </w:pPr>
      <w:bookmarkStart w:id="40" w:name="_Toc206172947"/>
      <w:r w:rsidRPr="006C3750">
        <w:rPr>
          <w:rFonts w:ascii="Times New Roman" w:hAnsi="Times New Roman" w:cs="Times New Roman"/>
          <w:noProof/>
          <w:sz w:val="20"/>
          <w:szCs w:val="20"/>
        </w:rPr>
        <w:drawing>
          <wp:inline distT="0" distB="0" distL="114300" distR="114300" wp14:anchorId="715A4A65" wp14:editId="7660E371">
            <wp:extent cx="2552700" cy="3779520"/>
            <wp:effectExtent l="0" t="0" r="0" b="0"/>
            <wp:docPr id="4" name="Picture 4" descr="Norm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ormalization"/>
                    <pic:cNvPicPr>
                      <a:picLocks noChangeAspect="1"/>
                    </pic:cNvPicPr>
                  </pic:nvPicPr>
                  <pic:blipFill>
                    <a:blip r:embed="rId11"/>
                    <a:stretch>
                      <a:fillRect/>
                    </a:stretch>
                  </pic:blipFill>
                  <pic:spPr>
                    <a:xfrm>
                      <a:off x="0" y="0"/>
                      <a:ext cx="2559107" cy="3789006"/>
                    </a:xfrm>
                    <a:prstGeom prst="rect">
                      <a:avLst/>
                    </a:prstGeom>
                  </pic:spPr>
                </pic:pic>
              </a:graphicData>
            </a:graphic>
          </wp:inline>
        </w:drawing>
      </w:r>
      <w:bookmarkEnd w:id="40"/>
    </w:p>
    <w:p w14:paraId="440FCCCB" w14:textId="02C7FDFC" w:rsidR="00F57453" w:rsidRPr="00E40F2C" w:rsidRDefault="00E40F2C" w:rsidP="00E40F2C">
      <w:pPr>
        <w:pStyle w:val="Caption"/>
        <w:rPr>
          <w:rFonts w:ascii="Times New Roman" w:hAnsi="Times New Roman" w:cs="Times New Roman"/>
          <w:i w:val="0"/>
          <w:iCs w:val="0"/>
          <w:sz w:val="16"/>
          <w:szCs w:val="16"/>
        </w:rPr>
      </w:pPr>
      <w:bookmarkStart w:id="41" w:name="_Toc206174282"/>
      <w:r w:rsidRPr="00E40F2C">
        <w:rPr>
          <w:rFonts w:ascii="Times New Roman" w:hAnsi="Times New Roman" w:cs="Times New Roman"/>
          <w:i w:val="0"/>
          <w:iCs w:val="0"/>
          <w:sz w:val="16"/>
          <w:szCs w:val="16"/>
        </w:rPr>
        <w:t xml:space="preserve">Figure </w:t>
      </w:r>
      <w:r w:rsidRPr="00E40F2C">
        <w:rPr>
          <w:rFonts w:ascii="Times New Roman" w:hAnsi="Times New Roman" w:cs="Times New Roman"/>
          <w:i w:val="0"/>
          <w:iCs w:val="0"/>
          <w:sz w:val="16"/>
          <w:szCs w:val="16"/>
        </w:rPr>
        <w:fldChar w:fldCharType="begin"/>
      </w:r>
      <w:r w:rsidRPr="00E40F2C">
        <w:rPr>
          <w:rFonts w:ascii="Times New Roman" w:hAnsi="Times New Roman" w:cs="Times New Roman"/>
          <w:i w:val="0"/>
          <w:iCs w:val="0"/>
          <w:sz w:val="16"/>
          <w:szCs w:val="16"/>
        </w:rPr>
        <w:instrText xml:space="preserve"> SEQ Figure \* ARABIC </w:instrText>
      </w:r>
      <w:r w:rsidRPr="00E40F2C">
        <w:rPr>
          <w:rFonts w:ascii="Times New Roman" w:hAnsi="Times New Roman" w:cs="Times New Roman"/>
          <w:i w:val="0"/>
          <w:iCs w:val="0"/>
          <w:sz w:val="16"/>
          <w:szCs w:val="16"/>
        </w:rPr>
        <w:fldChar w:fldCharType="separate"/>
      </w:r>
      <w:r w:rsidR="00450C8E">
        <w:rPr>
          <w:rFonts w:ascii="Times New Roman" w:hAnsi="Times New Roman" w:cs="Times New Roman"/>
          <w:i w:val="0"/>
          <w:iCs w:val="0"/>
          <w:noProof/>
          <w:sz w:val="16"/>
          <w:szCs w:val="16"/>
        </w:rPr>
        <w:t>2</w:t>
      </w:r>
      <w:r w:rsidRPr="00E40F2C">
        <w:rPr>
          <w:rFonts w:ascii="Times New Roman" w:hAnsi="Times New Roman" w:cs="Times New Roman"/>
          <w:i w:val="0"/>
          <w:iCs w:val="0"/>
          <w:sz w:val="16"/>
          <w:szCs w:val="16"/>
        </w:rPr>
        <w:fldChar w:fldCharType="end"/>
      </w:r>
      <w:r w:rsidRPr="00E40F2C">
        <w:rPr>
          <w:rFonts w:ascii="Times New Roman" w:hAnsi="Times New Roman" w:cs="Times New Roman"/>
          <w:i w:val="0"/>
          <w:iCs w:val="0"/>
          <w:sz w:val="16"/>
          <w:szCs w:val="16"/>
        </w:rPr>
        <w:t>: Distribution of Key Features</w:t>
      </w:r>
      <w:bookmarkEnd w:id="41"/>
    </w:p>
    <w:p w14:paraId="33B50DD2" w14:textId="77777777" w:rsidR="00F57453" w:rsidRPr="006C3750" w:rsidRDefault="00F57453" w:rsidP="00F57453">
      <w:pPr>
        <w:pStyle w:val="Heading4"/>
        <w:rPr>
          <w:rFonts w:ascii="Times New Roman" w:hAnsi="Times New Roman" w:cs="Times New Roman"/>
          <w:sz w:val="20"/>
          <w:szCs w:val="20"/>
          <w:lang w:val="en-US"/>
        </w:rPr>
      </w:pPr>
      <w:r w:rsidRPr="006C3750">
        <w:rPr>
          <w:rFonts w:ascii="Times New Roman" w:hAnsi="Times New Roman" w:cs="Times New Roman"/>
          <w:sz w:val="20"/>
          <w:szCs w:val="20"/>
          <w:lang w:val="en-US"/>
        </w:rPr>
        <w:lastRenderedPageBreak/>
        <w:t>Observation:</w:t>
      </w:r>
    </w:p>
    <w:p w14:paraId="1B390AE1" w14:textId="2AF167C1" w:rsidR="00F57453" w:rsidRPr="006C3750" w:rsidRDefault="00F57453" w:rsidP="005F526E">
      <w:pPr>
        <w:jc w:val="both"/>
        <w:rPr>
          <w:rFonts w:ascii="Times New Roman" w:eastAsia="SimSun" w:hAnsi="Times New Roman" w:cs="Times New Roman"/>
          <w:sz w:val="20"/>
          <w:szCs w:val="20"/>
          <w:lang w:val="en-US" w:eastAsia="zh-CN"/>
        </w:rPr>
      </w:pPr>
      <w:r w:rsidRPr="006C3750">
        <w:rPr>
          <w:rFonts w:ascii="Times New Roman" w:eastAsia="SimSun" w:hAnsi="Times New Roman" w:cs="Times New Roman"/>
          <w:sz w:val="20"/>
          <w:szCs w:val="20"/>
          <w:lang w:val="en-US" w:eastAsia="zh-CN"/>
        </w:rPr>
        <w:t>The histograms illustrate the distribution of 50 selected variables, revealing diverse patterns across demographic, financial, and behavioral attributes. Several features show skewed distributions or dominant categories, which may influence model sensitivity and require normalization or encoding strategies.</w:t>
      </w:r>
    </w:p>
    <w:p w14:paraId="40F07860" w14:textId="77777777" w:rsidR="004F0022" w:rsidRPr="006C3750" w:rsidRDefault="004F0022" w:rsidP="00F57453">
      <w:pPr>
        <w:rPr>
          <w:rFonts w:ascii="Times New Roman" w:eastAsia="SimSun" w:hAnsi="Times New Roman" w:cs="Times New Roman"/>
          <w:sz w:val="20"/>
          <w:szCs w:val="20"/>
          <w:lang w:val="en-US" w:eastAsia="zh-CN"/>
        </w:rPr>
      </w:pPr>
    </w:p>
    <w:p w14:paraId="76630C3D" w14:textId="77777777" w:rsidR="00F57453" w:rsidRPr="00E81439" w:rsidRDefault="00F57453" w:rsidP="00F57453">
      <w:pPr>
        <w:pStyle w:val="Heading3"/>
        <w:rPr>
          <w:rFonts w:ascii="Times New Roman" w:hAnsi="Times New Roman" w:cs="Times New Roman"/>
          <w:b/>
          <w:bCs/>
          <w:sz w:val="20"/>
          <w:szCs w:val="20"/>
        </w:rPr>
      </w:pPr>
      <w:bookmarkStart w:id="42" w:name="_Toc206172948"/>
      <w:r w:rsidRPr="00E81439">
        <w:rPr>
          <w:rFonts w:ascii="Times New Roman" w:hAnsi="Times New Roman" w:cs="Times New Roman"/>
          <w:b/>
          <w:bCs/>
          <w:sz w:val="20"/>
          <w:szCs w:val="20"/>
        </w:rPr>
        <w:t>3.3.3 Feature Correlation Heatmap and correlation with Target</w:t>
      </w:r>
      <w:bookmarkEnd w:id="42"/>
    </w:p>
    <w:p w14:paraId="3875F3AD" w14:textId="77777777" w:rsidR="00E40F2C" w:rsidRDefault="00F57453" w:rsidP="00E40F2C">
      <w:pPr>
        <w:pStyle w:val="Heading3"/>
      </w:pPr>
      <w:bookmarkStart w:id="43" w:name="_Toc206172949"/>
      <w:r w:rsidRPr="006C3750">
        <w:rPr>
          <w:rFonts w:ascii="Times New Roman" w:hAnsi="Times New Roman" w:cs="Times New Roman"/>
          <w:noProof/>
          <w:sz w:val="20"/>
          <w:szCs w:val="20"/>
        </w:rPr>
        <w:drawing>
          <wp:inline distT="0" distB="0" distL="114300" distR="114300" wp14:anchorId="7D9B1226" wp14:editId="41142EBF">
            <wp:extent cx="5925185" cy="4740275"/>
            <wp:effectExtent l="0" t="0" r="3175" b="14605"/>
            <wp:docPr id="5" name="Picture 5" descr="full_hea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ull_heatmap"/>
                    <pic:cNvPicPr>
                      <a:picLocks noChangeAspect="1"/>
                    </pic:cNvPicPr>
                  </pic:nvPicPr>
                  <pic:blipFill>
                    <a:blip r:embed="rId12"/>
                    <a:stretch>
                      <a:fillRect/>
                    </a:stretch>
                  </pic:blipFill>
                  <pic:spPr>
                    <a:xfrm>
                      <a:off x="0" y="0"/>
                      <a:ext cx="5925185" cy="4740275"/>
                    </a:xfrm>
                    <a:prstGeom prst="rect">
                      <a:avLst/>
                    </a:prstGeom>
                  </pic:spPr>
                </pic:pic>
              </a:graphicData>
            </a:graphic>
          </wp:inline>
        </w:drawing>
      </w:r>
      <w:bookmarkEnd w:id="43"/>
    </w:p>
    <w:p w14:paraId="55E742E8" w14:textId="55B28D34" w:rsidR="00F57453" w:rsidRPr="00E40F2C" w:rsidRDefault="00E40F2C" w:rsidP="00E40F2C">
      <w:pPr>
        <w:pStyle w:val="Caption"/>
        <w:rPr>
          <w:rFonts w:ascii="Times New Roman" w:hAnsi="Times New Roman" w:cs="Times New Roman"/>
          <w:i w:val="0"/>
          <w:iCs w:val="0"/>
          <w:sz w:val="16"/>
          <w:szCs w:val="16"/>
        </w:rPr>
      </w:pPr>
      <w:bookmarkStart w:id="44" w:name="_Toc206174283"/>
      <w:r w:rsidRPr="00E40F2C">
        <w:rPr>
          <w:rFonts w:ascii="Times New Roman" w:hAnsi="Times New Roman" w:cs="Times New Roman"/>
          <w:i w:val="0"/>
          <w:iCs w:val="0"/>
          <w:sz w:val="16"/>
          <w:szCs w:val="16"/>
        </w:rPr>
        <w:t xml:space="preserve">Figure </w:t>
      </w:r>
      <w:r w:rsidRPr="00E40F2C">
        <w:rPr>
          <w:rFonts w:ascii="Times New Roman" w:hAnsi="Times New Roman" w:cs="Times New Roman"/>
          <w:i w:val="0"/>
          <w:iCs w:val="0"/>
          <w:sz w:val="16"/>
          <w:szCs w:val="16"/>
        </w:rPr>
        <w:fldChar w:fldCharType="begin"/>
      </w:r>
      <w:r w:rsidRPr="00E40F2C">
        <w:rPr>
          <w:rFonts w:ascii="Times New Roman" w:hAnsi="Times New Roman" w:cs="Times New Roman"/>
          <w:i w:val="0"/>
          <w:iCs w:val="0"/>
          <w:sz w:val="16"/>
          <w:szCs w:val="16"/>
        </w:rPr>
        <w:instrText xml:space="preserve"> SEQ Figure \* ARABIC </w:instrText>
      </w:r>
      <w:r w:rsidRPr="00E40F2C">
        <w:rPr>
          <w:rFonts w:ascii="Times New Roman" w:hAnsi="Times New Roman" w:cs="Times New Roman"/>
          <w:i w:val="0"/>
          <w:iCs w:val="0"/>
          <w:sz w:val="16"/>
          <w:szCs w:val="16"/>
        </w:rPr>
        <w:fldChar w:fldCharType="separate"/>
      </w:r>
      <w:r w:rsidR="00450C8E">
        <w:rPr>
          <w:rFonts w:ascii="Times New Roman" w:hAnsi="Times New Roman" w:cs="Times New Roman"/>
          <w:i w:val="0"/>
          <w:iCs w:val="0"/>
          <w:noProof/>
          <w:sz w:val="16"/>
          <w:szCs w:val="16"/>
        </w:rPr>
        <w:t>3</w:t>
      </w:r>
      <w:r w:rsidRPr="00E40F2C">
        <w:rPr>
          <w:rFonts w:ascii="Times New Roman" w:hAnsi="Times New Roman" w:cs="Times New Roman"/>
          <w:i w:val="0"/>
          <w:iCs w:val="0"/>
          <w:sz w:val="16"/>
          <w:szCs w:val="16"/>
        </w:rPr>
        <w:fldChar w:fldCharType="end"/>
      </w:r>
      <w:r w:rsidRPr="00E40F2C">
        <w:rPr>
          <w:rFonts w:ascii="Times New Roman" w:hAnsi="Times New Roman" w:cs="Times New Roman"/>
          <w:i w:val="0"/>
          <w:iCs w:val="0"/>
          <w:sz w:val="16"/>
          <w:szCs w:val="16"/>
        </w:rPr>
        <w:t>: Feature Correlation Heatmap</w:t>
      </w:r>
      <w:bookmarkEnd w:id="44"/>
    </w:p>
    <w:p w14:paraId="23FEB3B2" w14:textId="77777777" w:rsidR="00F57453" w:rsidRPr="006C3750" w:rsidRDefault="00F57453" w:rsidP="00F57453">
      <w:pPr>
        <w:pStyle w:val="Heading4"/>
        <w:rPr>
          <w:rFonts w:ascii="Times New Roman" w:hAnsi="Times New Roman" w:cs="Times New Roman"/>
          <w:sz w:val="20"/>
          <w:szCs w:val="20"/>
          <w:lang w:val="en-US"/>
        </w:rPr>
      </w:pPr>
      <w:r w:rsidRPr="006C3750">
        <w:rPr>
          <w:rFonts w:ascii="Times New Roman" w:hAnsi="Times New Roman" w:cs="Times New Roman"/>
          <w:sz w:val="20"/>
          <w:szCs w:val="20"/>
          <w:lang w:val="en-US"/>
        </w:rPr>
        <w:t>Observation:</w:t>
      </w:r>
    </w:p>
    <w:p w14:paraId="7D407F57" w14:textId="77777777" w:rsidR="00F57453" w:rsidRPr="006C3750" w:rsidRDefault="00F57453" w:rsidP="005F526E">
      <w:pPr>
        <w:pStyle w:val="NormalWeb"/>
        <w:jc w:val="both"/>
        <w:rPr>
          <w:sz w:val="20"/>
          <w:szCs w:val="20"/>
        </w:rPr>
      </w:pPr>
      <w:r w:rsidRPr="006C3750">
        <w:rPr>
          <w:sz w:val="20"/>
          <w:szCs w:val="20"/>
        </w:rPr>
        <w:t xml:space="preserve">The heatmap reveals strong correlations among financial features such as </w:t>
      </w:r>
      <w:r w:rsidRPr="006C3750">
        <w:rPr>
          <w:b/>
          <w:bCs/>
          <w:sz w:val="20"/>
          <w:szCs w:val="20"/>
        </w:rPr>
        <w:t>AMT_CREDIT, AMT_ANNUITY</w:t>
      </w:r>
      <w:r w:rsidRPr="006C3750">
        <w:rPr>
          <w:sz w:val="20"/>
          <w:szCs w:val="20"/>
        </w:rPr>
        <w:t xml:space="preserve">, and </w:t>
      </w:r>
      <w:r w:rsidRPr="006C3750">
        <w:rPr>
          <w:b/>
          <w:bCs/>
          <w:sz w:val="20"/>
          <w:szCs w:val="20"/>
        </w:rPr>
        <w:t>AMT_GOODS_PRICE</w:t>
      </w:r>
      <w:r w:rsidRPr="006C3750">
        <w:rPr>
          <w:sz w:val="20"/>
          <w:szCs w:val="20"/>
        </w:rPr>
        <w:t>, indicating potential multicollinearity. External risk scores (</w:t>
      </w:r>
      <w:r w:rsidRPr="006C3750">
        <w:rPr>
          <w:b/>
          <w:bCs/>
          <w:sz w:val="20"/>
          <w:szCs w:val="20"/>
        </w:rPr>
        <w:t>EXT_SOURCE_1, EXT_SOURCE_2, EXT_SOURCE_3</w:t>
      </w:r>
      <w:r w:rsidRPr="006C3750">
        <w:rPr>
          <w:sz w:val="20"/>
          <w:szCs w:val="20"/>
        </w:rPr>
        <w:t>) also show meaningful relationships with other variables, suggesting their predictive value in credit risk modeling.</w:t>
      </w:r>
    </w:p>
    <w:p w14:paraId="453658EE" w14:textId="77777777" w:rsidR="00E40F2C" w:rsidRDefault="00F57453" w:rsidP="00E40F2C">
      <w:pPr>
        <w:pStyle w:val="Header"/>
        <w:keepNext/>
      </w:pPr>
      <w:r w:rsidRPr="006C3750">
        <w:rPr>
          <w:rFonts w:ascii="Times New Roman" w:hAnsi="Times New Roman" w:cs="Times New Roman"/>
          <w:noProof/>
          <w:sz w:val="20"/>
          <w:szCs w:val="20"/>
          <w:lang w:val="en-US"/>
        </w:rPr>
        <w:lastRenderedPageBreak/>
        <w:drawing>
          <wp:inline distT="0" distB="0" distL="114300" distR="114300" wp14:anchorId="3E522170" wp14:editId="6FD9AD89">
            <wp:extent cx="1774825" cy="7692390"/>
            <wp:effectExtent l="0" t="0" r="8255" b="3810"/>
            <wp:docPr id="6" name="Picture 6" descr="Correlation with 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orrelation with target"/>
                    <pic:cNvPicPr>
                      <a:picLocks noChangeAspect="1"/>
                    </pic:cNvPicPr>
                  </pic:nvPicPr>
                  <pic:blipFill>
                    <a:blip r:embed="rId13"/>
                    <a:stretch>
                      <a:fillRect/>
                    </a:stretch>
                  </pic:blipFill>
                  <pic:spPr>
                    <a:xfrm>
                      <a:off x="0" y="0"/>
                      <a:ext cx="1774825" cy="7692390"/>
                    </a:xfrm>
                    <a:prstGeom prst="rect">
                      <a:avLst/>
                    </a:prstGeom>
                  </pic:spPr>
                </pic:pic>
              </a:graphicData>
            </a:graphic>
          </wp:inline>
        </w:drawing>
      </w:r>
    </w:p>
    <w:p w14:paraId="6D1E252A" w14:textId="7CB293F5" w:rsidR="00F57453" w:rsidRPr="00AE013F" w:rsidRDefault="00E40F2C" w:rsidP="00AE013F">
      <w:pPr>
        <w:pStyle w:val="Caption"/>
        <w:rPr>
          <w:rFonts w:ascii="Times New Roman" w:hAnsi="Times New Roman" w:cs="Times New Roman"/>
          <w:i w:val="0"/>
          <w:iCs w:val="0"/>
          <w:sz w:val="16"/>
          <w:szCs w:val="16"/>
          <w:lang w:val="en-US"/>
        </w:rPr>
      </w:pPr>
      <w:bookmarkStart w:id="45" w:name="_Toc206174284"/>
      <w:r w:rsidRPr="00AE013F">
        <w:rPr>
          <w:rFonts w:ascii="Times New Roman" w:hAnsi="Times New Roman" w:cs="Times New Roman"/>
          <w:i w:val="0"/>
          <w:iCs w:val="0"/>
          <w:sz w:val="16"/>
          <w:szCs w:val="16"/>
        </w:rPr>
        <w:t xml:space="preserve">Figure </w:t>
      </w:r>
      <w:r w:rsidRPr="00AE013F">
        <w:rPr>
          <w:rFonts w:ascii="Times New Roman" w:hAnsi="Times New Roman" w:cs="Times New Roman"/>
          <w:i w:val="0"/>
          <w:iCs w:val="0"/>
          <w:sz w:val="16"/>
          <w:szCs w:val="16"/>
        </w:rPr>
        <w:fldChar w:fldCharType="begin"/>
      </w:r>
      <w:r w:rsidRPr="00AE013F">
        <w:rPr>
          <w:rFonts w:ascii="Times New Roman" w:hAnsi="Times New Roman" w:cs="Times New Roman"/>
          <w:i w:val="0"/>
          <w:iCs w:val="0"/>
          <w:sz w:val="16"/>
          <w:szCs w:val="16"/>
        </w:rPr>
        <w:instrText xml:space="preserve"> SEQ Figure \* ARABIC </w:instrText>
      </w:r>
      <w:r w:rsidRPr="00AE013F">
        <w:rPr>
          <w:rFonts w:ascii="Times New Roman" w:hAnsi="Times New Roman" w:cs="Times New Roman"/>
          <w:i w:val="0"/>
          <w:iCs w:val="0"/>
          <w:sz w:val="16"/>
          <w:szCs w:val="16"/>
        </w:rPr>
        <w:fldChar w:fldCharType="separate"/>
      </w:r>
      <w:r w:rsidR="00450C8E">
        <w:rPr>
          <w:rFonts w:ascii="Times New Roman" w:hAnsi="Times New Roman" w:cs="Times New Roman"/>
          <w:i w:val="0"/>
          <w:iCs w:val="0"/>
          <w:noProof/>
          <w:sz w:val="16"/>
          <w:szCs w:val="16"/>
        </w:rPr>
        <w:t>4</w:t>
      </w:r>
      <w:r w:rsidRPr="00AE013F">
        <w:rPr>
          <w:rFonts w:ascii="Times New Roman" w:hAnsi="Times New Roman" w:cs="Times New Roman"/>
          <w:i w:val="0"/>
          <w:iCs w:val="0"/>
          <w:sz w:val="16"/>
          <w:szCs w:val="16"/>
        </w:rPr>
        <w:fldChar w:fldCharType="end"/>
      </w:r>
      <w:r w:rsidRPr="00AE013F">
        <w:rPr>
          <w:rFonts w:ascii="Times New Roman" w:hAnsi="Times New Roman" w:cs="Times New Roman"/>
          <w:i w:val="0"/>
          <w:iCs w:val="0"/>
          <w:sz w:val="16"/>
          <w:szCs w:val="16"/>
        </w:rPr>
        <w:t>: Feature Correlation with Target Variable</w:t>
      </w:r>
      <w:bookmarkEnd w:id="45"/>
    </w:p>
    <w:p w14:paraId="38849C64" w14:textId="77777777" w:rsidR="00F57453" w:rsidRPr="006C3750" w:rsidRDefault="00F57453" w:rsidP="00F57453">
      <w:pPr>
        <w:pStyle w:val="Heading4"/>
        <w:rPr>
          <w:rFonts w:ascii="Times New Roman" w:hAnsi="Times New Roman" w:cs="Times New Roman"/>
          <w:sz w:val="20"/>
          <w:szCs w:val="20"/>
          <w:lang w:val="en-US"/>
        </w:rPr>
      </w:pPr>
      <w:r w:rsidRPr="006C3750">
        <w:rPr>
          <w:rFonts w:ascii="Times New Roman" w:hAnsi="Times New Roman" w:cs="Times New Roman"/>
          <w:sz w:val="20"/>
          <w:szCs w:val="20"/>
          <w:lang w:val="en-US"/>
        </w:rPr>
        <w:t>Observation:</w:t>
      </w:r>
    </w:p>
    <w:p w14:paraId="527083F7" w14:textId="23250264" w:rsidR="00F57453" w:rsidRPr="006C3750" w:rsidRDefault="00F57453" w:rsidP="005F526E">
      <w:pPr>
        <w:pStyle w:val="Header"/>
        <w:jc w:val="both"/>
        <w:rPr>
          <w:rFonts w:ascii="Times New Roman" w:eastAsia="SimSun" w:hAnsi="Times New Roman" w:cs="Times New Roman"/>
          <w:sz w:val="20"/>
          <w:szCs w:val="20"/>
          <w:lang w:val="en-US" w:eastAsia="zh-CN"/>
        </w:rPr>
      </w:pPr>
      <w:r w:rsidRPr="006C3750">
        <w:rPr>
          <w:rFonts w:ascii="Times New Roman" w:eastAsia="SimSun" w:hAnsi="Times New Roman" w:cs="Times New Roman"/>
          <w:sz w:val="20"/>
          <w:szCs w:val="20"/>
          <w:lang w:val="en-US" w:eastAsia="zh-CN"/>
        </w:rPr>
        <w:t>The heatmap highlights relatively weak correlations across most features, with the strongest negative associations observed in aggregated external risk scores (</w:t>
      </w:r>
      <w:r w:rsidRPr="006C3750">
        <w:rPr>
          <w:rFonts w:ascii="Times New Roman" w:hAnsi="Times New Roman" w:cs="Times New Roman"/>
          <w:b/>
          <w:bCs/>
          <w:sz w:val="20"/>
          <w:szCs w:val="20"/>
          <w:lang w:val="en-US" w:eastAsia="zh-CN"/>
        </w:rPr>
        <w:t>EXT_SOURCES_MEAN</w:t>
      </w:r>
      <w:r w:rsidRPr="006C3750">
        <w:rPr>
          <w:rFonts w:ascii="Times New Roman" w:eastAsia="SimSun" w:hAnsi="Times New Roman" w:cs="Times New Roman"/>
          <w:b/>
          <w:bCs/>
          <w:sz w:val="20"/>
          <w:szCs w:val="20"/>
          <w:lang w:val="en-US" w:eastAsia="zh-CN"/>
        </w:rPr>
        <w:t xml:space="preserve">: -0.22, </w:t>
      </w:r>
      <w:r w:rsidRPr="006C3750">
        <w:rPr>
          <w:rFonts w:ascii="Times New Roman" w:hAnsi="Times New Roman" w:cs="Times New Roman"/>
          <w:b/>
          <w:bCs/>
          <w:sz w:val="20"/>
          <w:szCs w:val="20"/>
          <w:lang w:val="en-US" w:eastAsia="zh-CN"/>
        </w:rPr>
        <w:t>EXT_SOURCES_SUM</w:t>
      </w:r>
      <w:r w:rsidRPr="006C3750">
        <w:rPr>
          <w:rFonts w:ascii="Times New Roman" w:eastAsia="SimSun" w:hAnsi="Times New Roman" w:cs="Times New Roman"/>
          <w:b/>
          <w:bCs/>
          <w:sz w:val="20"/>
          <w:szCs w:val="20"/>
          <w:lang w:val="en-US" w:eastAsia="zh-CN"/>
        </w:rPr>
        <w:t xml:space="preserve">: -0.17, </w:t>
      </w:r>
      <w:r w:rsidRPr="006C3750">
        <w:rPr>
          <w:rFonts w:ascii="Times New Roman" w:hAnsi="Times New Roman" w:cs="Times New Roman"/>
          <w:b/>
          <w:bCs/>
          <w:sz w:val="20"/>
          <w:szCs w:val="20"/>
          <w:lang w:val="en-US" w:eastAsia="zh-CN"/>
        </w:rPr>
        <w:t>EXT_SOURCE_3</w:t>
      </w:r>
      <w:r w:rsidRPr="006C3750">
        <w:rPr>
          <w:rFonts w:ascii="Times New Roman" w:eastAsia="SimSun" w:hAnsi="Times New Roman" w:cs="Times New Roman"/>
          <w:b/>
          <w:bCs/>
          <w:sz w:val="20"/>
          <w:szCs w:val="20"/>
          <w:lang w:val="en-US" w:eastAsia="zh-CN"/>
        </w:rPr>
        <w:t>: -0.12</w:t>
      </w:r>
      <w:r w:rsidRPr="006C3750">
        <w:rPr>
          <w:rFonts w:ascii="Times New Roman" w:eastAsia="SimSun" w:hAnsi="Times New Roman" w:cs="Times New Roman"/>
          <w:sz w:val="20"/>
          <w:szCs w:val="20"/>
          <w:lang w:val="en-US" w:eastAsia="zh-CN"/>
        </w:rPr>
        <w:t xml:space="preserve">). These features likely hold predictive value for default risk. Positive correlations are modest, with variables like </w:t>
      </w:r>
      <w:r w:rsidRPr="006C3750">
        <w:rPr>
          <w:rFonts w:ascii="Times New Roman" w:hAnsi="Times New Roman" w:cs="Times New Roman"/>
          <w:b/>
          <w:bCs/>
          <w:sz w:val="20"/>
          <w:szCs w:val="20"/>
          <w:lang w:val="en-US" w:eastAsia="zh-CN"/>
        </w:rPr>
        <w:t>CNT_DRAWINGS_ATM_CURRENT</w:t>
      </w:r>
      <w:r w:rsidR="00EE267C" w:rsidRPr="006C3750">
        <w:rPr>
          <w:rFonts w:ascii="Times New Roman" w:hAnsi="Times New Roman" w:cs="Times New Roman"/>
          <w:sz w:val="20"/>
          <w:szCs w:val="20"/>
          <w:lang w:val="en-US" w:eastAsia="zh-CN"/>
        </w:rPr>
        <w:t xml:space="preserve"> </w:t>
      </w:r>
      <w:r w:rsidRPr="006C3750">
        <w:rPr>
          <w:rFonts w:ascii="Times New Roman" w:hAnsi="Times New Roman" w:cs="Times New Roman"/>
          <w:sz w:val="20"/>
          <w:szCs w:val="20"/>
          <w:lang w:val="en-US" w:eastAsia="zh-CN"/>
        </w:rPr>
        <w:t>mean</w:t>
      </w:r>
      <w:r w:rsidRPr="006C3750">
        <w:rPr>
          <w:rFonts w:ascii="Times New Roman" w:eastAsia="SimSun" w:hAnsi="Times New Roman" w:cs="Times New Roman"/>
          <w:sz w:val="20"/>
          <w:szCs w:val="20"/>
          <w:lang w:val="en-US" w:eastAsia="zh-CN"/>
        </w:rPr>
        <w:t xml:space="preserve"> and </w:t>
      </w:r>
      <w:r w:rsidRPr="006C3750">
        <w:rPr>
          <w:rFonts w:ascii="Times New Roman" w:hAnsi="Times New Roman" w:cs="Times New Roman"/>
          <w:b/>
          <w:bCs/>
          <w:sz w:val="20"/>
          <w:szCs w:val="20"/>
          <w:lang w:val="en-US" w:eastAsia="zh-CN"/>
        </w:rPr>
        <w:lastRenderedPageBreak/>
        <w:t>REGION_RATING_CLIENT_W_CITY</w:t>
      </w:r>
      <w:r w:rsidRPr="006C3750">
        <w:rPr>
          <w:rFonts w:ascii="Times New Roman" w:eastAsia="SimSun" w:hAnsi="Times New Roman" w:cs="Times New Roman"/>
          <w:sz w:val="20"/>
          <w:szCs w:val="20"/>
          <w:lang w:val="en-US" w:eastAsia="zh-CN"/>
        </w:rPr>
        <w:t xml:space="preserve"> showing values around 0.06. The overall low correlation magnitudes suggest that non-linear models or feature interactions may be necessary to capture deeper patterns.</w:t>
      </w:r>
    </w:p>
    <w:p w14:paraId="41837A30" w14:textId="77777777" w:rsidR="00F57453" w:rsidRPr="006C3750" w:rsidRDefault="00F57453" w:rsidP="00F57453">
      <w:pPr>
        <w:pStyle w:val="Header"/>
        <w:rPr>
          <w:rFonts w:ascii="Times New Roman" w:eastAsia="SimSun" w:hAnsi="Times New Roman" w:cs="Times New Roman"/>
          <w:sz w:val="20"/>
          <w:szCs w:val="20"/>
        </w:rPr>
      </w:pPr>
    </w:p>
    <w:p w14:paraId="6BF36D02" w14:textId="77777777" w:rsidR="00F57453" w:rsidRPr="00007B0A" w:rsidRDefault="00F57453" w:rsidP="00F57453">
      <w:pPr>
        <w:pStyle w:val="Heading3"/>
        <w:rPr>
          <w:rFonts w:ascii="Times New Roman" w:hAnsi="Times New Roman" w:cs="Times New Roman"/>
          <w:b/>
          <w:bCs/>
          <w:sz w:val="20"/>
          <w:szCs w:val="20"/>
        </w:rPr>
      </w:pPr>
      <w:bookmarkStart w:id="46" w:name="_Toc206172950"/>
      <w:r w:rsidRPr="00007B0A">
        <w:rPr>
          <w:rFonts w:ascii="Times New Roman" w:hAnsi="Times New Roman" w:cs="Times New Roman"/>
          <w:b/>
          <w:bCs/>
          <w:sz w:val="20"/>
          <w:szCs w:val="20"/>
        </w:rPr>
        <w:t>3.3.4 Box Plot Comparison of Key Features by Default Status</w:t>
      </w:r>
      <w:bookmarkEnd w:id="46"/>
    </w:p>
    <w:p w14:paraId="3B1ABF06" w14:textId="77777777" w:rsidR="00AE013F" w:rsidRDefault="00F57453" w:rsidP="00AE013F">
      <w:pPr>
        <w:pStyle w:val="Heading3"/>
      </w:pPr>
      <w:bookmarkStart w:id="47" w:name="_Toc206172951"/>
      <w:r w:rsidRPr="006C3750">
        <w:rPr>
          <w:rFonts w:ascii="Times New Roman" w:hAnsi="Times New Roman" w:cs="Times New Roman"/>
          <w:noProof/>
          <w:sz w:val="20"/>
          <w:szCs w:val="20"/>
        </w:rPr>
        <w:drawing>
          <wp:inline distT="0" distB="0" distL="114300" distR="114300" wp14:anchorId="0CE35789" wp14:editId="08A1D281">
            <wp:extent cx="2409190" cy="3855085"/>
            <wp:effectExtent l="0" t="0" r="13970" b="635"/>
            <wp:docPr id="7" name="Picture 7" descr="Bar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plot"/>
                    <pic:cNvPicPr>
                      <a:picLocks noChangeAspect="1"/>
                    </pic:cNvPicPr>
                  </pic:nvPicPr>
                  <pic:blipFill>
                    <a:blip r:embed="rId14"/>
                    <a:stretch>
                      <a:fillRect/>
                    </a:stretch>
                  </pic:blipFill>
                  <pic:spPr>
                    <a:xfrm>
                      <a:off x="0" y="0"/>
                      <a:ext cx="2409190" cy="3855085"/>
                    </a:xfrm>
                    <a:prstGeom prst="rect">
                      <a:avLst/>
                    </a:prstGeom>
                  </pic:spPr>
                </pic:pic>
              </a:graphicData>
            </a:graphic>
          </wp:inline>
        </w:drawing>
      </w:r>
      <w:bookmarkEnd w:id="47"/>
    </w:p>
    <w:p w14:paraId="7CEC50A4" w14:textId="77155AB2" w:rsidR="00F57453" w:rsidRPr="00AE013F" w:rsidRDefault="00AE013F" w:rsidP="00AE013F">
      <w:pPr>
        <w:pStyle w:val="Caption"/>
        <w:rPr>
          <w:rFonts w:ascii="Times New Roman" w:hAnsi="Times New Roman" w:cs="Times New Roman"/>
          <w:i w:val="0"/>
          <w:iCs w:val="0"/>
          <w:sz w:val="16"/>
          <w:szCs w:val="16"/>
        </w:rPr>
      </w:pPr>
      <w:bookmarkStart w:id="48" w:name="_Toc206174285"/>
      <w:r w:rsidRPr="00AE013F">
        <w:rPr>
          <w:rFonts w:ascii="Times New Roman" w:hAnsi="Times New Roman" w:cs="Times New Roman"/>
          <w:i w:val="0"/>
          <w:iCs w:val="0"/>
          <w:sz w:val="16"/>
          <w:szCs w:val="16"/>
        </w:rPr>
        <w:t xml:space="preserve">Figure </w:t>
      </w:r>
      <w:r w:rsidRPr="00AE013F">
        <w:rPr>
          <w:rFonts w:ascii="Times New Roman" w:hAnsi="Times New Roman" w:cs="Times New Roman"/>
          <w:i w:val="0"/>
          <w:iCs w:val="0"/>
          <w:sz w:val="16"/>
          <w:szCs w:val="16"/>
        </w:rPr>
        <w:fldChar w:fldCharType="begin"/>
      </w:r>
      <w:r w:rsidRPr="00AE013F">
        <w:rPr>
          <w:rFonts w:ascii="Times New Roman" w:hAnsi="Times New Roman" w:cs="Times New Roman"/>
          <w:i w:val="0"/>
          <w:iCs w:val="0"/>
          <w:sz w:val="16"/>
          <w:szCs w:val="16"/>
        </w:rPr>
        <w:instrText xml:space="preserve"> SEQ Figure \* ARABIC </w:instrText>
      </w:r>
      <w:r w:rsidRPr="00AE013F">
        <w:rPr>
          <w:rFonts w:ascii="Times New Roman" w:hAnsi="Times New Roman" w:cs="Times New Roman"/>
          <w:i w:val="0"/>
          <w:iCs w:val="0"/>
          <w:sz w:val="16"/>
          <w:szCs w:val="16"/>
        </w:rPr>
        <w:fldChar w:fldCharType="separate"/>
      </w:r>
      <w:r w:rsidR="00450C8E">
        <w:rPr>
          <w:rFonts w:ascii="Times New Roman" w:hAnsi="Times New Roman" w:cs="Times New Roman"/>
          <w:i w:val="0"/>
          <w:iCs w:val="0"/>
          <w:noProof/>
          <w:sz w:val="16"/>
          <w:szCs w:val="16"/>
        </w:rPr>
        <w:t>5</w:t>
      </w:r>
      <w:r w:rsidRPr="00AE013F">
        <w:rPr>
          <w:rFonts w:ascii="Times New Roman" w:hAnsi="Times New Roman" w:cs="Times New Roman"/>
          <w:i w:val="0"/>
          <w:iCs w:val="0"/>
          <w:sz w:val="16"/>
          <w:szCs w:val="16"/>
        </w:rPr>
        <w:fldChar w:fldCharType="end"/>
      </w:r>
      <w:r w:rsidRPr="00AE013F">
        <w:rPr>
          <w:rFonts w:ascii="Times New Roman" w:hAnsi="Times New Roman" w:cs="Times New Roman"/>
          <w:i w:val="0"/>
          <w:iCs w:val="0"/>
          <w:sz w:val="16"/>
          <w:szCs w:val="16"/>
        </w:rPr>
        <w:t>: Box Plot Comparison of Key Features by Default Status</w:t>
      </w:r>
      <w:bookmarkEnd w:id="48"/>
    </w:p>
    <w:p w14:paraId="10DE9207" w14:textId="77777777" w:rsidR="00F57453" w:rsidRPr="006C3750" w:rsidRDefault="00F57453" w:rsidP="00F57453">
      <w:pPr>
        <w:pStyle w:val="Heading4"/>
        <w:rPr>
          <w:rFonts w:ascii="Times New Roman" w:hAnsi="Times New Roman" w:cs="Times New Roman"/>
          <w:sz w:val="20"/>
          <w:szCs w:val="20"/>
          <w:lang w:val="en-US"/>
        </w:rPr>
      </w:pPr>
      <w:r w:rsidRPr="006C3750">
        <w:rPr>
          <w:rFonts w:ascii="Times New Roman" w:hAnsi="Times New Roman" w:cs="Times New Roman"/>
          <w:sz w:val="20"/>
          <w:szCs w:val="20"/>
          <w:lang w:val="en-US"/>
        </w:rPr>
        <w:t>Observation:</w:t>
      </w:r>
    </w:p>
    <w:p w14:paraId="4594C021" w14:textId="77777777" w:rsidR="00F57453" w:rsidRPr="006C3750" w:rsidRDefault="00F57453" w:rsidP="00F705BA">
      <w:pPr>
        <w:pStyle w:val="Header"/>
        <w:rPr>
          <w:rFonts w:ascii="Times New Roman" w:eastAsia="SimSun" w:hAnsi="Times New Roman" w:cs="Times New Roman"/>
          <w:sz w:val="20"/>
          <w:szCs w:val="20"/>
          <w:lang w:val="en-US" w:eastAsia="zh-CN"/>
        </w:rPr>
      </w:pPr>
      <w:r w:rsidRPr="006C3750">
        <w:rPr>
          <w:rFonts w:ascii="Times New Roman" w:eastAsia="SimSun" w:hAnsi="Times New Roman" w:cs="Times New Roman"/>
          <w:sz w:val="20"/>
          <w:szCs w:val="20"/>
          <w:lang w:val="en-US" w:eastAsia="zh-CN"/>
        </w:rPr>
        <w:t>The box plots illustrate distributional differences across multiple features between defaulted and non-defaulted applicants. Notable distinctions are observed in:</w:t>
      </w:r>
    </w:p>
    <w:p w14:paraId="769B848E" w14:textId="77777777" w:rsidR="00F57453" w:rsidRPr="006C3750" w:rsidRDefault="00F57453" w:rsidP="001A5C26">
      <w:pPr>
        <w:pStyle w:val="Header"/>
        <w:numPr>
          <w:ilvl w:val="0"/>
          <w:numId w:val="12"/>
        </w:numPr>
        <w:rPr>
          <w:rFonts w:ascii="Times New Roman" w:eastAsia="SimSun" w:hAnsi="Times New Roman" w:cs="Times New Roman"/>
          <w:sz w:val="20"/>
          <w:szCs w:val="20"/>
          <w:lang w:val="en-US" w:eastAsia="zh-CN"/>
        </w:rPr>
      </w:pPr>
      <w:r w:rsidRPr="006C3750">
        <w:rPr>
          <w:rFonts w:ascii="Times New Roman" w:eastAsia="SimSun" w:hAnsi="Times New Roman" w:cs="Times New Roman"/>
          <w:b/>
          <w:bCs/>
          <w:sz w:val="20"/>
          <w:szCs w:val="20"/>
          <w:lang w:val="en-US" w:eastAsia="zh-CN"/>
        </w:rPr>
        <w:t>External risk scores</w:t>
      </w:r>
      <w:r w:rsidRPr="006C3750">
        <w:rPr>
          <w:rFonts w:ascii="Times New Roman" w:eastAsia="SimSun" w:hAnsi="Times New Roman" w:cs="Times New Roman"/>
          <w:sz w:val="20"/>
          <w:szCs w:val="20"/>
          <w:lang w:val="en-US" w:eastAsia="zh-CN"/>
        </w:rPr>
        <w:t xml:space="preserve"> </w:t>
      </w:r>
      <w:r w:rsidRPr="006C3750">
        <w:rPr>
          <w:rFonts w:ascii="Times New Roman" w:eastAsia="SimSun" w:hAnsi="Times New Roman" w:cs="Times New Roman"/>
          <w:b/>
          <w:bCs/>
          <w:sz w:val="20"/>
          <w:szCs w:val="20"/>
          <w:lang w:val="en-US" w:eastAsia="zh-CN"/>
        </w:rPr>
        <w:t>(EXT_SOURCES_MEAN, EXT_SOURCE_3, EXT_SOURCES_SUM</w:t>
      </w:r>
      <w:r w:rsidRPr="006C3750">
        <w:rPr>
          <w:rFonts w:ascii="Times New Roman" w:eastAsia="SimSun" w:hAnsi="Times New Roman" w:cs="Times New Roman"/>
          <w:sz w:val="20"/>
          <w:szCs w:val="20"/>
          <w:lang w:val="en-US" w:eastAsia="zh-CN"/>
        </w:rPr>
        <w:t>): Lower median values among defaulters suggest strong predictive relevance.</w:t>
      </w:r>
    </w:p>
    <w:p w14:paraId="4739423B" w14:textId="77777777" w:rsidR="00F57453" w:rsidRPr="006C3750" w:rsidRDefault="00F57453" w:rsidP="001A5C26">
      <w:pPr>
        <w:pStyle w:val="Header"/>
        <w:numPr>
          <w:ilvl w:val="0"/>
          <w:numId w:val="12"/>
        </w:numPr>
        <w:rPr>
          <w:rFonts w:ascii="Times New Roman" w:eastAsia="SimSun" w:hAnsi="Times New Roman" w:cs="Times New Roman"/>
          <w:sz w:val="20"/>
          <w:szCs w:val="20"/>
          <w:lang w:val="en-US" w:eastAsia="zh-CN"/>
        </w:rPr>
      </w:pPr>
      <w:r w:rsidRPr="006C3750">
        <w:rPr>
          <w:rFonts w:ascii="Times New Roman" w:eastAsia="SimSun" w:hAnsi="Times New Roman" w:cs="Times New Roman"/>
          <w:b/>
          <w:bCs/>
          <w:sz w:val="20"/>
          <w:szCs w:val="20"/>
          <w:lang w:val="en-US" w:eastAsia="zh-CN"/>
        </w:rPr>
        <w:t>Financial attributes</w:t>
      </w:r>
      <w:r w:rsidRPr="006C3750">
        <w:rPr>
          <w:rFonts w:ascii="Times New Roman" w:eastAsia="SimSun" w:hAnsi="Times New Roman" w:cs="Times New Roman"/>
          <w:sz w:val="20"/>
          <w:szCs w:val="20"/>
          <w:lang w:val="en-US" w:eastAsia="zh-CN"/>
        </w:rPr>
        <w:t xml:space="preserve"> (</w:t>
      </w:r>
      <w:r w:rsidRPr="006C3750">
        <w:rPr>
          <w:rFonts w:ascii="Times New Roman" w:eastAsia="SimSun" w:hAnsi="Times New Roman" w:cs="Times New Roman"/>
          <w:b/>
          <w:bCs/>
          <w:sz w:val="20"/>
          <w:szCs w:val="20"/>
          <w:lang w:val="en-US" w:eastAsia="zh-CN"/>
        </w:rPr>
        <w:t>AMT_CREDIT, AMT_ANNUITY, CREDIT_TO_ANNUITY_RATIO</w:t>
      </w:r>
      <w:r w:rsidRPr="006C3750">
        <w:rPr>
          <w:rFonts w:ascii="Times New Roman" w:eastAsia="SimSun" w:hAnsi="Times New Roman" w:cs="Times New Roman"/>
          <w:sz w:val="20"/>
          <w:szCs w:val="20"/>
          <w:lang w:val="en-US" w:eastAsia="zh-CN"/>
        </w:rPr>
        <w:t>): Defaulters tend to have higher credit amounts and less favorable ratios.</w:t>
      </w:r>
    </w:p>
    <w:p w14:paraId="7AAEBB01" w14:textId="7920317C" w:rsidR="00F57453" w:rsidRPr="006C3750" w:rsidRDefault="00F57453" w:rsidP="001A5C26">
      <w:pPr>
        <w:pStyle w:val="Header"/>
        <w:numPr>
          <w:ilvl w:val="0"/>
          <w:numId w:val="12"/>
        </w:numPr>
        <w:rPr>
          <w:rFonts w:ascii="Times New Roman" w:eastAsia="SimSun" w:hAnsi="Times New Roman" w:cs="Times New Roman"/>
          <w:sz w:val="20"/>
          <w:szCs w:val="20"/>
          <w:lang w:val="en-US" w:eastAsia="zh-CN"/>
        </w:rPr>
      </w:pPr>
      <w:r w:rsidRPr="006C3750">
        <w:rPr>
          <w:rFonts w:ascii="Times New Roman" w:eastAsia="SimSun" w:hAnsi="Times New Roman" w:cs="Times New Roman"/>
          <w:b/>
          <w:bCs/>
          <w:sz w:val="20"/>
          <w:szCs w:val="20"/>
          <w:lang w:val="en-US" w:eastAsia="zh-CN"/>
        </w:rPr>
        <w:t>Behavioral indicators</w:t>
      </w:r>
      <w:r w:rsidRPr="006C3750">
        <w:rPr>
          <w:rFonts w:ascii="Times New Roman" w:eastAsia="SimSun" w:hAnsi="Times New Roman" w:cs="Times New Roman"/>
          <w:sz w:val="20"/>
          <w:szCs w:val="20"/>
          <w:lang w:val="en-US" w:eastAsia="zh-CN"/>
        </w:rPr>
        <w:t xml:space="preserve"> (</w:t>
      </w:r>
      <w:r w:rsidRPr="006C3750">
        <w:rPr>
          <w:rFonts w:ascii="Times New Roman" w:eastAsia="SimSun" w:hAnsi="Times New Roman" w:cs="Times New Roman"/>
          <w:b/>
          <w:bCs/>
          <w:sz w:val="20"/>
          <w:szCs w:val="20"/>
          <w:lang w:val="en-US" w:eastAsia="zh-CN"/>
        </w:rPr>
        <w:t>CNT_DRAWINGS_ATM_CURRENT_</w:t>
      </w:r>
      <w:r w:rsidR="00BF5181" w:rsidRPr="006C3750">
        <w:rPr>
          <w:rFonts w:ascii="Times New Roman" w:eastAsia="SimSun" w:hAnsi="Times New Roman" w:cs="Times New Roman"/>
          <w:b/>
          <w:bCs/>
          <w:sz w:val="20"/>
          <w:szCs w:val="20"/>
          <w:lang w:val="en-US" w:eastAsia="zh-CN"/>
        </w:rPr>
        <w:t>MEAN</w:t>
      </w:r>
      <w:r w:rsidRPr="006C3750">
        <w:rPr>
          <w:rFonts w:ascii="Times New Roman" w:eastAsia="SimSun" w:hAnsi="Times New Roman" w:cs="Times New Roman"/>
          <w:b/>
          <w:bCs/>
          <w:sz w:val="20"/>
          <w:szCs w:val="20"/>
          <w:lang w:val="en-US" w:eastAsia="zh-CN"/>
        </w:rPr>
        <w:t>, POS_COUNT, DAYS_PAST_DUE</w:t>
      </w:r>
      <w:r w:rsidRPr="006C3750">
        <w:rPr>
          <w:rFonts w:ascii="Times New Roman" w:eastAsia="SimSun" w:hAnsi="Times New Roman" w:cs="Times New Roman"/>
          <w:sz w:val="20"/>
          <w:szCs w:val="20"/>
          <w:lang w:val="en-US" w:eastAsia="zh-CN"/>
        </w:rPr>
        <w:t>): These show wider variability and higher values among defaulters.</w:t>
      </w:r>
    </w:p>
    <w:p w14:paraId="1C4912F2" w14:textId="77777777" w:rsidR="00F57453" w:rsidRPr="006C3750" w:rsidRDefault="00F57453" w:rsidP="001A5C26">
      <w:pPr>
        <w:pStyle w:val="Header"/>
        <w:numPr>
          <w:ilvl w:val="0"/>
          <w:numId w:val="12"/>
        </w:numPr>
        <w:rPr>
          <w:rFonts w:ascii="Times New Roman" w:eastAsia="SimSun" w:hAnsi="Times New Roman" w:cs="Times New Roman"/>
          <w:sz w:val="20"/>
          <w:szCs w:val="20"/>
          <w:lang w:val="en-US" w:eastAsia="zh-CN"/>
        </w:rPr>
      </w:pPr>
      <w:r w:rsidRPr="006C3750">
        <w:rPr>
          <w:rFonts w:ascii="Times New Roman" w:eastAsia="SimSun" w:hAnsi="Times New Roman" w:cs="Times New Roman"/>
          <w:b/>
          <w:bCs/>
          <w:sz w:val="20"/>
          <w:szCs w:val="20"/>
          <w:lang w:val="en-US" w:eastAsia="zh-CN"/>
        </w:rPr>
        <w:t>Demographic and categorical variables</w:t>
      </w:r>
      <w:r w:rsidRPr="006C3750">
        <w:rPr>
          <w:rFonts w:ascii="Times New Roman" w:eastAsia="SimSun" w:hAnsi="Times New Roman" w:cs="Times New Roman"/>
          <w:sz w:val="20"/>
          <w:szCs w:val="20"/>
          <w:lang w:val="en-US" w:eastAsia="zh-CN"/>
        </w:rPr>
        <w:t xml:space="preserve"> (</w:t>
      </w:r>
      <w:r w:rsidRPr="006C3750">
        <w:rPr>
          <w:rFonts w:ascii="Times New Roman" w:eastAsia="SimSun" w:hAnsi="Times New Roman" w:cs="Times New Roman"/>
          <w:b/>
          <w:bCs/>
          <w:sz w:val="20"/>
          <w:szCs w:val="20"/>
          <w:lang w:val="en-US" w:eastAsia="zh-CN"/>
        </w:rPr>
        <w:t>NAME_EDUCATION_TYPE, CODE_GENDER, NAME_INCOME_TYPE</w:t>
      </w:r>
      <w:r w:rsidRPr="006C3750">
        <w:rPr>
          <w:rFonts w:ascii="Times New Roman" w:eastAsia="SimSun" w:hAnsi="Times New Roman" w:cs="Times New Roman"/>
          <w:sz w:val="20"/>
          <w:szCs w:val="20"/>
          <w:lang w:val="en-US" w:eastAsia="zh-CN"/>
        </w:rPr>
        <w:t>): Some categories show skewed distributions, hinting at underlying risk patterns.</w:t>
      </w:r>
    </w:p>
    <w:p w14:paraId="3A6891E0" w14:textId="77777777" w:rsidR="00F57453" w:rsidRPr="006C3750" w:rsidRDefault="00F57453" w:rsidP="00F705BA">
      <w:pPr>
        <w:pStyle w:val="Header"/>
        <w:rPr>
          <w:rFonts w:ascii="Times New Roman" w:eastAsia="SimSun" w:hAnsi="Times New Roman" w:cs="Times New Roman"/>
          <w:sz w:val="20"/>
          <w:szCs w:val="20"/>
          <w:lang w:val="en-US" w:eastAsia="zh-CN"/>
        </w:rPr>
      </w:pPr>
      <w:r w:rsidRPr="006C3750">
        <w:rPr>
          <w:rFonts w:ascii="Times New Roman" w:eastAsia="SimSun" w:hAnsi="Times New Roman" w:cs="Times New Roman"/>
          <w:sz w:val="20"/>
          <w:szCs w:val="20"/>
          <w:lang w:val="en-US" w:eastAsia="zh-CN"/>
        </w:rPr>
        <w:t>These visual insights support feature selection and model refinement by highlighting variables with discriminative power.</w:t>
      </w:r>
    </w:p>
    <w:p w14:paraId="0B42B983" w14:textId="77777777" w:rsidR="001A5C26" w:rsidRPr="006C3750" w:rsidRDefault="001A5C26" w:rsidP="00F705BA">
      <w:pPr>
        <w:pStyle w:val="Header"/>
        <w:rPr>
          <w:rFonts w:ascii="Times New Roman" w:eastAsia="SimSun" w:hAnsi="Times New Roman" w:cs="Times New Roman"/>
          <w:sz w:val="20"/>
          <w:szCs w:val="20"/>
          <w:lang w:val="en-US" w:eastAsia="zh-CN"/>
        </w:rPr>
      </w:pPr>
    </w:p>
    <w:p w14:paraId="58B10E8C" w14:textId="77777777" w:rsidR="00F57453" w:rsidRPr="00007B0A" w:rsidRDefault="00F57453" w:rsidP="00F57453">
      <w:pPr>
        <w:pStyle w:val="Heading3"/>
        <w:rPr>
          <w:rFonts w:ascii="Times New Roman" w:hAnsi="Times New Roman" w:cs="Times New Roman"/>
          <w:b/>
          <w:bCs/>
          <w:sz w:val="20"/>
          <w:szCs w:val="20"/>
        </w:rPr>
      </w:pPr>
      <w:bookmarkStart w:id="49" w:name="_Toc206172952"/>
      <w:r w:rsidRPr="00007B0A">
        <w:rPr>
          <w:rFonts w:ascii="Times New Roman" w:hAnsi="Times New Roman" w:cs="Times New Roman"/>
          <w:b/>
          <w:bCs/>
          <w:sz w:val="20"/>
          <w:szCs w:val="20"/>
        </w:rPr>
        <w:lastRenderedPageBreak/>
        <w:t>3.3.5 Distribution of Categorical Features and Binned Feature Distributions by Default Status</w:t>
      </w:r>
      <w:bookmarkEnd w:id="49"/>
    </w:p>
    <w:p w14:paraId="3042C076" w14:textId="77777777" w:rsidR="00DB017D" w:rsidRDefault="00F57453" w:rsidP="00DB017D">
      <w:pPr>
        <w:pStyle w:val="Heading3"/>
      </w:pPr>
      <w:bookmarkStart w:id="50" w:name="_Toc206172953"/>
      <w:r w:rsidRPr="006C3750">
        <w:rPr>
          <w:rFonts w:ascii="Times New Roman" w:hAnsi="Times New Roman" w:cs="Times New Roman"/>
          <w:noProof/>
          <w:sz w:val="20"/>
          <w:szCs w:val="20"/>
        </w:rPr>
        <w:drawing>
          <wp:inline distT="0" distB="0" distL="114300" distR="114300" wp14:anchorId="43154706" wp14:editId="0B397A7C">
            <wp:extent cx="2491740" cy="3322520"/>
            <wp:effectExtent l="0" t="0" r="3810" b="0"/>
            <wp:docPr id="8" name="Picture 8" descr="Merged_Categorical_Distrib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erged_Categorical_Distributions"/>
                    <pic:cNvPicPr>
                      <a:picLocks noChangeAspect="1"/>
                    </pic:cNvPicPr>
                  </pic:nvPicPr>
                  <pic:blipFill>
                    <a:blip r:embed="rId15"/>
                    <a:stretch>
                      <a:fillRect/>
                    </a:stretch>
                  </pic:blipFill>
                  <pic:spPr>
                    <a:xfrm>
                      <a:off x="0" y="0"/>
                      <a:ext cx="2492939" cy="3324118"/>
                    </a:xfrm>
                    <a:prstGeom prst="rect">
                      <a:avLst/>
                    </a:prstGeom>
                  </pic:spPr>
                </pic:pic>
              </a:graphicData>
            </a:graphic>
          </wp:inline>
        </w:drawing>
      </w:r>
      <w:bookmarkEnd w:id="50"/>
    </w:p>
    <w:p w14:paraId="4C6E4284" w14:textId="101F66CA" w:rsidR="00F57453" w:rsidRPr="00DB017D" w:rsidRDefault="00DB017D" w:rsidP="00DB017D">
      <w:pPr>
        <w:pStyle w:val="Caption"/>
        <w:rPr>
          <w:rFonts w:ascii="Times New Roman" w:hAnsi="Times New Roman" w:cs="Times New Roman"/>
          <w:i w:val="0"/>
          <w:iCs w:val="0"/>
          <w:sz w:val="16"/>
          <w:szCs w:val="16"/>
        </w:rPr>
      </w:pPr>
      <w:bookmarkStart w:id="51" w:name="_Toc206174286"/>
      <w:r w:rsidRPr="00DB017D">
        <w:rPr>
          <w:rFonts w:ascii="Times New Roman" w:hAnsi="Times New Roman" w:cs="Times New Roman"/>
          <w:i w:val="0"/>
          <w:iCs w:val="0"/>
          <w:sz w:val="16"/>
          <w:szCs w:val="16"/>
        </w:rPr>
        <w:t xml:space="preserve">Figure </w:t>
      </w:r>
      <w:r w:rsidRPr="00DB017D">
        <w:rPr>
          <w:rFonts w:ascii="Times New Roman" w:hAnsi="Times New Roman" w:cs="Times New Roman"/>
          <w:i w:val="0"/>
          <w:iCs w:val="0"/>
          <w:sz w:val="16"/>
          <w:szCs w:val="16"/>
        </w:rPr>
        <w:fldChar w:fldCharType="begin"/>
      </w:r>
      <w:r w:rsidRPr="00DB017D">
        <w:rPr>
          <w:rFonts w:ascii="Times New Roman" w:hAnsi="Times New Roman" w:cs="Times New Roman"/>
          <w:i w:val="0"/>
          <w:iCs w:val="0"/>
          <w:sz w:val="16"/>
          <w:szCs w:val="16"/>
        </w:rPr>
        <w:instrText xml:space="preserve"> SEQ Figure \* ARABIC </w:instrText>
      </w:r>
      <w:r w:rsidRPr="00DB017D">
        <w:rPr>
          <w:rFonts w:ascii="Times New Roman" w:hAnsi="Times New Roman" w:cs="Times New Roman"/>
          <w:i w:val="0"/>
          <w:iCs w:val="0"/>
          <w:sz w:val="16"/>
          <w:szCs w:val="16"/>
        </w:rPr>
        <w:fldChar w:fldCharType="separate"/>
      </w:r>
      <w:r w:rsidR="00450C8E">
        <w:rPr>
          <w:rFonts w:ascii="Times New Roman" w:hAnsi="Times New Roman" w:cs="Times New Roman"/>
          <w:i w:val="0"/>
          <w:iCs w:val="0"/>
          <w:noProof/>
          <w:sz w:val="16"/>
          <w:szCs w:val="16"/>
        </w:rPr>
        <w:t>6</w:t>
      </w:r>
      <w:r w:rsidRPr="00DB017D">
        <w:rPr>
          <w:rFonts w:ascii="Times New Roman" w:hAnsi="Times New Roman" w:cs="Times New Roman"/>
          <w:i w:val="0"/>
          <w:iCs w:val="0"/>
          <w:sz w:val="16"/>
          <w:szCs w:val="16"/>
        </w:rPr>
        <w:fldChar w:fldCharType="end"/>
      </w:r>
      <w:r w:rsidRPr="00DB017D">
        <w:rPr>
          <w:rFonts w:ascii="Times New Roman" w:hAnsi="Times New Roman" w:cs="Times New Roman"/>
          <w:i w:val="0"/>
          <w:iCs w:val="0"/>
          <w:sz w:val="16"/>
          <w:szCs w:val="16"/>
        </w:rPr>
        <w:t>:Distribution of Categorical Features by Default Status</w:t>
      </w:r>
      <w:bookmarkEnd w:id="51"/>
    </w:p>
    <w:p w14:paraId="3CFAAE00" w14:textId="77777777" w:rsidR="00F57453" w:rsidRPr="006C3750" w:rsidRDefault="00F57453" w:rsidP="00F57453">
      <w:pPr>
        <w:pStyle w:val="Header"/>
        <w:rPr>
          <w:rFonts w:ascii="Times New Roman" w:hAnsi="Times New Roman" w:cs="Times New Roman"/>
          <w:sz w:val="20"/>
          <w:szCs w:val="20"/>
          <w:lang w:val="en-US"/>
        </w:rPr>
      </w:pPr>
      <w:r w:rsidRPr="006C3750">
        <w:rPr>
          <w:rStyle w:val="Heading4Char"/>
          <w:rFonts w:ascii="Times New Roman" w:hAnsi="Times New Roman" w:cs="Times New Roman"/>
          <w:sz w:val="20"/>
          <w:szCs w:val="20"/>
          <w:lang w:val="en-US"/>
        </w:rPr>
        <w:t>Observation</w:t>
      </w:r>
      <w:r w:rsidRPr="006C3750">
        <w:rPr>
          <w:rFonts w:ascii="Times New Roman" w:hAnsi="Times New Roman" w:cs="Times New Roman"/>
          <w:sz w:val="20"/>
          <w:szCs w:val="20"/>
          <w:lang w:val="en-US"/>
        </w:rPr>
        <w:t>:</w:t>
      </w:r>
    </w:p>
    <w:p w14:paraId="77F20CFD" w14:textId="7CDFFCF2" w:rsidR="00F57453" w:rsidRPr="006C3750" w:rsidRDefault="00F57453" w:rsidP="00F705BA">
      <w:pPr>
        <w:pStyle w:val="Header"/>
        <w:rPr>
          <w:rFonts w:ascii="Times New Roman" w:eastAsia="SimSun" w:hAnsi="Times New Roman" w:cs="Times New Roman"/>
          <w:sz w:val="20"/>
          <w:szCs w:val="20"/>
          <w:lang w:val="en-US" w:eastAsia="zh-CN"/>
        </w:rPr>
      </w:pPr>
      <w:r w:rsidRPr="006C3750">
        <w:rPr>
          <w:rFonts w:ascii="Times New Roman" w:eastAsia="SimSun" w:hAnsi="Times New Roman" w:cs="Times New Roman"/>
          <w:sz w:val="20"/>
          <w:szCs w:val="20"/>
          <w:lang w:val="en-US" w:eastAsia="zh-CN"/>
        </w:rPr>
        <w:t>The bar charts reveal distinct patterns in categorical variables that may influence default risk.</w:t>
      </w:r>
    </w:p>
    <w:p w14:paraId="36FDF768" w14:textId="77777777" w:rsidR="00EE267C" w:rsidRPr="006C3750" w:rsidRDefault="00EE267C" w:rsidP="00F705BA">
      <w:pPr>
        <w:pStyle w:val="Header"/>
        <w:rPr>
          <w:rFonts w:ascii="Times New Roman" w:eastAsia="SimSun" w:hAnsi="Times New Roman" w:cs="Times New Roman"/>
          <w:sz w:val="20"/>
          <w:szCs w:val="20"/>
          <w:lang w:val="en-US" w:eastAsia="zh-CN"/>
        </w:rPr>
      </w:pPr>
    </w:p>
    <w:p w14:paraId="1BE941B2" w14:textId="77777777" w:rsidR="00F57453" w:rsidRPr="006C3750" w:rsidRDefault="00F57453" w:rsidP="001A5C26">
      <w:pPr>
        <w:pStyle w:val="Header"/>
        <w:numPr>
          <w:ilvl w:val="0"/>
          <w:numId w:val="13"/>
        </w:numPr>
        <w:rPr>
          <w:rFonts w:ascii="Times New Roman" w:eastAsia="SimSun" w:hAnsi="Times New Roman" w:cs="Times New Roman"/>
          <w:sz w:val="20"/>
          <w:szCs w:val="20"/>
          <w:lang w:val="en-US" w:eastAsia="zh-CN"/>
        </w:rPr>
      </w:pPr>
      <w:r w:rsidRPr="006C3750">
        <w:rPr>
          <w:rFonts w:ascii="Times New Roman" w:eastAsia="SimSun" w:hAnsi="Times New Roman" w:cs="Times New Roman"/>
          <w:sz w:val="20"/>
          <w:szCs w:val="20"/>
          <w:lang w:val="en-US" w:eastAsia="zh-CN"/>
        </w:rPr>
        <w:t>Contract Type &amp; Mobile Flag</w:t>
      </w:r>
      <w:r w:rsidRPr="006C3750">
        <w:rPr>
          <w:rFonts w:ascii="Times New Roman" w:eastAsia="SimSun" w:hAnsi="Times New Roman" w:cs="Times New Roman"/>
          <w:b/>
          <w:bCs/>
          <w:sz w:val="20"/>
          <w:szCs w:val="20"/>
          <w:lang w:val="en-US" w:eastAsia="zh-CN"/>
        </w:rPr>
        <w:t xml:space="preserve">: </w:t>
      </w:r>
      <w:r w:rsidRPr="006C3750">
        <w:rPr>
          <w:rFonts w:ascii="Times New Roman" w:eastAsia="SimSun" w:hAnsi="Times New Roman" w:cs="Times New Roman"/>
          <w:sz w:val="20"/>
          <w:szCs w:val="20"/>
          <w:lang w:val="en-US" w:eastAsia="zh-CN"/>
        </w:rPr>
        <w:t>Most applicants have a cash loan and active mobile status, with slightly higher default rates among them.</w:t>
      </w:r>
    </w:p>
    <w:p w14:paraId="5E89FFD6" w14:textId="77777777" w:rsidR="00F57453" w:rsidRPr="006C3750" w:rsidRDefault="00F57453" w:rsidP="001A5C26">
      <w:pPr>
        <w:pStyle w:val="Header"/>
        <w:numPr>
          <w:ilvl w:val="0"/>
          <w:numId w:val="13"/>
        </w:numPr>
        <w:rPr>
          <w:rFonts w:ascii="Times New Roman" w:eastAsia="SimSun" w:hAnsi="Times New Roman" w:cs="Times New Roman"/>
          <w:b/>
          <w:bCs/>
          <w:sz w:val="20"/>
          <w:szCs w:val="20"/>
          <w:lang w:val="en-US" w:eastAsia="zh-CN"/>
        </w:rPr>
      </w:pPr>
      <w:r w:rsidRPr="006C3750">
        <w:rPr>
          <w:rFonts w:ascii="Times New Roman" w:eastAsia="SimSun" w:hAnsi="Times New Roman" w:cs="Times New Roman"/>
          <w:sz w:val="20"/>
          <w:szCs w:val="20"/>
          <w:lang w:val="en-US" w:eastAsia="zh-CN"/>
        </w:rPr>
        <w:t>Gender &amp; Education</w:t>
      </w:r>
      <w:r w:rsidRPr="006C3750">
        <w:rPr>
          <w:rFonts w:ascii="Times New Roman" w:eastAsia="SimSun" w:hAnsi="Times New Roman" w:cs="Times New Roman"/>
          <w:b/>
          <w:bCs/>
          <w:sz w:val="20"/>
          <w:szCs w:val="20"/>
          <w:lang w:val="en-US" w:eastAsia="zh-CN"/>
        </w:rPr>
        <w:t xml:space="preserve">: </w:t>
      </w:r>
      <w:r w:rsidRPr="006C3750">
        <w:rPr>
          <w:rFonts w:ascii="Times New Roman" w:eastAsia="SimSun" w:hAnsi="Times New Roman" w:cs="Times New Roman"/>
          <w:sz w:val="20"/>
          <w:szCs w:val="20"/>
          <w:lang w:val="en-US" w:eastAsia="zh-CN"/>
        </w:rPr>
        <w:t>Males and those with lower education levels (e.g., secondary) show higher default proportions.</w:t>
      </w:r>
    </w:p>
    <w:p w14:paraId="6F289B17" w14:textId="77777777" w:rsidR="00F57453" w:rsidRPr="006C3750" w:rsidRDefault="00F57453" w:rsidP="001A5C26">
      <w:pPr>
        <w:pStyle w:val="Header"/>
        <w:numPr>
          <w:ilvl w:val="0"/>
          <w:numId w:val="13"/>
        </w:numPr>
        <w:rPr>
          <w:rFonts w:ascii="Times New Roman" w:eastAsia="SimSun" w:hAnsi="Times New Roman" w:cs="Times New Roman"/>
          <w:sz w:val="20"/>
          <w:szCs w:val="20"/>
          <w:lang w:val="en-US" w:eastAsia="zh-CN"/>
        </w:rPr>
      </w:pPr>
      <w:r w:rsidRPr="006C3750">
        <w:rPr>
          <w:rFonts w:ascii="Times New Roman" w:eastAsia="SimSun" w:hAnsi="Times New Roman" w:cs="Times New Roman"/>
          <w:sz w:val="20"/>
          <w:szCs w:val="20"/>
          <w:lang w:val="en-US" w:eastAsia="zh-CN"/>
        </w:rPr>
        <w:t>Income &amp; Family Status</w:t>
      </w:r>
      <w:r w:rsidRPr="006C3750">
        <w:rPr>
          <w:rFonts w:ascii="Times New Roman" w:eastAsia="SimSun" w:hAnsi="Times New Roman" w:cs="Times New Roman"/>
          <w:b/>
          <w:bCs/>
          <w:sz w:val="20"/>
          <w:szCs w:val="20"/>
          <w:lang w:val="en-US" w:eastAsia="zh-CN"/>
        </w:rPr>
        <w:t xml:space="preserve">: </w:t>
      </w:r>
      <w:r w:rsidRPr="006C3750">
        <w:rPr>
          <w:rFonts w:ascii="Times New Roman" w:eastAsia="SimSun" w:hAnsi="Times New Roman" w:cs="Times New Roman"/>
          <w:sz w:val="20"/>
          <w:szCs w:val="20"/>
          <w:lang w:val="en-US" w:eastAsia="zh-CN"/>
        </w:rPr>
        <w:t>Applicants with lower or unstable income types (e.g., working, maternity leave) and single marital status exhibit elevated default counts.</w:t>
      </w:r>
    </w:p>
    <w:p w14:paraId="03D2C635" w14:textId="77777777" w:rsidR="00F57453" w:rsidRPr="006C3750" w:rsidRDefault="00F57453" w:rsidP="001A5C26">
      <w:pPr>
        <w:pStyle w:val="Header"/>
        <w:numPr>
          <w:ilvl w:val="0"/>
          <w:numId w:val="13"/>
        </w:numPr>
        <w:rPr>
          <w:rFonts w:ascii="Times New Roman" w:eastAsia="SimSun" w:hAnsi="Times New Roman" w:cs="Times New Roman"/>
          <w:sz w:val="20"/>
          <w:szCs w:val="20"/>
          <w:lang w:val="en-US" w:eastAsia="zh-CN"/>
        </w:rPr>
      </w:pPr>
      <w:r w:rsidRPr="006C3750">
        <w:rPr>
          <w:rFonts w:ascii="Times New Roman" w:eastAsia="SimSun" w:hAnsi="Times New Roman" w:cs="Times New Roman"/>
          <w:sz w:val="20"/>
          <w:szCs w:val="20"/>
          <w:lang w:val="en-US" w:eastAsia="zh-CN"/>
        </w:rPr>
        <w:t>Housing &amp; Emergency State</w:t>
      </w:r>
      <w:r w:rsidRPr="006C3750">
        <w:rPr>
          <w:rFonts w:ascii="Times New Roman" w:eastAsia="SimSun" w:hAnsi="Times New Roman" w:cs="Times New Roman"/>
          <w:b/>
          <w:bCs/>
          <w:sz w:val="20"/>
          <w:szCs w:val="20"/>
          <w:lang w:val="en-US" w:eastAsia="zh-CN"/>
        </w:rPr>
        <w:t xml:space="preserve">: </w:t>
      </w:r>
      <w:r w:rsidRPr="006C3750">
        <w:rPr>
          <w:rFonts w:ascii="Times New Roman" w:eastAsia="SimSun" w:hAnsi="Times New Roman" w:cs="Times New Roman"/>
          <w:sz w:val="20"/>
          <w:szCs w:val="20"/>
          <w:lang w:val="en-US" w:eastAsia="zh-CN"/>
        </w:rPr>
        <w:t>Certain housing types and unknown emergency states correlate with increased risk.</w:t>
      </w:r>
    </w:p>
    <w:p w14:paraId="480A94AD" w14:textId="77777777" w:rsidR="00F57453" w:rsidRPr="006C3750" w:rsidRDefault="00F57453" w:rsidP="001A5C26">
      <w:pPr>
        <w:pStyle w:val="Header"/>
        <w:numPr>
          <w:ilvl w:val="0"/>
          <w:numId w:val="13"/>
        </w:numPr>
        <w:rPr>
          <w:rFonts w:ascii="Times New Roman" w:eastAsia="SimSun" w:hAnsi="Times New Roman" w:cs="Times New Roman"/>
          <w:sz w:val="20"/>
          <w:szCs w:val="20"/>
          <w:lang w:val="en-US" w:eastAsia="zh-CN"/>
        </w:rPr>
      </w:pPr>
      <w:r w:rsidRPr="006C3750">
        <w:rPr>
          <w:rFonts w:ascii="Times New Roman" w:eastAsia="SimSun" w:hAnsi="Times New Roman" w:cs="Times New Roman"/>
          <w:sz w:val="20"/>
          <w:szCs w:val="20"/>
          <w:lang w:val="en-US" w:eastAsia="zh-CN"/>
        </w:rPr>
        <w:t>Social Circle Defaults (</w:t>
      </w:r>
      <w:r w:rsidRPr="006C3750">
        <w:rPr>
          <w:rFonts w:ascii="Times New Roman" w:eastAsia="SimSun" w:hAnsi="Times New Roman" w:cs="Times New Roman"/>
          <w:b/>
          <w:bCs/>
          <w:sz w:val="20"/>
          <w:szCs w:val="20"/>
          <w:lang w:val="en-US" w:eastAsia="zh-CN"/>
        </w:rPr>
        <w:t>DEF_30_CNT_SOCIAL_CIRCLE</w:t>
      </w:r>
      <w:r w:rsidRPr="006C3750">
        <w:rPr>
          <w:rFonts w:ascii="Times New Roman" w:eastAsia="SimSun" w:hAnsi="Times New Roman" w:cs="Times New Roman"/>
          <w:sz w:val="20"/>
          <w:szCs w:val="20"/>
          <w:lang w:val="en-US" w:eastAsia="zh-CN"/>
        </w:rPr>
        <w:t xml:space="preserve">, </w:t>
      </w:r>
      <w:r w:rsidRPr="006C3750">
        <w:rPr>
          <w:rFonts w:ascii="Times New Roman" w:eastAsia="SimSun" w:hAnsi="Times New Roman" w:cs="Times New Roman"/>
          <w:b/>
          <w:bCs/>
          <w:sz w:val="20"/>
          <w:szCs w:val="20"/>
          <w:lang w:val="en-US" w:eastAsia="zh-CN"/>
        </w:rPr>
        <w:t>DEF_60_CNT_SOCIAL_CIRCLE</w:t>
      </w:r>
      <w:r w:rsidRPr="006C3750">
        <w:rPr>
          <w:rFonts w:ascii="Times New Roman" w:eastAsia="SimSun" w:hAnsi="Times New Roman" w:cs="Times New Roman"/>
          <w:sz w:val="20"/>
          <w:szCs w:val="20"/>
          <w:lang w:val="en-US" w:eastAsia="zh-CN"/>
        </w:rPr>
        <w:t>):</w:t>
      </w:r>
      <w:r w:rsidRPr="006C3750">
        <w:rPr>
          <w:rFonts w:ascii="Times New Roman" w:eastAsia="SimSun" w:hAnsi="Times New Roman" w:cs="Times New Roman"/>
          <w:b/>
          <w:bCs/>
          <w:sz w:val="20"/>
          <w:szCs w:val="20"/>
          <w:lang w:val="en-US" w:eastAsia="zh-CN"/>
        </w:rPr>
        <w:t xml:space="preserve"> </w:t>
      </w:r>
      <w:r w:rsidRPr="006C3750">
        <w:rPr>
          <w:rFonts w:ascii="Times New Roman" w:eastAsia="SimSun" w:hAnsi="Times New Roman" w:cs="Times New Roman"/>
          <w:sz w:val="20"/>
          <w:szCs w:val="20"/>
          <w:lang w:val="en-US" w:eastAsia="zh-CN"/>
        </w:rPr>
        <w:t>Higher counts in these features are associated with greater default likelihood.</w:t>
      </w:r>
    </w:p>
    <w:p w14:paraId="25783DD0" w14:textId="77777777" w:rsidR="001A5C26" w:rsidRPr="006C3750" w:rsidRDefault="001A5C26" w:rsidP="001A5C26">
      <w:pPr>
        <w:pStyle w:val="Header"/>
        <w:ind w:left="720"/>
        <w:rPr>
          <w:rFonts w:ascii="Times New Roman" w:eastAsia="SimSun" w:hAnsi="Times New Roman" w:cs="Times New Roman"/>
          <w:b/>
          <w:bCs/>
          <w:sz w:val="20"/>
          <w:szCs w:val="20"/>
          <w:lang w:val="en-US" w:eastAsia="zh-CN"/>
        </w:rPr>
      </w:pPr>
    </w:p>
    <w:p w14:paraId="58F69E3E" w14:textId="77777777" w:rsidR="00F57453" w:rsidRPr="006C3750" w:rsidRDefault="00F57453" w:rsidP="00F705BA">
      <w:pPr>
        <w:pStyle w:val="Header"/>
        <w:rPr>
          <w:rFonts w:ascii="Times New Roman" w:eastAsia="SimSun" w:hAnsi="Times New Roman" w:cs="Times New Roman"/>
          <w:sz w:val="20"/>
          <w:szCs w:val="20"/>
          <w:lang w:val="en-US" w:eastAsia="zh-CN"/>
        </w:rPr>
      </w:pPr>
      <w:r w:rsidRPr="006C3750">
        <w:rPr>
          <w:rFonts w:ascii="Times New Roman" w:eastAsia="SimSun" w:hAnsi="Times New Roman" w:cs="Times New Roman"/>
          <w:sz w:val="20"/>
          <w:szCs w:val="20"/>
          <w:lang w:val="en-US" w:eastAsia="zh-CN"/>
        </w:rPr>
        <w:t>These insights support targeted feature encoding and risk segmentation strategies.</w:t>
      </w:r>
    </w:p>
    <w:p w14:paraId="5C3CF54A" w14:textId="77777777" w:rsidR="00DB017D" w:rsidRDefault="00F57453" w:rsidP="00DB017D">
      <w:pPr>
        <w:pStyle w:val="NormalWeb"/>
        <w:keepNext/>
      </w:pPr>
      <w:r w:rsidRPr="006C3750">
        <w:rPr>
          <w:noProof/>
          <w:sz w:val="20"/>
          <w:szCs w:val="20"/>
        </w:rPr>
        <w:drawing>
          <wp:inline distT="0" distB="0" distL="114300" distR="114300" wp14:anchorId="55BCF8B1" wp14:editId="70EC1377">
            <wp:extent cx="2537460" cy="2030069"/>
            <wp:effectExtent l="0" t="0" r="0" b="8890"/>
            <wp:docPr id="9" name="Picture 9" descr="Merged_Categorical_bin_Distrib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erged_Categorical_bin_Distributions"/>
                    <pic:cNvPicPr>
                      <a:picLocks noChangeAspect="1"/>
                    </pic:cNvPicPr>
                  </pic:nvPicPr>
                  <pic:blipFill>
                    <a:blip r:embed="rId16"/>
                    <a:stretch>
                      <a:fillRect/>
                    </a:stretch>
                  </pic:blipFill>
                  <pic:spPr>
                    <a:xfrm>
                      <a:off x="0" y="0"/>
                      <a:ext cx="2545126" cy="2036202"/>
                    </a:xfrm>
                    <a:prstGeom prst="rect">
                      <a:avLst/>
                    </a:prstGeom>
                  </pic:spPr>
                </pic:pic>
              </a:graphicData>
            </a:graphic>
          </wp:inline>
        </w:drawing>
      </w:r>
    </w:p>
    <w:p w14:paraId="1B3535F6" w14:textId="0248C475" w:rsidR="00F57453" w:rsidRPr="00DB017D" w:rsidRDefault="00DB017D" w:rsidP="00DB017D">
      <w:pPr>
        <w:pStyle w:val="Caption"/>
        <w:rPr>
          <w:rFonts w:ascii="Times New Roman" w:hAnsi="Times New Roman" w:cs="Times New Roman"/>
          <w:i w:val="0"/>
          <w:iCs w:val="0"/>
          <w:sz w:val="16"/>
          <w:szCs w:val="16"/>
        </w:rPr>
      </w:pPr>
      <w:bookmarkStart w:id="52" w:name="_Toc206174287"/>
      <w:r w:rsidRPr="00DB017D">
        <w:rPr>
          <w:rFonts w:ascii="Times New Roman" w:hAnsi="Times New Roman" w:cs="Times New Roman"/>
          <w:i w:val="0"/>
          <w:iCs w:val="0"/>
          <w:sz w:val="16"/>
          <w:szCs w:val="16"/>
        </w:rPr>
        <w:t xml:space="preserve">Figure </w:t>
      </w:r>
      <w:r w:rsidRPr="00DB017D">
        <w:rPr>
          <w:rFonts w:ascii="Times New Roman" w:hAnsi="Times New Roman" w:cs="Times New Roman"/>
          <w:i w:val="0"/>
          <w:iCs w:val="0"/>
          <w:sz w:val="16"/>
          <w:szCs w:val="16"/>
        </w:rPr>
        <w:fldChar w:fldCharType="begin"/>
      </w:r>
      <w:r w:rsidRPr="00DB017D">
        <w:rPr>
          <w:rFonts w:ascii="Times New Roman" w:hAnsi="Times New Roman" w:cs="Times New Roman"/>
          <w:i w:val="0"/>
          <w:iCs w:val="0"/>
          <w:sz w:val="16"/>
          <w:szCs w:val="16"/>
        </w:rPr>
        <w:instrText xml:space="preserve"> SEQ Figure \* ARABIC </w:instrText>
      </w:r>
      <w:r w:rsidRPr="00DB017D">
        <w:rPr>
          <w:rFonts w:ascii="Times New Roman" w:hAnsi="Times New Roman" w:cs="Times New Roman"/>
          <w:i w:val="0"/>
          <w:iCs w:val="0"/>
          <w:sz w:val="16"/>
          <w:szCs w:val="16"/>
        </w:rPr>
        <w:fldChar w:fldCharType="separate"/>
      </w:r>
      <w:r w:rsidR="00450C8E">
        <w:rPr>
          <w:rFonts w:ascii="Times New Roman" w:hAnsi="Times New Roman" w:cs="Times New Roman"/>
          <w:i w:val="0"/>
          <w:iCs w:val="0"/>
          <w:noProof/>
          <w:sz w:val="16"/>
          <w:szCs w:val="16"/>
        </w:rPr>
        <w:t>7</w:t>
      </w:r>
      <w:r w:rsidRPr="00DB017D">
        <w:rPr>
          <w:rFonts w:ascii="Times New Roman" w:hAnsi="Times New Roman" w:cs="Times New Roman"/>
          <w:i w:val="0"/>
          <w:iCs w:val="0"/>
          <w:sz w:val="16"/>
          <w:szCs w:val="16"/>
        </w:rPr>
        <w:fldChar w:fldCharType="end"/>
      </w:r>
      <w:r w:rsidRPr="00DB017D">
        <w:rPr>
          <w:rFonts w:ascii="Times New Roman" w:hAnsi="Times New Roman" w:cs="Times New Roman"/>
          <w:i w:val="0"/>
          <w:iCs w:val="0"/>
          <w:sz w:val="16"/>
          <w:szCs w:val="16"/>
        </w:rPr>
        <w:t>: Binned Feature Distributions by Default Status</w:t>
      </w:r>
      <w:bookmarkEnd w:id="52"/>
    </w:p>
    <w:p w14:paraId="6363EBB1" w14:textId="77777777" w:rsidR="00F57453" w:rsidRPr="006C3750" w:rsidRDefault="00F57453" w:rsidP="00F57453">
      <w:pPr>
        <w:pStyle w:val="Heading4"/>
        <w:rPr>
          <w:rFonts w:ascii="Times New Roman" w:hAnsi="Times New Roman" w:cs="Times New Roman"/>
          <w:sz w:val="20"/>
          <w:szCs w:val="20"/>
        </w:rPr>
      </w:pPr>
      <w:r w:rsidRPr="006C3750">
        <w:rPr>
          <w:rFonts w:ascii="Times New Roman" w:hAnsi="Times New Roman" w:cs="Times New Roman"/>
          <w:sz w:val="20"/>
          <w:szCs w:val="20"/>
        </w:rPr>
        <w:lastRenderedPageBreak/>
        <w:t xml:space="preserve">Observation: </w:t>
      </w:r>
    </w:p>
    <w:p w14:paraId="0B55D087" w14:textId="77777777" w:rsidR="00F57453" w:rsidRPr="006C3750" w:rsidRDefault="00F57453" w:rsidP="00A43FAD">
      <w:pPr>
        <w:pStyle w:val="Header"/>
        <w:rPr>
          <w:rFonts w:ascii="Times New Roman" w:eastAsia="SimSun" w:hAnsi="Times New Roman" w:cs="Times New Roman"/>
          <w:sz w:val="20"/>
          <w:szCs w:val="20"/>
          <w:lang w:val="en-US" w:eastAsia="zh-CN"/>
        </w:rPr>
      </w:pPr>
      <w:r w:rsidRPr="006C3750">
        <w:rPr>
          <w:rFonts w:ascii="Times New Roman" w:eastAsia="SimSun" w:hAnsi="Times New Roman" w:cs="Times New Roman"/>
          <w:sz w:val="20"/>
          <w:szCs w:val="20"/>
          <w:lang w:val="en-US" w:eastAsia="zh-CN"/>
        </w:rPr>
        <w:t>The bar charts illustrate how default risk varies across binned ranges of key features:</w:t>
      </w:r>
    </w:p>
    <w:p w14:paraId="4AEF8891" w14:textId="77777777" w:rsidR="0037574C" w:rsidRPr="006C3750" w:rsidRDefault="0037574C" w:rsidP="00A43FAD">
      <w:pPr>
        <w:pStyle w:val="Header"/>
        <w:rPr>
          <w:rFonts w:ascii="Times New Roman" w:eastAsia="SimSun" w:hAnsi="Times New Roman" w:cs="Times New Roman"/>
          <w:sz w:val="20"/>
          <w:szCs w:val="20"/>
          <w:lang w:val="en-US" w:eastAsia="zh-CN"/>
        </w:rPr>
      </w:pPr>
    </w:p>
    <w:p w14:paraId="762D7BBE" w14:textId="77777777" w:rsidR="00F57453" w:rsidRPr="006C3750" w:rsidRDefault="00F57453" w:rsidP="0037574C">
      <w:pPr>
        <w:pStyle w:val="Header"/>
        <w:numPr>
          <w:ilvl w:val="0"/>
          <w:numId w:val="14"/>
        </w:numPr>
        <w:rPr>
          <w:rFonts w:ascii="Times New Roman" w:eastAsia="SimSun" w:hAnsi="Times New Roman" w:cs="Times New Roman"/>
          <w:sz w:val="20"/>
          <w:szCs w:val="20"/>
          <w:lang w:val="en-US" w:eastAsia="zh-CN"/>
        </w:rPr>
      </w:pPr>
      <w:r w:rsidRPr="006C3750">
        <w:rPr>
          <w:rFonts w:ascii="Times New Roman" w:eastAsia="SimSun" w:hAnsi="Times New Roman" w:cs="Times New Roman"/>
          <w:sz w:val="20"/>
          <w:szCs w:val="20"/>
          <w:lang w:val="en-US" w:eastAsia="zh-CN"/>
        </w:rPr>
        <w:t>Social Circle Defaults</w:t>
      </w:r>
      <w:r w:rsidRPr="006C3750">
        <w:rPr>
          <w:rFonts w:ascii="Times New Roman" w:eastAsia="SimSun" w:hAnsi="Times New Roman" w:cs="Times New Roman"/>
          <w:b/>
          <w:bCs/>
          <w:sz w:val="20"/>
          <w:szCs w:val="20"/>
          <w:lang w:val="en-US" w:eastAsia="zh-CN"/>
        </w:rPr>
        <w:t xml:space="preserve"> (DEF_30_CNT_SOCIAL_CIRCLE_BIN): </w:t>
      </w:r>
      <w:r w:rsidRPr="006C3750">
        <w:rPr>
          <w:rFonts w:ascii="Times New Roman" w:eastAsia="SimSun" w:hAnsi="Times New Roman" w:cs="Times New Roman"/>
          <w:sz w:val="20"/>
          <w:szCs w:val="20"/>
          <w:lang w:val="en-US" w:eastAsia="zh-CN"/>
        </w:rPr>
        <w:t>Higher bins show increased default counts, indicating peer behavior may influence risk.</w:t>
      </w:r>
    </w:p>
    <w:p w14:paraId="49F12AC6" w14:textId="77777777" w:rsidR="00F57453" w:rsidRPr="006C3750" w:rsidRDefault="00F57453" w:rsidP="0037574C">
      <w:pPr>
        <w:pStyle w:val="Header"/>
        <w:numPr>
          <w:ilvl w:val="0"/>
          <w:numId w:val="14"/>
        </w:numPr>
        <w:rPr>
          <w:rFonts w:ascii="Times New Roman" w:eastAsia="SimSun" w:hAnsi="Times New Roman" w:cs="Times New Roman"/>
          <w:sz w:val="20"/>
          <w:szCs w:val="20"/>
          <w:lang w:val="en-US" w:eastAsia="zh-CN"/>
        </w:rPr>
      </w:pPr>
      <w:r w:rsidRPr="006C3750">
        <w:rPr>
          <w:rFonts w:ascii="Times New Roman" w:eastAsia="SimSun" w:hAnsi="Times New Roman" w:cs="Times New Roman"/>
          <w:sz w:val="20"/>
          <w:szCs w:val="20"/>
          <w:lang w:val="en-US" w:eastAsia="zh-CN"/>
        </w:rPr>
        <w:t>Bureau Activity</w:t>
      </w:r>
      <w:r w:rsidRPr="006C3750">
        <w:rPr>
          <w:rFonts w:ascii="Times New Roman" w:eastAsia="SimSun" w:hAnsi="Times New Roman" w:cs="Times New Roman"/>
          <w:b/>
          <w:bCs/>
          <w:sz w:val="20"/>
          <w:szCs w:val="20"/>
          <w:lang w:val="en-US" w:eastAsia="zh-CN"/>
        </w:rPr>
        <w:t xml:space="preserve"> (BURO_ACTIVE_BIN):</w:t>
      </w:r>
      <w:r w:rsidRPr="006C3750">
        <w:rPr>
          <w:rFonts w:ascii="Times New Roman" w:eastAsia="SimSun" w:hAnsi="Times New Roman" w:cs="Times New Roman"/>
          <w:sz w:val="20"/>
          <w:szCs w:val="20"/>
          <w:lang w:val="en-US" w:eastAsia="zh-CN"/>
        </w:rPr>
        <w:t xml:space="preserve"> Inactive or low activity bins are associated with higher default rates.</w:t>
      </w:r>
    </w:p>
    <w:p w14:paraId="4402C66C" w14:textId="1E41705A" w:rsidR="00F57453" w:rsidRPr="006C3750" w:rsidRDefault="00F57453" w:rsidP="0037574C">
      <w:pPr>
        <w:pStyle w:val="Header"/>
        <w:numPr>
          <w:ilvl w:val="0"/>
          <w:numId w:val="14"/>
        </w:numPr>
        <w:rPr>
          <w:rFonts w:ascii="Times New Roman" w:eastAsia="SimSun" w:hAnsi="Times New Roman" w:cs="Times New Roman"/>
          <w:sz w:val="20"/>
          <w:szCs w:val="20"/>
          <w:lang w:val="en-US" w:eastAsia="zh-CN"/>
        </w:rPr>
      </w:pPr>
      <w:r w:rsidRPr="006C3750">
        <w:rPr>
          <w:rFonts w:ascii="Times New Roman" w:eastAsia="SimSun" w:hAnsi="Times New Roman" w:cs="Times New Roman"/>
          <w:sz w:val="20"/>
          <w:szCs w:val="20"/>
          <w:lang w:val="en-US" w:eastAsia="zh-CN"/>
        </w:rPr>
        <w:t>POS Count &amp; Drawings</w:t>
      </w:r>
      <w:r w:rsidRPr="006C3750">
        <w:rPr>
          <w:rFonts w:ascii="Times New Roman" w:eastAsia="SimSun" w:hAnsi="Times New Roman" w:cs="Times New Roman"/>
          <w:b/>
          <w:bCs/>
          <w:sz w:val="20"/>
          <w:szCs w:val="20"/>
          <w:lang w:val="en-US" w:eastAsia="zh-CN"/>
        </w:rPr>
        <w:t xml:space="preserve"> (POS_COUNT_BIN, CNT_DRAWINGS_CURRENT_</w:t>
      </w:r>
      <w:r w:rsidR="00BF5181" w:rsidRPr="006C3750">
        <w:rPr>
          <w:rFonts w:ascii="Times New Roman" w:eastAsia="SimSun" w:hAnsi="Times New Roman" w:cs="Times New Roman"/>
          <w:b/>
          <w:bCs/>
          <w:sz w:val="20"/>
          <w:szCs w:val="20"/>
          <w:lang w:val="en-US" w:eastAsia="zh-CN"/>
        </w:rPr>
        <w:t>MAX</w:t>
      </w:r>
      <w:r w:rsidRPr="006C3750">
        <w:rPr>
          <w:rFonts w:ascii="Times New Roman" w:eastAsia="SimSun" w:hAnsi="Times New Roman" w:cs="Times New Roman"/>
          <w:b/>
          <w:bCs/>
          <w:sz w:val="20"/>
          <w:szCs w:val="20"/>
          <w:lang w:val="en-US" w:eastAsia="zh-CN"/>
        </w:rPr>
        <w:t xml:space="preserve">_BIN): </w:t>
      </w:r>
      <w:r w:rsidRPr="006C3750">
        <w:rPr>
          <w:rFonts w:ascii="Times New Roman" w:eastAsia="SimSun" w:hAnsi="Times New Roman" w:cs="Times New Roman"/>
          <w:sz w:val="20"/>
          <w:szCs w:val="20"/>
          <w:lang w:val="en-US" w:eastAsia="zh-CN"/>
        </w:rPr>
        <w:t>Elevated usage correlates with greater default likelihood.</w:t>
      </w:r>
    </w:p>
    <w:p w14:paraId="3982E491" w14:textId="20F9FF51" w:rsidR="00F57453" w:rsidRPr="006C3750" w:rsidRDefault="00F57453" w:rsidP="0037574C">
      <w:pPr>
        <w:pStyle w:val="Header"/>
        <w:numPr>
          <w:ilvl w:val="0"/>
          <w:numId w:val="14"/>
        </w:numPr>
        <w:rPr>
          <w:rFonts w:ascii="Times New Roman" w:eastAsia="SimSun" w:hAnsi="Times New Roman" w:cs="Times New Roman"/>
          <w:sz w:val="20"/>
          <w:szCs w:val="20"/>
          <w:lang w:val="en-US" w:eastAsia="zh-CN"/>
        </w:rPr>
      </w:pPr>
      <w:r w:rsidRPr="006C3750">
        <w:rPr>
          <w:rFonts w:ascii="Times New Roman" w:eastAsia="SimSun" w:hAnsi="Times New Roman" w:cs="Times New Roman"/>
          <w:sz w:val="20"/>
          <w:szCs w:val="20"/>
          <w:lang w:val="en-US" w:eastAsia="zh-CN"/>
        </w:rPr>
        <w:t>Payment Timeliness</w:t>
      </w:r>
      <w:r w:rsidRPr="006C3750">
        <w:rPr>
          <w:rFonts w:ascii="Times New Roman" w:eastAsia="SimSun" w:hAnsi="Times New Roman" w:cs="Times New Roman"/>
          <w:b/>
          <w:bCs/>
          <w:sz w:val="20"/>
          <w:szCs w:val="20"/>
          <w:lang w:val="en-US" w:eastAsia="zh-CN"/>
        </w:rPr>
        <w:t xml:space="preserve"> (DAYS_BEFORE_DUE_</w:t>
      </w:r>
      <w:r w:rsidR="00BF5181" w:rsidRPr="006C3750">
        <w:rPr>
          <w:rFonts w:ascii="Times New Roman" w:eastAsia="SimSun" w:hAnsi="Times New Roman" w:cs="Times New Roman"/>
          <w:b/>
          <w:bCs/>
          <w:sz w:val="20"/>
          <w:szCs w:val="20"/>
          <w:lang w:val="en-US" w:eastAsia="zh-CN"/>
        </w:rPr>
        <w:t>MIN</w:t>
      </w:r>
      <w:r w:rsidRPr="006C3750">
        <w:rPr>
          <w:rFonts w:ascii="Times New Roman" w:eastAsia="SimSun" w:hAnsi="Times New Roman" w:cs="Times New Roman"/>
          <w:b/>
          <w:bCs/>
          <w:sz w:val="20"/>
          <w:szCs w:val="20"/>
          <w:lang w:val="en-US" w:eastAsia="zh-CN"/>
        </w:rPr>
        <w:t xml:space="preserve">_BIN, OVERDUE_DAYS_MAX_BIN): </w:t>
      </w:r>
      <w:r w:rsidRPr="006C3750">
        <w:rPr>
          <w:rFonts w:ascii="Times New Roman" w:eastAsia="SimSun" w:hAnsi="Times New Roman" w:cs="Times New Roman"/>
          <w:sz w:val="20"/>
          <w:szCs w:val="20"/>
          <w:lang w:val="en-US" w:eastAsia="zh-CN"/>
        </w:rPr>
        <w:t>Late payments and longer overdue durations are strong indicators of risk.</w:t>
      </w:r>
    </w:p>
    <w:p w14:paraId="6D876584" w14:textId="77777777" w:rsidR="00F57453" w:rsidRPr="006C3750" w:rsidRDefault="00F57453" w:rsidP="0037574C">
      <w:pPr>
        <w:pStyle w:val="Header"/>
        <w:numPr>
          <w:ilvl w:val="0"/>
          <w:numId w:val="14"/>
        </w:numPr>
        <w:rPr>
          <w:rFonts w:ascii="Times New Roman" w:eastAsia="SimSun" w:hAnsi="Times New Roman" w:cs="Times New Roman"/>
          <w:sz w:val="20"/>
          <w:szCs w:val="20"/>
          <w:lang w:val="en-US" w:eastAsia="zh-CN"/>
        </w:rPr>
      </w:pPr>
      <w:r w:rsidRPr="006C3750">
        <w:rPr>
          <w:rFonts w:ascii="Times New Roman" w:eastAsia="SimSun" w:hAnsi="Times New Roman" w:cs="Times New Roman"/>
          <w:sz w:val="20"/>
          <w:szCs w:val="20"/>
          <w:lang w:val="en-US" w:eastAsia="zh-CN"/>
        </w:rPr>
        <w:t>Age &amp; Car Ownership</w:t>
      </w:r>
      <w:r w:rsidRPr="006C3750">
        <w:rPr>
          <w:rFonts w:ascii="Times New Roman" w:eastAsia="SimSun" w:hAnsi="Times New Roman" w:cs="Times New Roman"/>
          <w:b/>
          <w:bCs/>
          <w:sz w:val="20"/>
          <w:szCs w:val="20"/>
          <w:lang w:val="en-US" w:eastAsia="zh-CN"/>
        </w:rPr>
        <w:t xml:space="preserve"> (AGE_YEARS_BIN, OWN_CAR_AGE_BIN): </w:t>
      </w:r>
      <w:r w:rsidRPr="006C3750">
        <w:rPr>
          <w:rFonts w:ascii="Times New Roman" w:eastAsia="SimSun" w:hAnsi="Times New Roman" w:cs="Times New Roman"/>
          <w:sz w:val="20"/>
          <w:szCs w:val="20"/>
          <w:lang w:val="en-US" w:eastAsia="zh-CN"/>
        </w:rPr>
        <w:t>Younger applicants and those with older cars show slightly higher default tendencies.</w:t>
      </w:r>
    </w:p>
    <w:p w14:paraId="02C81933" w14:textId="77777777" w:rsidR="0037574C" w:rsidRPr="006C3750" w:rsidRDefault="0037574C" w:rsidP="0037574C">
      <w:pPr>
        <w:pStyle w:val="Header"/>
        <w:ind w:left="720"/>
        <w:rPr>
          <w:rFonts w:ascii="Times New Roman" w:eastAsia="SimSun" w:hAnsi="Times New Roman" w:cs="Times New Roman"/>
          <w:b/>
          <w:bCs/>
          <w:sz w:val="20"/>
          <w:szCs w:val="20"/>
          <w:lang w:val="en-US" w:eastAsia="zh-CN"/>
        </w:rPr>
      </w:pPr>
    </w:p>
    <w:p w14:paraId="59FA04A4" w14:textId="070B4B4B" w:rsidR="0037574C" w:rsidRPr="006C3750" w:rsidRDefault="00F57453" w:rsidP="0037574C">
      <w:pPr>
        <w:pStyle w:val="Header"/>
        <w:rPr>
          <w:rFonts w:ascii="Times New Roman" w:eastAsia="SimSun" w:hAnsi="Times New Roman" w:cs="Times New Roman"/>
          <w:sz w:val="20"/>
          <w:szCs w:val="20"/>
          <w:lang w:val="en-US" w:eastAsia="zh-CN"/>
        </w:rPr>
      </w:pPr>
      <w:r w:rsidRPr="006C3750">
        <w:rPr>
          <w:rFonts w:ascii="Times New Roman" w:eastAsia="SimSun" w:hAnsi="Times New Roman" w:cs="Times New Roman"/>
          <w:sz w:val="20"/>
          <w:szCs w:val="20"/>
          <w:lang w:val="en-US" w:eastAsia="zh-CN"/>
        </w:rPr>
        <w:t>These binned insights help capture non-linear relationships and support feature engineering for model development.</w:t>
      </w:r>
      <w:bookmarkStart w:id="53" w:name="_Toc4641"/>
    </w:p>
    <w:p w14:paraId="501314A1" w14:textId="6643273E" w:rsidR="0037574C" w:rsidRPr="006C3750" w:rsidRDefault="0037574C" w:rsidP="0037574C">
      <w:pPr>
        <w:spacing w:line="278" w:lineRule="auto"/>
        <w:rPr>
          <w:rFonts w:ascii="Times New Roman" w:eastAsia="SimSun" w:hAnsi="Times New Roman" w:cs="Times New Roman"/>
          <w:sz w:val="20"/>
          <w:szCs w:val="20"/>
          <w:lang w:val="en-US" w:eastAsia="zh-CN"/>
        </w:rPr>
      </w:pPr>
      <w:r w:rsidRPr="006C3750">
        <w:rPr>
          <w:rFonts w:ascii="Times New Roman" w:eastAsia="SimSun" w:hAnsi="Times New Roman" w:cs="Times New Roman"/>
          <w:sz w:val="20"/>
          <w:szCs w:val="20"/>
          <w:lang w:val="en-US" w:eastAsia="zh-CN"/>
        </w:rPr>
        <w:br w:type="page"/>
      </w:r>
    </w:p>
    <w:p w14:paraId="52BB9146" w14:textId="77777777" w:rsidR="00F57453" w:rsidRPr="00007B0A" w:rsidRDefault="00F57453" w:rsidP="00F57453">
      <w:pPr>
        <w:pStyle w:val="Heading2"/>
        <w:rPr>
          <w:rFonts w:ascii="Times New Roman" w:hAnsi="Times New Roman" w:cs="Times New Roman"/>
          <w:b/>
          <w:bCs/>
          <w:sz w:val="20"/>
          <w:szCs w:val="20"/>
        </w:rPr>
      </w:pPr>
      <w:bookmarkStart w:id="54" w:name="_Toc206172954"/>
      <w:r w:rsidRPr="00007B0A">
        <w:rPr>
          <w:rFonts w:ascii="Times New Roman" w:hAnsi="Times New Roman" w:cs="Times New Roman"/>
          <w:b/>
          <w:bCs/>
          <w:sz w:val="20"/>
          <w:szCs w:val="20"/>
        </w:rPr>
        <w:lastRenderedPageBreak/>
        <w:t>3.4 Model Development</w:t>
      </w:r>
      <w:bookmarkEnd w:id="53"/>
      <w:bookmarkEnd w:id="54"/>
    </w:p>
    <w:p w14:paraId="00C10865" w14:textId="77777777" w:rsidR="00F57453" w:rsidRPr="006C3750" w:rsidRDefault="00F57453" w:rsidP="00F57453">
      <w:pPr>
        <w:pStyle w:val="NormalWeb"/>
        <w:rPr>
          <w:sz w:val="20"/>
          <w:szCs w:val="20"/>
        </w:rPr>
      </w:pPr>
      <w:r w:rsidRPr="006C3750">
        <w:rPr>
          <w:sz w:val="20"/>
          <w:szCs w:val="20"/>
        </w:rPr>
        <w:t>We are in the phase of experimenting with several models:</w:t>
      </w:r>
    </w:p>
    <w:p w14:paraId="086BB5A1" w14:textId="77777777" w:rsidR="00F57453" w:rsidRPr="006C3750" w:rsidRDefault="00F57453" w:rsidP="00BF5181">
      <w:pPr>
        <w:pStyle w:val="NormalWeb"/>
        <w:numPr>
          <w:ilvl w:val="0"/>
          <w:numId w:val="15"/>
        </w:numPr>
        <w:tabs>
          <w:tab w:val="left" w:pos="420"/>
        </w:tabs>
        <w:rPr>
          <w:sz w:val="20"/>
          <w:szCs w:val="20"/>
        </w:rPr>
      </w:pPr>
      <w:r w:rsidRPr="006C3750">
        <w:rPr>
          <w:rStyle w:val="Strong"/>
          <w:sz w:val="20"/>
          <w:szCs w:val="20"/>
        </w:rPr>
        <w:t>Logistic Regression</w:t>
      </w:r>
      <w:r w:rsidRPr="006C3750">
        <w:rPr>
          <w:sz w:val="20"/>
          <w:szCs w:val="20"/>
        </w:rPr>
        <w:t>: A baseline model for interpretability.</w:t>
      </w:r>
    </w:p>
    <w:p w14:paraId="2723980A" w14:textId="77777777" w:rsidR="00F57453" w:rsidRPr="006C3750" w:rsidRDefault="00F57453" w:rsidP="00BF5181">
      <w:pPr>
        <w:pStyle w:val="NormalWeb"/>
        <w:numPr>
          <w:ilvl w:val="0"/>
          <w:numId w:val="15"/>
        </w:numPr>
        <w:tabs>
          <w:tab w:val="left" w:pos="420"/>
        </w:tabs>
        <w:rPr>
          <w:sz w:val="20"/>
          <w:szCs w:val="20"/>
        </w:rPr>
      </w:pPr>
      <w:r w:rsidRPr="006C3750">
        <w:rPr>
          <w:rStyle w:val="Strong"/>
          <w:sz w:val="20"/>
          <w:szCs w:val="20"/>
        </w:rPr>
        <w:t>Random Forest</w:t>
      </w:r>
      <w:r w:rsidRPr="006C3750">
        <w:rPr>
          <w:sz w:val="20"/>
          <w:szCs w:val="20"/>
        </w:rPr>
        <w:t>: For capturing non-linear relationships.</w:t>
      </w:r>
    </w:p>
    <w:p w14:paraId="1B8C7F9B" w14:textId="77777777" w:rsidR="00F57453" w:rsidRPr="006C3750" w:rsidRDefault="00F57453" w:rsidP="00BF5181">
      <w:pPr>
        <w:pStyle w:val="NormalWeb"/>
        <w:numPr>
          <w:ilvl w:val="0"/>
          <w:numId w:val="15"/>
        </w:numPr>
        <w:tabs>
          <w:tab w:val="left" w:pos="420"/>
        </w:tabs>
        <w:rPr>
          <w:sz w:val="20"/>
          <w:szCs w:val="20"/>
        </w:rPr>
      </w:pPr>
      <w:r w:rsidRPr="006C3750">
        <w:rPr>
          <w:rStyle w:val="Strong"/>
          <w:sz w:val="20"/>
          <w:szCs w:val="20"/>
        </w:rPr>
        <w:t>XGBoost</w:t>
      </w:r>
      <w:r w:rsidRPr="006C3750">
        <w:rPr>
          <w:sz w:val="20"/>
          <w:szCs w:val="20"/>
        </w:rPr>
        <w:t>: Our best-performing model, offering high accuracy and robustness.</w:t>
      </w:r>
    </w:p>
    <w:p w14:paraId="78080F78" w14:textId="77777777" w:rsidR="00F57453" w:rsidRPr="006C3750" w:rsidRDefault="00F57453" w:rsidP="00F57453">
      <w:pPr>
        <w:pStyle w:val="NormalWeb"/>
        <w:rPr>
          <w:sz w:val="20"/>
          <w:szCs w:val="20"/>
        </w:rPr>
      </w:pPr>
      <w:r w:rsidRPr="006C3750">
        <w:rPr>
          <w:sz w:val="20"/>
          <w:szCs w:val="20"/>
        </w:rPr>
        <w:t xml:space="preserve">We are using Python and libraries like scikit-learn, pandas, and matplotlib. Performance will be evaluated using </w:t>
      </w:r>
      <w:r w:rsidRPr="006C3750">
        <w:rPr>
          <w:rStyle w:val="Strong"/>
          <w:sz w:val="20"/>
          <w:szCs w:val="20"/>
        </w:rPr>
        <w:t>ROC-AUC</w:t>
      </w:r>
      <w:r w:rsidRPr="006C3750">
        <w:rPr>
          <w:sz w:val="20"/>
          <w:szCs w:val="20"/>
        </w:rPr>
        <w:t xml:space="preserve">, </w:t>
      </w:r>
      <w:r w:rsidRPr="006C3750">
        <w:rPr>
          <w:rStyle w:val="Strong"/>
          <w:sz w:val="20"/>
          <w:szCs w:val="20"/>
        </w:rPr>
        <w:t>precision</w:t>
      </w:r>
      <w:r w:rsidRPr="006C3750">
        <w:rPr>
          <w:sz w:val="20"/>
          <w:szCs w:val="20"/>
        </w:rPr>
        <w:t xml:space="preserve">, and </w:t>
      </w:r>
      <w:r w:rsidRPr="006C3750">
        <w:rPr>
          <w:rStyle w:val="Strong"/>
          <w:sz w:val="20"/>
          <w:szCs w:val="20"/>
        </w:rPr>
        <w:t>recall</w:t>
      </w:r>
      <w:r w:rsidRPr="006C3750">
        <w:rPr>
          <w:sz w:val="20"/>
          <w:szCs w:val="20"/>
        </w:rPr>
        <w:t>.</w:t>
      </w:r>
    </w:p>
    <w:p w14:paraId="64B5C7AC" w14:textId="0907B506" w:rsidR="00F57453" w:rsidRDefault="00F57453" w:rsidP="00471F9F">
      <w:pPr>
        <w:pStyle w:val="Heading4"/>
        <w:rPr>
          <w:rFonts w:ascii="Times New Roman" w:hAnsi="Times New Roman" w:cs="Times New Roman"/>
          <w:b/>
          <w:bCs/>
          <w:sz w:val="20"/>
          <w:szCs w:val="20"/>
          <w:lang w:val="en-US"/>
        </w:rPr>
      </w:pPr>
      <w:r w:rsidRPr="00007B0A">
        <w:rPr>
          <w:rFonts w:ascii="Times New Roman" w:hAnsi="Times New Roman" w:cs="Times New Roman"/>
          <w:b/>
          <w:bCs/>
          <w:sz w:val="20"/>
          <w:szCs w:val="20"/>
          <w:lang w:val="en-US"/>
        </w:rPr>
        <w:t>Logistic Regression:</w:t>
      </w:r>
    </w:p>
    <w:p w14:paraId="48047EFC" w14:textId="77777777" w:rsidR="00471F9F" w:rsidRPr="00471F9F" w:rsidRDefault="00471F9F" w:rsidP="00471F9F">
      <w:pPr>
        <w:rPr>
          <w:lang w:val="en-US"/>
        </w:rPr>
      </w:pPr>
    </w:p>
    <w:p w14:paraId="146EA083" w14:textId="49837B12" w:rsidR="00471F9F" w:rsidRPr="00471F9F" w:rsidRDefault="00471F9F" w:rsidP="00471F9F">
      <w:pPr>
        <w:pStyle w:val="Caption"/>
        <w:keepNext/>
        <w:rPr>
          <w:rFonts w:ascii="Times New Roman" w:hAnsi="Times New Roman" w:cs="Times New Roman"/>
          <w:i w:val="0"/>
          <w:iCs w:val="0"/>
          <w:sz w:val="16"/>
          <w:szCs w:val="16"/>
        </w:rPr>
      </w:pPr>
      <w:bookmarkStart w:id="55" w:name="_Toc206174365"/>
      <w:r w:rsidRPr="00471F9F">
        <w:rPr>
          <w:rFonts w:ascii="Times New Roman" w:hAnsi="Times New Roman" w:cs="Times New Roman"/>
          <w:i w:val="0"/>
          <w:iCs w:val="0"/>
          <w:sz w:val="16"/>
          <w:szCs w:val="16"/>
        </w:rPr>
        <w:t xml:space="preserve">Table </w:t>
      </w:r>
      <w:r w:rsidRPr="00471F9F">
        <w:rPr>
          <w:rFonts w:ascii="Times New Roman" w:hAnsi="Times New Roman" w:cs="Times New Roman"/>
          <w:i w:val="0"/>
          <w:iCs w:val="0"/>
          <w:sz w:val="16"/>
          <w:szCs w:val="16"/>
        </w:rPr>
        <w:fldChar w:fldCharType="begin"/>
      </w:r>
      <w:r w:rsidRPr="00471F9F">
        <w:rPr>
          <w:rFonts w:ascii="Times New Roman" w:hAnsi="Times New Roman" w:cs="Times New Roman"/>
          <w:i w:val="0"/>
          <w:iCs w:val="0"/>
          <w:sz w:val="16"/>
          <w:szCs w:val="16"/>
        </w:rPr>
        <w:instrText xml:space="preserve"> SEQ Table \* ARABIC </w:instrText>
      </w:r>
      <w:r w:rsidRPr="00471F9F">
        <w:rPr>
          <w:rFonts w:ascii="Times New Roman" w:hAnsi="Times New Roman" w:cs="Times New Roman"/>
          <w:i w:val="0"/>
          <w:iCs w:val="0"/>
          <w:sz w:val="16"/>
          <w:szCs w:val="16"/>
        </w:rPr>
        <w:fldChar w:fldCharType="separate"/>
      </w:r>
      <w:r w:rsidR="00450C8E">
        <w:rPr>
          <w:rFonts w:ascii="Times New Roman" w:hAnsi="Times New Roman" w:cs="Times New Roman"/>
          <w:i w:val="0"/>
          <w:iCs w:val="0"/>
          <w:noProof/>
          <w:sz w:val="16"/>
          <w:szCs w:val="16"/>
        </w:rPr>
        <w:t>3</w:t>
      </w:r>
      <w:r w:rsidRPr="00471F9F">
        <w:rPr>
          <w:rFonts w:ascii="Times New Roman" w:hAnsi="Times New Roman" w:cs="Times New Roman"/>
          <w:i w:val="0"/>
          <w:iCs w:val="0"/>
          <w:sz w:val="16"/>
          <w:szCs w:val="16"/>
        </w:rPr>
        <w:fldChar w:fldCharType="end"/>
      </w:r>
      <w:r w:rsidRPr="00471F9F">
        <w:rPr>
          <w:rFonts w:ascii="Times New Roman" w:hAnsi="Times New Roman" w:cs="Times New Roman"/>
          <w:i w:val="0"/>
          <w:iCs w:val="0"/>
          <w:sz w:val="16"/>
          <w:szCs w:val="16"/>
        </w:rPr>
        <w:t>: Logistic Regression Performance Metrics</w:t>
      </w:r>
      <w:bookmarkEnd w:id="55"/>
    </w:p>
    <w:tbl>
      <w:tblPr>
        <w:tblStyle w:val="TableGrid"/>
        <w:tblW w:w="0" w:type="auto"/>
        <w:tblLook w:val="04A0" w:firstRow="1" w:lastRow="0" w:firstColumn="1" w:lastColumn="0" w:noHBand="0" w:noVBand="1"/>
      </w:tblPr>
      <w:tblGrid>
        <w:gridCol w:w="1622"/>
        <w:gridCol w:w="766"/>
      </w:tblGrid>
      <w:tr w:rsidR="00F57453" w:rsidRPr="006C3750" w14:paraId="504EA719" w14:textId="77777777" w:rsidTr="00406546">
        <w:tc>
          <w:tcPr>
            <w:tcW w:w="0" w:type="auto"/>
          </w:tcPr>
          <w:p w14:paraId="2CBA0088" w14:textId="77777777" w:rsidR="00F57453" w:rsidRPr="006C3750" w:rsidRDefault="00F57453" w:rsidP="00406546">
            <w:pPr>
              <w:pStyle w:val="NormalWeb"/>
              <w:widowControl/>
            </w:pPr>
            <w:r w:rsidRPr="006C3750">
              <w:t>ROC-AUC Score</w:t>
            </w:r>
          </w:p>
        </w:tc>
        <w:tc>
          <w:tcPr>
            <w:tcW w:w="0" w:type="auto"/>
          </w:tcPr>
          <w:p w14:paraId="76B31C39" w14:textId="77777777" w:rsidR="00F57453" w:rsidRPr="006C3750" w:rsidRDefault="00F57453" w:rsidP="00406546">
            <w:pPr>
              <w:pStyle w:val="NormalWeb"/>
              <w:widowControl/>
            </w:pPr>
            <w:r w:rsidRPr="006C3750">
              <w:t>0.6320</w:t>
            </w:r>
          </w:p>
        </w:tc>
      </w:tr>
      <w:tr w:rsidR="00F57453" w:rsidRPr="006C3750" w14:paraId="5CC1BB84" w14:textId="77777777" w:rsidTr="00406546">
        <w:tc>
          <w:tcPr>
            <w:tcW w:w="0" w:type="auto"/>
          </w:tcPr>
          <w:p w14:paraId="746D559A" w14:textId="77777777" w:rsidR="00F57453" w:rsidRPr="006C3750" w:rsidRDefault="00F57453" w:rsidP="00406546">
            <w:pPr>
              <w:pStyle w:val="NormalWeb"/>
              <w:widowControl/>
            </w:pPr>
            <w:r w:rsidRPr="006C3750">
              <w:t>Precision</w:t>
            </w:r>
          </w:p>
        </w:tc>
        <w:tc>
          <w:tcPr>
            <w:tcW w:w="0" w:type="auto"/>
          </w:tcPr>
          <w:p w14:paraId="2179E7E3" w14:textId="77777777" w:rsidR="00F57453" w:rsidRPr="006C3750" w:rsidRDefault="00F57453" w:rsidP="00406546">
            <w:pPr>
              <w:pStyle w:val="NormalWeb"/>
              <w:widowControl/>
            </w:pPr>
            <w:r w:rsidRPr="006C3750">
              <w:t>0.0000</w:t>
            </w:r>
          </w:p>
        </w:tc>
      </w:tr>
      <w:tr w:rsidR="00F57453" w:rsidRPr="006C3750" w14:paraId="3FAB74D1" w14:textId="77777777" w:rsidTr="00406546">
        <w:tc>
          <w:tcPr>
            <w:tcW w:w="0" w:type="auto"/>
          </w:tcPr>
          <w:p w14:paraId="0F439ECF" w14:textId="77777777" w:rsidR="00F57453" w:rsidRPr="006C3750" w:rsidRDefault="00F57453" w:rsidP="00406546">
            <w:pPr>
              <w:pStyle w:val="NormalWeb"/>
              <w:widowControl/>
            </w:pPr>
            <w:r w:rsidRPr="006C3750">
              <w:t>Recall</w:t>
            </w:r>
          </w:p>
        </w:tc>
        <w:tc>
          <w:tcPr>
            <w:tcW w:w="0" w:type="auto"/>
          </w:tcPr>
          <w:p w14:paraId="3030153C" w14:textId="77777777" w:rsidR="00F57453" w:rsidRPr="006C3750" w:rsidRDefault="00F57453" w:rsidP="00406546">
            <w:pPr>
              <w:pStyle w:val="NormalWeb"/>
              <w:widowControl/>
            </w:pPr>
            <w:r w:rsidRPr="006C3750">
              <w:t>0.0000</w:t>
            </w:r>
          </w:p>
        </w:tc>
      </w:tr>
      <w:tr w:rsidR="00F57453" w:rsidRPr="006C3750" w14:paraId="74EAF471" w14:textId="77777777" w:rsidTr="00406546">
        <w:tc>
          <w:tcPr>
            <w:tcW w:w="0" w:type="auto"/>
          </w:tcPr>
          <w:p w14:paraId="2FAD3D7C" w14:textId="77777777" w:rsidR="00F57453" w:rsidRPr="006C3750" w:rsidRDefault="00F57453" w:rsidP="00406546">
            <w:pPr>
              <w:pStyle w:val="NormalWeb"/>
              <w:widowControl/>
            </w:pPr>
            <w:r w:rsidRPr="006C3750">
              <w:t>F1-Score</w:t>
            </w:r>
          </w:p>
        </w:tc>
        <w:tc>
          <w:tcPr>
            <w:tcW w:w="0" w:type="auto"/>
          </w:tcPr>
          <w:p w14:paraId="241C836F" w14:textId="77777777" w:rsidR="00F57453" w:rsidRPr="006C3750" w:rsidRDefault="00F57453" w:rsidP="00406546">
            <w:pPr>
              <w:pStyle w:val="NormalWeb"/>
              <w:widowControl/>
            </w:pPr>
            <w:r w:rsidRPr="006C3750">
              <w:t>0.0000</w:t>
            </w:r>
          </w:p>
        </w:tc>
      </w:tr>
      <w:tr w:rsidR="00F57453" w:rsidRPr="006C3750" w14:paraId="4122F85D" w14:textId="77777777" w:rsidTr="00406546">
        <w:tc>
          <w:tcPr>
            <w:tcW w:w="0" w:type="auto"/>
          </w:tcPr>
          <w:p w14:paraId="74B078F3" w14:textId="77777777" w:rsidR="00F57453" w:rsidRPr="006C3750" w:rsidRDefault="00F57453" w:rsidP="00406546">
            <w:pPr>
              <w:pStyle w:val="NormalWeb"/>
              <w:widowControl/>
            </w:pPr>
            <w:r w:rsidRPr="006C3750">
              <w:t>Accuracy</w:t>
            </w:r>
          </w:p>
        </w:tc>
        <w:tc>
          <w:tcPr>
            <w:tcW w:w="0" w:type="auto"/>
          </w:tcPr>
          <w:p w14:paraId="311D03AE" w14:textId="77777777" w:rsidR="00F57453" w:rsidRPr="006C3750" w:rsidRDefault="00F57453" w:rsidP="00406546">
            <w:pPr>
              <w:pStyle w:val="NormalWeb"/>
              <w:widowControl/>
            </w:pPr>
            <w:r w:rsidRPr="006C3750">
              <w:t>0.9191</w:t>
            </w:r>
          </w:p>
        </w:tc>
      </w:tr>
    </w:tbl>
    <w:p w14:paraId="681ACD23" w14:textId="3A4116F1" w:rsidR="00F57453" w:rsidRPr="006C3750" w:rsidRDefault="00F57453" w:rsidP="00F57453">
      <w:pPr>
        <w:pStyle w:val="Header"/>
        <w:rPr>
          <w:rFonts w:ascii="Times New Roman" w:hAnsi="Times New Roman" w:cs="Times New Roman"/>
          <w:sz w:val="20"/>
          <w:szCs w:val="20"/>
          <w:lang w:val="en-US"/>
        </w:rPr>
      </w:pPr>
    </w:p>
    <w:p w14:paraId="556786F5" w14:textId="77777777" w:rsidR="00471F9F" w:rsidRDefault="00F57453" w:rsidP="00471F9F">
      <w:pPr>
        <w:pStyle w:val="NormalWeb"/>
        <w:keepNext/>
      </w:pPr>
      <w:r w:rsidRPr="006C3750">
        <w:rPr>
          <w:noProof/>
          <w:sz w:val="20"/>
          <w:szCs w:val="20"/>
        </w:rPr>
        <w:drawing>
          <wp:inline distT="0" distB="0" distL="114300" distR="114300" wp14:anchorId="2E5E8002" wp14:editId="7A619CAC">
            <wp:extent cx="2922270" cy="2192020"/>
            <wp:effectExtent l="0" t="0" r="3810" b="2540"/>
            <wp:docPr id="10" name="Picture 10" descr="Conf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onfusion"/>
                    <pic:cNvPicPr>
                      <a:picLocks noChangeAspect="1"/>
                    </pic:cNvPicPr>
                  </pic:nvPicPr>
                  <pic:blipFill>
                    <a:blip r:embed="rId17"/>
                    <a:stretch>
                      <a:fillRect/>
                    </a:stretch>
                  </pic:blipFill>
                  <pic:spPr>
                    <a:xfrm>
                      <a:off x="0" y="0"/>
                      <a:ext cx="2922270" cy="2192020"/>
                    </a:xfrm>
                    <a:prstGeom prst="rect">
                      <a:avLst/>
                    </a:prstGeom>
                  </pic:spPr>
                </pic:pic>
              </a:graphicData>
            </a:graphic>
          </wp:inline>
        </w:drawing>
      </w:r>
    </w:p>
    <w:p w14:paraId="03150CE3" w14:textId="47FE33A9" w:rsidR="00F57453" w:rsidRPr="00471F9F" w:rsidRDefault="00471F9F" w:rsidP="00471F9F">
      <w:pPr>
        <w:pStyle w:val="Caption"/>
        <w:rPr>
          <w:rFonts w:ascii="Times New Roman" w:hAnsi="Times New Roman" w:cs="Times New Roman"/>
          <w:i w:val="0"/>
          <w:iCs w:val="0"/>
          <w:sz w:val="16"/>
          <w:szCs w:val="16"/>
        </w:rPr>
      </w:pPr>
      <w:bookmarkStart w:id="56" w:name="_Toc206174288"/>
      <w:r w:rsidRPr="00471F9F">
        <w:rPr>
          <w:rFonts w:ascii="Times New Roman" w:hAnsi="Times New Roman" w:cs="Times New Roman"/>
          <w:i w:val="0"/>
          <w:iCs w:val="0"/>
          <w:sz w:val="16"/>
          <w:szCs w:val="16"/>
        </w:rPr>
        <w:t xml:space="preserve">Figure </w:t>
      </w:r>
      <w:r w:rsidRPr="00471F9F">
        <w:rPr>
          <w:rFonts w:ascii="Times New Roman" w:hAnsi="Times New Roman" w:cs="Times New Roman"/>
          <w:i w:val="0"/>
          <w:iCs w:val="0"/>
          <w:sz w:val="16"/>
          <w:szCs w:val="16"/>
        </w:rPr>
        <w:fldChar w:fldCharType="begin"/>
      </w:r>
      <w:r w:rsidRPr="00471F9F">
        <w:rPr>
          <w:rFonts w:ascii="Times New Roman" w:hAnsi="Times New Roman" w:cs="Times New Roman"/>
          <w:i w:val="0"/>
          <w:iCs w:val="0"/>
          <w:sz w:val="16"/>
          <w:szCs w:val="16"/>
        </w:rPr>
        <w:instrText xml:space="preserve"> SEQ Figure \* ARABIC </w:instrText>
      </w:r>
      <w:r w:rsidRPr="00471F9F">
        <w:rPr>
          <w:rFonts w:ascii="Times New Roman" w:hAnsi="Times New Roman" w:cs="Times New Roman"/>
          <w:i w:val="0"/>
          <w:iCs w:val="0"/>
          <w:sz w:val="16"/>
          <w:szCs w:val="16"/>
        </w:rPr>
        <w:fldChar w:fldCharType="separate"/>
      </w:r>
      <w:r w:rsidR="00450C8E">
        <w:rPr>
          <w:rFonts w:ascii="Times New Roman" w:hAnsi="Times New Roman" w:cs="Times New Roman"/>
          <w:i w:val="0"/>
          <w:iCs w:val="0"/>
          <w:noProof/>
          <w:sz w:val="16"/>
          <w:szCs w:val="16"/>
        </w:rPr>
        <w:t>8</w:t>
      </w:r>
      <w:r w:rsidRPr="00471F9F">
        <w:rPr>
          <w:rFonts w:ascii="Times New Roman" w:hAnsi="Times New Roman" w:cs="Times New Roman"/>
          <w:i w:val="0"/>
          <w:iCs w:val="0"/>
          <w:sz w:val="16"/>
          <w:szCs w:val="16"/>
        </w:rPr>
        <w:fldChar w:fldCharType="end"/>
      </w:r>
      <w:r w:rsidRPr="00471F9F">
        <w:rPr>
          <w:rFonts w:ascii="Times New Roman" w:hAnsi="Times New Roman" w:cs="Times New Roman"/>
          <w:i w:val="0"/>
          <w:iCs w:val="0"/>
          <w:sz w:val="16"/>
          <w:szCs w:val="16"/>
        </w:rPr>
        <w:t>: Confusion matrix</w:t>
      </w:r>
      <w:bookmarkEnd w:id="56"/>
    </w:p>
    <w:p w14:paraId="24CA7BD1" w14:textId="77777777" w:rsidR="00471F9F" w:rsidRDefault="00F57453" w:rsidP="00471F9F">
      <w:pPr>
        <w:pStyle w:val="NormalWeb"/>
        <w:keepNext/>
      </w:pPr>
      <w:r w:rsidRPr="006C3750">
        <w:rPr>
          <w:noProof/>
          <w:sz w:val="20"/>
          <w:szCs w:val="20"/>
        </w:rPr>
        <w:drawing>
          <wp:inline distT="0" distB="0" distL="114300" distR="114300" wp14:anchorId="0DC46B6C" wp14:editId="4359C84E">
            <wp:extent cx="2573655" cy="1930400"/>
            <wp:effectExtent l="0" t="0" r="1905" b="5080"/>
            <wp:docPr id="11" name="Picture 11" descr="ROC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OC Curve"/>
                    <pic:cNvPicPr>
                      <a:picLocks noChangeAspect="1"/>
                    </pic:cNvPicPr>
                  </pic:nvPicPr>
                  <pic:blipFill>
                    <a:blip r:embed="rId18"/>
                    <a:stretch>
                      <a:fillRect/>
                    </a:stretch>
                  </pic:blipFill>
                  <pic:spPr>
                    <a:xfrm>
                      <a:off x="0" y="0"/>
                      <a:ext cx="2573655" cy="1930400"/>
                    </a:xfrm>
                    <a:prstGeom prst="rect">
                      <a:avLst/>
                    </a:prstGeom>
                  </pic:spPr>
                </pic:pic>
              </a:graphicData>
            </a:graphic>
          </wp:inline>
        </w:drawing>
      </w:r>
    </w:p>
    <w:p w14:paraId="389E882C" w14:textId="11564BAF" w:rsidR="00F57453" w:rsidRPr="00471F9F" w:rsidRDefault="00471F9F" w:rsidP="00471F9F">
      <w:pPr>
        <w:pStyle w:val="Caption"/>
        <w:rPr>
          <w:rFonts w:ascii="Times New Roman" w:hAnsi="Times New Roman" w:cs="Times New Roman"/>
          <w:i w:val="0"/>
          <w:iCs w:val="0"/>
          <w:sz w:val="16"/>
          <w:szCs w:val="16"/>
        </w:rPr>
      </w:pPr>
      <w:bookmarkStart w:id="57" w:name="_Toc206174289"/>
      <w:r w:rsidRPr="00471F9F">
        <w:rPr>
          <w:rFonts w:ascii="Times New Roman" w:hAnsi="Times New Roman" w:cs="Times New Roman"/>
          <w:i w:val="0"/>
          <w:iCs w:val="0"/>
          <w:sz w:val="16"/>
          <w:szCs w:val="16"/>
        </w:rPr>
        <w:t xml:space="preserve">Figure </w:t>
      </w:r>
      <w:r w:rsidRPr="00471F9F">
        <w:rPr>
          <w:rFonts w:ascii="Times New Roman" w:hAnsi="Times New Roman" w:cs="Times New Roman"/>
          <w:i w:val="0"/>
          <w:iCs w:val="0"/>
          <w:sz w:val="16"/>
          <w:szCs w:val="16"/>
        </w:rPr>
        <w:fldChar w:fldCharType="begin"/>
      </w:r>
      <w:r w:rsidRPr="00471F9F">
        <w:rPr>
          <w:rFonts w:ascii="Times New Roman" w:hAnsi="Times New Roman" w:cs="Times New Roman"/>
          <w:i w:val="0"/>
          <w:iCs w:val="0"/>
          <w:sz w:val="16"/>
          <w:szCs w:val="16"/>
        </w:rPr>
        <w:instrText xml:space="preserve"> SEQ Figure \* ARABIC </w:instrText>
      </w:r>
      <w:r w:rsidRPr="00471F9F">
        <w:rPr>
          <w:rFonts w:ascii="Times New Roman" w:hAnsi="Times New Roman" w:cs="Times New Roman"/>
          <w:i w:val="0"/>
          <w:iCs w:val="0"/>
          <w:sz w:val="16"/>
          <w:szCs w:val="16"/>
        </w:rPr>
        <w:fldChar w:fldCharType="separate"/>
      </w:r>
      <w:r w:rsidR="00450C8E">
        <w:rPr>
          <w:rFonts w:ascii="Times New Roman" w:hAnsi="Times New Roman" w:cs="Times New Roman"/>
          <w:i w:val="0"/>
          <w:iCs w:val="0"/>
          <w:noProof/>
          <w:sz w:val="16"/>
          <w:szCs w:val="16"/>
        </w:rPr>
        <w:t>9</w:t>
      </w:r>
      <w:r w:rsidRPr="00471F9F">
        <w:rPr>
          <w:rFonts w:ascii="Times New Roman" w:hAnsi="Times New Roman" w:cs="Times New Roman"/>
          <w:i w:val="0"/>
          <w:iCs w:val="0"/>
          <w:sz w:val="16"/>
          <w:szCs w:val="16"/>
        </w:rPr>
        <w:fldChar w:fldCharType="end"/>
      </w:r>
      <w:r w:rsidRPr="00471F9F">
        <w:rPr>
          <w:rFonts w:ascii="Times New Roman" w:hAnsi="Times New Roman" w:cs="Times New Roman"/>
          <w:i w:val="0"/>
          <w:iCs w:val="0"/>
          <w:sz w:val="16"/>
          <w:szCs w:val="16"/>
        </w:rPr>
        <w:t>: ROC Curve</w:t>
      </w:r>
      <w:bookmarkEnd w:id="57"/>
    </w:p>
    <w:p w14:paraId="34DACDD6" w14:textId="77777777" w:rsidR="00F57453" w:rsidRPr="00007B0A" w:rsidRDefault="00F57453" w:rsidP="00F57453">
      <w:pPr>
        <w:pStyle w:val="Heading2"/>
        <w:rPr>
          <w:rFonts w:ascii="Times New Roman" w:hAnsi="Times New Roman" w:cs="Times New Roman"/>
          <w:b/>
          <w:bCs/>
          <w:sz w:val="20"/>
          <w:szCs w:val="20"/>
        </w:rPr>
      </w:pPr>
      <w:bookmarkStart w:id="58" w:name="_Toc17497"/>
      <w:bookmarkStart w:id="59" w:name="_Toc206172955"/>
      <w:r w:rsidRPr="00007B0A">
        <w:rPr>
          <w:rFonts w:ascii="Times New Roman" w:hAnsi="Times New Roman" w:cs="Times New Roman"/>
          <w:b/>
          <w:bCs/>
          <w:sz w:val="20"/>
          <w:szCs w:val="20"/>
        </w:rPr>
        <w:lastRenderedPageBreak/>
        <w:t>3.5 Expected Outcomes</w:t>
      </w:r>
      <w:bookmarkEnd w:id="58"/>
      <w:bookmarkEnd w:id="59"/>
    </w:p>
    <w:p w14:paraId="49175A04" w14:textId="77777777" w:rsidR="00F57453" w:rsidRPr="006C3750" w:rsidRDefault="00F57453" w:rsidP="00F57453">
      <w:pPr>
        <w:pStyle w:val="NormalWeb"/>
        <w:rPr>
          <w:sz w:val="20"/>
          <w:szCs w:val="20"/>
        </w:rPr>
      </w:pPr>
      <w:r w:rsidRPr="006C3750">
        <w:rPr>
          <w:sz w:val="20"/>
          <w:szCs w:val="20"/>
        </w:rPr>
        <w:t>Our goal is to build a model that helps lenders make smarter decisions. If successful, the project could:</w:t>
      </w:r>
    </w:p>
    <w:p w14:paraId="1FE52C0A" w14:textId="77777777" w:rsidR="00F57453" w:rsidRPr="006C3750" w:rsidRDefault="00F57453" w:rsidP="00BF5181">
      <w:pPr>
        <w:pStyle w:val="NormalWeb"/>
        <w:numPr>
          <w:ilvl w:val="0"/>
          <w:numId w:val="16"/>
        </w:numPr>
        <w:tabs>
          <w:tab w:val="left" w:pos="420"/>
        </w:tabs>
        <w:rPr>
          <w:sz w:val="20"/>
          <w:szCs w:val="20"/>
        </w:rPr>
      </w:pPr>
      <w:r w:rsidRPr="006C3750">
        <w:rPr>
          <w:sz w:val="20"/>
          <w:szCs w:val="20"/>
        </w:rPr>
        <w:t>Reduce default rates</w:t>
      </w:r>
    </w:p>
    <w:p w14:paraId="35D73448" w14:textId="77777777" w:rsidR="00F57453" w:rsidRPr="006C3750" w:rsidRDefault="00F57453" w:rsidP="00BF5181">
      <w:pPr>
        <w:pStyle w:val="NormalWeb"/>
        <w:numPr>
          <w:ilvl w:val="0"/>
          <w:numId w:val="16"/>
        </w:numPr>
        <w:tabs>
          <w:tab w:val="left" w:pos="420"/>
        </w:tabs>
        <w:rPr>
          <w:sz w:val="20"/>
          <w:szCs w:val="20"/>
        </w:rPr>
      </w:pPr>
      <w:r w:rsidRPr="006C3750">
        <w:rPr>
          <w:sz w:val="20"/>
          <w:szCs w:val="20"/>
        </w:rPr>
        <w:t>Improve access to credit for underserved populations</w:t>
      </w:r>
    </w:p>
    <w:p w14:paraId="1BFD6DEC" w14:textId="77777777" w:rsidR="00F57453" w:rsidRPr="006C3750" w:rsidRDefault="00F57453" w:rsidP="00BF5181">
      <w:pPr>
        <w:pStyle w:val="NormalWeb"/>
        <w:numPr>
          <w:ilvl w:val="0"/>
          <w:numId w:val="16"/>
        </w:numPr>
        <w:tabs>
          <w:tab w:val="left" w:pos="420"/>
        </w:tabs>
        <w:rPr>
          <w:sz w:val="20"/>
          <w:szCs w:val="20"/>
        </w:rPr>
      </w:pPr>
      <w:r w:rsidRPr="006C3750">
        <w:rPr>
          <w:sz w:val="20"/>
          <w:szCs w:val="20"/>
        </w:rPr>
        <w:t>Enhance operational efficiency</w:t>
      </w:r>
    </w:p>
    <w:p w14:paraId="46EF8AEF" w14:textId="24E4CEAD" w:rsidR="00007B0A" w:rsidRDefault="00F57453" w:rsidP="00F57453">
      <w:pPr>
        <w:pStyle w:val="NormalWeb"/>
        <w:rPr>
          <w:sz w:val="20"/>
          <w:szCs w:val="20"/>
        </w:rPr>
      </w:pPr>
      <w:r w:rsidRPr="006C3750">
        <w:rPr>
          <w:sz w:val="20"/>
          <w:szCs w:val="20"/>
        </w:rPr>
        <w:t>If not implemented, lenders may continue to rely on outdated methods</w:t>
      </w:r>
      <w:r w:rsidR="0030642D" w:rsidRPr="006C3750">
        <w:rPr>
          <w:sz w:val="20"/>
          <w:szCs w:val="20"/>
        </w:rPr>
        <w:t xml:space="preserve"> </w:t>
      </w:r>
      <w:r w:rsidRPr="006C3750">
        <w:rPr>
          <w:sz w:val="20"/>
          <w:szCs w:val="20"/>
        </w:rPr>
        <w:t>leading to missed opportunities and increased risk.</w:t>
      </w:r>
    </w:p>
    <w:p w14:paraId="78D97738" w14:textId="77777777" w:rsidR="00007B0A" w:rsidRDefault="00007B0A">
      <w:pPr>
        <w:spacing w:line="278" w:lineRule="auto"/>
        <w:rPr>
          <w:rFonts w:ascii="Times New Roman" w:eastAsia="SimSun" w:hAnsi="Times New Roman" w:cs="Times New Roman"/>
          <w:sz w:val="20"/>
          <w:szCs w:val="20"/>
          <w:lang w:val="en-US" w:eastAsia="zh-CN"/>
        </w:rPr>
      </w:pPr>
      <w:r>
        <w:rPr>
          <w:sz w:val="20"/>
          <w:szCs w:val="20"/>
        </w:rPr>
        <w:br w:type="page"/>
      </w:r>
    </w:p>
    <w:p w14:paraId="786F3694" w14:textId="77777777" w:rsidR="00192166" w:rsidRDefault="00192166" w:rsidP="00192166">
      <w:pPr>
        <w:pStyle w:val="Heading2"/>
        <w:jc w:val="center"/>
        <w:rPr>
          <w:rFonts w:ascii="Times New Roman" w:hAnsi="Times New Roman" w:cs="Times New Roman"/>
          <w:sz w:val="24"/>
          <w:szCs w:val="24"/>
        </w:rPr>
      </w:pPr>
      <w:bookmarkStart w:id="60" w:name="_Toc2804"/>
      <w:bookmarkStart w:id="61" w:name="_Toc206172956"/>
      <w:r w:rsidRPr="00192166">
        <w:rPr>
          <w:rFonts w:ascii="Times New Roman" w:hAnsi="Times New Roman" w:cs="Times New Roman"/>
          <w:sz w:val="24"/>
          <w:szCs w:val="24"/>
        </w:rPr>
        <w:lastRenderedPageBreak/>
        <w:t>4. References and Bibliography</w:t>
      </w:r>
      <w:bookmarkEnd w:id="60"/>
      <w:bookmarkEnd w:id="61"/>
    </w:p>
    <w:p w14:paraId="08750E58" w14:textId="77777777" w:rsidR="00192166" w:rsidRPr="00192166" w:rsidRDefault="00192166" w:rsidP="00192166"/>
    <w:p w14:paraId="5D8DB9D5" w14:textId="77777777" w:rsidR="00192166" w:rsidRDefault="00192166" w:rsidP="00192166">
      <w:pPr>
        <w:rPr>
          <w:rFonts w:ascii="Times New Roman" w:eastAsia="SimSun" w:hAnsi="Times New Roman" w:cs="Times New Roman"/>
          <w:sz w:val="24"/>
          <w:szCs w:val="24"/>
          <w:lang w:val="en-US" w:eastAsia="zh-CN" w:bidi="ar"/>
        </w:rPr>
      </w:pPr>
      <w:r>
        <w:rPr>
          <w:rFonts w:ascii="Times New Roman" w:eastAsia="SimSun" w:hAnsi="Times New Roman" w:cs="Times New Roman"/>
          <w:sz w:val="24"/>
          <w:szCs w:val="24"/>
          <w:lang w:val="en-US" w:eastAsia="zh-CN" w:bidi="ar"/>
        </w:rPr>
        <w:t>[1] J. Smith, “Credit Scoring Using Logistic Regression,” Journal of Finance, vol. 45, no. 2, pp. 123–135, 2020.</w:t>
      </w:r>
    </w:p>
    <w:p w14:paraId="211F1A24" w14:textId="77777777" w:rsidR="00192166" w:rsidRDefault="00192166" w:rsidP="00192166">
      <w:pPr>
        <w:rPr>
          <w:rFonts w:ascii="Times New Roman" w:eastAsia="SimSun" w:hAnsi="Times New Roman" w:cs="Times New Roman"/>
          <w:sz w:val="24"/>
          <w:szCs w:val="24"/>
          <w:lang w:val="en-US" w:eastAsia="zh-CN" w:bidi="ar"/>
        </w:rPr>
      </w:pPr>
      <w:r>
        <w:rPr>
          <w:rFonts w:ascii="Times New Roman" w:eastAsia="SimSun" w:hAnsi="Times New Roman" w:cs="Times New Roman"/>
          <w:sz w:val="24"/>
          <w:szCs w:val="24"/>
          <w:lang w:val="en-US" w:eastAsia="zh-CN" w:bidi="ar"/>
        </w:rPr>
        <w:t>[2] A. Kumar, “Machine Learning in Lending,” IEEE Transactions on AI, vol. 12, no. 4, pp. 56–67, 2021.</w:t>
      </w:r>
    </w:p>
    <w:p w14:paraId="413A90EC" w14:textId="77777777" w:rsidR="00192166" w:rsidRDefault="00192166" w:rsidP="00192166">
      <w:pPr>
        <w:rPr>
          <w:rFonts w:ascii="Times New Roman" w:eastAsia="SimSun" w:hAnsi="Times New Roman" w:cs="Times New Roman"/>
          <w:sz w:val="24"/>
          <w:szCs w:val="24"/>
          <w:lang w:val="en-US" w:eastAsia="zh-CN" w:bidi="ar"/>
        </w:rPr>
      </w:pPr>
      <w:r>
        <w:rPr>
          <w:rFonts w:ascii="Times New Roman" w:eastAsia="SimSun" w:hAnsi="Times New Roman" w:cs="Times New Roman"/>
          <w:sz w:val="24"/>
          <w:szCs w:val="24"/>
          <w:lang w:val="en-US" w:eastAsia="zh-CN" w:bidi="ar"/>
        </w:rPr>
        <w:t>[3] E. I. Dumitrescu, S. Hué, C. Hurlin, and S. Tokpavi, “Machine Learning for Credit Scoring: Improving Logistic Regression with Nonlinear Decision Tree Effects,” Eur. J. Oper. Res., vol. 297, no. 3, pp. 1178–1192, 2022.</w:t>
      </w:r>
    </w:p>
    <w:p w14:paraId="7ED69043" w14:textId="77777777" w:rsidR="00192166" w:rsidRDefault="00192166" w:rsidP="00192166">
      <w:pPr>
        <w:rPr>
          <w:rFonts w:ascii="Times New Roman" w:eastAsia="SimSun" w:hAnsi="Times New Roman" w:cs="Times New Roman"/>
          <w:sz w:val="24"/>
          <w:szCs w:val="24"/>
          <w:lang w:val="en-US" w:eastAsia="zh-CN" w:bidi="ar"/>
        </w:rPr>
      </w:pPr>
      <w:r>
        <w:rPr>
          <w:rFonts w:ascii="Times New Roman" w:eastAsia="SimSun" w:hAnsi="Times New Roman" w:cs="Times New Roman"/>
          <w:sz w:val="24"/>
          <w:szCs w:val="24"/>
          <w:lang w:val="en-US" w:eastAsia="zh-CN" w:bidi="ar"/>
        </w:rPr>
        <w:t>[4] M. Saxena, “AI-Powered Credit Scoring: Transforming Lending Decisions in Fintech,” Int. J. Recent Res. Trends, vol. 3, no. 1, pp. 45–52, 2024.</w:t>
      </w:r>
    </w:p>
    <w:p w14:paraId="08695513" w14:textId="77777777" w:rsidR="00192166" w:rsidRDefault="00192166" w:rsidP="00192166">
      <w:pPr>
        <w:rPr>
          <w:rFonts w:ascii="Times New Roman" w:eastAsia="SimSun" w:hAnsi="Times New Roman" w:cs="Times New Roman"/>
          <w:sz w:val="24"/>
          <w:szCs w:val="24"/>
          <w:lang w:val="en-US" w:eastAsia="zh-CN" w:bidi="ar"/>
        </w:rPr>
      </w:pPr>
      <w:r>
        <w:rPr>
          <w:rFonts w:ascii="Times New Roman" w:eastAsia="SimSun" w:hAnsi="Times New Roman" w:cs="Times New Roman"/>
          <w:sz w:val="24"/>
          <w:szCs w:val="24"/>
          <w:lang w:val="en-US" w:eastAsia="zh-CN" w:bidi="ar"/>
        </w:rPr>
        <w:t>[5] L. Gambacorta, F. Sabatini, and S. Schiaffi, “Artificial Intelligence and Relationship Lending,” BIS Working Papers, no. 1244, Bank for Int. Settlements, Feb. 2025.</w:t>
      </w:r>
    </w:p>
    <w:p w14:paraId="4BF181C2" w14:textId="77777777" w:rsidR="00192166" w:rsidRDefault="00192166" w:rsidP="00192166">
      <w:pPr>
        <w:rPr>
          <w:rFonts w:ascii="Times New Roman" w:eastAsia="SimSun" w:hAnsi="Times New Roman" w:cs="Times New Roman"/>
          <w:sz w:val="24"/>
          <w:szCs w:val="24"/>
          <w:lang w:val="en-US" w:eastAsia="zh-CN" w:bidi="ar"/>
        </w:rPr>
      </w:pPr>
      <w:r>
        <w:rPr>
          <w:rFonts w:ascii="Times New Roman" w:eastAsia="SimSun" w:hAnsi="Times New Roman" w:cs="Times New Roman"/>
          <w:sz w:val="24"/>
          <w:szCs w:val="24"/>
          <w:lang w:val="en-US" w:eastAsia="zh-CN" w:bidi="ar"/>
        </w:rPr>
        <w:t>[6] S. Abbas, “Lending by Algorithm: Fair or Flawed? An Information-Theoretic View of Credit Decision Pipelines,” SN Comput. Sci., vol. 6, no. 679, pp. 1–18, Jul. 2025.</w:t>
      </w:r>
    </w:p>
    <w:p w14:paraId="0B0BD0BD" w14:textId="77777777" w:rsidR="00192166" w:rsidRDefault="00192166" w:rsidP="00192166">
      <w:pPr>
        <w:rPr>
          <w:rFonts w:ascii="Times New Roman" w:eastAsia="SimSun" w:hAnsi="Times New Roman" w:cs="Times New Roman"/>
          <w:sz w:val="24"/>
          <w:szCs w:val="24"/>
          <w:lang w:val="en-US" w:eastAsia="zh-CN" w:bidi="ar"/>
        </w:rPr>
      </w:pPr>
      <w:r>
        <w:rPr>
          <w:rFonts w:ascii="Times New Roman" w:eastAsia="SimSun" w:hAnsi="Times New Roman" w:cs="Times New Roman"/>
          <w:sz w:val="24"/>
          <w:szCs w:val="24"/>
          <w:lang w:val="en-US" w:eastAsia="zh-CN" w:bidi="ar"/>
        </w:rPr>
        <w:t>[7] B. Sou, “Machine Learning for Credit Scoring Evaluation: A Survey,” Int. J. Financ. Mach. Res., vol. 5, no. 2, pp. 33–41, 2020.</w:t>
      </w:r>
    </w:p>
    <w:p w14:paraId="5F538D4B" w14:textId="77777777" w:rsidR="00192166" w:rsidRDefault="00192166" w:rsidP="00192166">
      <w:pPr>
        <w:rPr>
          <w:rFonts w:ascii="Times New Roman" w:eastAsia="SimSun" w:hAnsi="Times New Roman" w:cs="Times New Roman"/>
          <w:sz w:val="24"/>
          <w:szCs w:val="24"/>
          <w:lang w:val="en-US" w:eastAsia="zh-CN" w:bidi="ar"/>
        </w:rPr>
      </w:pPr>
      <w:r>
        <w:rPr>
          <w:rFonts w:ascii="Times New Roman" w:eastAsia="SimSun" w:hAnsi="Times New Roman" w:cs="Times New Roman"/>
          <w:sz w:val="24"/>
          <w:szCs w:val="24"/>
          <w:lang w:val="en-US" w:eastAsia="zh-CN" w:bidi="ar"/>
        </w:rPr>
        <w:t>[8] A. Kumar and B. Raghavendra, “An Experimental Study on Comparison of Credit Scoring Models,” Int. Res. J. Eng. Technol., vol. 7, no. 6, pp. 112–118, 2020.</w:t>
      </w:r>
    </w:p>
    <w:p w14:paraId="23605DA6" w14:textId="77777777" w:rsidR="00192166" w:rsidRDefault="00192166" w:rsidP="00192166">
      <w:pPr>
        <w:rPr>
          <w:rFonts w:ascii="Times New Roman" w:eastAsia="SimSun" w:hAnsi="Times New Roman" w:cs="Times New Roman"/>
          <w:sz w:val="24"/>
          <w:szCs w:val="24"/>
          <w:lang w:val="en-US" w:eastAsia="zh-CN" w:bidi="ar"/>
        </w:rPr>
      </w:pPr>
      <w:r>
        <w:rPr>
          <w:rFonts w:ascii="Times New Roman" w:eastAsia="SimSun" w:hAnsi="Times New Roman" w:cs="Times New Roman"/>
          <w:sz w:val="24"/>
          <w:szCs w:val="24"/>
          <w:lang w:val="en-US" w:eastAsia="zh-CN" w:bidi="ar"/>
        </w:rPr>
        <w:t>[9] S. Vangaveeti et al., “Logistic Regression Based Loan Approval Prediction,” Gudlavalleru Eng. Coll., India, Res. Rep., Mar. 2022.</w:t>
      </w:r>
    </w:p>
    <w:p w14:paraId="70BD2FEF" w14:textId="487E7B33" w:rsidR="00007B0A" w:rsidRPr="00192166" w:rsidRDefault="00192166" w:rsidP="00192166">
      <w:pPr>
        <w:rPr>
          <w:rFonts w:ascii="Times New Roman" w:eastAsia="SimSun" w:hAnsi="Times New Roman" w:cs="Times New Roman"/>
          <w:sz w:val="24"/>
          <w:szCs w:val="24"/>
          <w:lang w:val="en-US" w:eastAsia="zh-CN" w:bidi="ar"/>
        </w:rPr>
      </w:pPr>
      <w:r>
        <w:rPr>
          <w:rFonts w:ascii="Times New Roman" w:eastAsia="SimSun" w:hAnsi="Times New Roman" w:cs="Times New Roman"/>
          <w:sz w:val="24"/>
          <w:szCs w:val="24"/>
          <w:lang w:val="en-US" w:eastAsia="zh-CN" w:bidi="ar"/>
        </w:rPr>
        <w:t>[10] H. T. Hai and N. H. Ha, “Credit Scoring Model Using Feature Selection and Gradient Boosting,” J. Bus. Res., vol. 155, pp. 113406, 2023.</w:t>
      </w:r>
    </w:p>
    <w:p w14:paraId="727C682B" w14:textId="77777777" w:rsidR="003157F2" w:rsidRPr="006C3750" w:rsidRDefault="003157F2" w:rsidP="00CF0B41">
      <w:pPr>
        <w:pStyle w:val="NormalWeb"/>
        <w:rPr>
          <w:sz w:val="20"/>
          <w:szCs w:val="20"/>
        </w:rPr>
      </w:pPr>
    </w:p>
    <w:p w14:paraId="6370AC9E" w14:textId="77777777" w:rsidR="003157F2" w:rsidRPr="006C3750" w:rsidRDefault="003157F2" w:rsidP="003157F2">
      <w:pPr>
        <w:jc w:val="center"/>
        <w:rPr>
          <w:rFonts w:ascii="Times New Roman" w:hAnsi="Times New Roman" w:cs="Times New Roman"/>
          <w:sz w:val="20"/>
          <w:szCs w:val="20"/>
        </w:rPr>
      </w:pPr>
    </w:p>
    <w:sectPr w:rsidR="003157F2" w:rsidRPr="006C3750">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193BF2" w14:textId="77777777" w:rsidR="005801E8" w:rsidRDefault="005801E8" w:rsidP="00E47330">
      <w:pPr>
        <w:spacing w:after="0" w:line="240" w:lineRule="auto"/>
      </w:pPr>
      <w:r>
        <w:separator/>
      </w:r>
    </w:p>
  </w:endnote>
  <w:endnote w:type="continuationSeparator" w:id="0">
    <w:p w14:paraId="0864393B" w14:textId="77777777" w:rsidR="005801E8" w:rsidRDefault="005801E8" w:rsidP="00E47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Narrow">
    <w:altName w:val="Segoe Print"/>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9115733"/>
      <w:docPartObj>
        <w:docPartGallery w:val="Page Numbers (Bottom of Page)"/>
        <w:docPartUnique/>
      </w:docPartObj>
    </w:sdtPr>
    <w:sdtEndPr>
      <w:rPr>
        <w:noProof/>
      </w:rPr>
    </w:sdtEndPr>
    <w:sdtContent>
      <w:p w14:paraId="1DA8E2D8" w14:textId="61252945" w:rsidR="00E47330" w:rsidRDefault="00E4733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A57454" w14:textId="77777777" w:rsidR="00E47330" w:rsidRDefault="00E473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9B5447" w14:textId="77777777" w:rsidR="005801E8" w:rsidRDefault="005801E8" w:rsidP="00E47330">
      <w:pPr>
        <w:spacing w:after="0" w:line="240" w:lineRule="auto"/>
      </w:pPr>
      <w:r>
        <w:separator/>
      </w:r>
    </w:p>
  </w:footnote>
  <w:footnote w:type="continuationSeparator" w:id="0">
    <w:p w14:paraId="47F82F3E" w14:textId="77777777" w:rsidR="005801E8" w:rsidRDefault="005801E8" w:rsidP="00E473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6CCD881"/>
    <w:multiLevelType w:val="singleLevel"/>
    <w:tmpl w:val="B6CCD88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D832473E"/>
    <w:multiLevelType w:val="multilevel"/>
    <w:tmpl w:val="D832473E"/>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006A1905"/>
    <w:multiLevelType w:val="hybridMultilevel"/>
    <w:tmpl w:val="0674DD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8B2A0E"/>
    <w:multiLevelType w:val="hybridMultilevel"/>
    <w:tmpl w:val="0EE85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7227FE"/>
    <w:multiLevelType w:val="hybridMultilevel"/>
    <w:tmpl w:val="D32A78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D66FBA"/>
    <w:multiLevelType w:val="hybridMultilevel"/>
    <w:tmpl w:val="F3D6D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28620A"/>
    <w:multiLevelType w:val="hybridMultilevel"/>
    <w:tmpl w:val="D5000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B7E2499"/>
    <w:multiLevelType w:val="hybridMultilevel"/>
    <w:tmpl w:val="788C15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6826D1"/>
    <w:multiLevelType w:val="hybridMultilevel"/>
    <w:tmpl w:val="C9C88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FE007D"/>
    <w:multiLevelType w:val="hybridMultilevel"/>
    <w:tmpl w:val="CB3C76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954B5B"/>
    <w:multiLevelType w:val="hybridMultilevel"/>
    <w:tmpl w:val="4B50D3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8B62E06"/>
    <w:multiLevelType w:val="hybridMultilevel"/>
    <w:tmpl w:val="CD8AE0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BA255C"/>
    <w:multiLevelType w:val="hybridMultilevel"/>
    <w:tmpl w:val="CEFE96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DF76D5C"/>
    <w:multiLevelType w:val="hybridMultilevel"/>
    <w:tmpl w:val="5680F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3B06A01"/>
    <w:multiLevelType w:val="hybridMultilevel"/>
    <w:tmpl w:val="C6A8B7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F6D4FDA"/>
    <w:multiLevelType w:val="hybridMultilevel"/>
    <w:tmpl w:val="3DC4E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08207099">
    <w:abstractNumId w:val="1"/>
  </w:num>
  <w:num w:numId="2" w16cid:durableId="1806896095">
    <w:abstractNumId w:val="0"/>
  </w:num>
  <w:num w:numId="3" w16cid:durableId="1509784169">
    <w:abstractNumId w:val="14"/>
  </w:num>
  <w:num w:numId="4" w16cid:durableId="706879597">
    <w:abstractNumId w:val="8"/>
  </w:num>
  <w:num w:numId="5" w16cid:durableId="1711148077">
    <w:abstractNumId w:val="9"/>
  </w:num>
  <w:num w:numId="6" w16cid:durableId="897908892">
    <w:abstractNumId w:val="4"/>
  </w:num>
  <w:num w:numId="7" w16cid:durableId="57024680">
    <w:abstractNumId w:val="15"/>
  </w:num>
  <w:num w:numId="8" w16cid:durableId="670260461">
    <w:abstractNumId w:val="12"/>
  </w:num>
  <w:num w:numId="9" w16cid:durableId="1762679753">
    <w:abstractNumId w:val="6"/>
  </w:num>
  <w:num w:numId="10" w16cid:durableId="1124810277">
    <w:abstractNumId w:val="11"/>
  </w:num>
  <w:num w:numId="11" w16cid:durableId="1646205859">
    <w:abstractNumId w:val="13"/>
  </w:num>
  <w:num w:numId="12" w16cid:durableId="1475215396">
    <w:abstractNumId w:val="2"/>
  </w:num>
  <w:num w:numId="13" w16cid:durableId="371347445">
    <w:abstractNumId w:val="10"/>
  </w:num>
  <w:num w:numId="14" w16cid:durableId="55709119">
    <w:abstractNumId w:val="3"/>
  </w:num>
  <w:num w:numId="15" w16cid:durableId="219024210">
    <w:abstractNumId w:val="7"/>
  </w:num>
  <w:num w:numId="16" w16cid:durableId="11775785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7F2"/>
    <w:rsid w:val="00007B0A"/>
    <w:rsid w:val="000101B5"/>
    <w:rsid w:val="00192166"/>
    <w:rsid w:val="001A5C26"/>
    <w:rsid w:val="001D0905"/>
    <w:rsid w:val="00286D29"/>
    <w:rsid w:val="0029693C"/>
    <w:rsid w:val="002B45F6"/>
    <w:rsid w:val="002D0918"/>
    <w:rsid w:val="00305489"/>
    <w:rsid w:val="0030642D"/>
    <w:rsid w:val="003157F2"/>
    <w:rsid w:val="0037574C"/>
    <w:rsid w:val="00397B4E"/>
    <w:rsid w:val="003F0B5B"/>
    <w:rsid w:val="00450C8E"/>
    <w:rsid w:val="004577EE"/>
    <w:rsid w:val="00471F9F"/>
    <w:rsid w:val="004C6818"/>
    <w:rsid w:val="004F0022"/>
    <w:rsid w:val="005110B6"/>
    <w:rsid w:val="00521625"/>
    <w:rsid w:val="005765D8"/>
    <w:rsid w:val="005801E8"/>
    <w:rsid w:val="00590BD5"/>
    <w:rsid w:val="005A16D1"/>
    <w:rsid w:val="005F526E"/>
    <w:rsid w:val="00631BE3"/>
    <w:rsid w:val="00641A5A"/>
    <w:rsid w:val="00646E14"/>
    <w:rsid w:val="006C3750"/>
    <w:rsid w:val="006F5AB9"/>
    <w:rsid w:val="00733CE0"/>
    <w:rsid w:val="007E09E9"/>
    <w:rsid w:val="008104E3"/>
    <w:rsid w:val="008465F3"/>
    <w:rsid w:val="0087784B"/>
    <w:rsid w:val="009C23DE"/>
    <w:rsid w:val="009E2686"/>
    <w:rsid w:val="00A43FAD"/>
    <w:rsid w:val="00A6287B"/>
    <w:rsid w:val="00AE013F"/>
    <w:rsid w:val="00BF5181"/>
    <w:rsid w:val="00C311BC"/>
    <w:rsid w:val="00C61AE2"/>
    <w:rsid w:val="00CB1F50"/>
    <w:rsid w:val="00CF0B41"/>
    <w:rsid w:val="00DA244A"/>
    <w:rsid w:val="00DB017D"/>
    <w:rsid w:val="00E40F2C"/>
    <w:rsid w:val="00E47330"/>
    <w:rsid w:val="00E81439"/>
    <w:rsid w:val="00EB32DA"/>
    <w:rsid w:val="00EC4EDD"/>
    <w:rsid w:val="00ED4028"/>
    <w:rsid w:val="00EE267C"/>
    <w:rsid w:val="00EF7187"/>
    <w:rsid w:val="00F05BC7"/>
    <w:rsid w:val="00F57453"/>
    <w:rsid w:val="00F705BA"/>
    <w:rsid w:val="00F966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FB0BA"/>
  <w15:chartTrackingRefBased/>
  <w15:docId w15:val="{114CF124-A692-40A5-ADEA-60657F77F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7F2"/>
    <w:pPr>
      <w:spacing w:line="259" w:lineRule="auto"/>
    </w:pPr>
    <w:rPr>
      <w:rFonts w:ascii="Calibri" w:eastAsia="Calibri" w:hAnsi="Calibri" w:cs="Calibri"/>
      <w:kern w:val="0"/>
      <w:sz w:val="22"/>
      <w:szCs w:val="22"/>
      <w14:ligatures w14:val="none"/>
    </w:rPr>
  </w:style>
  <w:style w:type="paragraph" w:styleId="Heading1">
    <w:name w:val="heading 1"/>
    <w:basedOn w:val="Normal"/>
    <w:next w:val="Normal"/>
    <w:link w:val="Heading1Char"/>
    <w:uiPriority w:val="9"/>
    <w:qFormat/>
    <w:rsid w:val="003157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57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157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157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57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57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57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57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57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7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157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157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157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57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57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57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57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57F2"/>
    <w:rPr>
      <w:rFonts w:eastAsiaTheme="majorEastAsia" w:cstheme="majorBidi"/>
      <w:color w:val="272727" w:themeColor="text1" w:themeTint="D8"/>
    </w:rPr>
  </w:style>
  <w:style w:type="paragraph" w:styleId="Title">
    <w:name w:val="Title"/>
    <w:basedOn w:val="Normal"/>
    <w:next w:val="Normal"/>
    <w:link w:val="TitleChar"/>
    <w:uiPriority w:val="10"/>
    <w:qFormat/>
    <w:rsid w:val="003157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57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57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57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57F2"/>
    <w:pPr>
      <w:spacing w:before="160"/>
      <w:jc w:val="center"/>
    </w:pPr>
    <w:rPr>
      <w:i/>
      <w:iCs/>
      <w:color w:val="404040" w:themeColor="text1" w:themeTint="BF"/>
    </w:rPr>
  </w:style>
  <w:style w:type="character" w:customStyle="1" w:styleId="QuoteChar">
    <w:name w:val="Quote Char"/>
    <w:basedOn w:val="DefaultParagraphFont"/>
    <w:link w:val="Quote"/>
    <w:uiPriority w:val="29"/>
    <w:rsid w:val="003157F2"/>
    <w:rPr>
      <w:i/>
      <w:iCs/>
      <w:color w:val="404040" w:themeColor="text1" w:themeTint="BF"/>
    </w:rPr>
  </w:style>
  <w:style w:type="paragraph" w:styleId="ListParagraph">
    <w:name w:val="List Paragraph"/>
    <w:basedOn w:val="Normal"/>
    <w:uiPriority w:val="34"/>
    <w:qFormat/>
    <w:rsid w:val="003157F2"/>
    <w:pPr>
      <w:ind w:left="720"/>
      <w:contextualSpacing/>
    </w:pPr>
  </w:style>
  <w:style w:type="character" w:styleId="IntenseEmphasis">
    <w:name w:val="Intense Emphasis"/>
    <w:basedOn w:val="DefaultParagraphFont"/>
    <w:uiPriority w:val="21"/>
    <w:qFormat/>
    <w:rsid w:val="003157F2"/>
    <w:rPr>
      <w:i/>
      <w:iCs/>
      <w:color w:val="0F4761" w:themeColor="accent1" w:themeShade="BF"/>
    </w:rPr>
  </w:style>
  <w:style w:type="paragraph" w:styleId="IntenseQuote">
    <w:name w:val="Intense Quote"/>
    <w:basedOn w:val="Normal"/>
    <w:next w:val="Normal"/>
    <w:link w:val="IntenseQuoteChar"/>
    <w:uiPriority w:val="30"/>
    <w:qFormat/>
    <w:rsid w:val="003157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57F2"/>
    <w:rPr>
      <w:i/>
      <w:iCs/>
      <w:color w:val="0F4761" w:themeColor="accent1" w:themeShade="BF"/>
    </w:rPr>
  </w:style>
  <w:style w:type="character" w:styleId="IntenseReference">
    <w:name w:val="Intense Reference"/>
    <w:basedOn w:val="DefaultParagraphFont"/>
    <w:uiPriority w:val="32"/>
    <w:qFormat/>
    <w:rsid w:val="003157F2"/>
    <w:rPr>
      <w:b/>
      <w:bCs/>
      <w:smallCaps/>
      <w:color w:val="0F4761" w:themeColor="accent1" w:themeShade="BF"/>
      <w:spacing w:val="5"/>
    </w:rPr>
  </w:style>
  <w:style w:type="paragraph" w:styleId="NormalWeb">
    <w:name w:val="Normal (Web)"/>
    <w:qFormat/>
    <w:rsid w:val="003157F2"/>
    <w:pPr>
      <w:spacing w:beforeAutospacing="1" w:after="0" w:afterAutospacing="1" w:line="240" w:lineRule="auto"/>
    </w:pPr>
    <w:rPr>
      <w:rFonts w:ascii="Times New Roman" w:eastAsia="SimSun" w:hAnsi="Times New Roman" w:cs="Times New Roman"/>
      <w:kern w:val="0"/>
      <w:lang w:val="en-US" w:eastAsia="zh-CN"/>
      <w14:ligatures w14:val="none"/>
    </w:rPr>
  </w:style>
  <w:style w:type="character" w:styleId="Strong">
    <w:name w:val="Strong"/>
    <w:basedOn w:val="DefaultParagraphFont"/>
    <w:uiPriority w:val="22"/>
    <w:qFormat/>
    <w:rsid w:val="003157F2"/>
    <w:rPr>
      <w:b/>
      <w:bCs/>
    </w:rPr>
  </w:style>
  <w:style w:type="paragraph" w:styleId="Header">
    <w:name w:val="header"/>
    <w:basedOn w:val="Normal"/>
    <w:link w:val="HeaderChar"/>
    <w:uiPriority w:val="99"/>
    <w:unhideWhenUsed/>
    <w:qFormat/>
    <w:rsid w:val="00F57453"/>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F57453"/>
    <w:rPr>
      <w:rFonts w:ascii="Calibri" w:eastAsia="Calibri" w:hAnsi="Calibri" w:cs="Calibri"/>
      <w:kern w:val="0"/>
      <w:sz w:val="22"/>
      <w:szCs w:val="22"/>
      <w14:ligatures w14:val="none"/>
    </w:rPr>
  </w:style>
  <w:style w:type="character" w:styleId="HTMLCode">
    <w:name w:val="HTML Code"/>
    <w:basedOn w:val="DefaultParagraphFont"/>
    <w:uiPriority w:val="99"/>
    <w:semiHidden/>
    <w:unhideWhenUsed/>
    <w:qFormat/>
    <w:rsid w:val="00F57453"/>
    <w:rPr>
      <w:rFonts w:ascii="Courier New" w:hAnsi="Courier New" w:cs="Courier New"/>
      <w:sz w:val="20"/>
      <w:szCs w:val="20"/>
    </w:rPr>
  </w:style>
  <w:style w:type="table" w:styleId="TableGrid">
    <w:name w:val="Table Grid"/>
    <w:basedOn w:val="TableNormal"/>
    <w:uiPriority w:val="39"/>
    <w:qFormat/>
    <w:rsid w:val="00F57453"/>
    <w:pPr>
      <w:widowControl w:val="0"/>
      <w:spacing w:after="0" w:line="240" w:lineRule="auto"/>
      <w:jc w:val="both"/>
    </w:pPr>
    <w:rPr>
      <w:rFonts w:ascii="Times New Roman" w:eastAsia="SimSun" w:hAnsi="Times New Roman" w:cs="Times New Roman"/>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8465F3"/>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
    <w:name w:val="Grid Table 4"/>
    <w:basedOn w:val="TableNormal"/>
    <w:uiPriority w:val="49"/>
    <w:rsid w:val="005A16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A16D1"/>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2">
    <w:name w:val="Grid Table 4 Accent 2"/>
    <w:basedOn w:val="TableNormal"/>
    <w:uiPriority w:val="49"/>
    <w:rsid w:val="005A16D1"/>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stTable1Light">
    <w:name w:val="List Table 1 Light"/>
    <w:basedOn w:val="TableNormal"/>
    <w:uiPriority w:val="46"/>
    <w:rsid w:val="005A16D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5A16D1"/>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87784B"/>
    <w:pPr>
      <w:spacing w:before="240" w:after="0"/>
      <w:outlineLvl w:val="9"/>
    </w:pPr>
    <w:rPr>
      <w:sz w:val="32"/>
      <w:szCs w:val="32"/>
      <w:lang w:val="en-US"/>
    </w:rPr>
  </w:style>
  <w:style w:type="paragraph" w:styleId="TOC2">
    <w:name w:val="toc 2"/>
    <w:basedOn w:val="Normal"/>
    <w:next w:val="Normal"/>
    <w:autoRedefine/>
    <w:uiPriority w:val="39"/>
    <w:unhideWhenUsed/>
    <w:rsid w:val="0087784B"/>
    <w:pPr>
      <w:spacing w:after="100"/>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5110B6"/>
    <w:pPr>
      <w:tabs>
        <w:tab w:val="right" w:leader="dot" w:pos="9016"/>
      </w:tabs>
      <w:spacing w:after="100"/>
    </w:pPr>
    <w:rPr>
      <w:rFonts w:ascii="Times New Roman" w:eastAsiaTheme="minorEastAsia" w:hAnsi="Times New Roman" w:cs="Times New Roman"/>
      <w:b/>
      <w:bCs/>
      <w:noProof/>
      <w:lang w:val="en-US"/>
    </w:rPr>
  </w:style>
  <w:style w:type="paragraph" w:styleId="TOC3">
    <w:name w:val="toc 3"/>
    <w:basedOn w:val="Normal"/>
    <w:next w:val="Normal"/>
    <w:autoRedefine/>
    <w:uiPriority w:val="39"/>
    <w:unhideWhenUsed/>
    <w:rsid w:val="0087784B"/>
    <w:pPr>
      <w:spacing w:after="100"/>
      <w:ind w:left="440"/>
    </w:pPr>
    <w:rPr>
      <w:rFonts w:asciiTheme="minorHAnsi" w:eastAsiaTheme="minorEastAsia" w:hAnsiTheme="minorHAnsi" w:cs="Times New Roman"/>
      <w:lang w:val="en-US"/>
    </w:rPr>
  </w:style>
  <w:style w:type="paragraph" w:styleId="Footer">
    <w:name w:val="footer"/>
    <w:basedOn w:val="Normal"/>
    <w:link w:val="FooterChar"/>
    <w:uiPriority w:val="99"/>
    <w:unhideWhenUsed/>
    <w:rsid w:val="00E473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7330"/>
    <w:rPr>
      <w:rFonts w:ascii="Calibri" w:eastAsia="Calibri" w:hAnsi="Calibri" w:cs="Calibri"/>
      <w:kern w:val="0"/>
      <w:sz w:val="22"/>
      <w:szCs w:val="22"/>
      <w14:ligatures w14:val="none"/>
    </w:rPr>
  </w:style>
  <w:style w:type="character" w:styleId="Hyperlink">
    <w:name w:val="Hyperlink"/>
    <w:basedOn w:val="DefaultParagraphFont"/>
    <w:uiPriority w:val="99"/>
    <w:unhideWhenUsed/>
    <w:rsid w:val="009C23DE"/>
    <w:rPr>
      <w:color w:val="467886" w:themeColor="hyperlink"/>
      <w:u w:val="single"/>
    </w:rPr>
  </w:style>
  <w:style w:type="paragraph" w:styleId="Caption">
    <w:name w:val="caption"/>
    <w:basedOn w:val="Normal"/>
    <w:next w:val="Normal"/>
    <w:uiPriority w:val="35"/>
    <w:unhideWhenUsed/>
    <w:qFormat/>
    <w:rsid w:val="007E09E9"/>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8104E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DC4B0-D62B-4B39-9DED-5F949DB05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23</Pages>
  <Words>4180</Words>
  <Characters>23827</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Raj</dc:creator>
  <cp:keywords/>
  <dc:description/>
  <cp:lastModifiedBy>Tarun Raj</cp:lastModifiedBy>
  <cp:revision>58</cp:revision>
  <cp:lastPrinted>2025-08-15T12:50:00Z</cp:lastPrinted>
  <dcterms:created xsi:type="dcterms:W3CDTF">2025-08-15T11:18:00Z</dcterms:created>
  <dcterms:modified xsi:type="dcterms:W3CDTF">2025-08-15T12:50:00Z</dcterms:modified>
</cp:coreProperties>
</file>