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>
          <w:rFonts w:ascii="Segoe UI" w:hAnsi="Segoe UI"/>
        </w:rPr>
        <w:t xml:space="preserve">MLOPS </w:t>
      </w:r>
      <w:r>
        <w:rPr>
          <w:rStyle w:val="SourceText"/>
          <w:rFonts w:ascii="Segoe UI" w:hAnsi="Segoe UI"/>
        </w:rPr>
        <w:t>→ Sagemaker pipelines with AWS Glue</w:t>
      </w:r>
    </w:p>
    <w:p>
      <w:pPr>
        <w:pStyle w:val="Heading2"/>
        <w:bidi w:val="0"/>
        <w:spacing w:lineRule="auto" w:line="276" w:before="0" w:after="140"/>
        <w:jc w:val="start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  <w:t xml:space="preserve">🔷 </w:t>
      </w:r>
      <w:r>
        <w:rPr>
          <w:rFonts w:ascii="Segoe UI" w:hAnsi="Segoe UI"/>
          <w:sz w:val="24"/>
          <w:szCs w:val="24"/>
        </w:rPr>
        <w:t>1. Raw Data Ingestion</w:t>
      </w:r>
    </w:p>
    <w:p>
      <w:pPr>
        <w:pStyle w:val="BodyText"/>
        <w:rPr>
          <w:rFonts w:ascii="Segoe UI" w:hAnsi="Segoe UI"/>
        </w:rPr>
      </w:pPr>
      <w:r>
        <w:rPr>
          <w:rStyle w:val="Strong"/>
          <w:rFonts w:ascii="Segoe UI" w:hAnsi="Segoe UI"/>
        </w:rPr>
        <w:t>Source</w:t>
      </w:r>
      <w:r>
        <w:rPr>
          <w:rFonts w:ascii="Segoe UI" w:hAnsi="Segoe UI"/>
        </w:rPr>
        <w:t>: External systems, APIs, logs, databases, etc.</w:t>
        <w:br/>
      </w:r>
      <w:r>
        <w:rPr>
          <w:rStyle w:val="Strong"/>
          <w:rFonts w:ascii="Segoe UI" w:hAnsi="Segoe UI"/>
        </w:rPr>
        <w:t>Landing Zone</w:t>
      </w:r>
      <w:r>
        <w:rPr>
          <w:rFonts w:ascii="Segoe UI" w:hAnsi="Segoe UI"/>
        </w:rPr>
        <w:t xml:space="preserve">: </w:t>
      </w:r>
      <w:r>
        <w:rPr>
          <w:rStyle w:val="SourceText"/>
          <w:rFonts w:ascii="Segoe UI" w:hAnsi="Segoe UI"/>
        </w:rPr>
        <w:t>s3://bucket-name/raw/YYYY-MM-DD/data.csv</w:t>
      </w:r>
    </w:p>
    <w:p>
      <w:pPr>
        <w:pStyle w:val="Heading3"/>
        <w:spacing w:lineRule="auto" w:line="276" w:before="0" w:after="140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  <w:t xml:space="preserve">✅ </w:t>
      </w:r>
      <w:r>
        <w:rPr>
          <w:rFonts w:ascii="Segoe UI" w:hAnsi="Segoe UI"/>
          <w:sz w:val="24"/>
          <w:szCs w:val="24"/>
        </w:rPr>
        <w:t>Tips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rFonts w:ascii="Segoe UI" w:hAnsi="Segoe UI"/>
        </w:rPr>
      </w:pPr>
      <w:r>
        <w:rPr>
          <w:rFonts w:ascii="Segoe UI" w:hAnsi="Segoe UI"/>
        </w:rPr>
        <w:t>Use S3 prefixing with date for time-series partitioning.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rFonts w:ascii="Segoe UI" w:hAnsi="Segoe UI"/>
        </w:rPr>
      </w:pPr>
      <w:r>
        <w:rPr>
          <w:rFonts w:ascii="Segoe UI" w:hAnsi="Segoe UI"/>
        </w:rPr>
        <w:t>Trigger ingestion jobs using EventBridge or Glue triggers.</w:t>
      </w:r>
    </w:p>
    <w:p>
      <w:pPr>
        <w:pStyle w:val="HorizontalLine"/>
        <w:spacing w:lineRule="auto" w:line="276" w:before="0" w:after="140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</w:r>
    </w:p>
    <w:p>
      <w:pPr>
        <w:pStyle w:val="Heading2"/>
        <w:spacing w:lineRule="auto" w:line="276" w:before="0" w:after="140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  <w:t xml:space="preserve">🔷 </w:t>
      </w:r>
      <w:r>
        <w:rPr>
          <w:rFonts w:ascii="Segoe UI" w:hAnsi="Segoe UI"/>
          <w:sz w:val="24"/>
          <w:szCs w:val="24"/>
        </w:rPr>
        <w:t>2. AWS Glue for Baseline Cleaning</w:t>
      </w:r>
    </w:p>
    <w:p>
      <w:pPr>
        <w:pStyle w:val="BodyText"/>
        <w:rPr>
          <w:rFonts w:ascii="Segoe UI" w:hAnsi="Segoe UI"/>
        </w:rPr>
      </w:pPr>
      <w:r>
        <w:rPr>
          <w:rStyle w:val="Strong"/>
          <w:rFonts w:ascii="Segoe UI" w:hAnsi="Segoe UI"/>
        </w:rPr>
        <w:t>Job Type</w:t>
      </w:r>
      <w:r>
        <w:rPr>
          <w:rFonts w:ascii="Segoe UI" w:hAnsi="Segoe UI"/>
        </w:rPr>
        <w:t>: AWS Glue 4.0 with Ray or PySpark</w:t>
        <w:br/>
      </w:r>
      <w:r>
        <w:rPr>
          <w:rStyle w:val="Strong"/>
          <w:rFonts w:ascii="Segoe UI" w:hAnsi="Segoe UI"/>
        </w:rPr>
        <w:t>Tasks</w:t>
      </w:r>
      <w:r>
        <w:rPr>
          <w:rFonts w:ascii="Segoe UI" w:hAnsi="Segoe UI"/>
        </w:rPr>
        <w:t>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Segoe UI" w:hAnsi="Segoe UI"/>
        </w:rPr>
      </w:pPr>
      <w:r>
        <w:rPr>
          <w:rFonts w:ascii="Segoe UI" w:hAnsi="Segoe UI"/>
        </w:rPr>
        <w:t>Drop/Impute nulls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Segoe UI" w:hAnsi="Segoe UI"/>
        </w:rPr>
      </w:pPr>
      <w:r>
        <w:rPr>
          <w:rFonts w:ascii="Segoe UI" w:hAnsi="Segoe UI"/>
        </w:rPr>
        <w:t>Type casting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Segoe UI" w:hAnsi="Segoe UI"/>
        </w:rPr>
      </w:pPr>
      <w:r>
        <w:rPr>
          <w:rFonts w:ascii="Segoe UI" w:hAnsi="Segoe UI"/>
        </w:rPr>
        <w:t>Remove outliers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Segoe UI" w:hAnsi="Segoe UI"/>
        </w:rPr>
      </w:pPr>
      <w:r>
        <w:rPr>
          <w:rFonts w:ascii="Segoe UI" w:hAnsi="Segoe UI"/>
        </w:rPr>
        <w:t>Normalize column names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Segoe UI" w:hAnsi="Segoe UI"/>
        </w:rPr>
      </w:pPr>
      <w:r>
        <w:rPr>
          <w:rFonts w:ascii="Segoe UI" w:hAnsi="Segoe UI"/>
        </w:rPr>
        <w:t>Flatten nested structures (if any)</w:t>
      </w:r>
    </w:p>
    <w:p>
      <w:pPr>
        <w:pStyle w:val="Heading3"/>
        <w:spacing w:lineRule="auto" w:line="276" w:before="0" w:after="140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  <w:t xml:space="preserve">✅ </w:t>
      </w:r>
      <w:r>
        <w:rPr>
          <w:rFonts w:ascii="Segoe UI" w:hAnsi="Segoe UI"/>
          <w:sz w:val="24"/>
          <w:szCs w:val="24"/>
        </w:rPr>
        <w:t>Output</w:t>
      </w:r>
    </w:p>
    <w:p>
      <w:pPr>
        <w:pStyle w:val="BodyText"/>
        <w:rPr>
          <w:rFonts w:ascii="Segoe UI" w:hAnsi="Segoe UI"/>
        </w:rPr>
      </w:pPr>
      <w:r>
        <w:rPr>
          <w:rFonts w:ascii="Segoe UI" w:hAnsi="Segoe UI"/>
        </w:rPr>
        <w:t>Cleaned Parquet or CSV:</w:t>
      </w:r>
    </w:p>
    <w:p>
      <w:pPr>
        <w:pStyle w:val="PreformattedText"/>
        <w:spacing w:lineRule="auto" w:line="276"/>
        <w:rPr>
          <w:rFonts w:ascii="Segoe UI" w:hAnsi="Segoe UI" w:cs="Arial"/>
          <w:sz w:val="24"/>
          <w:szCs w:val="24"/>
        </w:rPr>
      </w:pPr>
      <w:r>
        <w:rPr>
          <w:rFonts w:cs="Arial" w:ascii="Segoe UI" w:hAnsi="Segoe UI"/>
          <w:sz w:val="24"/>
          <w:szCs w:val="24"/>
        </w:rPr>
        <w:t>bash</w:t>
      </w:r>
    </w:p>
    <w:p>
      <w:pPr>
        <w:pStyle w:val="PreformattedText"/>
        <w:spacing w:lineRule="auto" w:line="276"/>
        <w:rPr>
          <w:rFonts w:ascii="Segoe UI" w:hAnsi="Segoe UI" w:cs="Arial"/>
          <w:sz w:val="24"/>
          <w:szCs w:val="24"/>
        </w:rPr>
      </w:pPr>
      <w:r>
        <w:rPr>
          <w:rFonts w:cs="Arial" w:ascii="Segoe UI" w:hAnsi="Segoe UI"/>
          <w:sz w:val="24"/>
          <w:szCs w:val="24"/>
        </w:rPr>
        <w:t>CopyEdit</w:t>
      </w:r>
    </w:p>
    <w:p>
      <w:pPr>
        <w:pStyle w:val="PreformattedText"/>
        <w:bidi w:val="0"/>
        <w:spacing w:lineRule="auto" w:line="276" w:before="0" w:after="283"/>
        <w:ind w:hanging="0" w:start="0" w:end="0"/>
        <w:rPr>
          <w:rFonts w:ascii="Segoe UI" w:hAnsi="Segoe UI" w:cs="Arial"/>
          <w:sz w:val="24"/>
          <w:szCs w:val="24"/>
        </w:rPr>
      </w:pPr>
      <w:r>
        <w:rPr>
          <w:rStyle w:val="SourceText"/>
          <w:rFonts w:ascii="Segoe UI" w:hAnsi="Segoe UI"/>
          <w:sz w:val="24"/>
          <w:szCs w:val="24"/>
        </w:rPr>
        <w:t>s3://bucket-name/cleaned/YYYY-MM-DD/cleaned_data.csv</w:t>
      </w:r>
    </w:p>
    <w:p>
      <w:pPr>
        <w:pStyle w:val="Heading3"/>
        <w:spacing w:lineRule="auto" w:line="276" w:before="0" w:after="140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  <w:t xml:space="preserve">✅ </w:t>
      </w:r>
      <w:r>
        <w:rPr>
          <w:rFonts w:ascii="Segoe UI" w:hAnsi="Segoe UI"/>
          <w:sz w:val="24"/>
          <w:szCs w:val="24"/>
        </w:rPr>
        <w:t>Why Glue?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Segoe UI" w:hAnsi="Segoe UI"/>
        </w:rPr>
      </w:pPr>
      <w:r>
        <w:rPr>
          <w:rFonts w:ascii="Segoe UI" w:hAnsi="Segoe UI"/>
        </w:rPr>
        <w:t>Handles big data (&gt;10GB–1TB) efficiently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Segoe UI" w:hAnsi="Segoe UI"/>
        </w:rPr>
      </w:pPr>
      <w:r>
        <w:rPr>
          <w:rFonts w:ascii="Segoe UI" w:hAnsi="Segoe UI"/>
        </w:rPr>
        <w:t>Scales using Ray or Spark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Segoe UI" w:hAnsi="Segoe UI"/>
        </w:rPr>
      </w:pPr>
      <w:r>
        <w:rPr>
          <w:rFonts w:ascii="Segoe UI" w:hAnsi="Segoe UI"/>
        </w:rPr>
        <w:t>Cheap compared to SageMaker for ETL tasks</w:t>
      </w:r>
    </w:p>
    <w:p>
      <w:pPr>
        <w:pStyle w:val="HorizontalLine"/>
        <w:spacing w:lineRule="auto" w:line="276" w:before="0" w:after="140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</w:r>
    </w:p>
    <w:p>
      <w:pPr>
        <w:pStyle w:val="Heading2"/>
        <w:spacing w:lineRule="auto" w:line="276" w:before="0" w:after="140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  <w:t xml:space="preserve">🔷 </w:t>
      </w:r>
      <w:r>
        <w:rPr>
          <w:rFonts w:ascii="Segoe UI" w:hAnsi="Segoe UI"/>
          <w:sz w:val="24"/>
          <w:szCs w:val="24"/>
        </w:rPr>
        <w:t>3. SageMaker Processing for TFDV + TFT</w:t>
      </w:r>
    </w:p>
    <w:p>
      <w:pPr>
        <w:pStyle w:val="Heading3"/>
        <w:spacing w:lineRule="auto" w:line="276" w:before="0" w:after="140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  <w:t xml:space="preserve">🔶 </w:t>
      </w:r>
      <w:r>
        <w:rPr>
          <w:rFonts w:ascii="Segoe UI" w:hAnsi="Segoe UI"/>
          <w:sz w:val="24"/>
          <w:szCs w:val="24"/>
        </w:rPr>
        <w:t xml:space="preserve">Step A: </w:t>
      </w:r>
      <w:r>
        <w:rPr>
          <w:rStyle w:val="Strong"/>
          <w:rFonts w:ascii="Segoe UI" w:hAnsi="Segoe UI"/>
          <w:b/>
          <w:bCs/>
          <w:sz w:val="24"/>
          <w:szCs w:val="24"/>
        </w:rPr>
        <w:t>TFDV (TensorFlow Data Validation)</w:t>
      </w:r>
    </w:p>
    <w:p>
      <w:pPr>
        <w:pStyle w:val="BodyText"/>
        <w:rPr>
          <w:rFonts w:ascii="Segoe UI" w:hAnsi="Segoe UI"/>
        </w:rPr>
      </w:pPr>
      <w:r>
        <w:rPr>
          <w:rStyle w:val="Strong"/>
          <w:rFonts w:ascii="Segoe UI" w:hAnsi="Segoe UI"/>
        </w:rPr>
        <w:t>Tasks</w:t>
      </w:r>
      <w:r>
        <w:rPr>
          <w:rFonts w:ascii="Segoe UI" w:hAnsi="Segoe UI"/>
        </w:rPr>
        <w:t>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Segoe UI" w:hAnsi="Segoe UI"/>
        </w:rPr>
      </w:pPr>
      <w:r>
        <w:rPr>
          <w:rFonts w:ascii="Segoe UI" w:hAnsi="Segoe UI"/>
        </w:rPr>
        <w:t>Generate statistics from cleaned data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Segoe UI" w:hAnsi="Segoe UI"/>
        </w:rPr>
      </w:pPr>
      <w:r>
        <w:rPr>
          <w:rFonts w:ascii="Segoe UI" w:hAnsi="Segoe UI"/>
        </w:rPr>
        <w:t>Infer schema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Segoe UI" w:hAnsi="Segoe UI"/>
        </w:rPr>
      </w:pPr>
      <w:r>
        <w:rPr>
          <w:rFonts w:ascii="Segoe UI" w:hAnsi="Segoe UI"/>
        </w:rPr>
        <w:t>Compare new stats to baseline stats (drift detection)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Segoe UI" w:hAnsi="Segoe UI"/>
        </w:rPr>
      </w:pPr>
      <w:r>
        <w:rPr>
          <w:rFonts w:ascii="Segoe UI" w:hAnsi="Segoe UI"/>
        </w:rPr>
        <w:t xml:space="preserve">Produce </w:t>
      </w:r>
      <w:r>
        <w:rPr>
          <w:rStyle w:val="SourceText"/>
          <w:rFonts w:ascii="Segoe UI" w:hAnsi="Segoe UI"/>
        </w:rPr>
        <w:t>schema.pbtxt</w:t>
      </w:r>
      <w:r>
        <w:rPr>
          <w:rFonts w:ascii="Segoe UI" w:hAnsi="Segoe UI"/>
        </w:rPr>
        <w:t xml:space="preserve">, </w:t>
      </w:r>
      <w:r>
        <w:rPr>
          <w:rStyle w:val="SourceText"/>
          <w:rFonts w:ascii="Segoe UI" w:hAnsi="Segoe UI"/>
        </w:rPr>
        <w:t>stats.tfrecord</w:t>
      </w:r>
      <w:r>
        <w:rPr>
          <w:rFonts w:ascii="Segoe UI" w:hAnsi="Segoe UI"/>
        </w:rPr>
        <w:t xml:space="preserve">, and </w:t>
      </w:r>
      <w:r>
        <w:rPr>
          <w:rStyle w:val="SourceText"/>
          <w:rFonts w:ascii="Segoe UI" w:hAnsi="Segoe UI"/>
        </w:rPr>
        <w:t>anomalies.pbtxt</w:t>
      </w:r>
    </w:p>
    <w:p>
      <w:pPr>
        <w:pStyle w:val="BodyText"/>
        <w:rPr>
          <w:rFonts w:ascii="Segoe UI" w:hAnsi="Segoe UI"/>
        </w:rPr>
      </w:pPr>
      <w:r>
        <w:rPr>
          <w:rStyle w:val="Strong"/>
          <w:rFonts w:ascii="Segoe UI" w:hAnsi="Segoe UI"/>
        </w:rPr>
        <w:t>Outputs</w:t>
      </w:r>
      <w:r>
        <w:rPr>
          <w:rFonts w:ascii="Segoe UI" w:hAnsi="Segoe UI"/>
        </w:rPr>
        <w:t>:</w:t>
      </w:r>
    </w:p>
    <w:p>
      <w:pPr>
        <w:pStyle w:val="PreformattedText"/>
        <w:spacing w:lineRule="auto" w:line="276"/>
        <w:rPr>
          <w:rFonts w:ascii="Segoe UI" w:hAnsi="Segoe UI" w:cs="Arial"/>
          <w:sz w:val="24"/>
          <w:szCs w:val="24"/>
        </w:rPr>
      </w:pPr>
      <w:r>
        <w:rPr>
          <w:rFonts w:cs="Arial" w:ascii="Segoe UI" w:hAnsi="Segoe UI"/>
          <w:sz w:val="24"/>
          <w:szCs w:val="24"/>
        </w:rPr>
        <w:t>graphql</w:t>
      </w:r>
    </w:p>
    <w:p>
      <w:pPr>
        <w:pStyle w:val="PreformattedText"/>
        <w:spacing w:lineRule="auto" w:line="276"/>
        <w:rPr>
          <w:rFonts w:ascii="Segoe UI" w:hAnsi="Segoe UI" w:cs="Arial"/>
          <w:sz w:val="24"/>
          <w:szCs w:val="24"/>
        </w:rPr>
      </w:pPr>
      <w:r>
        <w:rPr>
          <w:rFonts w:cs="Arial" w:ascii="Segoe UI" w:hAnsi="Segoe UI"/>
          <w:sz w:val="24"/>
          <w:szCs w:val="24"/>
        </w:rPr>
        <w:t>CopyEdit</w:t>
      </w:r>
    </w:p>
    <w:p>
      <w:pPr>
        <w:pStyle w:val="PreformattedText"/>
        <w:bidi w:val="0"/>
        <w:spacing w:lineRule="auto" w:line="276"/>
        <w:ind w:hanging="0" w:start="0" w:end="0"/>
        <w:rPr>
          <w:rFonts w:ascii="Segoe UI" w:hAnsi="Segoe UI" w:cs="Arial"/>
          <w:sz w:val="24"/>
          <w:szCs w:val="24"/>
        </w:rPr>
      </w:pPr>
      <w:r>
        <w:rPr>
          <w:rStyle w:val="SourceText"/>
          <w:rFonts w:ascii="Segoe UI" w:hAnsi="Segoe UI"/>
          <w:sz w:val="24"/>
          <w:szCs w:val="24"/>
        </w:rPr>
        <w:t>s3://bucket/schema/schema.pbtxt</w:t>
      </w:r>
    </w:p>
    <w:p>
      <w:pPr>
        <w:pStyle w:val="PreformattedText"/>
        <w:bidi w:val="0"/>
        <w:spacing w:lineRule="auto" w:line="276" w:before="0" w:after="140"/>
        <w:rPr>
          <w:rFonts w:ascii="Segoe UI" w:hAnsi="Segoe UI" w:cs="Arial"/>
          <w:sz w:val="24"/>
          <w:szCs w:val="24"/>
        </w:rPr>
      </w:pPr>
      <w:r>
        <w:rPr>
          <w:rStyle w:val="SourceText"/>
          <w:rFonts w:ascii="Segoe UI" w:hAnsi="Segoe UI"/>
          <w:sz w:val="24"/>
          <w:szCs w:val="24"/>
        </w:rPr>
        <w:t>s3://bucket/schema/anomalies.pbtxt</w:t>
      </w:r>
    </w:p>
    <w:p>
      <w:pPr>
        <w:pStyle w:val="Heading3"/>
        <w:spacing w:lineRule="auto" w:line="276" w:before="0" w:after="140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  <w:t xml:space="preserve">🔶 </w:t>
      </w:r>
      <w:r>
        <w:rPr>
          <w:rFonts w:ascii="Segoe UI" w:hAnsi="Segoe UI"/>
          <w:sz w:val="24"/>
          <w:szCs w:val="24"/>
        </w:rPr>
        <w:t xml:space="preserve">Step B: </w:t>
      </w:r>
      <w:r>
        <w:rPr>
          <w:rStyle w:val="Strong"/>
          <w:rFonts w:ascii="Segoe UI" w:hAnsi="Segoe UI"/>
          <w:b/>
          <w:bCs/>
          <w:sz w:val="24"/>
          <w:szCs w:val="24"/>
        </w:rPr>
        <w:t>TFT (TensorFlow Transform)</w:t>
      </w:r>
    </w:p>
    <w:p>
      <w:pPr>
        <w:pStyle w:val="BodyText"/>
        <w:rPr>
          <w:rFonts w:ascii="Segoe UI" w:hAnsi="Segoe UI"/>
        </w:rPr>
      </w:pPr>
      <w:r>
        <w:rPr>
          <w:rStyle w:val="Strong"/>
          <w:rFonts w:ascii="Segoe UI" w:hAnsi="Segoe UI"/>
        </w:rPr>
        <w:t>Tasks</w:t>
      </w:r>
      <w:r>
        <w:rPr>
          <w:rFonts w:ascii="Segoe UI" w:hAnsi="Segoe UI"/>
        </w:rPr>
        <w:t>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Segoe UI" w:hAnsi="Segoe UI"/>
        </w:rPr>
      </w:pPr>
      <w:r>
        <w:rPr>
          <w:rFonts w:ascii="Segoe UI" w:hAnsi="Segoe UI"/>
        </w:rPr>
        <w:t xml:space="preserve">Define </w:t>
      </w:r>
      <w:r>
        <w:rPr>
          <w:rStyle w:val="SourceText"/>
          <w:rFonts w:ascii="Segoe UI" w:hAnsi="Segoe UI"/>
        </w:rPr>
        <w:t>preprocessing_fn</w:t>
      </w:r>
      <w:r>
        <w:rPr>
          <w:rFonts w:ascii="Segoe UI" w:hAnsi="Segoe UI"/>
        </w:rPr>
        <w:t xml:space="preserve"> for feature engineering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Segoe UI" w:hAnsi="Segoe UI"/>
        </w:rPr>
      </w:pPr>
      <w:r>
        <w:rPr>
          <w:rFonts w:ascii="Segoe UI" w:hAnsi="Segoe UI"/>
        </w:rPr>
        <w:t>Analyze + transform data using TFT + Apache Beam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Segoe UI" w:hAnsi="Segoe UI"/>
        </w:rPr>
      </w:pPr>
      <w:r>
        <w:rPr>
          <w:rFonts w:ascii="Segoe UI" w:hAnsi="Segoe UI"/>
        </w:rPr>
        <w:t xml:space="preserve">Save </w:t>
      </w:r>
      <w:r>
        <w:rPr>
          <w:rStyle w:val="SourceText"/>
          <w:rFonts w:ascii="Segoe UI" w:hAnsi="Segoe UI"/>
        </w:rPr>
        <w:t>transform_graph/</w:t>
      </w:r>
      <w:r>
        <w:rPr>
          <w:rFonts w:ascii="Segoe UI" w:hAnsi="Segoe UI"/>
        </w:rPr>
        <w:t xml:space="preserve"> and transformed data (TFRecords)</w:t>
      </w:r>
    </w:p>
    <w:p>
      <w:pPr>
        <w:pStyle w:val="BodyText"/>
        <w:rPr>
          <w:rFonts w:ascii="Segoe UI" w:hAnsi="Segoe UI"/>
        </w:rPr>
      </w:pPr>
      <w:r>
        <w:rPr>
          <w:rStyle w:val="Strong"/>
          <w:rFonts w:ascii="Segoe UI" w:hAnsi="Segoe UI"/>
        </w:rPr>
        <w:t>Outputs</w:t>
      </w:r>
      <w:r>
        <w:rPr>
          <w:rFonts w:ascii="Segoe UI" w:hAnsi="Segoe UI"/>
        </w:rPr>
        <w:t>:</w:t>
      </w:r>
    </w:p>
    <w:p>
      <w:pPr>
        <w:pStyle w:val="PreformattedText"/>
        <w:spacing w:lineRule="auto" w:line="276"/>
        <w:rPr>
          <w:rFonts w:ascii="Segoe UI" w:hAnsi="Segoe UI" w:cs="Arial"/>
          <w:sz w:val="24"/>
          <w:szCs w:val="24"/>
        </w:rPr>
      </w:pPr>
      <w:r>
        <w:rPr>
          <w:rFonts w:cs="Arial" w:ascii="Segoe UI" w:hAnsi="Segoe UI"/>
          <w:sz w:val="24"/>
          <w:szCs w:val="24"/>
        </w:rPr>
        <w:t>less</w:t>
      </w:r>
    </w:p>
    <w:p>
      <w:pPr>
        <w:pStyle w:val="PreformattedText"/>
        <w:spacing w:lineRule="auto" w:line="276"/>
        <w:rPr>
          <w:rFonts w:ascii="Segoe UI" w:hAnsi="Segoe UI" w:cs="Arial"/>
          <w:sz w:val="24"/>
          <w:szCs w:val="24"/>
        </w:rPr>
      </w:pPr>
      <w:r>
        <w:rPr>
          <w:rFonts w:cs="Arial" w:ascii="Segoe UI" w:hAnsi="Segoe UI"/>
          <w:sz w:val="24"/>
          <w:szCs w:val="24"/>
        </w:rPr>
        <w:t>CopyEdit</w:t>
      </w:r>
    </w:p>
    <w:p>
      <w:pPr>
        <w:pStyle w:val="PreformattedText"/>
        <w:bidi w:val="0"/>
        <w:spacing w:lineRule="auto" w:line="276"/>
        <w:ind w:hanging="0" w:start="0" w:end="0"/>
        <w:rPr>
          <w:rFonts w:ascii="Segoe UI" w:hAnsi="Segoe UI" w:cs="Arial"/>
          <w:sz w:val="24"/>
          <w:szCs w:val="24"/>
        </w:rPr>
      </w:pPr>
      <w:r>
        <w:rPr>
          <w:rStyle w:val="SourceText"/>
          <w:rFonts w:ascii="Segoe UI" w:hAnsi="Segoe UI"/>
          <w:sz w:val="24"/>
          <w:szCs w:val="24"/>
        </w:rPr>
        <w:t>s3://bucket/transform/transform_graph/</w:t>
      </w:r>
    </w:p>
    <w:p>
      <w:pPr>
        <w:pStyle w:val="PreformattedText"/>
        <w:bidi w:val="0"/>
        <w:spacing w:lineRule="auto" w:line="276" w:before="0" w:after="140"/>
        <w:rPr>
          <w:rFonts w:ascii="Segoe UI" w:hAnsi="Segoe UI" w:cs="Arial"/>
          <w:sz w:val="24"/>
          <w:szCs w:val="24"/>
        </w:rPr>
      </w:pPr>
      <w:r>
        <w:rPr>
          <w:rStyle w:val="SourceText"/>
          <w:rFonts w:ascii="Segoe UI" w:hAnsi="Segoe UI"/>
          <w:sz w:val="24"/>
          <w:szCs w:val="24"/>
        </w:rPr>
        <w:t>s3://bucket/transform/train.tfrecord</w:t>
      </w:r>
    </w:p>
    <w:p>
      <w:pPr>
        <w:pStyle w:val="PreformattedText"/>
        <w:bidi w:val="0"/>
        <w:spacing w:lineRule="auto" w:line="276" w:before="0" w:after="140"/>
        <w:rPr>
          <w:rFonts w:ascii="Segoe UI" w:hAnsi="Segoe UI" w:cs="Arial"/>
          <w:sz w:val="24"/>
          <w:szCs w:val="24"/>
        </w:rPr>
      </w:pPr>
      <w:r>
        <w:rPr>
          <w:rStyle w:val="SourceText"/>
          <w:rFonts w:ascii="Segoe UI" w:hAnsi="Segoe UI"/>
          <w:sz w:val="24"/>
          <w:szCs w:val="24"/>
        </w:rPr>
        <w:t>s3://bucket/transform/val.tfrecord</w:t>
      </w:r>
    </w:p>
    <w:p>
      <w:pPr>
        <w:pStyle w:val="Heading3"/>
        <w:spacing w:lineRule="auto" w:line="276" w:before="0" w:after="140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  <w:t xml:space="preserve">✅ </w:t>
      </w:r>
      <w:r>
        <w:rPr>
          <w:rFonts w:ascii="Segoe UI" w:hAnsi="Segoe UI"/>
          <w:sz w:val="24"/>
          <w:szCs w:val="24"/>
        </w:rPr>
        <w:t>Why SageMaker Processing?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Segoe UI" w:hAnsi="Segoe UI"/>
        </w:rPr>
      </w:pPr>
      <w:r>
        <w:rPr>
          <w:rFonts w:ascii="Segoe UI" w:hAnsi="Segoe UI"/>
        </w:rPr>
        <w:t>Full support for TensorFlow, TFT, Beam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Segoe UI" w:hAnsi="Segoe UI"/>
        </w:rPr>
      </w:pPr>
      <w:r>
        <w:rPr>
          <w:rFonts w:ascii="Segoe UI" w:hAnsi="Segoe UI"/>
        </w:rPr>
        <w:t xml:space="preserve">Save reusable </w:t>
      </w:r>
      <w:r>
        <w:rPr>
          <w:rStyle w:val="SourceText"/>
          <w:rFonts w:ascii="Segoe UI" w:hAnsi="Segoe UI"/>
        </w:rPr>
        <w:t>transform_graph/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Segoe UI" w:hAnsi="Segoe UI"/>
        </w:rPr>
      </w:pPr>
      <w:r>
        <w:rPr>
          <w:rFonts w:ascii="Segoe UI" w:hAnsi="Segoe UI"/>
        </w:rPr>
        <w:t>Runs in Docker containers, scalable</w:t>
      </w:r>
    </w:p>
    <w:p>
      <w:pPr>
        <w:pStyle w:val="HorizontalLine"/>
        <w:spacing w:lineRule="auto" w:line="276" w:before="0" w:after="140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</w:r>
    </w:p>
    <w:p>
      <w:pPr>
        <w:pStyle w:val="Heading2"/>
        <w:spacing w:lineRule="auto" w:line="276" w:before="0" w:after="140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  <w:t xml:space="preserve">🔷 </w:t>
      </w:r>
      <w:r>
        <w:rPr>
          <w:rFonts w:ascii="Segoe UI" w:hAnsi="Segoe UI"/>
          <w:sz w:val="24"/>
          <w:szCs w:val="24"/>
        </w:rPr>
        <w:t>4. SageMaker Pipeline: Train → Evaluate → Deploy</w:t>
      </w:r>
    </w:p>
    <w:p>
      <w:pPr>
        <w:pStyle w:val="BodyText"/>
        <w:rPr>
          <w:rFonts w:ascii="Segoe UI" w:hAnsi="Segoe UI"/>
        </w:rPr>
      </w:pPr>
      <w:r>
        <w:rPr>
          <w:rStyle w:val="Strong"/>
          <w:rFonts w:ascii="Segoe UI" w:hAnsi="Segoe UI"/>
        </w:rPr>
        <w:t>Pipeline Steps</w:t>
      </w:r>
      <w:r>
        <w:rPr>
          <w:rFonts w:ascii="Segoe UI" w:hAnsi="Segoe UI"/>
        </w:rPr>
        <w:t>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Segoe UI" w:hAnsi="Segoe UI"/>
        </w:rPr>
      </w:pPr>
      <w:r>
        <w:rPr>
          <w:rStyle w:val="Strong"/>
          <w:rFonts w:ascii="Segoe UI" w:hAnsi="Segoe UI"/>
        </w:rPr>
        <w:t>TrainingStep</w:t>
      </w:r>
      <w:r>
        <w:rPr>
          <w:rFonts w:ascii="Segoe UI" w:hAnsi="Segoe UI"/>
        </w:rPr>
        <w:t xml:space="preserve">: Load TFRecords + </w:t>
      </w:r>
      <w:r>
        <w:rPr>
          <w:rStyle w:val="SourceText"/>
          <w:rFonts w:ascii="Segoe UI" w:hAnsi="Segoe UI"/>
        </w:rPr>
        <w:t>transform_graph/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Segoe UI" w:hAnsi="Segoe UI"/>
        </w:rPr>
      </w:pPr>
      <w:r>
        <w:rPr>
          <w:rStyle w:val="Strong"/>
          <w:rFonts w:ascii="Segoe UI" w:hAnsi="Segoe UI"/>
        </w:rPr>
        <w:t>EvaluationStep</w:t>
      </w:r>
      <w:r>
        <w:rPr>
          <w:rFonts w:ascii="Segoe UI" w:hAnsi="Segoe UI"/>
        </w:rPr>
        <w:t>: Evaluate model metrics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Segoe UI" w:hAnsi="Segoe UI"/>
        </w:rPr>
      </w:pPr>
      <w:r>
        <w:rPr>
          <w:rStyle w:val="Strong"/>
          <w:rFonts w:ascii="Segoe UI" w:hAnsi="Segoe UI"/>
        </w:rPr>
        <w:t>ConditionStep</w:t>
      </w:r>
      <w:r>
        <w:rPr>
          <w:rFonts w:ascii="Segoe UI" w:hAnsi="Segoe UI"/>
        </w:rPr>
        <w:t>: Check metric thresholds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Segoe UI" w:hAnsi="Segoe UI"/>
        </w:rPr>
      </w:pPr>
      <w:r>
        <w:rPr>
          <w:rStyle w:val="Strong"/>
          <w:rFonts w:ascii="Segoe UI" w:hAnsi="Segoe UI"/>
        </w:rPr>
        <w:t>ModelStep</w:t>
      </w:r>
      <w:r>
        <w:rPr>
          <w:rFonts w:ascii="Segoe UI" w:hAnsi="Segoe UI"/>
        </w:rPr>
        <w:t>: Package model with transform graph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Segoe UI" w:hAnsi="Segoe UI"/>
        </w:rPr>
      </w:pPr>
      <w:r>
        <w:rPr>
          <w:rStyle w:val="Strong"/>
          <w:rFonts w:ascii="Segoe UI" w:hAnsi="Segoe UI"/>
        </w:rPr>
        <w:t>DeployStep</w:t>
      </w:r>
      <w:r>
        <w:rPr>
          <w:rFonts w:ascii="Segoe UI" w:hAnsi="Segoe UI"/>
        </w:rPr>
        <w:t>: Create endpoint for inference</w:t>
      </w:r>
    </w:p>
    <w:p>
      <w:pPr>
        <w:pStyle w:val="Heading3"/>
        <w:spacing w:lineRule="auto" w:line="276" w:before="0" w:after="140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  <w:t xml:space="preserve">✅ </w:t>
      </w:r>
      <w:r>
        <w:rPr>
          <w:rFonts w:ascii="Segoe UI" w:hAnsi="Segoe UI"/>
          <w:sz w:val="24"/>
          <w:szCs w:val="24"/>
        </w:rPr>
        <w:t>Reusability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Segoe UI" w:hAnsi="Segoe UI"/>
        </w:rPr>
      </w:pPr>
      <w:r>
        <w:rPr>
          <w:rFonts w:ascii="Segoe UI" w:hAnsi="Segoe UI"/>
        </w:rPr>
        <w:t>Reuse TFT transform graph in serving container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Segoe UI" w:hAnsi="Segoe UI"/>
        </w:rPr>
      </w:pPr>
      <w:r>
        <w:rPr>
          <w:rFonts w:ascii="Segoe UI" w:hAnsi="Segoe UI"/>
        </w:rPr>
        <w:t>Store trained model in Model Registry</w:t>
      </w:r>
    </w:p>
    <w:p>
      <w:pPr>
        <w:pStyle w:val="HorizontalLine"/>
        <w:spacing w:lineRule="auto" w:line="276" w:before="0" w:after="140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</w:r>
    </w:p>
    <w:p>
      <w:pPr>
        <w:pStyle w:val="Heading2"/>
        <w:spacing w:lineRule="auto" w:line="276" w:before="0" w:after="140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  <w:t xml:space="preserve">🎁 </w:t>
      </w:r>
      <w:r>
        <w:rPr>
          <w:rFonts w:ascii="Segoe UI" w:hAnsi="Segoe UI"/>
          <w:sz w:val="24"/>
          <w:szCs w:val="24"/>
        </w:rPr>
        <w:t>Benefits of This Architecture</w:t>
      </w:r>
    </w:p>
    <w:tbl>
      <w:tblPr>
        <w:tblW w:w="891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988"/>
        <w:gridCol w:w="4923"/>
      </w:tblGrid>
      <w:tr>
        <w:trPr>
          <w:tblHeader w:val="true"/>
        </w:trPr>
        <w:tc>
          <w:tcPr>
            <w:tcW w:w="398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Benefit</w:t>
            </w:r>
          </w:p>
        </w:tc>
        <w:tc>
          <w:tcPr>
            <w:tcW w:w="492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How You Achieve It</w:t>
            </w:r>
          </w:p>
        </w:tc>
      </w:tr>
      <w:tr>
        <w:trPr/>
        <w:tc>
          <w:tcPr>
            <w:tcW w:w="39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✅ </w:t>
            </w:r>
            <w:r>
              <w:rPr/>
              <w:t>Scalable ETL</w:t>
            </w:r>
          </w:p>
        </w:tc>
        <w:tc>
          <w:tcPr>
            <w:tcW w:w="49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Glue (Ray/Spark) handles large data cheaply</w:t>
            </w:r>
          </w:p>
        </w:tc>
      </w:tr>
      <w:tr>
        <w:trPr/>
        <w:tc>
          <w:tcPr>
            <w:tcW w:w="39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✅ </w:t>
            </w:r>
            <w:r>
              <w:rPr/>
              <w:t>Schema/Drift Checks</w:t>
            </w:r>
          </w:p>
        </w:tc>
        <w:tc>
          <w:tcPr>
            <w:tcW w:w="49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TFDV in SageMaker Processing</w:t>
            </w:r>
          </w:p>
        </w:tc>
      </w:tr>
      <w:tr>
        <w:trPr/>
        <w:tc>
          <w:tcPr>
            <w:tcW w:w="39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✅ </w:t>
            </w:r>
            <w:r>
              <w:rPr/>
              <w:t>Feature Consistency</w:t>
            </w:r>
          </w:p>
        </w:tc>
        <w:tc>
          <w:tcPr>
            <w:tcW w:w="49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TFT + saved transform graph</w:t>
            </w:r>
          </w:p>
        </w:tc>
      </w:tr>
      <w:tr>
        <w:trPr/>
        <w:tc>
          <w:tcPr>
            <w:tcW w:w="39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✅ </w:t>
            </w:r>
            <w:r>
              <w:rPr/>
              <w:t>Cost-efficient training</w:t>
            </w:r>
          </w:p>
        </w:tc>
        <w:tc>
          <w:tcPr>
            <w:tcW w:w="49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Train only after cleaning + validation</w:t>
            </w:r>
          </w:p>
        </w:tc>
      </w:tr>
      <w:tr>
        <w:trPr/>
        <w:tc>
          <w:tcPr>
            <w:tcW w:w="39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✅ </w:t>
            </w:r>
            <w:r>
              <w:rPr/>
              <w:t>End-to-end MLOps orchestration</w:t>
            </w:r>
          </w:p>
        </w:tc>
        <w:tc>
          <w:tcPr>
            <w:tcW w:w="49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SageMaker Pipelines handles all ML steps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BodyText"/>
        <w:bidi w:val="0"/>
        <w:spacing w:lineRule="auto" w:line="276" w:before="0" w:after="140"/>
        <w:jc w:val="start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Heading2"/>
        <w:rPr/>
      </w:pPr>
      <w:r>
        <w:rPr/>
        <w:t xml:space="preserve">TFDV </w:t>
      </w:r>
      <w:r>
        <w:rPr/>
        <w:t>SCHEMA PROCESS</w:t>
      </w:r>
    </w:p>
    <w:p>
      <w:pPr>
        <w:pStyle w:val="BodyText"/>
        <w:rPr/>
      </w:pPr>
      <w:r>
        <w:rPr/>
      </w:r>
    </w:p>
    <w:p>
      <w:pPr>
        <w:pStyle w:val="Heading2"/>
        <w:spacing w:lineRule="auto" w:line="276" w:before="0" w:after="140"/>
        <w:rPr>
          <w:rFonts w:ascii="Microsoft Sans Serif" w:hAnsi="Microsoft Sans Serif"/>
          <w:sz w:val="24"/>
          <w:szCs w:val="24"/>
        </w:rPr>
      </w:pPr>
      <w:r>
        <w:rPr>
          <w:rFonts w:ascii="Microsoft Sans Serif" w:hAnsi="Microsoft Sans Serif"/>
          <w:sz w:val="24"/>
          <w:szCs w:val="24"/>
        </w:rPr>
        <w:t xml:space="preserve">✅ 📊 </w:t>
      </w:r>
      <w:r>
        <w:rPr>
          <w:rFonts w:ascii="Microsoft Sans Serif" w:hAnsi="Microsoft Sans Serif"/>
          <w:sz w:val="24"/>
          <w:szCs w:val="24"/>
        </w:rPr>
        <w:t>Stage 1: Initial Schema Establishment (One-time or Rare)</w:t>
      </w:r>
    </w:p>
    <w:p>
      <w:pPr>
        <w:pStyle w:val="Heading3"/>
        <w:spacing w:lineRule="auto" w:line="276" w:before="0" w:after="140"/>
        <w:rPr>
          <w:rFonts w:ascii="Microsoft Sans Serif" w:hAnsi="Microsoft Sans Serif"/>
          <w:sz w:val="24"/>
          <w:szCs w:val="24"/>
        </w:rPr>
      </w:pPr>
      <w:r>
        <w:rPr>
          <w:rFonts w:ascii="Microsoft Sans Serif" w:hAnsi="Microsoft Sans Serif"/>
          <w:sz w:val="24"/>
          <w:szCs w:val="24"/>
        </w:rPr>
        <w:t xml:space="preserve">🟢 </w:t>
      </w:r>
      <w:r>
        <w:rPr>
          <w:rFonts w:ascii="Microsoft Sans Serif" w:hAnsi="Microsoft Sans Serif"/>
          <w:sz w:val="24"/>
          <w:szCs w:val="24"/>
        </w:rPr>
        <w:t>Trigger: Initial raw dataset available</w:t>
      </w:r>
    </w:p>
    <w:p>
      <w:pPr>
        <w:pStyle w:val="BodyText"/>
        <w:rPr/>
      </w:pPr>
      <w:r>
        <w:rPr/>
        <w:t xml:space="preserve">This stage runs once at the start of a project, or again </w:t>
      </w:r>
      <w:r>
        <w:rPr>
          <w:rStyle w:val="Strong"/>
        </w:rPr>
        <w:t>only</w:t>
      </w:r>
      <w:r>
        <w:rPr/>
        <w:t xml:space="preserve"> if: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Schema changes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Data anomalies arise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Domain logic changes (e.g., new fields added)</w:t>
      </w:r>
    </w:p>
    <w:p>
      <w:pPr>
        <w:pStyle w:val="Heading3"/>
        <w:spacing w:lineRule="auto" w:line="276" w:before="0" w:after="140"/>
        <w:rPr>
          <w:rFonts w:ascii="Microsoft Sans Serif" w:hAnsi="Microsoft Sans Serif"/>
          <w:sz w:val="24"/>
          <w:szCs w:val="24"/>
        </w:rPr>
      </w:pPr>
      <w:r>
        <w:rPr>
          <w:rFonts w:ascii="Microsoft Sans Serif" w:hAnsi="Microsoft Sans Serif"/>
          <w:sz w:val="24"/>
          <w:szCs w:val="24"/>
        </w:rPr>
        <w:t xml:space="preserve">🔷 </w:t>
      </w:r>
      <w:r>
        <w:rPr>
          <w:rFonts w:ascii="Microsoft Sans Serif" w:hAnsi="Microsoft Sans Serif"/>
          <w:sz w:val="24"/>
          <w:szCs w:val="24"/>
        </w:rPr>
        <w:t>Steps: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Raw Data Cleaning (Glue Job)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Remove/Impute missing values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Drop invalid rows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Normalize column names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Save cleaned baseline dataset to S3: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283"/>
        <w:ind w:hanging="0" w:start="0" w:end="0"/>
        <w:rPr>
          <w:rFonts w:ascii="Microsoft Sans Serif" w:hAnsi="Microsoft Sans Serif" w:cs="Arial"/>
          <w:sz w:val="24"/>
          <w:szCs w:val="24"/>
        </w:rPr>
      </w:pPr>
      <w:r>
        <w:rPr>
          <w:rStyle w:val="SourceText"/>
          <w:rFonts w:ascii="Microsoft Sans Serif" w:hAnsi="Microsoft Sans Serif"/>
          <w:sz w:val="24"/>
          <w:szCs w:val="24"/>
        </w:rPr>
        <w:t>s3://ml-project/cleaned/baseline/2024-01-01/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Generate Baseline Stats with TFDV</w:t>
      </w:r>
      <w:r>
        <w:rPr/>
        <w:t xml:space="preserve"> (SageMaker Processing)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Use cleaned data to generate stats: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283"/>
        <w:ind w:hanging="0" w:start="0" w:end="0"/>
        <w:rPr>
          <w:rFonts w:ascii="Microsoft Sans Serif" w:hAnsi="Microsoft Sans Serif" w:cs="Arial"/>
          <w:sz w:val="24"/>
          <w:szCs w:val="24"/>
        </w:rPr>
      </w:pPr>
      <w:r>
        <w:rPr>
          <w:rStyle w:val="SourceText"/>
          <w:rFonts w:ascii="Microsoft Sans Serif" w:hAnsi="Microsoft Sans Serif"/>
          <w:sz w:val="24"/>
          <w:szCs w:val="24"/>
        </w:rPr>
        <w:t>tfdv.generate_statistics_from_dataframe(...)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Infer Schema with TFDV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Save to: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283"/>
        <w:ind w:hanging="0" w:start="0" w:end="0"/>
        <w:rPr>
          <w:rFonts w:ascii="Microsoft Sans Serif" w:hAnsi="Microsoft Sans Serif" w:cs="Arial"/>
          <w:sz w:val="24"/>
          <w:szCs w:val="24"/>
        </w:rPr>
      </w:pPr>
      <w:r>
        <w:rPr>
          <w:rStyle w:val="SourceText"/>
          <w:rFonts w:ascii="Microsoft Sans Serif" w:hAnsi="Microsoft Sans Serif"/>
          <w:sz w:val="24"/>
          <w:szCs w:val="24"/>
        </w:rPr>
        <w:t>s3://ml-project/schema/baseline/schema.pbtxt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Store baseline artifacts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Save:</w:t>
      </w:r>
    </w:p>
    <w:p>
      <w:pPr>
        <w:pStyle w:val="BodyText"/>
        <w:numPr>
          <w:ilvl w:val="2"/>
          <w:numId w:val="10"/>
        </w:numPr>
        <w:tabs>
          <w:tab w:val="clear" w:pos="709"/>
          <w:tab w:val="left" w:pos="0" w:leader="none"/>
        </w:tabs>
        <w:ind w:hanging="283" w:start="2127"/>
        <w:rPr/>
      </w:pPr>
      <w:r>
        <w:rPr>
          <w:rStyle w:val="SourceText"/>
        </w:rPr>
        <w:t>schema.pbtxt</w:t>
      </w:r>
    </w:p>
    <w:p>
      <w:pPr>
        <w:pStyle w:val="BodyText"/>
        <w:numPr>
          <w:ilvl w:val="2"/>
          <w:numId w:val="10"/>
        </w:numPr>
        <w:tabs>
          <w:tab w:val="clear" w:pos="709"/>
          <w:tab w:val="left" w:pos="0" w:leader="none"/>
        </w:tabs>
        <w:ind w:hanging="283" w:start="2127"/>
        <w:rPr/>
      </w:pPr>
      <w:r>
        <w:rPr>
          <w:rStyle w:val="SourceText"/>
        </w:rPr>
        <w:t>baseline_stats.tfrecord</w:t>
      </w:r>
    </w:p>
    <w:p>
      <w:pPr>
        <w:pStyle w:val="BodyText"/>
        <w:numPr>
          <w:ilvl w:val="2"/>
          <w:numId w:val="10"/>
        </w:numPr>
        <w:tabs>
          <w:tab w:val="clear" w:pos="709"/>
          <w:tab w:val="left" w:pos="0" w:leader="none"/>
        </w:tabs>
        <w:ind w:hanging="283" w:start="2127"/>
        <w:rPr/>
      </w:pPr>
      <w:r>
        <w:rPr>
          <w:rStyle w:val="SourceText"/>
        </w:rPr>
        <w:t>feature_constraints.json</w:t>
      </w:r>
      <w:r>
        <w:rPr/>
        <w:t xml:space="preserve"> (optional for rules)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rFonts w:ascii="Microsoft Sans Serif" w:hAnsi="Microsoft Sans Serif"/>
          <w:sz w:val="24"/>
          <w:szCs w:val="24"/>
        </w:rPr>
      </w:pPr>
      <w:r>
        <w:rPr>
          <w:rFonts w:ascii="Microsoft Sans Serif" w:hAnsi="Microsoft Sans Serif"/>
          <w:sz w:val="24"/>
          <w:szCs w:val="24"/>
        </w:rPr>
        <w:t xml:space="preserve">✅ 🔁 </w:t>
      </w:r>
      <w:r>
        <w:rPr>
          <w:rFonts w:ascii="Microsoft Sans Serif" w:hAnsi="Microsoft Sans Serif"/>
          <w:sz w:val="24"/>
          <w:szCs w:val="24"/>
        </w:rPr>
        <w:t>Stage 2: Repeated Pipeline (Retraining or Incremental Training)</w:t>
      </w:r>
    </w:p>
    <w:p>
      <w:pPr>
        <w:pStyle w:val="Heading3"/>
        <w:spacing w:lineRule="auto" w:line="276" w:before="0" w:after="140"/>
        <w:rPr>
          <w:rFonts w:ascii="Microsoft Sans Serif" w:hAnsi="Microsoft Sans Serif"/>
          <w:sz w:val="24"/>
          <w:szCs w:val="24"/>
        </w:rPr>
      </w:pPr>
      <w:r>
        <w:rPr>
          <w:rFonts w:ascii="Microsoft Sans Serif" w:hAnsi="Microsoft Sans Serif"/>
          <w:sz w:val="24"/>
          <w:szCs w:val="24"/>
        </w:rPr>
        <w:t xml:space="preserve">🟡 </w:t>
      </w:r>
      <w:r>
        <w:rPr>
          <w:rFonts w:ascii="Microsoft Sans Serif" w:hAnsi="Microsoft Sans Serif"/>
          <w:sz w:val="24"/>
          <w:szCs w:val="24"/>
        </w:rPr>
        <w:t>Trigger: Model performance drops / new data arrives</w:t>
      </w:r>
    </w:p>
    <w:p>
      <w:pPr>
        <w:pStyle w:val="Heading3"/>
        <w:spacing w:lineRule="auto" w:line="276" w:before="0" w:after="140"/>
        <w:rPr>
          <w:rFonts w:ascii="Microsoft Sans Serif" w:hAnsi="Microsoft Sans Serif"/>
          <w:sz w:val="24"/>
          <w:szCs w:val="24"/>
        </w:rPr>
      </w:pPr>
      <w:r>
        <w:rPr>
          <w:rFonts w:ascii="Microsoft Sans Serif" w:hAnsi="Microsoft Sans Serif"/>
          <w:sz w:val="24"/>
          <w:szCs w:val="24"/>
        </w:rPr>
        <w:t xml:space="preserve">🔷 </w:t>
      </w:r>
      <w:r>
        <w:rPr>
          <w:rFonts w:ascii="Microsoft Sans Serif" w:hAnsi="Microsoft Sans Serif"/>
          <w:sz w:val="24"/>
          <w:szCs w:val="24"/>
        </w:rPr>
        <w:t>Steps: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New Cleaned Data (Glue)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New data landed in </w:t>
      </w:r>
      <w:r>
        <w:rPr>
          <w:rStyle w:val="SourceText"/>
        </w:rPr>
        <w:t>s3://ml-project/raw/YYYY-MM-DD/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Glue job runs baseline cleaning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Output to:</w:t>
      </w:r>
    </w:p>
    <w:p>
      <w:pPr>
        <w:pStyle w:val="PreformattedText"/>
        <w:numPr>
          <w:ilvl w:val="0"/>
          <w:numId w:val="0"/>
        </w:numPr>
        <w:spacing w:lineRule="auto" w:line="276"/>
        <w:ind w:hanging="0" w:start="0"/>
        <w:rPr>
          <w:rFonts w:ascii="Microsoft Sans Serif" w:hAnsi="Microsoft Sans Serif" w:cs="Arial"/>
          <w:sz w:val="24"/>
          <w:szCs w:val="24"/>
        </w:rPr>
      </w:pPr>
      <w:r>
        <w:rPr>
          <w:rFonts w:cs="Arial" w:ascii="Microsoft Sans Serif" w:hAnsi="Microsoft Sans Serif"/>
          <w:sz w:val="24"/>
          <w:szCs w:val="24"/>
        </w:rPr>
        <w:t>ruby</w:t>
      </w:r>
    </w:p>
    <w:p>
      <w:pPr>
        <w:pStyle w:val="PreformattedText"/>
        <w:numPr>
          <w:ilvl w:val="0"/>
          <w:numId w:val="0"/>
        </w:numPr>
        <w:spacing w:lineRule="auto" w:line="276"/>
        <w:ind w:hanging="0" w:start="0"/>
        <w:rPr>
          <w:rFonts w:ascii="Microsoft Sans Serif" w:hAnsi="Microsoft Sans Serif" w:cs="Arial"/>
          <w:sz w:val="24"/>
          <w:szCs w:val="24"/>
        </w:rPr>
      </w:pPr>
      <w:r>
        <w:rPr>
          <w:rFonts w:cs="Arial" w:ascii="Microsoft Sans Serif" w:hAnsi="Microsoft Sans Serif"/>
          <w:sz w:val="24"/>
          <w:szCs w:val="24"/>
        </w:rPr>
        <w:t>CopyEdit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283"/>
        <w:ind w:hanging="0" w:start="0" w:end="0"/>
        <w:rPr>
          <w:rFonts w:ascii="Microsoft Sans Serif" w:hAnsi="Microsoft Sans Serif" w:cs="Arial"/>
          <w:sz w:val="24"/>
          <w:szCs w:val="24"/>
        </w:rPr>
      </w:pPr>
      <w:r>
        <w:rPr>
          <w:rStyle w:val="SourceText"/>
          <w:rFonts w:ascii="Microsoft Sans Serif" w:hAnsi="Microsoft Sans Serif"/>
          <w:sz w:val="24"/>
          <w:szCs w:val="24"/>
        </w:rPr>
        <w:t>s3://ml-project/cleaned/YYYY-MM-DD/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TFDV Validation Step (SageMaker Processing)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Generate new stats from cleaned data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Compare with </w:t>
      </w:r>
      <w:r>
        <w:rPr>
          <w:rStyle w:val="Strong"/>
        </w:rPr>
        <w:t>baseline schema</w:t>
      </w:r>
      <w:r>
        <w:rPr/>
        <w:t xml:space="preserve"> using: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283"/>
        <w:ind w:hanging="0" w:start="0" w:end="0"/>
        <w:rPr>
          <w:rFonts w:ascii="Microsoft Sans Serif" w:hAnsi="Microsoft Sans Serif" w:cs="Arial"/>
          <w:sz w:val="24"/>
          <w:szCs w:val="24"/>
        </w:rPr>
      </w:pPr>
      <w:r>
        <w:rPr>
          <w:rStyle w:val="SourceText"/>
          <w:rFonts w:ascii="Microsoft Sans Serif" w:hAnsi="Microsoft Sans Serif"/>
          <w:sz w:val="24"/>
          <w:szCs w:val="24"/>
        </w:rPr>
        <w:t>tfdv.validate_statistics(new_stats, schema)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Check for Anomalies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If </w:t>
      </w:r>
      <w:r>
        <w:rPr>
          <w:rStyle w:val="SourceText"/>
        </w:rPr>
        <w:t>anomalies.pbtxt</w:t>
      </w:r>
      <w:r>
        <w:rPr/>
        <w:t xml:space="preserve"> is empty or safe → proceed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If anomalies are detected → notify / review / fix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If Anomalies Exist → Return to Stage 1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Developer modifies cleaning logic or adjusts schema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Re-run Stage 1 with new versioned baseline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If No Anomalies → Run TFT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Use </w:t>
      </w:r>
      <w:r>
        <w:rPr>
          <w:rStyle w:val="SourceText"/>
        </w:rPr>
        <w:t>preprocessing_fn()</w:t>
      </w:r>
      <w:r>
        <w:rPr/>
        <w:t xml:space="preserve"> for feature engineering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Save:</w:t>
      </w:r>
    </w:p>
    <w:p>
      <w:pPr>
        <w:pStyle w:val="PreformattedText"/>
        <w:numPr>
          <w:ilvl w:val="0"/>
          <w:numId w:val="0"/>
        </w:numPr>
        <w:bidi w:val="0"/>
        <w:spacing w:lineRule="auto" w:line="276"/>
        <w:ind w:hanging="0" w:start="0" w:end="0"/>
        <w:rPr>
          <w:rFonts w:ascii="Microsoft Sans Serif" w:hAnsi="Microsoft Sans Serif" w:cs="Arial"/>
          <w:sz w:val="24"/>
          <w:szCs w:val="24"/>
        </w:rPr>
      </w:pPr>
      <w:r>
        <w:rPr>
          <w:rStyle w:val="SourceText"/>
          <w:rFonts w:ascii="Microsoft Sans Serif" w:hAnsi="Microsoft Sans Serif"/>
          <w:sz w:val="24"/>
          <w:szCs w:val="24"/>
        </w:rPr>
        <w:t>s3://ml-project/transform_graph/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start="0"/>
        <w:rPr>
          <w:rFonts w:ascii="Microsoft Sans Serif" w:hAnsi="Microsoft Sans Serif" w:cs="Arial"/>
          <w:sz w:val="24"/>
          <w:szCs w:val="24"/>
        </w:rPr>
      </w:pPr>
      <w:r>
        <w:rPr>
          <w:rStyle w:val="SourceText"/>
          <w:rFonts w:ascii="Microsoft Sans Serif" w:hAnsi="Microsoft Sans Serif"/>
          <w:sz w:val="24"/>
          <w:szCs w:val="24"/>
        </w:rPr>
        <w:t>s3://ml-project/train/val.tfrecord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Start SageMaker Pipeline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Train model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Evaluate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Deploy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rFonts w:ascii="Microsoft Sans Serif" w:hAnsi="Microsoft Sans Serif"/>
          <w:sz w:val="24"/>
          <w:szCs w:val="24"/>
        </w:rPr>
      </w:pPr>
      <w:r>
        <w:rPr>
          <w:rFonts w:ascii="Microsoft Sans Serif" w:hAnsi="Microsoft Sans Serif"/>
          <w:sz w:val="24"/>
          <w:szCs w:val="24"/>
        </w:rPr>
        <w:t xml:space="preserve">✅ </w:t>
      </w:r>
      <w:r>
        <w:rPr>
          <w:rFonts w:ascii="Microsoft Sans Serif" w:hAnsi="Microsoft Sans Serif"/>
          <w:sz w:val="24"/>
          <w:szCs w:val="24"/>
        </w:rPr>
        <w:t>Advantages of This Two-Stage Design</w:t>
      </w:r>
    </w:p>
    <w:tbl>
      <w:tblPr>
        <w:tblW w:w="878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432"/>
        <w:gridCol w:w="5348"/>
      </w:tblGrid>
      <w:tr>
        <w:trPr>
          <w:tblHeader w:val="true"/>
        </w:trPr>
        <w:tc>
          <w:tcPr>
            <w:tcW w:w="343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Feature</w:t>
            </w:r>
          </w:p>
        </w:tc>
        <w:tc>
          <w:tcPr>
            <w:tcW w:w="534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Benefit</w:t>
            </w:r>
          </w:p>
        </w:tc>
      </w:tr>
      <w:tr>
        <w:trPr/>
        <w:tc>
          <w:tcPr>
            <w:tcW w:w="343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🎯 </w:t>
            </w:r>
            <w:r>
              <w:rPr/>
              <w:t>One-time schema definition</w:t>
            </w:r>
          </w:p>
        </w:tc>
        <w:tc>
          <w:tcPr>
            <w:tcW w:w="534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Prevents frequent retraining on minor changes</w:t>
            </w:r>
          </w:p>
        </w:tc>
      </w:tr>
      <w:tr>
        <w:trPr/>
        <w:tc>
          <w:tcPr>
            <w:tcW w:w="343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📉 </w:t>
            </w:r>
            <w:r>
              <w:rPr/>
              <w:t>Data drift detection</w:t>
            </w:r>
          </w:p>
        </w:tc>
        <w:tc>
          <w:tcPr>
            <w:tcW w:w="534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TFDV compares current stats with baseline</w:t>
            </w:r>
          </w:p>
        </w:tc>
      </w:tr>
      <w:tr>
        <w:trPr/>
        <w:tc>
          <w:tcPr>
            <w:tcW w:w="343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🔁 </w:t>
            </w:r>
            <w:r>
              <w:rPr/>
              <w:t>Retraining conditionally</w:t>
            </w:r>
          </w:p>
        </w:tc>
        <w:tc>
          <w:tcPr>
            <w:tcW w:w="534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Only run TFT and train when data passes checks</w:t>
            </w:r>
          </w:p>
        </w:tc>
      </w:tr>
      <w:tr>
        <w:trPr/>
        <w:tc>
          <w:tcPr>
            <w:tcW w:w="343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📂 </w:t>
            </w:r>
            <w:r>
              <w:rPr/>
              <w:t>Clean artifact lineage</w:t>
            </w:r>
          </w:p>
        </w:tc>
        <w:tc>
          <w:tcPr>
            <w:tcW w:w="534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Each stage produces versioned S3 outputs</w:t>
            </w:r>
          </w:p>
        </w:tc>
      </w:tr>
      <w:tr>
        <w:trPr/>
        <w:tc>
          <w:tcPr>
            <w:tcW w:w="343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⚙️ </w:t>
            </w:r>
            <w:r>
              <w:rPr/>
              <w:t>Clear separation of logic</w:t>
            </w:r>
          </w:p>
        </w:tc>
        <w:tc>
          <w:tcPr>
            <w:tcW w:w="534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Data vs ML handled in dedicated stages</w:t>
            </w:r>
          </w:p>
        </w:tc>
      </w:tr>
    </w:tbl>
    <w:p>
      <w:pPr>
        <w:pStyle w:val="HorizontalLine"/>
        <w:spacing w:lineRule="auto" w:line="276" w:before="0" w:after="140"/>
        <w:rPr>
          <w:rFonts w:ascii="Microsoft Sans Serif" w:hAnsi="Microsoft Sans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rFonts w:ascii="Microsoft Sans Serif" w:hAnsi="Microsoft Sans Serif"/>
          <w:sz w:val="24"/>
          <w:szCs w:val="24"/>
        </w:rPr>
      </w:pPr>
      <w:r>
        <w:rPr>
          <w:rFonts w:ascii="Microsoft Sans Serif" w:hAnsi="Microsoft Sans Serif"/>
          <w:sz w:val="24"/>
          <w:szCs w:val="24"/>
        </w:rPr>
        <w:t xml:space="preserve">🧠 </w:t>
      </w:r>
      <w:r>
        <w:rPr>
          <w:rFonts w:ascii="Microsoft Sans Serif" w:hAnsi="Microsoft Sans Serif"/>
          <w:sz w:val="24"/>
          <w:szCs w:val="24"/>
        </w:rPr>
        <w:t>Diagram</w:t>
      </w:r>
    </w:p>
    <w:p>
      <w:pPr>
        <w:pStyle w:val="PreformattedText"/>
        <w:bidi w:val="0"/>
        <w:spacing w:lineRule="auto" w:line="276"/>
        <w:ind w:hanging="0" w:start="0" w:end="0"/>
        <w:rPr>
          <w:rFonts w:ascii="Microsoft Sans Serif" w:hAnsi="Microsoft Sans Serif" w:cs="Arial"/>
          <w:sz w:val="24"/>
          <w:szCs w:val="24"/>
        </w:rPr>
      </w:pPr>
      <w:r>
        <w:rPr>
          <w:rStyle w:val="SourceText"/>
          <w:rFonts w:ascii="Microsoft Sans Serif" w:hAnsi="Microsoft Sans Serif"/>
          <w:sz w:val="24"/>
          <w:szCs w:val="24"/>
        </w:rPr>
        <w:t xml:space="preserve">           ┌────────────┐</w:t>
      </w:r>
    </w:p>
    <w:p>
      <w:pPr>
        <w:pStyle w:val="PreformattedText"/>
        <w:bidi w:val="0"/>
        <w:spacing w:lineRule="auto" w:line="276" w:before="0" w:after="140"/>
        <w:rPr>
          <w:rFonts w:ascii="Microsoft Sans Serif" w:hAnsi="Microsoft Sans Serif" w:cs="Arial"/>
          <w:sz w:val="24"/>
          <w:szCs w:val="24"/>
        </w:rPr>
      </w:pPr>
      <w:r>
        <w:rPr>
          <w:rStyle w:val="SourceText"/>
          <w:rFonts w:ascii="Microsoft Sans Serif" w:hAnsi="Microsoft Sans Serif"/>
          <w:sz w:val="24"/>
          <w:szCs w:val="24"/>
        </w:rPr>
        <w:t xml:space="preserve">           │ </w:t>
      </w:r>
      <w:r>
        <w:rPr>
          <w:rStyle w:val="SourceText"/>
          <w:rFonts w:ascii="Microsoft Sans Serif" w:hAnsi="Microsoft Sans Serif"/>
          <w:sz w:val="24"/>
          <w:szCs w:val="24"/>
        </w:rPr>
        <w:t>Raw Data   │</w:t>
      </w:r>
    </w:p>
    <w:p>
      <w:pPr>
        <w:pStyle w:val="PreformattedText"/>
        <w:bidi w:val="0"/>
        <w:spacing w:lineRule="auto" w:line="276" w:before="0" w:after="140"/>
        <w:rPr>
          <w:rFonts w:ascii="Microsoft Sans Serif" w:hAnsi="Microsoft Sans Serif" w:cs="Arial"/>
          <w:sz w:val="24"/>
          <w:szCs w:val="24"/>
        </w:rPr>
      </w:pPr>
      <w:r>
        <w:rPr>
          <w:rStyle w:val="SourceText"/>
          <w:rFonts w:ascii="Microsoft Sans Serif" w:hAnsi="Microsoft Sans Serif"/>
          <w:sz w:val="24"/>
          <w:szCs w:val="24"/>
        </w:rPr>
        <w:t xml:space="preserve">           └────┬───────┘</w:t>
      </w:r>
    </w:p>
    <w:p>
      <w:pPr>
        <w:pStyle w:val="PreformattedText"/>
        <w:bidi w:val="0"/>
        <w:spacing w:lineRule="auto" w:line="276" w:before="0" w:after="140"/>
        <w:rPr>
          <w:rFonts w:ascii="Microsoft Sans Serif" w:hAnsi="Microsoft Sans Serif" w:cs="Arial"/>
          <w:sz w:val="24"/>
          <w:szCs w:val="24"/>
        </w:rPr>
      </w:pPr>
      <w:r>
        <w:rPr>
          <w:rStyle w:val="SourceText"/>
          <w:rFonts w:ascii="Microsoft Sans Serif" w:hAnsi="Microsoft Sans Serif"/>
          <w:sz w:val="24"/>
          <w:szCs w:val="24"/>
        </w:rPr>
        <w:t xml:space="preserve">                ▼</w:t>
      </w:r>
    </w:p>
    <w:p>
      <w:pPr>
        <w:pStyle w:val="PreformattedText"/>
        <w:bidi w:val="0"/>
        <w:spacing w:lineRule="auto" w:line="276" w:before="0" w:after="140"/>
        <w:rPr>
          <w:rFonts w:ascii="Microsoft Sans Serif" w:hAnsi="Microsoft Sans Serif" w:cs="Arial"/>
          <w:sz w:val="24"/>
          <w:szCs w:val="24"/>
        </w:rPr>
      </w:pPr>
      <w:r>
        <w:rPr>
          <w:rStyle w:val="SourceText"/>
          <w:rFonts w:ascii="Microsoft Sans Serif" w:hAnsi="Microsoft Sans Serif"/>
          <w:sz w:val="24"/>
          <w:szCs w:val="24"/>
        </w:rPr>
        <w:t xml:space="preserve">         ┌──────────────┐</w:t>
      </w:r>
    </w:p>
    <w:p>
      <w:pPr>
        <w:pStyle w:val="PreformattedText"/>
        <w:bidi w:val="0"/>
        <w:spacing w:lineRule="auto" w:line="276" w:before="0" w:after="140"/>
        <w:rPr>
          <w:rFonts w:ascii="Microsoft Sans Serif" w:hAnsi="Microsoft Sans Serif" w:cs="Arial"/>
          <w:sz w:val="24"/>
          <w:szCs w:val="24"/>
        </w:rPr>
      </w:pPr>
      <w:r>
        <w:rPr>
          <w:rStyle w:val="SourceText"/>
          <w:rFonts w:ascii="Microsoft Sans Serif" w:hAnsi="Microsoft Sans Serif"/>
          <w:sz w:val="24"/>
          <w:szCs w:val="24"/>
        </w:rPr>
        <w:t xml:space="preserve">         │ </w:t>
      </w:r>
      <w:r>
        <w:rPr>
          <w:rStyle w:val="SourceText"/>
          <w:rFonts w:ascii="Microsoft Sans Serif" w:hAnsi="Microsoft Sans Serif"/>
          <w:sz w:val="24"/>
          <w:szCs w:val="24"/>
        </w:rPr>
        <w:t>Glue Cleaning│</w:t>
      </w:r>
    </w:p>
    <w:p>
      <w:pPr>
        <w:pStyle w:val="PreformattedText"/>
        <w:bidi w:val="0"/>
        <w:spacing w:lineRule="auto" w:line="276" w:before="0" w:after="140"/>
        <w:rPr>
          <w:rFonts w:ascii="Microsoft Sans Serif" w:hAnsi="Microsoft Sans Serif" w:cs="Arial"/>
          <w:sz w:val="24"/>
          <w:szCs w:val="24"/>
        </w:rPr>
      </w:pPr>
      <w:r>
        <w:rPr>
          <w:rStyle w:val="SourceText"/>
          <w:rFonts w:ascii="Microsoft Sans Serif" w:hAnsi="Microsoft Sans Serif"/>
          <w:sz w:val="24"/>
          <w:szCs w:val="24"/>
        </w:rPr>
        <w:t xml:space="preserve">         └────┬─────────┘</w:t>
      </w:r>
    </w:p>
    <w:p>
      <w:pPr>
        <w:pStyle w:val="PreformattedText"/>
        <w:bidi w:val="0"/>
        <w:spacing w:lineRule="auto" w:line="276" w:before="0" w:after="140"/>
        <w:rPr>
          <w:rFonts w:ascii="Microsoft Sans Serif" w:hAnsi="Microsoft Sans Serif" w:cs="Arial"/>
          <w:sz w:val="24"/>
          <w:szCs w:val="24"/>
        </w:rPr>
      </w:pPr>
      <w:r>
        <w:rPr>
          <w:rStyle w:val="SourceText"/>
          <w:rFonts w:ascii="Microsoft Sans Serif" w:hAnsi="Microsoft Sans Serif"/>
          <w:sz w:val="24"/>
          <w:szCs w:val="24"/>
        </w:rPr>
        <w:t xml:space="preserve">              ▼</w:t>
      </w:r>
    </w:p>
    <w:p>
      <w:pPr>
        <w:pStyle w:val="PreformattedText"/>
        <w:bidi w:val="0"/>
        <w:spacing w:lineRule="auto" w:line="276" w:before="0" w:after="140"/>
        <w:rPr>
          <w:rFonts w:ascii="Microsoft Sans Serif" w:hAnsi="Microsoft Sans Serif" w:cs="Arial"/>
          <w:sz w:val="24"/>
          <w:szCs w:val="24"/>
        </w:rPr>
      </w:pPr>
      <w:r>
        <w:rPr>
          <w:rStyle w:val="SourceText"/>
          <w:rFonts w:ascii="Microsoft Sans Serif" w:hAnsi="Microsoft Sans Serif"/>
          <w:sz w:val="24"/>
          <w:szCs w:val="24"/>
        </w:rPr>
        <w:t xml:space="preserve">     ┌────────────────────┐</w:t>
      </w:r>
    </w:p>
    <w:p>
      <w:pPr>
        <w:pStyle w:val="PreformattedText"/>
        <w:bidi w:val="0"/>
        <w:spacing w:lineRule="auto" w:line="276" w:before="0" w:after="140"/>
        <w:rPr>
          <w:rFonts w:ascii="Microsoft Sans Serif" w:hAnsi="Microsoft Sans Serif" w:cs="Arial"/>
          <w:sz w:val="24"/>
          <w:szCs w:val="24"/>
        </w:rPr>
      </w:pPr>
      <w:r>
        <w:rPr>
          <w:rStyle w:val="SourceText"/>
          <w:rFonts w:ascii="Microsoft Sans Serif" w:hAnsi="Microsoft Sans Serif"/>
          <w:sz w:val="24"/>
          <w:szCs w:val="24"/>
        </w:rPr>
        <w:t xml:space="preserve">     │ </w:t>
      </w:r>
      <w:r>
        <w:rPr>
          <w:rStyle w:val="SourceText"/>
          <w:rFonts w:ascii="Microsoft Sans Serif" w:hAnsi="Microsoft Sans Serif"/>
          <w:sz w:val="24"/>
          <w:szCs w:val="24"/>
        </w:rPr>
        <w:t>TFDV Stats/Schema  │</w:t>
      </w:r>
    </w:p>
    <w:p>
      <w:pPr>
        <w:pStyle w:val="PreformattedText"/>
        <w:bidi w:val="0"/>
        <w:spacing w:lineRule="auto" w:line="276" w:before="0" w:after="140"/>
        <w:rPr>
          <w:rFonts w:ascii="Microsoft Sans Serif" w:hAnsi="Microsoft Sans Serif" w:cs="Arial"/>
          <w:sz w:val="24"/>
          <w:szCs w:val="24"/>
        </w:rPr>
      </w:pPr>
      <w:r>
        <w:rPr>
          <w:rStyle w:val="SourceText"/>
          <w:rFonts w:ascii="Microsoft Sans Serif" w:hAnsi="Microsoft Sans Serif"/>
          <w:sz w:val="24"/>
          <w:szCs w:val="24"/>
        </w:rPr>
        <w:t xml:space="preserve">     └────┬───────────────┘</w:t>
      </w:r>
    </w:p>
    <w:p>
      <w:pPr>
        <w:pStyle w:val="PreformattedText"/>
        <w:bidi w:val="0"/>
        <w:spacing w:lineRule="auto" w:line="276" w:before="0" w:after="140"/>
        <w:rPr>
          <w:rFonts w:ascii="Microsoft Sans Serif" w:hAnsi="Microsoft Sans Serif" w:cs="Arial"/>
          <w:sz w:val="24"/>
          <w:szCs w:val="24"/>
        </w:rPr>
      </w:pPr>
      <w:r>
        <w:rPr>
          <w:rStyle w:val="SourceText"/>
          <w:rFonts w:ascii="Microsoft Sans Serif" w:hAnsi="Microsoft Sans Serif"/>
          <w:sz w:val="24"/>
          <w:szCs w:val="24"/>
        </w:rPr>
        <w:t xml:space="preserve">          ▼</w:t>
      </w:r>
    </w:p>
    <w:p>
      <w:pPr>
        <w:pStyle w:val="PreformattedText"/>
        <w:bidi w:val="0"/>
        <w:spacing w:lineRule="auto" w:line="276" w:before="0" w:after="140"/>
        <w:rPr>
          <w:rFonts w:ascii="Microsoft Sans Serif" w:hAnsi="Microsoft Sans Serif" w:cs="Arial"/>
          <w:sz w:val="24"/>
          <w:szCs w:val="24"/>
        </w:rPr>
      </w:pPr>
      <w:r>
        <w:rPr>
          <w:rStyle w:val="SourceText"/>
          <w:rFonts w:ascii="Microsoft Sans Serif" w:hAnsi="Microsoft Sans Serif"/>
          <w:sz w:val="24"/>
          <w:szCs w:val="24"/>
        </w:rPr>
        <w:t xml:space="preserve">     </w:t>
      </w:r>
    </w:p>
    <w:p>
      <w:pPr>
        <w:pStyle w:val="PreformattedText"/>
        <w:bidi w:val="0"/>
        <w:spacing w:lineRule="auto" w:line="276" w:before="0" w:after="140"/>
        <w:rPr>
          <w:rStyle w:val="SourceText"/>
          <w:rFonts w:ascii="Microsoft Sans Serif" w:hAnsi="Microsoft Sans Serif" w:cs="Arial"/>
          <w:sz w:val="24"/>
          <w:szCs w:val="24"/>
        </w:rPr>
      </w:pPr>
      <w:r>
        <w:rPr>
          <w:rFonts w:cs="Arial" w:ascii="Microsoft Sans Serif" w:hAnsi="Microsoft Sans Serif"/>
          <w:sz w:val="24"/>
          <w:szCs w:val="24"/>
        </w:rPr>
      </w:r>
    </w:p>
    <w:p>
      <w:pPr>
        <w:pStyle w:val="PreformattedText"/>
        <w:bidi w:val="0"/>
        <w:spacing w:lineRule="auto" w:line="276" w:before="0" w:after="140"/>
        <w:rPr>
          <w:rFonts w:ascii="Microsoft Sans Serif" w:hAnsi="Microsoft Sans Serif" w:cs="Arial"/>
          <w:sz w:val="24"/>
          <w:szCs w:val="24"/>
        </w:rPr>
      </w:pPr>
      <w:r>
        <w:rPr>
          <w:rStyle w:val="SourceText"/>
          <w:rFonts w:ascii="Microsoft Sans Serif" w:hAnsi="Microsoft Sans Serif"/>
          <w:sz w:val="24"/>
          <w:szCs w:val="24"/>
        </w:rPr>
        <w:t xml:space="preserve">     ┌──────────────┐</w:t>
      </w:r>
    </w:p>
    <w:p>
      <w:pPr>
        <w:pStyle w:val="PreformattedText"/>
        <w:bidi w:val="0"/>
        <w:spacing w:lineRule="auto" w:line="276" w:before="0" w:after="140"/>
        <w:rPr>
          <w:rFonts w:ascii="Microsoft Sans Serif" w:hAnsi="Microsoft Sans Serif" w:cs="Arial"/>
          <w:sz w:val="24"/>
          <w:szCs w:val="24"/>
        </w:rPr>
      </w:pPr>
      <w:r>
        <w:rPr>
          <w:rStyle w:val="SourceText"/>
          <w:rFonts w:ascii="Microsoft Sans Serif" w:hAnsi="Microsoft Sans Serif"/>
          <w:sz w:val="24"/>
          <w:szCs w:val="24"/>
        </w:rPr>
        <w:t xml:space="preserve">     │ </w:t>
      </w:r>
      <w:r>
        <w:rPr>
          <w:rStyle w:val="SourceText"/>
          <w:rFonts w:ascii="Microsoft Sans Serif" w:hAnsi="Microsoft Sans Serif"/>
          <w:sz w:val="24"/>
          <w:szCs w:val="24"/>
        </w:rPr>
        <w:t>Anomaly Check│───── No anomalies ──► TFT → Train → Deploy</w:t>
      </w:r>
    </w:p>
    <w:p>
      <w:pPr>
        <w:pStyle w:val="PreformattedText"/>
        <w:bidi w:val="0"/>
        <w:spacing w:lineRule="auto" w:line="276" w:before="0" w:after="140"/>
        <w:rPr>
          <w:rFonts w:ascii="Microsoft Sans Serif" w:hAnsi="Microsoft Sans Serif" w:cs="Arial"/>
          <w:sz w:val="24"/>
          <w:szCs w:val="24"/>
        </w:rPr>
      </w:pPr>
      <w:r>
        <w:rPr>
          <w:rStyle w:val="SourceText"/>
          <w:rFonts w:ascii="Microsoft Sans Serif" w:hAnsi="Microsoft Sans Serif"/>
          <w:sz w:val="24"/>
          <w:szCs w:val="24"/>
        </w:rPr>
        <w:t xml:space="preserve">     └────┬─────────┘</w:t>
      </w:r>
    </w:p>
    <w:p>
      <w:pPr>
        <w:pStyle w:val="PreformattedText"/>
        <w:bidi w:val="0"/>
        <w:spacing w:lineRule="auto" w:line="276" w:before="0" w:after="140"/>
        <w:rPr>
          <w:rFonts w:ascii="Microsoft Sans Serif" w:hAnsi="Microsoft Sans Serif" w:cs="Arial"/>
          <w:sz w:val="24"/>
          <w:szCs w:val="24"/>
        </w:rPr>
      </w:pPr>
      <w:r>
        <w:rPr>
          <w:rStyle w:val="SourceText"/>
          <w:rFonts w:ascii="Microsoft Sans Serif" w:hAnsi="Microsoft Sans Serif"/>
          <w:sz w:val="24"/>
          <w:szCs w:val="24"/>
        </w:rPr>
        <w:t xml:space="preserve">          ▼</w:t>
      </w:r>
    </w:p>
    <w:p>
      <w:pPr>
        <w:pStyle w:val="PreformattedText"/>
        <w:bidi w:val="0"/>
        <w:spacing w:lineRule="auto" w:line="276" w:before="0" w:after="140"/>
        <w:rPr>
          <w:rFonts w:ascii="Microsoft Sans Serif" w:hAnsi="Microsoft Sans Serif" w:cs="Arial"/>
          <w:sz w:val="24"/>
          <w:szCs w:val="24"/>
        </w:rPr>
      </w:pPr>
      <w:r>
        <w:rPr>
          <w:rStyle w:val="SourceText"/>
          <w:rFonts w:ascii="Microsoft Sans Serif" w:hAnsi="Microsoft Sans Serif"/>
          <w:sz w:val="24"/>
          <w:szCs w:val="24"/>
        </w:rPr>
        <w:t xml:space="preserve">   </w:t>
      </w:r>
      <w:r>
        <w:rPr>
          <w:rStyle w:val="SourceText"/>
          <w:rFonts w:ascii="Microsoft Sans Serif" w:hAnsi="Microsoft Sans Serif"/>
          <w:sz w:val="24"/>
          <w:szCs w:val="24"/>
        </w:rPr>
        <w:t>Anomalies found</w:t>
      </w:r>
    </w:p>
    <w:p>
      <w:pPr>
        <w:pStyle w:val="PreformattedText"/>
        <w:bidi w:val="0"/>
        <w:spacing w:lineRule="auto" w:line="276" w:before="0" w:after="140"/>
        <w:rPr>
          <w:rFonts w:ascii="Microsoft Sans Serif" w:hAnsi="Microsoft Sans Serif" w:cs="Arial"/>
          <w:sz w:val="24"/>
          <w:szCs w:val="24"/>
        </w:rPr>
      </w:pPr>
      <w:r>
        <w:rPr>
          <w:rStyle w:val="SourceText"/>
          <w:rFonts w:ascii="Microsoft Sans Serif" w:hAnsi="Microsoft Sans Serif"/>
          <w:sz w:val="24"/>
          <w:szCs w:val="24"/>
        </w:rPr>
        <w:t xml:space="preserve">          ▼</w:t>
      </w:r>
    </w:p>
    <w:p>
      <w:pPr>
        <w:pStyle w:val="PreformattedText"/>
        <w:bidi w:val="0"/>
        <w:spacing w:lineRule="auto" w:line="276" w:before="0" w:after="140"/>
        <w:rPr>
          <w:rFonts w:ascii="Microsoft Sans Serif" w:hAnsi="Microsoft Sans Serif" w:cs="Arial"/>
          <w:sz w:val="24"/>
          <w:szCs w:val="24"/>
        </w:rPr>
      </w:pPr>
      <w:r>
        <w:rPr>
          <w:rStyle w:val="SourceText"/>
          <w:rFonts w:ascii="Microsoft Sans Serif" w:hAnsi="Microsoft Sans Serif"/>
          <w:sz w:val="24"/>
          <w:szCs w:val="24"/>
        </w:rPr>
        <w:t xml:space="preserve">   </w:t>
      </w:r>
      <w:r>
        <w:rPr>
          <w:rStyle w:val="SourceText"/>
          <w:rFonts w:ascii="Microsoft Sans Serif" w:hAnsi="Microsoft Sans Serif"/>
          <w:sz w:val="24"/>
          <w:szCs w:val="24"/>
        </w:rPr>
        <w:t>Update schema / fix cleaning</w:t>
      </w:r>
    </w:p>
    <w:p>
      <w:pPr>
        <w:pStyle w:val="PreformattedText"/>
        <w:bidi w:val="0"/>
        <w:spacing w:lineRule="auto" w:line="276" w:before="0" w:after="140"/>
        <w:rPr>
          <w:rFonts w:ascii="Microsoft Sans Serif" w:hAnsi="Microsoft Sans Serif" w:cs="Arial"/>
          <w:sz w:val="24"/>
          <w:szCs w:val="24"/>
        </w:rPr>
      </w:pPr>
      <w:r>
        <w:rPr>
          <w:rStyle w:val="SourceText"/>
          <w:rFonts w:ascii="Microsoft Sans Serif" w:hAnsi="Microsoft Sans Serif"/>
          <w:sz w:val="24"/>
          <w:szCs w:val="24"/>
        </w:rPr>
        <w:t xml:space="preserve">          ▼</w:t>
      </w:r>
    </w:p>
    <w:p>
      <w:pPr>
        <w:pStyle w:val="PreformattedText"/>
        <w:bidi w:val="0"/>
        <w:spacing w:lineRule="auto" w:line="276" w:before="0" w:after="140"/>
        <w:rPr>
          <w:rFonts w:ascii="Microsoft Sans Serif" w:hAnsi="Microsoft Sans Serif" w:cs="Arial"/>
          <w:sz w:val="24"/>
          <w:szCs w:val="24"/>
        </w:rPr>
      </w:pPr>
      <w:r>
        <w:rPr>
          <w:rStyle w:val="SourceText"/>
          <w:rFonts w:ascii="Microsoft Sans Serif" w:hAnsi="Microsoft Sans Serif"/>
          <w:sz w:val="24"/>
          <w:szCs w:val="24"/>
        </w:rPr>
        <w:t xml:space="preserve">        </w:t>
      </w:r>
      <w:r>
        <w:rPr>
          <w:rStyle w:val="SourceText"/>
          <w:rFonts w:ascii="Microsoft Sans Serif" w:hAnsi="Microsoft Sans Serif"/>
          <w:sz w:val="24"/>
          <w:szCs w:val="24"/>
        </w:rPr>
        <w:t>Restart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rFonts w:ascii="Microsoft Sans Serif" w:hAnsi="Microsoft Sans Serif"/>
          <w:sz w:val="24"/>
          <w:szCs w:val="24"/>
        </w:rPr>
      </w:pPr>
      <w:r>
        <w:rPr>
          <w:rFonts w:ascii="Microsoft Sans Serif" w:hAnsi="Microsoft Sans Serif"/>
          <w:sz w:val="24"/>
          <w:szCs w:val="24"/>
        </w:rPr>
        <w:t xml:space="preserve">✅ </w:t>
      </w:r>
      <w:r>
        <w:rPr>
          <w:rFonts w:ascii="Microsoft Sans Serif" w:hAnsi="Microsoft Sans Serif"/>
          <w:sz w:val="24"/>
          <w:szCs w:val="24"/>
        </w:rPr>
        <w:t>Artifact Storage Recommendation</w:t>
      </w:r>
    </w:p>
    <w:tbl>
      <w:tblPr>
        <w:tblW w:w="881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36"/>
        <w:gridCol w:w="6775"/>
      </w:tblGrid>
      <w:tr>
        <w:trPr>
          <w:tblHeader w:val="true"/>
        </w:trPr>
        <w:tc>
          <w:tcPr>
            <w:tcW w:w="203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Artifact</w:t>
            </w:r>
          </w:p>
        </w:tc>
        <w:tc>
          <w:tcPr>
            <w:tcW w:w="677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Path Example</w:t>
            </w:r>
          </w:p>
        </w:tc>
      </w:tr>
      <w:tr>
        <w:trPr/>
        <w:tc>
          <w:tcPr>
            <w:tcW w:w="203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Cleaned data</w:t>
            </w:r>
          </w:p>
        </w:tc>
        <w:tc>
          <w:tcPr>
            <w:tcW w:w="677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s3://project/cleaned/2024-06-01/</w:t>
            </w:r>
          </w:p>
        </w:tc>
      </w:tr>
      <w:tr>
        <w:trPr/>
        <w:tc>
          <w:tcPr>
            <w:tcW w:w="203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Baseline stats</w:t>
            </w:r>
          </w:p>
        </w:tc>
        <w:tc>
          <w:tcPr>
            <w:tcW w:w="677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s3://project/schema/stats_20240601.tfrecord</w:t>
            </w:r>
          </w:p>
        </w:tc>
      </w:tr>
      <w:tr>
        <w:trPr/>
        <w:tc>
          <w:tcPr>
            <w:tcW w:w="203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Schema</w:t>
            </w:r>
          </w:p>
        </w:tc>
        <w:tc>
          <w:tcPr>
            <w:tcW w:w="677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s3://project/schema/schema_20240601.pbtxt</w:t>
            </w:r>
          </w:p>
        </w:tc>
      </w:tr>
      <w:tr>
        <w:trPr/>
        <w:tc>
          <w:tcPr>
            <w:tcW w:w="203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Anomalies (if any)</w:t>
            </w:r>
          </w:p>
        </w:tc>
        <w:tc>
          <w:tcPr>
            <w:tcW w:w="677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s3://project/schema/anomalies_20240601.pbtxt</w:t>
            </w:r>
          </w:p>
        </w:tc>
      </w:tr>
      <w:tr>
        <w:trPr/>
        <w:tc>
          <w:tcPr>
            <w:tcW w:w="203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Transform graph</w:t>
            </w:r>
          </w:p>
        </w:tc>
        <w:tc>
          <w:tcPr>
            <w:tcW w:w="677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s3://project/transform_graph/v1/</w:t>
            </w:r>
          </w:p>
        </w:tc>
      </w:tr>
      <w:tr>
        <w:trPr/>
        <w:tc>
          <w:tcPr>
            <w:tcW w:w="203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TFRecords</w:t>
            </w:r>
          </w:p>
        </w:tc>
        <w:tc>
          <w:tcPr>
            <w:tcW w:w="677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s3://project/tfrecords/train_20240601.tfrecord</w:t>
            </w:r>
          </w:p>
        </w:tc>
      </w:tr>
    </w:tbl>
    <w:p>
      <w:pPr>
        <w:pStyle w:val="BodyText"/>
        <w:rPr/>
      </w:pPr>
      <w:r>
        <w:rPr/>
        <w:t xml:space="preserve"> </w:t>
      </w:r>
    </w:p>
    <w:p>
      <w:pPr>
        <w:pStyle w:val="Normal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Microsoft Sans Serif">
    <w:charset w:val="01"/>
    <w:family w:val="swiss"/>
    <w:pitch w:val="default"/>
  </w:font>
  <w:font w:name="Liberation Serif">
    <w:altName w:val="Times New Roman"/>
    <w:charset w:val="00" w:characterSet="windows-1252"/>
    <w:family w:val="roman"/>
    <w:pitch w:val="default"/>
  </w:font>
  <w:font w:name="Liberation Mono">
    <w:altName w:val="Courier New"/>
    <w:charset w:val="01"/>
    <w:family w:val="swiss"/>
    <w:pitch w:val="default"/>
  </w:font>
  <w:font w:name="OpenSymbol">
    <w:altName w:val="Arial Unicode MS"/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swiss"/>
    <w:pitch w:val="default"/>
  </w:font>
  <w:font w:name="Segoe UI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icrosoft Sans Serif" w:hAnsi="Microsoft Sans Serif" w:eastAsia="NSimSun" w:cs="Arial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Microsoft Sans Serif" w:hAnsi="Microsoft Sans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Microsoft Sans Serif" w:hAnsi="Microsoft Sans Serif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Microsoft Sans Serif" w:hAnsi="Microsoft Sans Serif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Microsoft Sans Serif" w:hAnsi="Microsoft Sans Serif"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Microsoft Sans Serif" w:hAnsi="Microsoft Sans Serif"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LibreOffice/25.2.4.3$Windows_X86_64 LibreOffice_project/33e196637044ead23f5c3226cde09b47731f7e27</Application>
  <AppVersion>15.0000</AppVersion>
  <Pages>6</Pages>
  <Words>722</Words>
  <Characters>4511</Characters>
  <CharactersWithSpaces>5166</CharactersWithSpaces>
  <Paragraphs>178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2025-06-27T22:17:59Z</dcterms:created>
  <dc:creator/>
  <dc:description/>
  <dc:language>en-IN</dc:language>
  <cp:lastModifiedBy/>
  <dcterms:modified xsi:type="dcterms:W3CDTF">2025-06-27T22:39:42Z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