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065357" w14:textId="77777777" w:rsidR="00FF0AC8" w:rsidRPr="00FF0AC8" w:rsidRDefault="00FF0AC8" w:rsidP="00FF0AC8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FF0AC8">
        <w:rPr>
          <w:rFonts w:ascii="Arial" w:eastAsia="Times New Roman" w:hAnsi="Arial" w:cs="Arial"/>
          <w:b/>
          <w:bCs/>
          <w:sz w:val="27"/>
          <w:szCs w:val="27"/>
        </w:rPr>
        <w:t>Description</w:t>
      </w:r>
      <w:r>
        <w:rPr>
          <w:rFonts w:ascii="Arial" w:eastAsia="Times New Roman" w:hAnsi="Arial" w:cs="Arial"/>
          <w:b/>
          <w:bCs/>
          <w:sz w:val="27"/>
          <w:szCs w:val="27"/>
        </w:rPr>
        <w:t xml:space="preserve"> </w:t>
      </w:r>
    </w:p>
    <w:p w14:paraId="49735023" w14:textId="4624BFBC" w:rsidR="00FF0AC8" w:rsidRPr="00FF0AC8" w:rsidRDefault="00FF0AC8" w:rsidP="00FF0A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F0AC8">
        <w:rPr>
          <w:rFonts w:ascii="Times New Roman" w:eastAsia="Times New Roman" w:hAnsi="Times New Roman" w:cs="Times New Roman"/>
          <w:bCs/>
          <w:sz w:val="24"/>
          <w:szCs w:val="24"/>
        </w:rPr>
        <w:t xml:space="preserve">Mine frequent </w:t>
      </w:r>
      <w:proofErr w:type="spellStart"/>
      <w:r w:rsidRPr="00FF0AC8">
        <w:rPr>
          <w:rFonts w:ascii="Times New Roman" w:eastAsia="Times New Roman" w:hAnsi="Times New Roman" w:cs="Times New Roman"/>
          <w:bCs/>
          <w:sz w:val="24"/>
          <w:szCs w:val="24"/>
        </w:rPr>
        <w:t>itemsets</w:t>
      </w:r>
      <w:proofErr w:type="spellEnd"/>
      <w:r w:rsidRPr="00FF0AC8">
        <w:rPr>
          <w:rFonts w:ascii="Times New Roman" w:eastAsia="Times New Roman" w:hAnsi="Times New Roman" w:cs="Times New Roman"/>
          <w:bCs/>
          <w:sz w:val="24"/>
          <w:szCs w:val="24"/>
        </w:rPr>
        <w:t xml:space="preserve">, association rules or association hyperedges using the </w:t>
      </w:r>
      <w:proofErr w:type="spellStart"/>
      <w:r w:rsidRPr="00FF0AC8">
        <w:rPr>
          <w:rFonts w:ascii="Times New Roman" w:eastAsia="Times New Roman" w:hAnsi="Times New Roman" w:cs="Times New Roman"/>
          <w:bCs/>
          <w:sz w:val="24"/>
          <w:szCs w:val="24"/>
        </w:rPr>
        <w:t>Apriori</w:t>
      </w:r>
      <w:proofErr w:type="spellEnd"/>
      <w:r w:rsidRPr="00FF0AC8">
        <w:rPr>
          <w:rFonts w:ascii="Times New Roman" w:eastAsia="Times New Roman" w:hAnsi="Times New Roman" w:cs="Times New Roman"/>
          <w:bCs/>
          <w:sz w:val="24"/>
          <w:szCs w:val="24"/>
        </w:rPr>
        <w:t xml:space="preserve"> algorithm. The </w:t>
      </w:r>
      <w:proofErr w:type="spellStart"/>
      <w:r w:rsidRPr="00FF0AC8">
        <w:rPr>
          <w:rFonts w:ascii="Times New Roman" w:eastAsia="Times New Roman" w:hAnsi="Times New Roman" w:cs="Times New Roman"/>
          <w:bCs/>
          <w:sz w:val="24"/>
          <w:szCs w:val="24"/>
        </w:rPr>
        <w:t>Apriori</w:t>
      </w:r>
      <w:proofErr w:type="spellEnd"/>
      <w:r w:rsidRPr="00FF0AC8">
        <w:rPr>
          <w:rFonts w:ascii="Times New Roman" w:eastAsia="Times New Roman" w:hAnsi="Times New Roman" w:cs="Times New Roman"/>
          <w:bCs/>
          <w:sz w:val="24"/>
          <w:szCs w:val="24"/>
        </w:rPr>
        <w:t xml:space="preserve"> algorithm employs level-wise search for frequent </w:t>
      </w:r>
      <w:r w:rsidRPr="00FF0AC8">
        <w:rPr>
          <w:rFonts w:ascii="Times New Roman" w:eastAsia="Times New Roman" w:hAnsi="Times New Roman" w:cs="Times New Roman"/>
          <w:bCs/>
          <w:sz w:val="24"/>
          <w:szCs w:val="24"/>
        </w:rPr>
        <w:t>item sets</w:t>
      </w:r>
      <w:r w:rsidRPr="00FF0AC8">
        <w:rPr>
          <w:rFonts w:ascii="Times New Roman" w:eastAsia="Times New Roman" w:hAnsi="Times New Roman" w:cs="Times New Roman"/>
          <w:bCs/>
          <w:sz w:val="24"/>
          <w:szCs w:val="24"/>
        </w:rPr>
        <w:t xml:space="preserve">. The implementation of </w:t>
      </w:r>
      <w:proofErr w:type="spellStart"/>
      <w:r w:rsidRPr="00FF0AC8">
        <w:rPr>
          <w:rFonts w:ascii="Times New Roman" w:eastAsia="Times New Roman" w:hAnsi="Times New Roman" w:cs="Times New Roman"/>
          <w:bCs/>
          <w:sz w:val="24"/>
          <w:szCs w:val="24"/>
        </w:rPr>
        <w:t>Apriori</w:t>
      </w:r>
      <w:proofErr w:type="spellEnd"/>
      <w:r w:rsidRPr="00FF0AC8">
        <w:rPr>
          <w:rFonts w:ascii="Times New Roman" w:eastAsia="Times New Roman" w:hAnsi="Times New Roman" w:cs="Times New Roman"/>
          <w:bCs/>
          <w:sz w:val="24"/>
          <w:szCs w:val="24"/>
        </w:rPr>
        <w:t xml:space="preserve"> used includes some improvements (e.g., a prefix tree and item sorting).</w:t>
      </w:r>
    </w:p>
    <w:p w14:paraId="236C130B" w14:textId="77777777" w:rsidR="00FF0AC8" w:rsidRDefault="00FF0AC8" w:rsidP="00FF0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F0AC8">
        <w:rPr>
          <w:rFonts w:ascii="Arial" w:eastAsia="Times New Roman" w:hAnsi="Arial" w:cs="Arial"/>
          <w:b/>
          <w:bCs/>
          <w:sz w:val="27"/>
          <w:szCs w:val="27"/>
        </w:rPr>
        <w:t>Usage</w:t>
      </w:r>
      <w:r>
        <w:rPr>
          <w:rFonts w:ascii="Arial" w:eastAsia="Times New Roman" w:hAnsi="Arial" w:cs="Arial"/>
          <w:b/>
          <w:bCs/>
          <w:sz w:val="27"/>
          <w:szCs w:val="27"/>
        </w:rPr>
        <w:t xml:space="preserve"> </w:t>
      </w:r>
      <w:proofErr w:type="spellStart"/>
      <w:proofErr w:type="gramStart"/>
      <w:r w:rsidRPr="00FF0AC8">
        <w:rPr>
          <w:rFonts w:ascii="Times New Roman" w:eastAsia="Times New Roman" w:hAnsi="Times New Roman" w:cs="Times New Roman"/>
          <w:bCs/>
          <w:sz w:val="24"/>
          <w:szCs w:val="24"/>
        </w:rPr>
        <w:t>apriori</w:t>
      </w:r>
      <w:proofErr w:type="spellEnd"/>
      <w:r w:rsidRPr="00FF0AC8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FF0AC8">
        <w:rPr>
          <w:rFonts w:ascii="Times New Roman" w:eastAsia="Times New Roman" w:hAnsi="Times New Roman" w:cs="Times New Roman"/>
          <w:bCs/>
          <w:sz w:val="24"/>
          <w:szCs w:val="24"/>
        </w:rPr>
        <w:t>data, parameter = NULL, appearance = NULL, control = NULL)</w:t>
      </w:r>
    </w:p>
    <w:p w14:paraId="103377FD" w14:textId="7F19FF82" w:rsidR="00FF0AC8" w:rsidRPr="00FF0AC8" w:rsidRDefault="00FF0AC8" w:rsidP="00FF0AC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F8F8F2"/>
          <w:sz w:val="20"/>
          <w:szCs w:val="20"/>
        </w:rPr>
      </w:pPr>
      <w:r w:rsidRPr="00FF0AC8">
        <w:rPr>
          <w:rFonts w:ascii="Courier New" w:eastAsia="Times New Roman" w:hAnsi="Courier New" w:cs="Courier New"/>
          <w:color w:val="F8F8F2"/>
          <w:sz w:val="20"/>
          <w:szCs w:val="20"/>
        </w:rPr>
        <w:t>, parameter = NULL, appearance = NULL, control = NULL)</w:t>
      </w:r>
    </w:p>
    <w:p w14:paraId="218ED398" w14:textId="77777777" w:rsidR="00FF0AC8" w:rsidRPr="00FF0AC8" w:rsidRDefault="00FF0AC8" w:rsidP="00FF0AC8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FF0AC8">
        <w:rPr>
          <w:rFonts w:ascii="Arial" w:eastAsia="Times New Roman" w:hAnsi="Arial" w:cs="Arial"/>
          <w:b/>
          <w:bCs/>
          <w:sz w:val="27"/>
          <w:szCs w:val="27"/>
        </w:rPr>
        <w:t>Arguments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 argblock"/>
      </w:tblPr>
      <w:tblGrid>
        <w:gridCol w:w="1320"/>
        <w:gridCol w:w="8040"/>
      </w:tblGrid>
      <w:tr w:rsidR="00FF0AC8" w:rsidRPr="00FF0AC8" w14:paraId="4189C0A2" w14:textId="77777777" w:rsidTr="00FF0AC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  <w:hideMark/>
          </w:tcPr>
          <w:p w14:paraId="7F5827E9" w14:textId="77777777" w:rsidR="00FF0AC8" w:rsidRPr="00FF0AC8" w:rsidRDefault="00FF0AC8" w:rsidP="00FF0A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AC8"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  <w:tc>
          <w:tcPr>
            <w:tcW w:w="0" w:type="auto"/>
            <w:hideMark/>
          </w:tcPr>
          <w:p w14:paraId="74001099" w14:textId="77777777" w:rsidR="00FF0AC8" w:rsidRPr="00FF0AC8" w:rsidRDefault="00FF0AC8" w:rsidP="00FF0AC8">
            <w:pPr>
              <w:spacing w:after="9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F0AC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object of class </w:t>
            </w:r>
            <w:hyperlink r:id="rId4" w:history="1">
              <w:r w:rsidRPr="00FF0AC8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transactions</w:t>
              </w:r>
            </w:hyperlink>
            <w:r w:rsidRPr="00FF0AC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or any data structure which can be coerced into </w:t>
            </w:r>
            <w:hyperlink r:id="rId5" w:history="1">
              <w:r w:rsidRPr="00FF0AC8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transactions</w:t>
              </w:r>
            </w:hyperlink>
            <w:r w:rsidRPr="00FF0AC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 (e.g., a binary matrix or </w:t>
            </w:r>
            <w:proofErr w:type="spellStart"/>
            <w:r w:rsidRPr="00FF0AC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data.frame</w:t>
            </w:r>
            <w:proofErr w:type="spellEnd"/>
            <w:r w:rsidRPr="00FF0AC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).</w:t>
            </w:r>
          </w:p>
        </w:tc>
      </w:tr>
      <w:tr w:rsidR="00FF0AC8" w:rsidRPr="00FF0AC8" w14:paraId="7E684A1E" w14:textId="77777777" w:rsidTr="00FF0AC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  <w:hideMark/>
          </w:tcPr>
          <w:p w14:paraId="5CAFD4DA" w14:textId="77777777" w:rsidR="00FF0AC8" w:rsidRPr="00FF0AC8" w:rsidRDefault="00FF0AC8" w:rsidP="00FF0A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AC8">
              <w:rPr>
                <w:rFonts w:ascii="Times New Roman" w:eastAsia="Times New Roman" w:hAnsi="Times New Roman" w:cs="Times New Roman"/>
                <w:sz w:val="24"/>
                <w:szCs w:val="24"/>
              </w:rPr>
              <w:t>parameter</w:t>
            </w:r>
          </w:p>
        </w:tc>
        <w:tc>
          <w:tcPr>
            <w:tcW w:w="0" w:type="auto"/>
            <w:hideMark/>
          </w:tcPr>
          <w:p w14:paraId="60858C68" w14:textId="77777777" w:rsidR="00FF0AC8" w:rsidRPr="00FF0AC8" w:rsidRDefault="00FF0AC8" w:rsidP="00FF0AC8">
            <w:pPr>
              <w:spacing w:after="9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F0AC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object of class </w:t>
            </w:r>
            <w:proofErr w:type="spellStart"/>
            <w:r w:rsidRPr="00FF0AC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fldChar w:fldCharType="begin"/>
            </w:r>
            <w:r w:rsidRPr="00FF0AC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instrText xml:space="preserve"> HYPERLINK "http://127.0.0.1:42442/help/library/arules/help/APparameter-class" </w:instrText>
            </w:r>
            <w:r w:rsidRPr="00FF0AC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fldChar w:fldCharType="separate"/>
            </w:r>
            <w:r w:rsidRPr="00FF0AC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APparameter</w:t>
            </w:r>
            <w:proofErr w:type="spellEnd"/>
            <w:r w:rsidRPr="00FF0AC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fldChar w:fldCharType="end"/>
            </w:r>
            <w:r w:rsidRPr="00FF0AC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 or named list. The default behavior is </w:t>
            </w:r>
            <w:bookmarkStart w:id="0" w:name="_GoBack"/>
            <w:bookmarkEnd w:id="0"/>
            <w:r w:rsidRPr="00FF0AC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to mine rules with minimum support of 0.1, minimum confidence of 0.8, maximum of 10 items (</w:t>
            </w:r>
            <w:proofErr w:type="spellStart"/>
            <w:r w:rsidRPr="00FF0AC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maxlen</w:t>
            </w:r>
            <w:proofErr w:type="spellEnd"/>
            <w:r w:rsidRPr="00FF0AC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), and a maximal time for subset checking of 5 seconds (</w:t>
            </w:r>
            <w:proofErr w:type="spellStart"/>
            <w:r w:rsidRPr="00FF0AC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maxtime</w:t>
            </w:r>
            <w:proofErr w:type="spellEnd"/>
            <w:r w:rsidRPr="00FF0AC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).</w:t>
            </w:r>
          </w:p>
        </w:tc>
      </w:tr>
      <w:tr w:rsidR="00FF0AC8" w:rsidRPr="00FF0AC8" w14:paraId="4F676965" w14:textId="77777777" w:rsidTr="00FF0AC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  <w:hideMark/>
          </w:tcPr>
          <w:p w14:paraId="01F06706" w14:textId="77777777" w:rsidR="00FF0AC8" w:rsidRPr="00FF0AC8" w:rsidRDefault="00FF0AC8" w:rsidP="00FF0A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AC8">
              <w:rPr>
                <w:rFonts w:ascii="Times New Roman" w:eastAsia="Times New Roman" w:hAnsi="Times New Roman" w:cs="Times New Roman"/>
                <w:sz w:val="24"/>
                <w:szCs w:val="24"/>
              </w:rPr>
              <w:t>appearance</w:t>
            </w:r>
          </w:p>
        </w:tc>
        <w:tc>
          <w:tcPr>
            <w:tcW w:w="0" w:type="auto"/>
            <w:hideMark/>
          </w:tcPr>
          <w:p w14:paraId="7EAD0A0C" w14:textId="77777777" w:rsidR="00FF0AC8" w:rsidRPr="00FF0AC8" w:rsidRDefault="00FF0AC8" w:rsidP="00FF0AC8">
            <w:pPr>
              <w:spacing w:after="9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F0AC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object of class </w:t>
            </w:r>
            <w:proofErr w:type="spellStart"/>
            <w:r w:rsidRPr="00FF0AC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fldChar w:fldCharType="begin"/>
            </w:r>
            <w:r w:rsidRPr="00FF0AC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instrText xml:space="preserve"> HYPERLINK "http://127.0.0.1:42442/help/library/arules/help/APappearance-class" </w:instrText>
            </w:r>
            <w:r w:rsidRPr="00FF0AC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fldChar w:fldCharType="separate"/>
            </w:r>
            <w:r w:rsidRPr="00FF0AC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APappearance</w:t>
            </w:r>
            <w:proofErr w:type="spellEnd"/>
            <w:r w:rsidRPr="00FF0AC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fldChar w:fldCharType="end"/>
            </w:r>
            <w:r w:rsidRPr="00FF0AC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 or named list. With this argument item appearance can be restricted (implements rule templates). By </w:t>
            </w:r>
            <w:proofErr w:type="gramStart"/>
            <w:r w:rsidRPr="00FF0AC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default</w:t>
            </w:r>
            <w:proofErr w:type="gramEnd"/>
            <w:r w:rsidRPr="00FF0AC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all items can appear unrestricted.</w:t>
            </w:r>
          </w:p>
        </w:tc>
      </w:tr>
      <w:tr w:rsidR="00FF0AC8" w:rsidRPr="00FF0AC8" w14:paraId="5B68ACBF" w14:textId="77777777" w:rsidTr="00FF0AC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  <w:hideMark/>
          </w:tcPr>
          <w:p w14:paraId="4D431BFC" w14:textId="77777777" w:rsidR="00FF0AC8" w:rsidRPr="00FF0AC8" w:rsidRDefault="00FF0AC8" w:rsidP="00FF0A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AC8">
              <w:rPr>
                <w:rFonts w:ascii="Times New Roman" w:eastAsia="Times New Roman" w:hAnsi="Times New Roman" w:cs="Times New Roman"/>
                <w:sz w:val="24"/>
                <w:szCs w:val="24"/>
              </w:rPr>
              <w:t>control</w:t>
            </w:r>
          </w:p>
        </w:tc>
        <w:tc>
          <w:tcPr>
            <w:tcW w:w="0" w:type="auto"/>
            <w:hideMark/>
          </w:tcPr>
          <w:p w14:paraId="229579A6" w14:textId="77777777" w:rsidR="00FF0AC8" w:rsidRPr="00FF0AC8" w:rsidRDefault="00FF0AC8" w:rsidP="00FF0AC8">
            <w:pPr>
              <w:spacing w:after="9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F0AC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object of class </w:t>
            </w:r>
            <w:proofErr w:type="spellStart"/>
            <w:r w:rsidRPr="00FF0AC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fldChar w:fldCharType="begin"/>
            </w:r>
            <w:r w:rsidRPr="00FF0AC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instrText xml:space="preserve"> HYPERLINK "http://127.0.0.1:42442/help/library/arules/help/APcontrol-class" </w:instrText>
            </w:r>
            <w:r w:rsidRPr="00FF0AC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fldChar w:fldCharType="separate"/>
            </w:r>
            <w:r w:rsidRPr="00FF0AC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APcontrol</w:t>
            </w:r>
            <w:proofErr w:type="spellEnd"/>
            <w:r w:rsidRPr="00FF0AC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fldChar w:fldCharType="end"/>
            </w:r>
            <w:r w:rsidRPr="00FF0AC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or named list. Controls the algorithmic performance of the mining algorithm (item sorting, report progress (verbose), etc.)</w:t>
            </w:r>
          </w:p>
        </w:tc>
      </w:tr>
    </w:tbl>
    <w:p w14:paraId="41268193" w14:textId="77777777" w:rsidR="002840DC" w:rsidRDefault="002840DC"/>
    <w:sectPr w:rsidR="002840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AC8"/>
    <w:rsid w:val="002840DC"/>
    <w:rsid w:val="00FF0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9C0B7"/>
  <w15:chartTrackingRefBased/>
  <w15:docId w15:val="{9892FC22-125E-49BF-9319-8539268A1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F0AC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F0AC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F0A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0A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0AC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0AC8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FF0AC8"/>
  </w:style>
  <w:style w:type="character" w:styleId="Hyperlink">
    <w:name w:val="Hyperlink"/>
    <w:basedOn w:val="DefaultParagraphFont"/>
    <w:uiPriority w:val="99"/>
    <w:semiHidden/>
    <w:unhideWhenUsed/>
    <w:rsid w:val="00FF0AC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989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127.0.0.1:42442/help/library/arules/help/transactions-class" TargetMode="External"/><Relationship Id="rId4" Type="http://schemas.openxmlformats.org/officeDocument/2006/relationships/hyperlink" Target="http://127.0.0.1:42442/help/library/arules/help/transactions-cla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231</Words>
  <Characters>1322</Characters>
  <Application>Microsoft Office Word</Application>
  <DocSecurity>0</DocSecurity>
  <Lines>11</Lines>
  <Paragraphs>3</Paragraphs>
  <ScaleCrop>false</ScaleCrop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Singh</dc:creator>
  <cp:keywords/>
  <dc:description/>
  <cp:lastModifiedBy>Prashant Singh</cp:lastModifiedBy>
  <cp:revision>1</cp:revision>
  <dcterms:created xsi:type="dcterms:W3CDTF">2018-03-27T19:39:00Z</dcterms:created>
  <dcterms:modified xsi:type="dcterms:W3CDTF">2018-03-27T19:43:00Z</dcterms:modified>
</cp:coreProperties>
</file>