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2CBCA" w14:textId="7C35A5A5" w:rsidR="00F65B25" w:rsidRPr="00744F82" w:rsidRDefault="00744F82" w:rsidP="00744F82">
      <w:pPr>
        <w:spacing w:after="0"/>
        <w:rPr>
          <w:b/>
          <w:bCs/>
        </w:rPr>
      </w:pPr>
      <w:r w:rsidRPr="00744F82">
        <w:rPr>
          <w:b/>
          <w:bCs/>
        </w:rPr>
        <w:t>Detailed Code Book of 8 Selected Features and Target Variables:</w:t>
      </w:r>
    </w:p>
    <w:p w14:paraId="0C150BD6" w14:textId="77777777" w:rsidR="00744F82" w:rsidRDefault="00744F82" w:rsidP="00744F82">
      <w:pPr>
        <w:spacing w:after="0"/>
      </w:pPr>
    </w:p>
    <w:p w14:paraId="38610A23" w14:textId="3FC1E257" w:rsidR="00744F82" w:rsidRDefault="00744F82" w:rsidP="00744F82">
      <w:pPr>
        <w:spacing w:after="0"/>
      </w:pPr>
      <w:r>
        <w:t>1) Target - Having Diabetes 1, Not Having Diabetes 0</w:t>
      </w:r>
    </w:p>
    <w:p w14:paraId="7DCEB741" w14:textId="77777777" w:rsidR="00744F82" w:rsidRDefault="00744F82" w:rsidP="00744F82">
      <w:pPr>
        <w:spacing w:after="0"/>
      </w:pPr>
    </w:p>
    <w:p w14:paraId="7E5930F2" w14:textId="77777777" w:rsidR="00744F82" w:rsidRDefault="00744F82" w:rsidP="00744F82">
      <w:pPr>
        <w:spacing w:after="0"/>
      </w:pPr>
      <w:r>
        <w:t xml:space="preserve">2) </w:t>
      </w:r>
      <w:proofErr w:type="spellStart"/>
      <w:r>
        <w:t>GenHlth</w:t>
      </w:r>
      <w:proofErr w:type="spellEnd"/>
      <w:r>
        <w:t xml:space="preserve"> - Would you say that in general your health is: scale 1-5 </w:t>
      </w:r>
    </w:p>
    <w:p w14:paraId="3EB7A954" w14:textId="77777777" w:rsidR="00744F82" w:rsidRDefault="00744F82" w:rsidP="00744F82">
      <w:pPr>
        <w:spacing w:after="0"/>
      </w:pPr>
      <w:r>
        <w:t xml:space="preserve">5 = excellent </w:t>
      </w:r>
    </w:p>
    <w:p w14:paraId="26E7C745" w14:textId="77777777" w:rsidR="00744F82" w:rsidRDefault="00744F82" w:rsidP="00744F82">
      <w:pPr>
        <w:spacing w:after="0"/>
      </w:pPr>
      <w:r>
        <w:t xml:space="preserve">4 = very good </w:t>
      </w:r>
    </w:p>
    <w:p w14:paraId="24D46E0C" w14:textId="77777777" w:rsidR="00744F82" w:rsidRDefault="00744F82" w:rsidP="00744F82">
      <w:pPr>
        <w:spacing w:after="0"/>
      </w:pPr>
      <w:r>
        <w:t xml:space="preserve">3 = good </w:t>
      </w:r>
    </w:p>
    <w:p w14:paraId="048E7CE2" w14:textId="77777777" w:rsidR="00744F82" w:rsidRDefault="00744F82" w:rsidP="00744F82">
      <w:pPr>
        <w:spacing w:after="0"/>
      </w:pPr>
      <w:r>
        <w:t xml:space="preserve">2 = fair </w:t>
      </w:r>
    </w:p>
    <w:p w14:paraId="69599841" w14:textId="77777777" w:rsidR="00744F82" w:rsidRDefault="00744F82" w:rsidP="00744F82">
      <w:pPr>
        <w:spacing w:after="0"/>
      </w:pPr>
      <w:r>
        <w:t>1 = poor</w:t>
      </w:r>
    </w:p>
    <w:p w14:paraId="2D32F19F" w14:textId="77777777" w:rsidR="00744F82" w:rsidRDefault="00744F82" w:rsidP="00744F82">
      <w:pPr>
        <w:spacing w:after="0"/>
      </w:pPr>
    </w:p>
    <w:p w14:paraId="166C2BD8" w14:textId="77777777" w:rsidR="00744F82" w:rsidRDefault="00744F82" w:rsidP="00744F82">
      <w:pPr>
        <w:spacing w:after="0"/>
      </w:pPr>
      <w:r>
        <w:t xml:space="preserve">3) </w:t>
      </w:r>
      <w:proofErr w:type="spellStart"/>
      <w:r>
        <w:t>MentHlth</w:t>
      </w:r>
      <w:proofErr w:type="spellEnd"/>
      <w:r>
        <w:t xml:space="preserve"> - Now thinking about your mental health, which includes stress, depression, and problems with emotions, for how many days during the past 30 days was your mental health not good? scale 1-30 days</w:t>
      </w:r>
    </w:p>
    <w:p w14:paraId="4EDAB118" w14:textId="77777777" w:rsidR="00744F82" w:rsidRDefault="00744F82" w:rsidP="00744F82">
      <w:pPr>
        <w:spacing w:after="0"/>
      </w:pPr>
    </w:p>
    <w:p w14:paraId="36C8C554" w14:textId="77777777" w:rsidR="00744F82" w:rsidRDefault="00744F82" w:rsidP="00744F82">
      <w:pPr>
        <w:spacing w:after="0"/>
      </w:pPr>
      <w:r>
        <w:t xml:space="preserve">4) </w:t>
      </w:r>
      <w:proofErr w:type="spellStart"/>
      <w:r>
        <w:t>PhysHlth</w:t>
      </w:r>
      <w:proofErr w:type="spellEnd"/>
      <w:r>
        <w:t xml:space="preserve"> - Now thinking about your physical health, which includes physical illness and injury, for how many days during the past 30 days was your physical health not good? scale 1-30 days</w:t>
      </w:r>
    </w:p>
    <w:p w14:paraId="4F46F8AA" w14:textId="77777777" w:rsidR="00744F82" w:rsidRDefault="00744F82" w:rsidP="00744F82">
      <w:pPr>
        <w:spacing w:after="0"/>
      </w:pPr>
    </w:p>
    <w:p w14:paraId="70BE60BB" w14:textId="77777777" w:rsidR="00744F82" w:rsidRDefault="00744F82" w:rsidP="00744F82">
      <w:pPr>
        <w:spacing w:after="0"/>
      </w:pPr>
      <w:r>
        <w:t xml:space="preserve">5) Age - 13-level age category </w:t>
      </w:r>
    </w:p>
    <w:p w14:paraId="5291D101" w14:textId="77777777" w:rsidR="00744F82" w:rsidRDefault="00744F82" w:rsidP="00744F82">
      <w:pPr>
        <w:spacing w:after="0"/>
      </w:pPr>
      <w:r>
        <w:t>Age 18-24: 1</w:t>
      </w:r>
    </w:p>
    <w:p w14:paraId="3F0C02EF" w14:textId="77777777" w:rsidR="00744F82" w:rsidRDefault="00744F82" w:rsidP="00744F82">
      <w:pPr>
        <w:spacing w:after="0"/>
      </w:pPr>
      <w:r>
        <w:t>Age 25-29: 2</w:t>
      </w:r>
    </w:p>
    <w:p w14:paraId="4AD9500F" w14:textId="77777777" w:rsidR="00744F82" w:rsidRDefault="00744F82" w:rsidP="00744F82">
      <w:pPr>
        <w:spacing w:after="0"/>
      </w:pPr>
      <w:r>
        <w:t>Age 30-34: 3</w:t>
      </w:r>
    </w:p>
    <w:p w14:paraId="0DE122FF" w14:textId="77777777" w:rsidR="00744F82" w:rsidRDefault="00744F82" w:rsidP="00744F82">
      <w:pPr>
        <w:spacing w:after="0"/>
      </w:pPr>
      <w:r>
        <w:t>Age 35-39: 4</w:t>
      </w:r>
    </w:p>
    <w:p w14:paraId="1108586C" w14:textId="77777777" w:rsidR="00744F82" w:rsidRDefault="00744F82" w:rsidP="00744F82">
      <w:pPr>
        <w:spacing w:after="0"/>
      </w:pPr>
      <w:r>
        <w:t>Age 40-44: 5</w:t>
      </w:r>
    </w:p>
    <w:p w14:paraId="0834DB2A" w14:textId="77777777" w:rsidR="00744F82" w:rsidRDefault="00744F82" w:rsidP="00744F82">
      <w:pPr>
        <w:spacing w:after="0"/>
      </w:pPr>
      <w:r>
        <w:t>Age 45-49: 6</w:t>
      </w:r>
    </w:p>
    <w:p w14:paraId="6EC88903" w14:textId="77777777" w:rsidR="00744F82" w:rsidRDefault="00744F82" w:rsidP="00744F82">
      <w:pPr>
        <w:spacing w:after="0"/>
      </w:pPr>
      <w:r>
        <w:t>Age 50-54: 7</w:t>
      </w:r>
    </w:p>
    <w:p w14:paraId="1E3D1F1E" w14:textId="77777777" w:rsidR="00744F82" w:rsidRDefault="00744F82" w:rsidP="00744F82">
      <w:pPr>
        <w:spacing w:after="0"/>
      </w:pPr>
      <w:r>
        <w:t>Age 55-59: 8</w:t>
      </w:r>
    </w:p>
    <w:p w14:paraId="29DF9273" w14:textId="77777777" w:rsidR="00744F82" w:rsidRDefault="00744F82" w:rsidP="00744F82">
      <w:pPr>
        <w:spacing w:after="0"/>
      </w:pPr>
      <w:r>
        <w:t>Age 60-64: 9</w:t>
      </w:r>
    </w:p>
    <w:p w14:paraId="0102035F" w14:textId="77777777" w:rsidR="00744F82" w:rsidRDefault="00744F82" w:rsidP="00744F82">
      <w:pPr>
        <w:spacing w:after="0"/>
      </w:pPr>
      <w:r>
        <w:t>Age 65-69: 10</w:t>
      </w:r>
    </w:p>
    <w:p w14:paraId="454812D3" w14:textId="77777777" w:rsidR="00744F82" w:rsidRDefault="00744F82" w:rsidP="00744F82">
      <w:pPr>
        <w:spacing w:after="0"/>
      </w:pPr>
      <w:r>
        <w:t>Age 70-74: 11</w:t>
      </w:r>
    </w:p>
    <w:p w14:paraId="79071526" w14:textId="77777777" w:rsidR="00744F82" w:rsidRDefault="00744F82" w:rsidP="00744F82">
      <w:pPr>
        <w:spacing w:after="0"/>
      </w:pPr>
      <w:r>
        <w:t>Age 75-79: 12</w:t>
      </w:r>
    </w:p>
    <w:p w14:paraId="1FC338B6" w14:textId="77777777" w:rsidR="00744F82" w:rsidRDefault="00744F82" w:rsidP="00744F82">
      <w:pPr>
        <w:spacing w:after="0"/>
      </w:pPr>
      <w:r>
        <w:t>Age 80 or older: 13</w:t>
      </w:r>
    </w:p>
    <w:p w14:paraId="406C03D2" w14:textId="77777777" w:rsidR="00744F82" w:rsidRDefault="00744F82" w:rsidP="00744F82">
      <w:pPr>
        <w:spacing w:after="0"/>
      </w:pPr>
    </w:p>
    <w:p w14:paraId="0ADB7379" w14:textId="77777777" w:rsidR="00744F82" w:rsidRDefault="00744F82" w:rsidP="00744F82">
      <w:pPr>
        <w:spacing w:after="0"/>
      </w:pPr>
      <w:r>
        <w:t xml:space="preserve">6) Education - scale 1-6 </w:t>
      </w:r>
    </w:p>
    <w:p w14:paraId="1FE996D1" w14:textId="77777777" w:rsidR="00744F82" w:rsidRDefault="00744F82" w:rsidP="00744F82">
      <w:pPr>
        <w:spacing w:after="0"/>
      </w:pPr>
      <w:r>
        <w:t xml:space="preserve">1 = Never attended school or only kindergarten </w:t>
      </w:r>
    </w:p>
    <w:p w14:paraId="5F4B89B2" w14:textId="77777777" w:rsidR="00744F82" w:rsidRDefault="00744F82" w:rsidP="00744F82">
      <w:pPr>
        <w:spacing w:after="0"/>
      </w:pPr>
      <w:r>
        <w:t xml:space="preserve">2 = Grades 1 through 8 (Elementary) </w:t>
      </w:r>
    </w:p>
    <w:p w14:paraId="6FEE4D39" w14:textId="77777777" w:rsidR="00744F82" w:rsidRDefault="00744F82" w:rsidP="00744F82">
      <w:pPr>
        <w:spacing w:after="0"/>
      </w:pPr>
      <w:r>
        <w:t xml:space="preserve">3 = Grades 9 through 11 (Some high school) </w:t>
      </w:r>
    </w:p>
    <w:p w14:paraId="24158290" w14:textId="77777777" w:rsidR="00744F82" w:rsidRDefault="00744F82" w:rsidP="00744F82">
      <w:pPr>
        <w:spacing w:after="0"/>
      </w:pPr>
      <w:r>
        <w:t xml:space="preserve">4 = Grade 12 or GED (High school graduate) </w:t>
      </w:r>
    </w:p>
    <w:p w14:paraId="683E95B8" w14:textId="77777777" w:rsidR="00744F82" w:rsidRDefault="00744F82" w:rsidP="00744F82">
      <w:pPr>
        <w:spacing w:after="0"/>
      </w:pPr>
      <w:r>
        <w:t xml:space="preserve">5 = College 1 year to 3 years (Some college or technical school) </w:t>
      </w:r>
    </w:p>
    <w:p w14:paraId="440291A7" w14:textId="77777777" w:rsidR="00744F82" w:rsidRDefault="00744F82" w:rsidP="00744F82">
      <w:pPr>
        <w:spacing w:after="0"/>
      </w:pPr>
      <w:r>
        <w:t>6 = College 4 years or more (College graduate)</w:t>
      </w:r>
      <w:r>
        <w:tab/>
      </w:r>
      <w:r>
        <w:tab/>
      </w:r>
    </w:p>
    <w:p w14:paraId="319A9D65" w14:textId="77777777" w:rsidR="00744F82" w:rsidRDefault="00744F82" w:rsidP="00744F82">
      <w:pPr>
        <w:spacing w:after="0"/>
      </w:pPr>
    </w:p>
    <w:p w14:paraId="52F452C4" w14:textId="7291459B" w:rsidR="00744F82" w:rsidRDefault="00744F82" w:rsidP="00744F82">
      <w:pPr>
        <w:spacing w:after="0"/>
      </w:pPr>
      <w:r>
        <w:t>7) Income - Income scale 1-8 1 = less than $10,000 5 = less than $35,000 8 = $75,000 or more</w:t>
      </w:r>
    </w:p>
    <w:p w14:paraId="0217FA21" w14:textId="77777777" w:rsidR="00744F82" w:rsidRDefault="00744F82" w:rsidP="00744F82">
      <w:pPr>
        <w:spacing w:after="0"/>
      </w:pPr>
      <w:r>
        <w:t>Less than $10,000: 1</w:t>
      </w:r>
    </w:p>
    <w:p w14:paraId="6CE37E0E" w14:textId="77777777" w:rsidR="00744F82" w:rsidRDefault="00744F82" w:rsidP="00744F82">
      <w:pPr>
        <w:spacing w:after="0"/>
      </w:pPr>
      <w:r>
        <w:t>$10,000 - $16,249: 2</w:t>
      </w:r>
      <w:r>
        <w:tab/>
      </w:r>
    </w:p>
    <w:p w14:paraId="6E67D685" w14:textId="77777777" w:rsidR="00744F82" w:rsidRDefault="00744F82" w:rsidP="00744F82">
      <w:pPr>
        <w:spacing w:after="0"/>
      </w:pPr>
      <w:r>
        <w:t>$16,250 - $22,499: 3</w:t>
      </w:r>
    </w:p>
    <w:p w14:paraId="209DB1C4" w14:textId="77777777" w:rsidR="00744F82" w:rsidRDefault="00744F82" w:rsidP="00744F82">
      <w:pPr>
        <w:spacing w:after="0"/>
      </w:pPr>
      <w:r>
        <w:t>$22,500 - $28,749: 4</w:t>
      </w:r>
    </w:p>
    <w:p w14:paraId="5CB97302" w14:textId="77777777" w:rsidR="00744F82" w:rsidRDefault="00744F82" w:rsidP="00744F82">
      <w:pPr>
        <w:spacing w:after="0"/>
      </w:pPr>
      <w:r>
        <w:t>$28,750 - $34,999: 5</w:t>
      </w:r>
    </w:p>
    <w:p w14:paraId="517E0684" w14:textId="77777777" w:rsidR="00744F82" w:rsidRDefault="00744F82" w:rsidP="00744F82">
      <w:pPr>
        <w:spacing w:after="0"/>
      </w:pPr>
      <w:r>
        <w:t>$35,000 - $54,999: 6</w:t>
      </w:r>
    </w:p>
    <w:p w14:paraId="6ACCDA48" w14:textId="77777777" w:rsidR="00744F82" w:rsidRDefault="00744F82" w:rsidP="00744F82">
      <w:pPr>
        <w:spacing w:after="0"/>
      </w:pPr>
      <w:r>
        <w:lastRenderedPageBreak/>
        <w:t>$55,000 - $74,999: 7</w:t>
      </w:r>
    </w:p>
    <w:p w14:paraId="4FDEDE50" w14:textId="77777777" w:rsidR="00744F82" w:rsidRDefault="00744F82" w:rsidP="00744F82">
      <w:pPr>
        <w:spacing w:after="0"/>
      </w:pPr>
      <w:r>
        <w:t>$75,000 or more: 8</w:t>
      </w:r>
    </w:p>
    <w:p w14:paraId="34037B1B" w14:textId="77777777" w:rsidR="00744F82" w:rsidRDefault="00744F82" w:rsidP="00744F82">
      <w:pPr>
        <w:spacing w:after="0"/>
      </w:pPr>
    </w:p>
    <w:p w14:paraId="04967EB3" w14:textId="77777777" w:rsidR="00744F82" w:rsidRDefault="00744F82" w:rsidP="00744F82">
      <w:pPr>
        <w:spacing w:after="0"/>
      </w:pPr>
      <w:r>
        <w:t>8) BMI is in a continuous discrete scale between 12 and 90, and people with higher BMI have more chance of diabetes</w:t>
      </w:r>
    </w:p>
    <w:p w14:paraId="1C873BDF" w14:textId="77777777" w:rsidR="00744F82" w:rsidRDefault="00744F82" w:rsidP="00744F82">
      <w:pPr>
        <w:spacing w:after="0"/>
      </w:pPr>
    </w:p>
    <w:p w14:paraId="73456F06" w14:textId="0B109F40" w:rsidR="00744F82" w:rsidRDefault="00744F82" w:rsidP="00744F82">
      <w:pPr>
        <w:spacing w:after="0"/>
      </w:pPr>
      <w:r>
        <w:t xml:space="preserve">9) High BP </w:t>
      </w:r>
      <w:proofErr w:type="gramStart"/>
      <w:r>
        <w:t>-  It</w:t>
      </w:r>
      <w:proofErr w:type="gramEnd"/>
      <w:r>
        <w:t xml:space="preserve"> is binary, people with High BP or not. People with High BP have more chance of diabetes and people with less BP have low chance of diabetes Rich </w:t>
      </w:r>
      <w:proofErr w:type="spellStart"/>
      <w:r>
        <w:t>Neighborhood</w:t>
      </w:r>
      <w:proofErr w:type="spellEnd"/>
    </w:p>
    <w:sectPr w:rsidR="0074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82"/>
    <w:rsid w:val="00744F82"/>
    <w:rsid w:val="0095762F"/>
    <w:rsid w:val="009A65B1"/>
    <w:rsid w:val="00F6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C9FD"/>
  <w15:chartTrackingRefBased/>
  <w15:docId w15:val="{B38314CF-B248-497D-A4DE-1B6874F9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1495</Characters>
  <Application>Microsoft Office Word</Application>
  <DocSecurity>0</DocSecurity>
  <Lines>21</Lines>
  <Paragraphs>6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 rajesh</dc:creator>
  <cp:keywords/>
  <dc:description/>
  <cp:lastModifiedBy>shrini rajesh</cp:lastModifiedBy>
  <cp:revision>1</cp:revision>
  <dcterms:created xsi:type="dcterms:W3CDTF">2024-06-12T15:59:00Z</dcterms:created>
  <dcterms:modified xsi:type="dcterms:W3CDTF">2024-06-12T16:00:00Z</dcterms:modified>
</cp:coreProperties>
</file>