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2A179B" w14:textId="0C514F1C" w:rsidR="00BB11D4" w:rsidRPr="00CC5136" w:rsidRDefault="00CC5136" w:rsidP="00BB11D4">
      <w:pPr>
        <w:pStyle w:val="BodyText"/>
        <w:ind w:left="113"/>
        <w:rPr>
          <w:rFonts w:ascii="Calibri" w:hAnsi="Calibri" w:cs="Calibri"/>
          <w:sz w:val="2"/>
        </w:rPr>
      </w:pPr>
      <w:r w:rsidRPr="00CC5136">
        <w:rPr>
          <w:rFonts w:ascii="Calibri" w:hAnsi="Calibri" w:cs="Calibri"/>
          <w:noProof/>
          <w:sz w:val="2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54A22A" wp14:editId="1C10CD2D">
                <wp:simplePos x="0" y="0"/>
                <wp:positionH relativeFrom="column">
                  <wp:posOffset>-952</wp:posOffset>
                </wp:positionH>
                <wp:positionV relativeFrom="paragraph">
                  <wp:posOffset>-952</wp:posOffset>
                </wp:positionV>
                <wp:extent cx="6401752" cy="0"/>
                <wp:effectExtent l="0" t="0" r="0" b="0"/>
                <wp:wrapNone/>
                <wp:docPr id="168702317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01752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2025EC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05pt,-.05pt" to="7in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" strokecolor="black [3200]" strokeweight="1pt">
                <v:stroke joinstyle="miter"/>
              </v:line>
            </w:pict>
          </mc:Fallback>
        </mc:AlternateContent>
      </w:r>
    </w:p>
    <w:p w14:paraId="3769B7B9" w14:textId="1DF5A4BB" w:rsidR="00BB11D4" w:rsidRPr="009243C7" w:rsidRDefault="00BB11D4" w:rsidP="009243C7">
      <w:pPr>
        <w:pStyle w:val="Heading1"/>
        <w:spacing w:before="56" w:after="0"/>
        <w:ind w:left="5"/>
        <w:jc w:val="center"/>
        <w:rPr>
          <w:rFonts w:ascii="Calibri" w:hAnsi="Calibri" w:cs="Calibri"/>
          <w:b/>
          <w:bCs/>
          <w:color w:val="000000" w:themeColor="text1"/>
          <w:spacing w:val="-2"/>
          <w:sz w:val="44"/>
          <w:szCs w:val="44"/>
        </w:rPr>
      </w:pPr>
      <w:r w:rsidRPr="00334A2F">
        <w:rPr>
          <w:rFonts w:ascii="Calibri" w:hAnsi="Calibri" w:cs="Calibri"/>
          <w:b/>
          <w:bCs/>
          <w:color w:val="000000" w:themeColor="text1"/>
        </w:rPr>
        <w:t>Shrinivas</w:t>
      </w:r>
      <w:r w:rsidRPr="009243C7">
        <w:rPr>
          <w:rFonts w:ascii="Calibri" w:hAnsi="Calibri" w:cs="Calibri"/>
          <w:b/>
          <w:bCs/>
          <w:color w:val="000000" w:themeColor="text1"/>
          <w:spacing w:val="39"/>
          <w:sz w:val="44"/>
          <w:szCs w:val="44"/>
        </w:rPr>
        <w:t xml:space="preserve"> </w:t>
      </w:r>
      <w:r w:rsidRPr="009243C7">
        <w:rPr>
          <w:rFonts w:ascii="Calibri" w:hAnsi="Calibri" w:cs="Calibri"/>
          <w:b/>
          <w:bCs/>
          <w:color w:val="000000" w:themeColor="text1"/>
          <w:spacing w:val="-2"/>
          <w:sz w:val="44"/>
          <w:szCs w:val="44"/>
        </w:rPr>
        <w:t>Nandi</w:t>
      </w:r>
    </w:p>
    <w:p w14:paraId="39F61B30" w14:textId="363BEC77" w:rsidR="00CC5136" w:rsidRPr="00334A2F" w:rsidRDefault="00BB11D4" w:rsidP="006C10C8">
      <w:pPr>
        <w:jc w:val="center"/>
        <w:rPr>
          <w:rFonts w:ascii="Calibri" w:hAnsi="Calibri" w:cs="Calibri"/>
        </w:rPr>
      </w:pPr>
      <w:r w:rsidRPr="00334A2F">
        <w:rPr>
          <w:rFonts w:ascii="Calibri" w:hAnsi="Calibri" w:cs="Calibri"/>
        </w:rPr>
        <w:t>PhD Candidate</w:t>
      </w:r>
      <w:r w:rsidR="006C10C8" w:rsidRPr="00334A2F">
        <w:rPr>
          <w:rFonts w:ascii="Calibri" w:hAnsi="Calibri" w:cs="Calibri"/>
        </w:rPr>
        <w:t xml:space="preserve">, </w:t>
      </w:r>
      <w:r w:rsidR="00CC5136" w:rsidRPr="00334A2F">
        <w:rPr>
          <w:rFonts w:ascii="Calibri" w:hAnsi="Calibri" w:cs="Calibri"/>
        </w:rPr>
        <w:t>Department</w:t>
      </w:r>
      <w:r w:rsidR="00CC5136" w:rsidRPr="00334A2F">
        <w:rPr>
          <w:rFonts w:ascii="Calibri" w:hAnsi="Calibri" w:cs="Calibri"/>
          <w:spacing w:val="-14"/>
        </w:rPr>
        <w:t xml:space="preserve"> </w:t>
      </w:r>
      <w:r w:rsidR="00CC5136" w:rsidRPr="00334A2F">
        <w:rPr>
          <w:rFonts w:ascii="Calibri" w:hAnsi="Calibri" w:cs="Calibri"/>
        </w:rPr>
        <w:t>of</w:t>
      </w:r>
      <w:r w:rsidR="006C10C8" w:rsidRPr="00334A2F">
        <w:rPr>
          <w:rFonts w:ascii="Calibri" w:hAnsi="Calibri" w:cs="Calibri"/>
        </w:rPr>
        <w:t xml:space="preserve"> Biochemistry and Microbiology</w:t>
      </w:r>
      <w:r w:rsidR="00CC5136" w:rsidRPr="00334A2F">
        <w:rPr>
          <w:rFonts w:ascii="Calibri" w:hAnsi="Calibri" w:cs="Calibri"/>
        </w:rPr>
        <w:t>,</w:t>
      </w:r>
    </w:p>
    <w:p w14:paraId="19748F08" w14:textId="237B8DB9" w:rsidR="00CC5136" w:rsidRPr="00334A2F" w:rsidRDefault="00CC5136" w:rsidP="00CC5136">
      <w:pPr>
        <w:jc w:val="center"/>
        <w:rPr>
          <w:rFonts w:ascii="Calibri" w:hAnsi="Calibri" w:cs="Calibri"/>
        </w:rPr>
      </w:pPr>
      <w:r w:rsidRPr="00334A2F">
        <w:rPr>
          <w:rFonts w:ascii="Calibri" w:hAnsi="Calibri" w:cs="Calibri"/>
        </w:rPr>
        <w:t>School of Environmental and Biological</w:t>
      </w:r>
      <w:r w:rsidRPr="00334A2F">
        <w:rPr>
          <w:rFonts w:ascii="Calibri" w:hAnsi="Calibri" w:cs="Calibri"/>
          <w:spacing w:val="-14"/>
        </w:rPr>
        <w:t xml:space="preserve"> </w:t>
      </w:r>
      <w:r w:rsidRPr="00334A2F">
        <w:rPr>
          <w:rFonts w:ascii="Calibri" w:hAnsi="Calibri" w:cs="Calibri"/>
        </w:rPr>
        <w:t>Sciences, Rutgers University,</w:t>
      </w:r>
    </w:p>
    <w:p w14:paraId="5C401297" w14:textId="20635D7F" w:rsidR="00CC5136" w:rsidRPr="00334A2F" w:rsidRDefault="00CC5136" w:rsidP="00CC5136">
      <w:pPr>
        <w:jc w:val="center"/>
        <w:rPr>
          <w:rFonts w:ascii="Calibri" w:hAnsi="Calibri" w:cs="Calibri"/>
        </w:rPr>
      </w:pPr>
      <w:r w:rsidRPr="00334A2F">
        <w:rPr>
          <w:rFonts w:ascii="Calibri" w:hAnsi="Calibri" w:cs="Calibri"/>
        </w:rPr>
        <w:t>59 Dudley Rd. | New Brunswick, NJ 08901 USA</w:t>
      </w:r>
    </w:p>
    <w:p w14:paraId="15FFE390" w14:textId="096EBAF0" w:rsidR="00676E32" w:rsidRPr="00334A2F" w:rsidRDefault="00CC5136" w:rsidP="00CC5136">
      <w:pPr>
        <w:jc w:val="center"/>
        <w:rPr>
          <w:rFonts w:ascii="Calibri" w:hAnsi="Calibri" w:cs="Calibri"/>
          <w:lang w:val="fr-FR"/>
        </w:rPr>
      </w:pPr>
      <w:proofErr w:type="gramStart"/>
      <w:r w:rsidRPr="00334A2F">
        <w:rPr>
          <w:rFonts w:ascii="Calibri" w:hAnsi="Calibri" w:cs="Calibri"/>
          <w:color w:val="000000" w:themeColor="text1"/>
          <w:lang w:val="fr-FR"/>
        </w:rPr>
        <w:t>Email</w:t>
      </w:r>
      <w:proofErr w:type="gramEnd"/>
      <w:r w:rsidRPr="00334A2F">
        <w:rPr>
          <w:rFonts w:ascii="Calibri" w:hAnsi="Calibri" w:cs="Calibri"/>
          <w:color w:val="000000" w:themeColor="text1"/>
          <w:lang w:val="fr-FR"/>
        </w:rPr>
        <w:t xml:space="preserve"> : </w:t>
      </w:r>
      <w:hyperlink r:id="rId8" w:history="1">
        <w:r w:rsidRPr="00334A2F">
          <w:rPr>
            <w:rStyle w:val="Hyperlink"/>
            <w:rFonts w:ascii="Calibri" w:hAnsi="Calibri" w:cs="Calibri"/>
            <w:lang w:val="fr-FR"/>
          </w:rPr>
          <w:t>sn809@scarletmail.rutgers.edu</w:t>
        </w:r>
      </w:hyperlink>
      <w:r w:rsidR="00BB11D4" w:rsidRPr="00334A2F">
        <w:rPr>
          <w:rFonts w:ascii="Calibri" w:hAnsi="Calibri" w:cs="Calibri"/>
          <w:spacing w:val="-10"/>
          <w:lang w:val="fr-FR"/>
        </w:rPr>
        <w:t xml:space="preserve"> </w:t>
      </w:r>
      <w:r w:rsidR="00BB11D4" w:rsidRPr="00334A2F">
        <w:rPr>
          <w:rFonts w:ascii="Calibri" w:hAnsi="Calibri" w:cs="Calibri"/>
          <w:lang w:val="fr-FR"/>
        </w:rPr>
        <w:t>|</w:t>
      </w:r>
      <w:r w:rsidR="00BB11D4" w:rsidRPr="00334A2F">
        <w:rPr>
          <w:rFonts w:ascii="Calibri" w:hAnsi="Calibri" w:cs="Calibri"/>
          <w:spacing w:val="-8"/>
          <w:lang w:val="fr-FR"/>
        </w:rPr>
        <w:t xml:space="preserve"> </w:t>
      </w:r>
      <w:r w:rsidRPr="00334A2F">
        <w:rPr>
          <w:rFonts w:ascii="Calibri" w:hAnsi="Calibri" w:cs="Calibri"/>
          <w:spacing w:val="-8"/>
          <w:lang w:val="fr-FR"/>
        </w:rPr>
        <w:t xml:space="preserve">+1 </w:t>
      </w:r>
      <w:r w:rsidR="00BB11D4" w:rsidRPr="00334A2F">
        <w:rPr>
          <w:rFonts w:ascii="Calibri" w:hAnsi="Calibri" w:cs="Calibri"/>
          <w:lang w:val="fr-FR"/>
        </w:rPr>
        <w:t>(848)</w:t>
      </w:r>
      <w:r w:rsidR="00BB11D4" w:rsidRPr="00334A2F">
        <w:rPr>
          <w:rFonts w:ascii="Calibri" w:hAnsi="Calibri" w:cs="Calibri"/>
          <w:spacing w:val="-7"/>
          <w:lang w:val="fr-FR"/>
        </w:rPr>
        <w:t xml:space="preserve"> </w:t>
      </w:r>
      <w:r w:rsidR="00BB11D4" w:rsidRPr="00334A2F">
        <w:rPr>
          <w:rFonts w:ascii="Calibri" w:hAnsi="Calibri" w:cs="Calibri"/>
          <w:lang w:val="fr-FR"/>
        </w:rPr>
        <w:t>313-3902</w:t>
      </w:r>
      <w:r w:rsidR="00BB11D4" w:rsidRPr="00334A2F">
        <w:rPr>
          <w:rFonts w:ascii="Calibri" w:hAnsi="Calibri" w:cs="Calibri"/>
          <w:spacing w:val="-8"/>
          <w:lang w:val="fr-FR"/>
        </w:rPr>
        <w:t xml:space="preserve"> </w:t>
      </w:r>
      <w:r w:rsidRPr="00334A2F">
        <w:rPr>
          <w:rFonts w:ascii="Calibri" w:hAnsi="Calibri" w:cs="Calibri"/>
          <w:spacing w:val="-8"/>
          <w:lang w:val="fr-FR"/>
        </w:rPr>
        <w:t>|</w:t>
      </w:r>
    </w:p>
    <w:p w14:paraId="67D829E8" w14:textId="63CDDFA8" w:rsidR="00BB11D4" w:rsidRPr="00CC5136" w:rsidRDefault="009243C7" w:rsidP="00BB11D4">
      <w:pPr>
        <w:rPr>
          <w:rFonts w:ascii="Calibri" w:hAnsi="Calibri" w:cs="Calibri"/>
          <w:lang w:val="fr-FR"/>
        </w:rPr>
      </w:pPr>
      <w:r>
        <w:rPr>
          <w:rFonts w:ascii="Calibri" w:hAnsi="Calibri" w:cs="Calibri"/>
          <w:noProof/>
          <w:lang w:val="fr-FR"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0A14BC" wp14:editId="2EAAD57B">
                <wp:simplePos x="0" y="0"/>
                <wp:positionH relativeFrom="column">
                  <wp:posOffset>-952</wp:posOffset>
                </wp:positionH>
                <wp:positionV relativeFrom="paragraph">
                  <wp:posOffset>48578</wp:posOffset>
                </wp:positionV>
                <wp:extent cx="6401752" cy="0"/>
                <wp:effectExtent l="0" t="0" r="0" b="0"/>
                <wp:wrapNone/>
                <wp:docPr id="58629457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1752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12B27D5" id="Straight Connector 2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05pt,3.85pt" to="7in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" strokecolor="black [3200]" strokeweight="1pt">
                <v:stroke joinstyle="miter"/>
              </v:line>
            </w:pict>
          </mc:Fallback>
        </mc:AlternateContent>
      </w:r>
    </w:p>
    <w:p w14:paraId="6242A723" w14:textId="50B58CE6" w:rsidR="00BB11D4" w:rsidRPr="006C10C8" w:rsidRDefault="00BB11D4" w:rsidP="00CC5136">
      <w:pPr>
        <w:ind w:left="-144"/>
        <w:rPr>
          <w:rFonts w:ascii="Calibri" w:hAnsi="Calibri" w:cs="Calibri"/>
          <w:b/>
          <w:bCs/>
          <w:sz w:val="12"/>
          <w:szCs w:val="12"/>
          <w:u w:val="single"/>
        </w:rPr>
      </w:pPr>
      <w:r w:rsidRPr="006C10C8">
        <w:rPr>
          <w:rFonts w:ascii="Calibri" w:hAnsi="Calibri" w:cs="Calibri"/>
          <w:b/>
          <w:bCs/>
          <w:sz w:val="24"/>
          <w:szCs w:val="24"/>
          <w:u w:val="single"/>
        </w:rPr>
        <w:t>EDUCATION</w:t>
      </w:r>
      <w:r w:rsidR="009243C7" w:rsidRPr="006C10C8">
        <w:rPr>
          <w:rFonts w:ascii="Calibri" w:hAnsi="Calibri" w:cs="Calibri"/>
          <w:b/>
          <w:bCs/>
          <w:sz w:val="24"/>
          <w:szCs w:val="24"/>
          <w:u w:val="single"/>
        </w:rPr>
        <w:br/>
      </w:r>
    </w:p>
    <w:p w14:paraId="5CA685F5" w14:textId="3434C0DF" w:rsidR="00BB11D4" w:rsidRPr="00334A2F" w:rsidRDefault="00BB11D4" w:rsidP="006C10C8">
      <w:pPr>
        <w:pStyle w:val="ListParagraph"/>
        <w:numPr>
          <w:ilvl w:val="0"/>
          <w:numId w:val="15"/>
        </w:numPr>
        <w:ind w:left="288"/>
        <w:rPr>
          <w:rFonts w:ascii="Calibri" w:hAnsi="Calibri" w:cs="Calibri"/>
          <w:sz w:val="24"/>
          <w:szCs w:val="24"/>
        </w:rPr>
      </w:pPr>
      <w:r w:rsidRPr="00334A2F">
        <w:rPr>
          <w:rFonts w:ascii="Calibri" w:hAnsi="Calibri" w:cs="Calibri"/>
          <w:sz w:val="24"/>
          <w:szCs w:val="24"/>
        </w:rPr>
        <w:t>Rutgers University, Graduate Program in Microbial Biology—New Brunswick, New Jersey</w:t>
      </w:r>
      <w:r w:rsidR="005D49A7" w:rsidRPr="00334A2F">
        <w:rPr>
          <w:rFonts w:ascii="Calibri" w:hAnsi="Calibri" w:cs="Calibri"/>
          <w:sz w:val="24"/>
          <w:szCs w:val="24"/>
        </w:rPr>
        <w:t>, USA</w:t>
      </w:r>
    </w:p>
    <w:p w14:paraId="4E424CF9" w14:textId="78A47695" w:rsidR="00BB11D4" w:rsidRPr="00334A2F" w:rsidRDefault="00BB11D4" w:rsidP="006C10C8">
      <w:pPr>
        <w:pStyle w:val="ListParagraph"/>
        <w:ind w:left="288"/>
        <w:rPr>
          <w:rFonts w:ascii="Calibri" w:hAnsi="Calibri" w:cs="Calibri"/>
          <w:sz w:val="24"/>
          <w:szCs w:val="24"/>
        </w:rPr>
      </w:pPr>
      <w:r w:rsidRPr="00334A2F">
        <w:rPr>
          <w:rFonts w:ascii="Calibri" w:hAnsi="Calibri" w:cs="Calibri"/>
          <w:sz w:val="24"/>
          <w:szCs w:val="24"/>
        </w:rPr>
        <w:t>Ph.D. in Microbial Biology 2022 – present</w:t>
      </w:r>
    </w:p>
    <w:p w14:paraId="4FD78EB0" w14:textId="037CCC27" w:rsidR="005D49A7" w:rsidRDefault="00BB11D4" w:rsidP="00334A2F">
      <w:pPr>
        <w:pStyle w:val="ListParagraph"/>
        <w:ind w:left="288"/>
        <w:rPr>
          <w:rFonts w:ascii="Calibri" w:hAnsi="Calibri" w:cs="Calibri"/>
          <w:sz w:val="24"/>
          <w:szCs w:val="24"/>
        </w:rPr>
      </w:pPr>
      <w:r w:rsidRPr="00334A2F">
        <w:rPr>
          <w:rFonts w:ascii="Calibri" w:hAnsi="Calibri" w:cs="Calibri"/>
          <w:sz w:val="24"/>
          <w:szCs w:val="24"/>
        </w:rPr>
        <w:t>Advisor: Prof. Debashish Bhattacharya</w:t>
      </w:r>
    </w:p>
    <w:p w14:paraId="63C55747" w14:textId="77777777" w:rsidR="003B5648" w:rsidRPr="00334A2F" w:rsidRDefault="003B5648" w:rsidP="00334A2F">
      <w:pPr>
        <w:pStyle w:val="ListParagraph"/>
        <w:ind w:left="288"/>
        <w:rPr>
          <w:rFonts w:ascii="Calibri" w:hAnsi="Calibri" w:cs="Calibri"/>
          <w:sz w:val="24"/>
          <w:szCs w:val="24"/>
        </w:rPr>
      </w:pPr>
    </w:p>
    <w:p w14:paraId="25FB5764" w14:textId="3715868D" w:rsidR="00BB11D4" w:rsidRPr="00334A2F" w:rsidRDefault="00BB11D4" w:rsidP="006C10C8">
      <w:pPr>
        <w:pStyle w:val="ListParagraph"/>
        <w:numPr>
          <w:ilvl w:val="0"/>
          <w:numId w:val="15"/>
        </w:numPr>
        <w:ind w:left="288"/>
        <w:rPr>
          <w:rFonts w:ascii="Calibri" w:hAnsi="Calibri" w:cs="Calibri"/>
          <w:sz w:val="24"/>
          <w:szCs w:val="24"/>
        </w:rPr>
      </w:pPr>
      <w:r w:rsidRPr="00334A2F">
        <w:rPr>
          <w:rFonts w:ascii="Calibri" w:hAnsi="Calibri" w:cs="Calibri"/>
          <w:sz w:val="24"/>
          <w:szCs w:val="24"/>
        </w:rPr>
        <w:t>The Hong Kong University of Science and Technology – Hong Kong, SAR, China</w:t>
      </w:r>
    </w:p>
    <w:p w14:paraId="73EDB965" w14:textId="5D83D65A" w:rsidR="00BB11D4" w:rsidRPr="00334A2F" w:rsidRDefault="00BB11D4" w:rsidP="006C10C8">
      <w:pPr>
        <w:pStyle w:val="ListParagraph"/>
        <w:ind w:left="288"/>
        <w:rPr>
          <w:rFonts w:ascii="Calibri" w:hAnsi="Calibri" w:cs="Calibri"/>
          <w:sz w:val="24"/>
          <w:szCs w:val="24"/>
        </w:rPr>
      </w:pPr>
      <w:r w:rsidRPr="00334A2F">
        <w:rPr>
          <w:rFonts w:ascii="Calibri" w:hAnsi="Calibri" w:cs="Calibri"/>
          <w:sz w:val="24"/>
          <w:szCs w:val="24"/>
        </w:rPr>
        <w:t xml:space="preserve">B.Sc. in Environmental Science: 2018 - 2022 | </w:t>
      </w:r>
      <w:r w:rsidRPr="003B5648">
        <w:rPr>
          <w:rFonts w:ascii="Calibri" w:hAnsi="Calibri" w:cs="Calibri"/>
          <w:b/>
          <w:bCs/>
          <w:sz w:val="24"/>
          <w:szCs w:val="24"/>
        </w:rPr>
        <w:t>First Class Honors</w:t>
      </w:r>
      <w:r w:rsidR="00334A2F">
        <w:rPr>
          <w:rFonts w:ascii="Calibri" w:hAnsi="Calibri" w:cs="Calibri"/>
          <w:sz w:val="24"/>
          <w:szCs w:val="24"/>
        </w:rPr>
        <w:t xml:space="preserve"> |</w:t>
      </w:r>
    </w:p>
    <w:p w14:paraId="1D5346CD" w14:textId="1E6E2452" w:rsidR="005153DA" w:rsidRPr="006C10C8" w:rsidRDefault="005153DA" w:rsidP="006C10C8">
      <w:pPr>
        <w:pStyle w:val="ListParagraph"/>
        <w:ind w:left="288"/>
        <w:rPr>
          <w:rFonts w:ascii="Calibri" w:hAnsi="Calibri" w:cs="Calibri"/>
        </w:rPr>
      </w:pPr>
      <w:r w:rsidRPr="00334A2F">
        <w:rPr>
          <w:rFonts w:ascii="Calibri" w:hAnsi="Calibri" w:cs="Calibri"/>
          <w:sz w:val="24"/>
          <w:szCs w:val="24"/>
        </w:rPr>
        <w:t>Advisor: Prof. Alex SJ Wyatt</w:t>
      </w:r>
    </w:p>
    <w:p w14:paraId="2A1C578C" w14:textId="77777777" w:rsidR="005D49A7" w:rsidRPr="00334A2F" w:rsidRDefault="005D49A7" w:rsidP="00BB11D4">
      <w:pPr>
        <w:rPr>
          <w:rFonts w:ascii="Calibri" w:hAnsi="Calibri" w:cs="Calibri"/>
          <w:sz w:val="14"/>
          <w:szCs w:val="14"/>
        </w:rPr>
      </w:pPr>
    </w:p>
    <w:p w14:paraId="28C9C03C" w14:textId="685A7DD4" w:rsidR="005D49A7" w:rsidRPr="006C10C8" w:rsidRDefault="005D49A7" w:rsidP="00CC5136">
      <w:pPr>
        <w:ind w:left="-144"/>
        <w:rPr>
          <w:rFonts w:ascii="Calibri" w:hAnsi="Calibri" w:cs="Calibri"/>
          <w:b/>
          <w:bCs/>
          <w:sz w:val="24"/>
          <w:szCs w:val="24"/>
          <w:u w:val="single"/>
        </w:rPr>
      </w:pPr>
      <w:r w:rsidRPr="006C10C8">
        <w:rPr>
          <w:rFonts w:ascii="Calibri" w:hAnsi="Calibri" w:cs="Calibri"/>
          <w:b/>
          <w:bCs/>
          <w:sz w:val="24"/>
          <w:szCs w:val="24"/>
          <w:u w:val="single"/>
        </w:rPr>
        <w:t xml:space="preserve">GRANTS </w:t>
      </w:r>
      <w:r w:rsidR="006C10C8">
        <w:rPr>
          <w:rFonts w:ascii="Calibri" w:hAnsi="Calibri" w:cs="Calibri"/>
          <w:b/>
          <w:bCs/>
          <w:sz w:val="24"/>
          <w:szCs w:val="24"/>
          <w:u w:val="single"/>
        </w:rPr>
        <w:t>&amp;</w:t>
      </w:r>
      <w:r w:rsidRPr="006C10C8">
        <w:rPr>
          <w:rFonts w:ascii="Calibri" w:hAnsi="Calibri" w:cs="Calibri"/>
          <w:b/>
          <w:bCs/>
          <w:sz w:val="24"/>
          <w:szCs w:val="24"/>
          <w:u w:val="single"/>
        </w:rPr>
        <w:t xml:space="preserve"> AWARDS</w:t>
      </w:r>
    </w:p>
    <w:p w14:paraId="38953F98" w14:textId="77777777" w:rsidR="009243C7" w:rsidRPr="00334A2F" w:rsidRDefault="009243C7" w:rsidP="00CC5136">
      <w:pPr>
        <w:ind w:left="-144"/>
        <w:rPr>
          <w:rFonts w:ascii="Calibri" w:hAnsi="Calibri" w:cs="Calibri"/>
          <w:sz w:val="10"/>
          <w:szCs w:val="10"/>
        </w:rPr>
      </w:pPr>
    </w:p>
    <w:p w14:paraId="06B39294" w14:textId="5B2ED43B" w:rsidR="005D49A7" w:rsidRPr="00334A2F" w:rsidRDefault="005D49A7" w:rsidP="00CC5136">
      <w:pPr>
        <w:pStyle w:val="BodyText"/>
        <w:ind w:left="144" w:right="288"/>
        <w:rPr>
          <w:rFonts w:ascii="Calibri" w:eastAsiaTheme="minorHAnsi" w:hAnsi="Calibri" w:cs="Calibri"/>
          <w:color w:val="000000"/>
          <w:spacing w:val="5"/>
          <w:kern w:val="1"/>
          <w:lang w:val="en-GB"/>
        </w:rPr>
      </w:pPr>
      <w:r w:rsidRPr="00334A2F">
        <w:rPr>
          <w:rFonts w:ascii="Calibri" w:eastAsiaTheme="minorHAnsi" w:hAnsi="Calibri" w:cs="Calibri"/>
          <w:b/>
          <w:bCs/>
          <w:color w:val="000000"/>
          <w:spacing w:val="5"/>
          <w:kern w:val="1"/>
          <w:lang w:val="en-GB"/>
        </w:rPr>
        <w:t>2024</w:t>
      </w:r>
      <w:r w:rsidRPr="00334A2F">
        <w:rPr>
          <w:rFonts w:ascii="Calibri" w:eastAsiaTheme="minorHAnsi" w:hAnsi="Calibri" w:cs="Calibri"/>
          <w:color w:val="000000"/>
          <w:spacing w:val="5"/>
          <w:kern w:val="1"/>
          <w:lang w:val="en-GB"/>
        </w:rPr>
        <w:t xml:space="preserve"> Rutgers University Microbiome Program Symposium: Best Talk ($1,250)</w:t>
      </w:r>
    </w:p>
    <w:p w14:paraId="58854D67" w14:textId="59BB343F" w:rsidR="003B2A73" w:rsidRPr="00334A2F" w:rsidRDefault="003B2A73" w:rsidP="00CC5136">
      <w:pPr>
        <w:pStyle w:val="BodyText"/>
        <w:ind w:left="144" w:right="288"/>
        <w:rPr>
          <w:rFonts w:ascii="Calibri" w:eastAsiaTheme="minorHAnsi" w:hAnsi="Calibri" w:cs="Calibri"/>
          <w:color w:val="000000"/>
          <w:spacing w:val="5"/>
          <w:kern w:val="1"/>
          <w:lang w:val="en-GB"/>
        </w:rPr>
      </w:pPr>
      <w:r w:rsidRPr="00334A2F">
        <w:rPr>
          <w:rFonts w:ascii="Calibri" w:eastAsiaTheme="minorHAnsi" w:hAnsi="Calibri" w:cs="Calibri"/>
          <w:b/>
          <w:bCs/>
          <w:color w:val="000000"/>
          <w:spacing w:val="5"/>
          <w:kern w:val="1"/>
          <w:lang w:val="en-GB"/>
        </w:rPr>
        <w:t xml:space="preserve">2024 </w:t>
      </w:r>
      <w:r w:rsidRPr="00334A2F">
        <w:rPr>
          <w:rFonts w:ascii="Calibri" w:eastAsiaTheme="minorHAnsi" w:hAnsi="Calibri" w:cs="Calibri"/>
          <w:color w:val="000000"/>
          <w:spacing w:val="5"/>
          <w:kern w:val="1"/>
          <w:lang w:val="en-GB"/>
        </w:rPr>
        <w:t xml:space="preserve">Selected Speaker at Rising Star Graduate Conference </w:t>
      </w:r>
    </w:p>
    <w:p w14:paraId="2E1DE20A" w14:textId="62B8D2AE" w:rsidR="005D49A7" w:rsidRPr="00334A2F" w:rsidRDefault="005D49A7" w:rsidP="00CC5136">
      <w:pPr>
        <w:pStyle w:val="BodyText"/>
        <w:ind w:left="144" w:right="288"/>
        <w:rPr>
          <w:rFonts w:ascii="Calibri" w:eastAsiaTheme="minorHAnsi" w:hAnsi="Calibri" w:cs="Calibri"/>
          <w:color w:val="000000"/>
          <w:spacing w:val="5"/>
          <w:kern w:val="1"/>
          <w:lang w:val="en-GB"/>
        </w:rPr>
      </w:pPr>
      <w:r w:rsidRPr="00334A2F">
        <w:rPr>
          <w:rFonts w:ascii="Calibri" w:eastAsiaTheme="minorHAnsi" w:hAnsi="Calibri" w:cs="Calibri"/>
          <w:b/>
          <w:bCs/>
          <w:color w:val="000000"/>
          <w:spacing w:val="5"/>
          <w:kern w:val="1"/>
          <w:lang w:val="en-GB"/>
        </w:rPr>
        <w:t>2024</w:t>
      </w:r>
      <w:r w:rsidR="003B2A73" w:rsidRPr="00334A2F">
        <w:rPr>
          <w:rFonts w:ascii="Calibri" w:eastAsiaTheme="minorHAnsi" w:hAnsi="Calibri" w:cs="Calibri"/>
          <w:color w:val="000000"/>
          <w:spacing w:val="5"/>
          <w:kern w:val="1"/>
          <w:lang w:val="en-GB"/>
        </w:rPr>
        <w:t xml:space="preserve"> </w:t>
      </w:r>
      <w:r w:rsidRPr="00334A2F">
        <w:rPr>
          <w:rFonts w:ascii="Calibri" w:eastAsiaTheme="minorHAnsi" w:hAnsi="Calibri" w:cs="Calibri"/>
          <w:color w:val="000000"/>
          <w:spacing w:val="5"/>
          <w:kern w:val="1"/>
          <w:lang w:val="en-GB"/>
        </w:rPr>
        <w:t>Douglass E Eveleigh Award: Winner ($900)</w:t>
      </w:r>
    </w:p>
    <w:p w14:paraId="167E841F" w14:textId="55BD0BC1" w:rsidR="005D49A7" w:rsidRPr="00334A2F" w:rsidRDefault="005D49A7" w:rsidP="00CC5136">
      <w:pPr>
        <w:pStyle w:val="BodyText"/>
        <w:ind w:left="144" w:right="288"/>
        <w:rPr>
          <w:rFonts w:ascii="Calibri" w:eastAsiaTheme="minorHAnsi" w:hAnsi="Calibri" w:cs="Calibri"/>
          <w:lang w:val="en-GB"/>
        </w:rPr>
      </w:pPr>
      <w:r w:rsidRPr="00334A2F">
        <w:rPr>
          <w:rFonts w:ascii="Calibri" w:eastAsiaTheme="minorHAnsi" w:hAnsi="Calibri" w:cs="Calibri"/>
          <w:b/>
          <w:bCs/>
          <w:color w:val="000000"/>
          <w:spacing w:val="5"/>
          <w:kern w:val="1"/>
          <w:lang w:val="en-GB"/>
        </w:rPr>
        <w:t xml:space="preserve">2023 </w:t>
      </w:r>
      <w:r w:rsidRPr="00334A2F">
        <w:rPr>
          <w:rFonts w:ascii="Calibri" w:eastAsiaTheme="minorHAnsi" w:hAnsi="Calibri" w:cs="Calibri"/>
          <w:lang w:val="en-GB"/>
        </w:rPr>
        <w:t>Core Facility Utilization Application: Winner ($5,000)</w:t>
      </w:r>
    </w:p>
    <w:p w14:paraId="3AFFCDEE" w14:textId="77777777" w:rsidR="005D49A7" w:rsidRPr="00334A2F" w:rsidRDefault="005D49A7" w:rsidP="00CC5136">
      <w:pPr>
        <w:widowControl/>
        <w:adjustRightInd w:val="0"/>
        <w:ind w:left="144" w:right="288"/>
        <w:rPr>
          <w:rFonts w:ascii="Calibri" w:eastAsiaTheme="minorHAnsi" w:hAnsi="Calibri" w:cs="Calibri"/>
          <w:sz w:val="24"/>
          <w:szCs w:val="24"/>
          <w:lang w:val="en-GB"/>
        </w:rPr>
      </w:pPr>
      <w:r w:rsidRPr="00334A2F">
        <w:rPr>
          <w:rFonts w:ascii="Calibri" w:eastAsiaTheme="minorHAnsi" w:hAnsi="Calibri" w:cs="Calibri"/>
          <w:b/>
          <w:bCs/>
          <w:sz w:val="24"/>
          <w:szCs w:val="24"/>
          <w:lang w:val="en-GB"/>
        </w:rPr>
        <w:t>2023</w:t>
      </w:r>
      <w:r w:rsidRPr="00334A2F">
        <w:rPr>
          <w:rFonts w:ascii="Calibri" w:eastAsiaTheme="minorHAnsi" w:hAnsi="Calibri" w:cs="Calibri"/>
          <w:sz w:val="24"/>
          <w:szCs w:val="24"/>
          <w:lang w:val="en-GB"/>
        </w:rPr>
        <w:t xml:space="preserve"> Climate Action Grant: Winner ($10,000)</w:t>
      </w:r>
    </w:p>
    <w:p w14:paraId="770E60C7" w14:textId="77777777" w:rsidR="005D49A7" w:rsidRPr="00334A2F" w:rsidRDefault="005D49A7" w:rsidP="00CC5136">
      <w:pPr>
        <w:widowControl/>
        <w:adjustRightInd w:val="0"/>
        <w:ind w:left="144" w:right="288"/>
        <w:rPr>
          <w:rFonts w:ascii="Calibri" w:eastAsiaTheme="minorHAnsi" w:hAnsi="Calibri" w:cs="Calibri"/>
          <w:sz w:val="24"/>
          <w:szCs w:val="24"/>
          <w:lang w:val="en-GB"/>
        </w:rPr>
      </w:pPr>
      <w:r w:rsidRPr="00334A2F">
        <w:rPr>
          <w:rFonts w:ascii="Calibri" w:eastAsiaTheme="minorHAnsi" w:hAnsi="Calibri" w:cs="Calibri"/>
          <w:b/>
          <w:bCs/>
          <w:sz w:val="24"/>
          <w:szCs w:val="24"/>
          <w:lang w:val="en-GB"/>
        </w:rPr>
        <w:t xml:space="preserve">2022 </w:t>
      </w:r>
      <w:r w:rsidRPr="00334A2F">
        <w:rPr>
          <w:rFonts w:ascii="Calibri" w:eastAsiaTheme="minorHAnsi" w:hAnsi="Calibri" w:cs="Calibri"/>
          <w:sz w:val="24"/>
          <w:szCs w:val="24"/>
          <w:lang w:val="en-GB"/>
        </w:rPr>
        <w:t>James Macmillan Endowed Fellowship: Winner ($60,000)</w:t>
      </w:r>
    </w:p>
    <w:p w14:paraId="2F92AB9F" w14:textId="521425AB" w:rsidR="005D49A7" w:rsidRPr="00CC5136" w:rsidRDefault="005D49A7" w:rsidP="00CC5136">
      <w:pPr>
        <w:widowControl/>
        <w:adjustRightInd w:val="0"/>
        <w:ind w:left="144" w:right="288"/>
        <w:rPr>
          <w:rFonts w:ascii="Calibri" w:eastAsiaTheme="minorHAnsi" w:hAnsi="Calibri" w:cs="Calibri"/>
          <w:lang w:val="en-GB"/>
        </w:rPr>
      </w:pPr>
      <w:r w:rsidRPr="00334A2F">
        <w:rPr>
          <w:rFonts w:ascii="Calibri" w:eastAsiaTheme="minorHAnsi" w:hAnsi="Calibri" w:cs="Calibri"/>
          <w:b/>
          <w:bCs/>
          <w:sz w:val="24"/>
          <w:szCs w:val="24"/>
          <w:lang w:val="en-GB"/>
        </w:rPr>
        <w:t xml:space="preserve">2021 </w:t>
      </w:r>
      <w:r w:rsidRPr="00334A2F">
        <w:rPr>
          <w:rFonts w:ascii="Calibri" w:eastAsiaTheme="minorHAnsi" w:hAnsi="Calibri" w:cs="Calibri"/>
          <w:sz w:val="24"/>
          <w:szCs w:val="24"/>
          <w:lang w:val="en-GB"/>
        </w:rPr>
        <w:t>UROP Support Grant: Winner (32,</w:t>
      </w:r>
      <w:r w:rsidRPr="00CC5136">
        <w:rPr>
          <w:rFonts w:ascii="Calibri" w:eastAsiaTheme="minorHAnsi" w:hAnsi="Calibri" w:cs="Calibri"/>
          <w:lang w:val="en-GB"/>
        </w:rPr>
        <w:t xml:space="preserve">000 HKD) </w:t>
      </w:r>
    </w:p>
    <w:p w14:paraId="28CEB9CC" w14:textId="77777777" w:rsidR="005D49A7" w:rsidRPr="00334A2F" w:rsidRDefault="005D49A7" w:rsidP="005D49A7">
      <w:pPr>
        <w:widowControl/>
        <w:adjustRightInd w:val="0"/>
        <w:rPr>
          <w:rFonts w:ascii="Calibri" w:eastAsiaTheme="minorHAnsi" w:hAnsi="Calibri" w:cs="Calibri"/>
          <w:sz w:val="14"/>
          <w:szCs w:val="14"/>
          <w:lang w:val="en-GB"/>
        </w:rPr>
      </w:pPr>
    </w:p>
    <w:p w14:paraId="24A3F94A" w14:textId="326EF944" w:rsidR="009A1DC8" w:rsidRPr="006C10C8" w:rsidRDefault="009A1DC8" w:rsidP="00CC5136">
      <w:pPr>
        <w:ind w:left="-144"/>
        <w:rPr>
          <w:rFonts w:ascii="Calibri" w:hAnsi="Calibri" w:cs="Calibri"/>
          <w:b/>
          <w:bCs/>
          <w:sz w:val="24"/>
          <w:szCs w:val="24"/>
          <w:u w:val="single"/>
        </w:rPr>
      </w:pPr>
      <w:r w:rsidRPr="006C10C8">
        <w:rPr>
          <w:rFonts w:ascii="Calibri" w:hAnsi="Calibri" w:cs="Calibri"/>
          <w:b/>
          <w:bCs/>
          <w:sz w:val="24"/>
          <w:szCs w:val="24"/>
          <w:u w:val="single"/>
        </w:rPr>
        <w:t>PUBLICATIONS</w:t>
      </w:r>
    </w:p>
    <w:p w14:paraId="5D7E1EBF" w14:textId="77777777" w:rsidR="009243C7" w:rsidRPr="00334A2F" w:rsidRDefault="009243C7" w:rsidP="00CC5136">
      <w:pPr>
        <w:ind w:left="-144"/>
        <w:rPr>
          <w:rFonts w:ascii="Calibri" w:hAnsi="Calibri" w:cs="Calibri"/>
          <w:sz w:val="10"/>
          <w:szCs w:val="10"/>
          <w:u w:val="single"/>
        </w:rPr>
      </w:pPr>
    </w:p>
    <w:p w14:paraId="2B18B353" w14:textId="4E56CA88" w:rsidR="009A1DC8" w:rsidRPr="00334A2F" w:rsidRDefault="009A1DC8" w:rsidP="009243C7">
      <w:pPr>
        <w:pStyle w:val="ListParagraph"/>
        <w:numPr>
          <w:ilvl w:val="0"/>
          <w:numId w:val="4"/>
        </w:numPr>
        <w:ind w:left="504"/>
        <w:jc w:val="both"/>
        <w:rPr>
          <w:rFonts w:ascii="Calibri" w:hAnsi="Calibri" w:cs="Calibri"/>
          <w:sz w:val="28"/>
          <w:szCs w:val="28"/>
          <w:u w:val="single"/>
        </w:rPr>
      </w:pPr>
      <w:r w:rsidRPr="00334A2F">
        <w:rPr>
          <w:rFonts w:ascii="Calibri" w:hAnsi="Calibri" w:cs="Calibri"/>
          <w:b/>
          <w:bCs/>
          <w:color w:val="000000" w:themeColor="text1"/>
          <w:sz w:val="24"/>
          <w:szCs w:val="24"/>
        </w:rPr>
        <w:t>Nandi S</w:t>
      </w:r>
      <w:r w:rsidRPr="00334A2F">
        <w:rPr>
          <w:rFonts w:ascii="Calibri" w:hAnsi="Calibri" w:cs="Calibri"/>
          <w:color w:val="000000" w:themeColor="text1"/>
          <w:sz w:val="24"/>
          <w:szCs w:val="24"/>
        </w:rPr>
        <w:t xml:space="preserve">, Stephens T, Chille E, Goyen S, Bay L and Bhattacharya D. “Metaproteome analysis of short-term thermal stress in three sympatric coral species reveals diverged host responses”. (2025 Under Review, preprint available: </w:t>
      </w:r>
      <w:hyperlink r:id="rId9" w:history="1">
        <w:r w:rsidRPr="00334A2F">
          <w:rPr>
            <w:rStyle w:val="Hyperlink"/>
            <w:rFonts w:ascii="Calibri" w:hAnsi="Calibri" w:cs="Calibri"/>
            <w:lang w:val="en-HK" w:eastAsia="en-GB"/>
          </w:rPr>
          <w:t>https://doi.org/10.1101/2025.03.25.645042</w:t>
        </w:r>
      </w:hyperlink>
      <w:r w:rsidRPr="00334A2F">
        <w:rPr>
          <w:rFonts w:ascii="Calibri" w:hAnsi="Calibri" w:cs="Calibri"/>
          <w:color w:val="222222"/>
          <w:lang w:val="en-HK" w:eastAsia="en-GB"/>
        </w:rPr>
        <w:t>)</w:t>
      </w:r>
    </w:p>
    <w:p w14:paraId="749EF75C" w14:textId="20170E39" w:rsidR="009A1DC8" w:rsidRPr="00334A2F" w:rsidRDefault="009A1DC8" w:rsidP="009243C7">
      <w:pPr>
        <w:pStyle w:val="ListParagraph"/>
        <w:numPr>
          <w:ilvl w:val="0"/>
          <w:numId w:val="4"/>
        </w:numPr>
        <w:ind w:left="504"/>
        <w:jc w:val="both"/>
        <w:rPr>
          <w:rFonts w:ascii="Calibri" w:hAnsi="Calibri" w:cs="Calibri"/>
          <w:sz w:val="28"/>
          <w:szCs w:val="28"/>
          <w:u w:val="single"/>
        </w:rPr>
      </w:pPr>
      <w:r w:rsidRPr="00334A2F">
        <w:rPr>
          <w:rFonts w:ascii="Calibri" w:hAnsi="Calibri" w:cs="Calibri"/>
          <w:b/>
          <w:bCs/>
          <w:color w:val="000000" w:themeColor="text1"/>
          <w:sz w:val="24"/>
          <w:szCs w:val="24"/>
        </w:rPr>
        <w:t>Nandi S</w:t>
      </w:r>
      <w:r w:rsidRPr="00334A2F">
        <w:rPr>
          <w:rFonts w:ascii="Calibri" w:hAnsi="Calibri" w:cs="Calibri"/>
          <w:color w:val="000000" w:themeColor="text1"/>
          <w:sz w:val="24"/>
          <w:szCs w:val="24"/>
        </w:rPr>
        <w:t>, Stephens T, Walsh K</w:t>
      </w:r>
      <w:r w:rsidR="00942469" w:rsidRPr="00334A2F">
        <w:rPr>
          <w:rFonts w:ascii="Calibri" w:hAnsi="Calibri" w:cs="Calibri"/>
          <w:color w:val="000000" w:themeColor="text1"/>
          <w:sz w:val="24"/>
          <w:szCs w:val="24"/>
        </w:rPr>
        <w:t xml:space="preserve"> …. Croquer A and Bhattacharya D. “Stony Coral Tissue Loss Disease (SCTLD) destabilizes the coral microbiome” (2025 Under Review, preprint available: </w:t>
      </w:r>
      <w:hyperlink r:id="rId10" w:history="1">
        <w:r w:rsidR="00942469" w:rsidRPr="00334A2F">
          <w:rPr>
            <w:rStyle w:val="Hyperlink"/>
            <w:rFonts w:ascii="Calibri" w:hAnsi="Calibri" w:cs="Calibri"/>
            <w:sz w:val="24"/>
            <w:szCs w:val="24"/>
            <w:shd w:val="clear" w:color="auto" w:fill="FFFFFF"/>
          </w:rPr>
          <w:t>https://doi.org/10.1101/2025.06.19.660612</w:t>
        </w:r>
      </w:hyperlink>
      <w:r w:rsidR="00942469" w:rsidRPr="00334A2F">
        <w:rPr>
          <w:rFonts w:ascii="Calibri" w:hAnsi="Calibri" w:cs="Calibri"/>
          <w:color w:val="333333"/>
          <w:sz w:val="24"/>
          <w:szCs w:val="24"/>
          <w:shd w:val="clear" w:color="auto" w:fill="FFFFFF"/>
        </w:rPr>
        <w:t>)</w:t>
      </w:r>
    </w:p>
    <w:p w14:paraId="3C4A3857" w14:textId="448E5206" w:rsidR="009A1DC8" w:rsidRPr="00334A2F" w:rsidRDefault="00942469" w:rsidP="009243C7">
      <w:pPr>
        <w:pStyle w:val="ListParagraph"/>
        <w:numPr>
          <w:ilvl w:val="0"/>
          <w:numId w:val="4"/>
        </w:numPr>
        <w:ind w:left="504"/>
        <w:jc w:val="both"/>
        <w:rPr>
          <w:rFonts w:ascii="Calibri" w:hAnsi="Calibri" w:cs="Calibri"/>
          <w:sz w:val="28"/>
          <w:szCs w:val="28"/>
          <w:u w:val="single"/>
        </w:rPr>
      </w:pPr>
      <w:r w:rsidRPr="00334A2F">
        <w:rPr>
          <w:rFonts w:ascii="Calibri" w:hAnsi="Calibri" w:cs="Calibri"/>
          <w:sz w:val="24"/>
          <w:szCs w:val="24"/>
        </w:rPr>
        <w:t xml:space="preserve">Goyen S, Chille E, Stephens T, </w:t>
      </w:r>
      <w:r w:rsidRPr="00334A2F">
        <w:rPr>
          <w:rFonts w:ascii="Calibri" w:hAnsi="Calibri" w:cs="Calibri"/>
          <w:b/>
          <w:bCs/>
          <w:sz w:val="24"/>
          <w:szCs w:val="24"/>
        </w:rPr>
        <w:t>Nandi S</w:t>
      </w:r>
      <w:r w:rsidRPr="00334A2F">
        <w:rPr>
          <w:rFonts w:ascii="Calibri" w:hAnsi="Calibri" w:cs="Calibri"/>
          <w:sz w:val="24"/>
          <w:szCs w:val="24"/>
        </w:rPr>
        <w:t>, Bay L and Bhattacharya D</w:t>
      </w:r>
      <w:r w:rsidR="00C47E7D" w:rsidRPr="00334A2F">
        <w:rPr>
          <w:rFonts w:ascii="Calibri" w:hAnsi="Calibri" w:cs="Calibri"/>
          <w:sz w:val="24"/>
          <w:szCs w:val="24"/>
        </w:rPr>
        <w:t>.</w:t>
      </w:r>
      <w:r w:rsidRPr="00334A2F">
        <w:rPr>
          <w:rFonts w:ascii="Calibri" w:hAnsi="Calibri" w:cs="Calibri"/>
          <w:sz w:val="24"/>
          <w:szCs w:val="24"/>
        </w:rPr>
        <w:t xml:space="preserve"> “</w:t>
      </w:r>
      <w:r w:rsidRPr="00334A2F">
        <w:rPr>
          <w:rFonts w:ascii="Calibri" w:eastAsiaTheme="majorEastAsia" w:hAnsi="Calibri" w:cs="Calibri"/>
          <w:sz w:val="24"/>
          <w:szCs w:val="24"/>
          <w:shd w:val="clear" w:color="auto" w:fill="FFFFFF"/>
        </w:rPr>
        <w:t>Green fluorescent proteins show divergent patterns among species and strains of Porites from the Great Barrier Reef” (2025 Under Review, preprint available</w:t>
      </w:r>
      <w:hyperlink r:id="rId11" w:history="1">
        <w:r w:rsidRPr="00334A2F">
          <w:rPr>
            <w:rStyle w:val="Hyperlink"/>
            <w:rFonts w:ascii="Calibri" w:eastAsiaTheme="majorEastAsia" w:hAnsi="Calibri" w:cs="Calibri"/>
            <w:sz w:val="24"/>
            <w:szCs w:val="24"/>
            <w:shd w:val="clear" w:color="auto" w:fill="FFFFFF"/>
          </w:rPr>
          <w:t xml:space="preserve">: </w:t>
        </w:r>
        <w:r w:rsidRPr="00334A2F">
          <w:rPr>
            <w:rStyle w:val="Hyperlink"/>
            <w:rFonts w:ascii="Calibri" w:hAnsi="Calibri" w:cs="Calibri"/>
            <w:sz w:val="24"/>
            <w:szCs w:val="24"/>
            <w:shd w:val="clear" w:color="auto" w:fill="FFFFFF"/>
          </w:rPr>
          <w:t>https://doi.org/10.21203/rs.3.rs-6761998/v1</w:t>
        </w:r>
      </w:hyperlink>
      <w:r w:rsidRPr="00334A2F">
        <w:rPr>
          <w:rFonts w:ascii="Calibri" w:eastAsiaTheme="majorEastAsia" w:hAnsi="Calibri" w:cs="Calibri"/>
          <w:sz w:val="24"/>
          <w:szCs w:val="24"/>
          <w:shd w:val="clear" w:color="auto" w:fill="FFFFFF"/>
        </w:rPr>
        <w:t>)</w:t>
      </w:r>
    </w:p>
    <w:p w14:paraId="11DCFB81" w14:textId="22ED8E11" w:rsidR="00942469" w:rsidRPr="00334A2F" w:rsidRDefault="00942469" w:rsidP="009243C7">
      <w:pPr>
        <w:pStyle w:val="ListParagraph"/>
        <w:numPr>
          <w:ilvl w:val="0"/>
          <w:numId w:val="4"/>
        </w:numPr>
        <w:ind w:left="504"/>
        <w:jc w:val="both"/>
        <w:rPr>
          <w:rFonts w:ascii="Calibri" w:hAnsi="Calibri" w:cs="Calibri"/>
          <w:sz w:val="28"/>
          <w:szCs w:val="28"/>
          <w:u w:val="single"/>
        </w:rPr>
      </w:pPr>
      <w:r w:rsidRPr="00334A2F">
        <w:rPr>
          <w:rFonts w:ascii="Calibri" w:eastAsiaTheme="majorEastAsia" w:hAnsi="Calibri" w:cs="Calibri"/>
          <w:sz w:val="24"/>
          <w:szCs w:val="24"/>
          <w:shd w:val="clear" w:color="auto" w:fill="FFFFFF"/>
        </w:rPr>
        <w:t xml:space="preserve">Chille E, Stephens T, </w:t>
      </w:r>
      <w:r w:rsidRPr="00334A2F">
        <w:rPr>
          <w:rFonts w:ascii="Calibri" w:eastAsiaTheme="majorEastAsia" w:hAnsi="Calibri" w:cs="Calibri"/>
          <w:b/>
          <w:bCs/>
          <w:sz w:val="24"/>
          <w:szCs w:val="24"/>
          <w:shd w:val="clear" w:color="auto" w:fill="FFFFFF"/>
        </w:rPr>
        <w:t>Nandi S</w:t>
      </w:r>
      <w:r w:rsidRPr="00334A2F">
        <w:rPr>
          <w:rFonts w:ascii="Calibri" w:eastAsiaTheme="majorEastAsia" w:hAnsi="Calibri" w:cs="Calibri"/>
          <w:sz w:val="24"/>
          <w:szCs w:val="24"/>
          <w:shd w:val="clear" w:color="auto" w:fill="FFFFFF"/>
        </w:rPr>
        <w:t xml:space="preserve"> …. Bhattacharya D</w:t>
      </w:r>
      <w:r w:rsidR="00C47E7D" w:rsidRPr="00334A2F">
        <w:rPr>
          <w:rFonts w:ascii="Calibri" w:eastAsiaTheme="majorEastAsia" w:hAnsi="Calibri" w:cs="Calibri"/>
          <w:sz w:val="24"/>
          <w:szCs w:val="24"/>
          <w:shd w:val="clear" w:color="auto" w:fill="FFFFFF"/>
        </w:rPr>
        <w:t>.</w:t>
      </w:r>
      <w:r w:rsidRPr="00334A2F">
        <w:rPr>
          <w:rFonts w:ascii="Calibri" w:eastAsiaTheme="majorEastAsia" w:hAnsi="Calibri" w:cs="Calibri"/>
          <w:sz w:val="24"/>
          <w:szCs w:val="24"/>
          <w:shd w:val="clear" w:color="auto" w:fill="FFFFFF"/>
        </w:rPr>
        <w:t xml:space="preserve"> “Coral Restoration in the Omics Era: Development of Point‐of‐Care Tools for Monitoring Disease, Reproduction, and Thermal Stress”, BioEssays 2025 (</w:t>
      </w:r>
      <w:hyperlink r:id="rId12" w:history="1">
        <w:r w:rsidRPr="00334A2F">
          <w:rPr>
            <w:rStyle w:val="Hyperlink"/>
            <w:rFonts w:ascii="Calibri" w:eastAsiaTheme="majorEastAsia" w:hAnsi="Calibri" w:cs="Calibri"/>
            <w:sz w:val="24"/>
            <w:szCs w:val="24"/>
          </w:rPr>
          <w:t>https://doi.org/10.1002/bies.70007</w:t>
        </w:r>
      </w:hyperlink>
      <w:r w:rsidRPr="00334A2F">
        <w:rPr>
          <w:rFonts w:ascii="Calibri" w:eastAsiaTheme="majorEastAsia" w:hAnsi="Calibri" w:cs="Calibri"/>
          <w:color w:val="000000" w:themeColor="text1"/>
          <w:sz w:val="24"/>
          <w:szCs w:val="24"/>
        </w:rPr>
        <w:t>)</w:t>
      </w:r>
    </w:p>
    <w:p w14:paraId="3EBBDB19" w14:textId="77777777" w:rsidR="00C47E7D" w:rsidRPr="00334A2F" w:rsidRDefault="00942469" w:rsidP="009243C7">
      <w:pPr>
        <w:pStyle w:val="ListParagraph"/>
        <w:widowControl/>
        <w:numPr>
          <w:ilvl w:val="0"/>
          <w:numId w:val="4"/>
        </w:numPr>
        <w:autoSpaceDE/>
        <w:autoSpaceDN/>
        <w:spacing w:after="200"/>
        <w:ind w:left="504"/>
        <w:jc w:val="both"/>
        <w:rPr>
          <w:rFonts w:ascii="Calibri" w:hAnsi="Calibri" w:cs="Calibri"/>
          <w:sz w:val="28"/>
          <w:szCs w:val="28"/>
          <w:u w:val="single"/>
        </w:rPr>
      </w:pPr>
      <w:r w:rsidRPr="00334A2F">
        <w:rPr>
          <w:rFonts w:ascii="Calibri" w:hAnsi="Calibri" w:cs="Calibri"/>
          <w:color w:val="1C1D1E"/>
          <w:sz w:val="24"/>
          <w:szCs w:val="24"/>
          <w:shd w:val="clear" w:color="auto" w:fill="FFFFFF"/>
        </w:rPr>
        <w:t xml:space="preserve">Bhattacharya D, </w:t>
      </w:r>
      <w:r w:rsidRPr="00334A2F">
        <w:rPr>
          <w:rFonts w:ascii="Calibri" w:hAnsi="Calibri" w:cs="Calibri"/>
          <w:b/>
          <w:bCs/>
          <w:color w:val="1C1D1E"/>
          <w:sz w:val="24"/>
          <w:szCs w:val="24"/>
          <w:shd w:val="clear" w:color="auto" w:fill="FFFFFF"/>
        </w:rPr>
        <w:t>Nandi S</w:t>
      </w:r>
      <w:r w:rsidRPr="00334A2F">
        <w:rPr>
          <w:rFonts w:ascii="Calibri" w:hAnsi="Calibri" w:cs="Calibri"/>
          <w:color w:val="1C1D1E"/>
          <w:sz w:val="24"/>
          <w:szCs w:val="24"/>
          <w:shd w:val="clear" w:color="auto" w:fill="FFFFFF"/>
        </w:rPr>
        <w:t xml:space="preserve">, </w:t>
      </w:r>
      <w:r w:rsidR="00C47E7D" w:rsidRPr="00334A2F">
        <w:rPr>
          <w:rFonts w:ascii="Calibri" w:hAnsi="Calibri" w:cs="Calibri"/>
          <w:color w:val="1C1D1E"/>
          <w:sz w:val="24"/>
          <w:szCs w:val="24"/>
          <w:shd w:val="clear" w:color="auto" w:fill="FFFFFF"/>
        </w:rPr>
        <w:t>Chille E, Arroyo M and Stephens T. “</w:t>
      </w:r>
      <w:r w:rsidR="00C47E7D" w:rsidRPr="00334A2F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>Multi-omics analysis of coral bleaching supports a personal (gen)omics approach to reef conservation</w:t>
      </w:r>
      <w:r w:rsidR="00C47E7D" w:rsidRPr="00334A2F">
        <w:rPr>
          <w:rFonts w:ascii="Calibri" w:hAnsi="Calibri" w:cs="Calibri"/>
          <w:color w:val="1C1D1E"/>
          <w:sz w:val="24"/>
          <w:szCs w:val="24"/>
          <w:shd w:val="clear" w:color="auto" w:fill="FFFFFF"/>
        </w:rPr>
        <w:t>” (2025 Under Review)</w:t>
      </w:r>
    </w:p>
    <w:p w14:paraId="09D11C14" w14:textId="350479E9" w:rsidR="00FF1D65" w:rsidRPr="00334A2F" w:rsidRDefault="00FF1D65" w:rsidP="009243C7">
      <w:pPr>
        <w:pStyle w:val="ListParagraph"/>
        <w:widowControl/>
        <w:numPr>
          <w:ilvl w:val="0"/>
          <w:numId w:val="4"/>
        </w:numPr>
        <w:autoSpaceDE/>
        <w:autoSpaceDN/>
        <w:spacing w:after="200"/>
        <w:ind w:left="504"/>
        <w:jc w:val="both"/>
        <w:rPr>
          <w:rFonts w:ascii="Calibri" w:hAnsi="Calibri" w:cs="Calibri"/>
          <w:sz w:val="28"/>
          <w:szCs w:val="28"/>
          <w:u w:val="single"/>
        </w:rPr>
      </w:pPr>
      <w:r w:rsidRPr="00334A2F">
        <w:rPr>
          <w:rFonts w:ascii="Calibri" w:hAnsi="Calibri" w:cs="Calibri"/>
          <w:sz w:val="24"/>
          <w:szCs w:val="24"/>
        </w:rPr>
        <w:t xml:space="preserve">Bhattacharya D, Stephens T, Chille E and </w:t>
      </w:r>
      <w:r w:rsidRPr="00334A2F">
        <w:rPr>
          <w:rFonts w:ascii="Calibri" w:hAnsi="Calibri" w:cs="Calibri"/>
          <w:b/>
          <w:bCs/>
          <w:sz w:val="24"/>
          <w:szCs w:val="24"/>
        </w:rPr>
        <w:t>Nandi S</w:t>
      </w:r>
      <w:r w:rsidRPr="00334A2F">
        <w:rPr>
          <w:rFonts w:ascii="Calibri" w:hAnsi="Calibri" w:cs="Calibri"/>
          <w:sz w:val="24"/>
          <w:szCs w:val="24"/>
        </w:rPr>
        <w:t xml:space="preserve"> “Biomarkers of Marine Invertebrate Stress” (US Patent: </w:t>
      </w:r>
      <w:r w:rsidRPr="00334A2F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>18/618,557, 2024</w:t>
      </w:r>
      <w:r w:rsidRPr="00334A2F">
        <w:rPr>
          <w:rFonts w:ascii="Calibri" w:hAnsi="Calibri" w:cs="Calibri"/>
          <w:sz w:val="24"/>
          <w:szCs w:val="24"/>
        </w:rPr>
        <w:t>)</w:t>
      </w:r>
    </w:p>
    <w:p w14:paraId="42365F2D" w14:textId="77777777" w:rsidR="00C47E7D" w:rsidRPr="00334A2F" w:rsidRDefault="00C47E7D" w:rsidP="009243C7">
      <w:pPr>
        <w:pStyle w:val="ListParagraph"/>
        <w:widowControl/>
        <w:numPr>
          <w:ilvl w:val="0"/>
          <w:numId w:val="4"/>
        </w:numPr>
        <w:autoSpaceDE/>
        <w:autoSpaceDN/>
        <w:spacing w:after="200"/>
        <w:ind w:left="504"/>
        <w:jc w:val="both"/>
        <w:rPr>
          <w:rFonts w:ascii="Calibri" w:hAnsi="Calibri" w:cs="Calibri"/>
          <w:sz w:val="28"/>
          <w:szCs w:val="28"/>
          <w:u w:val="single"/>
        </w:rPr>
      </w:pPr>
      <w:r w:rsidRPr="00334A2F">
        <w:rPr>
          <w:rFonts w:ascii="Calibri" w:hAnsi="Calibri" w:cs="Calibri"/>
          <w:color w:val="1C1D1E"/>
          <w:sz w:val="24"/>
          <w:szCs w:val="24"/>
          <w:shd w:val="clear" w:color="auto" w:fill="FFFFFF"/>
        </w:rPr>
        <w:t xml:space="preserve">Pei Y, Wang S, Skinner C, Perez G, Intan A, </w:t>
      </w:r>
      <w:r w:rsidRPr="00334A2F">
        <w:rPr>
          <w:rFonts w:ascii="Calibri" w:hAnsi="Calibri" w:cs="Calibri"/>
          <w:b/>
          <w:bCs/>
          <w:color w:val="1C1D1E"/>
          <w:sz w:val="24"/>
          <w:szCs w:val="24"/>
          <w:shd w:val="clear" w:color="auto" w:fill="FFFFFF"/>
        </w:rPr>
        <w:t>Nandi S</w:t>
      </w:r>
      <w:r w:rsidRPr="00334A2F">
        <w:rPr>
          <w:rFonts w:ascii="Calibri" w:hAnsi="Calibri" w:cs="Calibri"/>
          <w:color w:val="1C1D1E"/>
          <w:sz w:val="24"/>
          <w:szCs w:val="24"/>
          <w:shd w:val="clear" w:color="auto" w:fill="FFFFFF"/>
        </w:rPr>
        <w:t xml:space="preserve"> and Wyatt A. “</w:t>
      </w:r>
      <w:r w:rsidRPr="00334A2F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Individual trophic plasticity as a </w:t>
      </w:r>
      <w:r w:rsidRPr="00334A2F">
        <w:rPr>
          <w:rStyle w:val="il"/>
          <w:rFonts w:ascii="Calibri" w:eastAsiaTheme="majorEastAsia" w:hAnsi="Calibri" w:cs="Calibri"/>
          <w:color w:val="222222"/>
          <w:sz w:val="24"/>
          <w:szCs w:val="24"/>
          <w:shd w:val="clear" w:color="auto" w:fill="FFFFFF"/>
        </w:rPr>
        <w:t>functional</w:t>
      </w:r>
      <w:r w:rsidRPr="00334A2F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 trait in mixotrophic corals across an estuarine–oceanic gradient” (2025 Under Review)</w:t>
      </w:r>
    </w:p>
    <w:p w14:paraId="0CEFEF75" w14:textId="02654568" w:rsidR="00C47E7D" w:rsidRPr="00334A2F" w:rsidRDefault="00C47E7D" w:rsidP="009243C7">
      <w:pPr>
        <w:pStyle w:val="ListParagraph"/>
        <w:widowControl/>
        <w:numPr>
          <w:ilvl w:val="0"/>
          <w:numId w:val="4"/>
        </w:numPr>
        <w:autoSpaceDE/>
        <w:autoSpaceDN/>
        <w:spacing w:after="200"/>
        <w:ind w:left="504"/>
        <w:jc w:val="both"/>
        <w:rPr>
          <w:rFonts w:ascii="Calibri" w:hAnsi="Calibri" w:cs="Calibri"/>
          <w:sz w:val="28"/>
          <w:szCs w:val="28"/>
          <w:u w:val="single"/>
        </w:rPr>
      </w:pPr>
      <w:r w:rsidRPr="00334A2F">
        <w:rPr>
          <w:rFonts w:ascii="Calibri" w:hAnsi="Calibri" w:cs="Calibri"/>
          <w:b/>
          <w:bCs/>
          <w:color w:val="1C1D1E"/>
          <w:sz w:val="24"/>
          <w:szCs w:val="24"/>
          <w:shd w:val="clear" w:color="auto" w:fill="FFFFFF"/>
        </w:rPr>
        <w:t>Nandi S</w:t>
      </w:r>
      <w:r w:rsidRPr="00334A2F">
        <w:rPr>
          <w:rFonts w:ascii="Calibri" w:hAnsi="Calibri" w:cs="Calibri"/>
          <w:color w:val="1C1D1E"/>
          <w:sz w:val="24"/>
          <w:szCs w:val="24"/>
          <w:shd w:val="clear" w:color="auto" w:fill="FFFFFF"/>
        </w:rPr>
        <w:t>, Yung C and Wyatt A “</w:t>
      </w:r>
      <w:r w:rsidRPr="00334A2F">
        <w:rPr>
          <w:rFonts w:ascii="Calibri" w:hAnsi="Calibri" w:cs="Calibri"/>
          <w:sz w:val="24"/>
          <w:szCs w:val="24"/>
        </w:rPr>
        <w:t>Gene</w:t>
      </w:r>
      <w:r w:rsidRPr="00334A2F">
        <w:rPr>
          <w:rFonts w:ascii="Calibri" w:hAnsi="Calibri" w:cs="Calibri"/>
          <w:spacing w:val="-10"/>
          <w:sz w:val="24"/>
          <w:szCs w:val="24"/>
        </w:rPr>
        <w:t xml:space="preserve"> </w:t>
      </w:r>
      <w:r w:rsidRPr="00334A2F">
        <w:rPr>
          <w:rFonts w:ascii="Calibri" w:hAnsi="Calibri" w:cs="Calibri"/>
          <w:sz w:val="24"/>
          <w:szCs w:val="24"/>
        </w:rPr>
        <w:t xml:space="preserve">Expression of </w:t>
      </w:r>
      <w:r w:rsidRPr="00334A2F">
        <w:rPr>
          <w:rFonts w:ascii="Calibri" w:hAnsi="Calibri" w:cs="Calibri"/>
          <w:i/>
          <w:sz w:val="24"/>
          <w:szCs w:val="24"/>
        </w:rPr>
        <w:t xml:space="preserve">Acropora digitifera </w:t>
      </w:r>
      <w:r w:rsidRPr="00334A2F">
        <w:rPr>
          <w:rFonts w:ascii="Calibri" w:hAnsi="Calibri" w:cs="Calibri"/>
          <w:sz w:val="24"/>
          <w:szCs w:val="24"/>
        </w:rPr>
        <w:t>host and symbiodinium in response to short-term heat stress” (2022: UG Thesis)</w:t>
      </w:r>
    </w:p>
    <w:p w14:paraId="61F498F0" w14:textId="088E7844" w:rsidR="00C47E7D" w:rsidRPr="00334A2F" w:rsidRDefault="00C47E7D" w:rsidP="006C10C8">
      <w:pPr>
        <w:pStyle w:val="ListParagraph"/>
        <w:widowControl/>
        <w:numPr>
          <w:ilvl w:val="0"/>
          <w:numId w:val="4"/>
        </w:numPr>
        <w:autoSpaceDE/>
        <w:autoSpaceDN/>
        <w:ind w:left="504"/>
        <w:jc w:val="both"/>
        <w:rPr>
          <w:rFonts w:ascii="Calibri" w:hAnsi="Calibri" w:cs="Calibri"/>
          <w:sz w:val="28"/>
          <w:szCs w:val="28"/>
          <w:u w:val="single"/>
        </w:rPr>
      </w:pPr>
      <w:r w:rsidRPr="00334A2F">
        <w:rPr>
          <w:rFonts w:ascii="Calibri" w:hAnsi="Calibri" w:cs="Calibri"/>
          <w:b/>
          <w:bCs/>
          <w:sz w:val="24"/>
          <w:szCs w:val="24"/>
        </w:rPr>
        <w:t>Nandi S</w:t>
      </w:r>
      <w:r w:rsidRPr="00334A2F">
        <w:rPr>
          <w:rFonts w:ascii="Calibri" w:hAnsi="Calibri" w:cs="Calibri"/>
          <w:sz w:val="24"/>
          <w:szCs w:val="24"/>
        </w:rPr>
        <w:t>, Pei Y, Skinner C and Wyatt A “Characterizing coral reef function across anthropogenic gradients” (2020-2021: UROP)</w:t>
      </w:r>
    </w:p>
    <w:p w14:paraId="0C2A6D7D" w14:textId="5F283625" w:rsidR="009243C7" w:rsidRPr="00334A2F" w:rsidRDefault="006C10C8" w:rsidP="006C10C8">
      <w:pPr>
        <w:ind w:left="-144"/>
        <w:rPr>
          <w:rFonts w:ascii="Calibri" w:hAnsi="Calibri" w:cs="Calibri"/>
          <w:sz w:val="28"/>
          <w:szCs w:val="28"/>
          <w:u w:val="single"/>
        </w:rPr>
      </w:pPr>
      <w:r w:rsidRPr="00334A2F">
        <w:rPr>
          <w:rFonts w:ascii="Calibri" w:hAnsi="Calibri" w:cs="Calibri"/>
          <w:b/>
          <w:bCs/>
          <w:sz w:val="28"/>
          <w:szCs w:val="28"/>
        </w:rPr>
        <w:t xml:space="preserve">      </w:t>
      </w:r>
      <w:r w:rsidRPr="00334A2F">
        <w:rPr>
          <w:rFonts w:ascii="Calibri" w:hAnsi="Calibri" w:cs="Calibri"/>
          <w:b/>
          <w:bCs/>
          <w:sz w:val="28"/>
          <w:szCs w:val="28"/>
          <w:u w:val="single"/>
        </w:rPr>
        <w:t>In-preparation</w:t>
      </w:r>
    </w:p>
    <w:p w14:paraId="4DFE8293" w14:textId="041D53F4" w:rsidR="006C10C8" w:rsidRPr="00334A2F" w:rsidRDefault="003B2A73" w:rsidP="00334A2F">
      <w:pPr>
        <w:pStyle w:val="ListParagraph"/>
        <w:numPr>
          <w:ilvl w:val="0"/>
          <w:numId w:val="5"/>
        </w:numPr>
        <w:ind w:left="504"/>
        <w:jc w:val="both"/>
        <w:rPr>
          <w:rFonts w:ascii="Calibri" w:hAnsi="Calibri" w:cs="Calibri"/>
          <w:sz w:val="24"/>
          <w:szCs w:val="24"/>
        </w:rPr>
      </w:pPr>
      <w:r w:rsidRPr="00334A2F">
        <w:rPr>
          <w:rFonts w:ascii="Calibri" w:hAnsi="Calibri" w:cs="Calibri"/>
          <w:b/>
          <w:bCs/>
          <w:sz w:val="24"/>
          <w:szCs w:val="24"/>
          <w:lang w:val="pt-BR"/>
        </w:rPr>
        <w:t>Nandi S</w:t>
      </w:r>
      <w:r w:rsidRPr="00334A2F">
        <w:rPr>
          <w:rFonts w:ascii="Calibri" w:hAnsi="Calibri" w:cs="Calibri"/>
          <w:sz w:val="24"/>
          <w:szCs w:val="24"/>
          <w:lang w:val="pt-BR"/>
        </w:rPr>
        <w:t xml:space="preserve">, Stephens T, Garcia R …. </w:t>
      </w:r>
      <w:proofErr w:type="spellStart"/>
      <w:r w:rsidRPr="00334A2F">
        <w:rPr>
          <w:rFonts w:ascii="Calibri" w:hAnsi="Calibri" w:cs="Calibri"/>
          <w:sz w:val="24"/>
          <w:szCs w:val="24"/>
        </w:rPr>
        <w:t>Chundawat</w:t>
      </w:r>
      <w:proofErr w:type="spellEnd"/>
      <w:r w:rsidRPr="00334A2F">
        <w:rPr>
          <w:rFonts w:ascii="Calibri" w:hAnsi="Calibri" w:cs="Calibri"/>
          <w:sz w:val="24"/>
          <w:szCs w:val="24"/>
        </w:rPr>
        <w:t xml:space="preserve"> S and Bhattacharya D. “</w:t>
      </w:r>
      <w:r w:rsidR="00C47E7D" w:rsidRPr="00334A2F">
        <w:rPr>
          <w:rFonts w:ascii="Calibri" w:hAnsi="Calibri" w:cs="Calibri"/>
          <w:sz w:val="24"/>
          <w:szCs w:val="24"/>
        </w:rPr>
        <w:t>Rafts of Change: Microbial and</w:t>
      </w:r>
      <w:r w:rsidR="00334A2F">
        <w:rPr>
          <w:rFonts w:ascii="Calibri" w:hAnsi="Calibri" w:cs="Calibri"/>
          <w:sz w:val="24"/>
          <w:szCs w:val="24"/>
        </w:rPr>
        <w:t xml:space="preserve"> </w:t>
      </w:r>
      <w:r w:rsidR="00C47E7D" w:rsidRPr="00334A2F">
        <w:rPr>
          <w:rFonts w:ascii="Calibri" w:hAnsi="Calibri" w:cs="Calibri"/>
          <w:sz w:val="24"/>
          <w:szCs w:val="24"/>
        </w:rPr>
        <w:lastRenderedPageBreak/>
        <w:t xml:space="preserve">functional dynamics in simulated </w:t>
      </w:r>
      <w:r w:rsidR="00C47E7D" w:rsidRPr="00334A2F">
        <w:rPr>
          <w:rFonts w:ascii="Calibri" w:hAnsi="Calibri" w:cs="Calibri"/>
          <w:i/>
          <w:iCs/>
          <w:sz w:val="24"/>
          <w:szCs w:val="24"/>
        </w:rPr>
        <w:t xml:space="preserve">Sargassum </w:t>
      </w:r>
      <w:r w:rsidR="00C47E7D" w:rsidRPr="00334A2F">
        <w:rPr>
          <w:rFonts w:ascii="Calibri" w:hAnsi="Calibri" w:cs="Calibri"/>
          <w:sz w:val="24"/>
          <w:szCs w:val="24"/>
        </w:rPr>
        <w:t>degradation</w:t>
      </w:r>
      <w:r w:rsidRPr="00334A2F">
        <w:rPr>
          <w:rFonts w:ascii="Calibri" w:hAnsi="Calibri" w:cs="Calibri"/>
          <w:sz w:val="24"/>
          <w:szCs w:val="24"/>
        </w:rPr>
        <w:t xml:space="preserve">” </w:t>
      </w:r>
    </w:p>
    <w:p w14:paraId="47BB65DC" w14:textId="77A362AB" w:rsidR="000813A0" w:rsidRPr="006C10C8" w:rsidRDefault="003B2A73" w:rsidP="00CC5136">
      <w:pPr>
        <w:ind w:left="-576" w:firstLine="360"/>
        <w:rPr>
          <w:rFonts w:ascii="Calibri" w:hAnsi="Calibri" w:cs="Calibri"/>
          <w:b/>
          <w:bCs/>
          <w:sz w:val="24"/>
          <w:szCs w:val="24"/>
          <w:u w:val="single"/>
        </w:rPr>
      </w:pPr>
      <w:r w:rsidRPr="006C10C8">
        <w:rPr>
          <w:rFonts w:ascii="Calibri" w:hAnsi="Calibri" w:cs="Calibri"/>
          <w:b/>
          <w:bCs/>
          <w:sz w:val="24"/>
          <w:szCs w:val="24"/>
          <w:u w:val="single"/>
        </w:rPr>
        <w:t>TALKS + POSTERS</w:t>
      </w:r>
    </w:p>
    <w:p w14:paraId="5434AFEF" w14:textId="77777777" w:rsidR="009243C7" w:rsidRPr="009243C7" w:rsidRDefault="009243C7" w:rsidP="00CC5136">
      <w:pPr>
        <w:ind w:left="-576" w:firstLine="360"/>
        <w:rPr>
          <w:rFonts w:ascii="Calibri" w:hAnsi="Calibri" w:cs="Calibri"/>
          <w:sz w:val="12"/>
          <w:szCs w:val="12"/>
          <w:u w:val="single"/>
        </w:rPr>
      </w:pPr>
    </w:p>
    <w:p w14:paraId="4E9095D7" w14:textId="05A07D80" w:rsidR="00C55563" w:rsidRPr="00CC5136" w:rsidRDefault="00C55563" w:rsidP="009243C7">
      <w:pPr>
        <w:pStyle w:val="ListParagraph"/>
        <w:numPr>
          <w:ilvl w:val="0"/>
          <w:numId w:val="6"/>
        </w:numPr>
        <w:ind w:left="576"/>
        <w:jc w:val="both"/>
        <w:rPr>
          <w:rFonts w:ascii="Calibri" w:hAnsi="Calibri" w:cs="Calibri"/>
        </w:rPr>
      </w:pPr>
      <w:r w:rsidRPr="00CC5136">
        <w:rPr>
          <w:rFonts w:ascii="Calibri" w:hAnsi="Calibri" w:cs="Calibri"/>
        </w:rPr>
        <w:t xml:space="preserve">Nguyen V, </w:t>
      </w:r>
      <w:r w:rsidRPr="00CC5136">
        <w:rPr>
          <w:rFonts w:ascii="Calibri" w:hAnsi="Calibri" w:cs="Calibri"/>
          <w:b/>
          <w:bCs/>
        </w:rPr>
        <w:t>Nandi S</w:t>
      </w:r>
      <w:r w:rsidRPr="00CC5136">
        <w:rPr>
          <w:rFonts w:ascii="Calibri" w:hAnsi="Calibri" w:cs="Calibri"/>
        </w:rPr>
        <w:t xml:space="preserve"> “Genome and transcriptome of the brown seaweed </w:t>
      </w:r>
      <w:r w:rsidRPr="00CC5136">
        <w:rPr>
          <w:rFonts w:ascii="Calibri" w:hAnsi="Calibri" w:cs="Calibri"/>
          <w:i/>
          <w:iCs/>
        </w:rPr>
        <w:t>Sargassum filipendula</w:t>
      </w:r>
      <w:r w:rsidRPr="00CC5136">
        <w:rPr>
          <w:rFonts w:ascii="Calibri" w:hAnsi="Calibri" w:cs="Calibri"/>
        </w:rPr>
        <w:t>” ARESTY Summer Scholar Symposium (2025)</w:t>
      </w:r>
      <w:r w:rsidRPr="00CC5136">
        <w:rPr>
          <w:rFonts w:ascii="Calibri" w:hAnsi="Calibri" w:cs="Calibri"/>
          <w:b/>
          <w:bCs/>
        </w:rPr>
        <w:t>*</w:t>
      </w:r>
    </w:p>
    <w:p w14:paraId="2D3922B1" w14:textId="3C5F2EFF" w:rsidR="000813A0" w:rsidRPr="00CC5136" w:rsidRDefault="000813A0" w:rsidP="009243C7">
      <w:pPr>
        <w:pStyle w:val="ListParagraph"/>
        <w:numPr>
          <w:ilvl w:val="0"/>
          <w:numId w:val="6"/>
        </w:numPr>
        <w:ind w:left="576"/>
        <w:jc w:val="both"/>
        <w:rPr>
          <w:rFonts w:ascii="Calibri" w:hAnsi="Calibri" w:cs="Calibri"/>
        </w:rPr>
      </w:pPr>
      <w:r w:rsidRPr="00CC5136">
        <w:rPr>
          <w:rFonts w:ascii="Calibri" w:hAnsi="Calibri" w:cs="Calibri"/>
        </w:rPr>
        <w:t xml:space="preserve">Walsh K, </w:t>
      </w:r>
      <w:r w:rsidRPr="00CC5136">
        <w:rPr>
          <w:rFonts w:ascii="Calibri" w:hAnsi="Calibri" w:cs="Calibri"/>
          <w:b/>
          <w:bCs/>
        </w:rPr>
        <w:t>Nandi S</w:t>
      </w:r>
      <w:r w:rsidRPr="00CC5136">
        <w:rPr>
          <w:rFonts w:ascii="Calibri" w:hAnsi="Calibri" w:cs="Calibri"/>
        </w:rPr>
        <w:t xml:space="preserve"> “CYBD and SCTLD: Investigating two coral diseases” Rutgers Microbiome Program Symposium (</w:t>
      </w:r>
      <w:r w:rsidRPr="00CC5136">
        <w:rPr>
          <w:rFonts w:ascii="Calibri" w:hAnsi="Calibri" w:cs="Calibri"/>
          <w:b/>
          <w:bCs/>
        </w:rPr>
        <w:t>2025</w:t>
      </w:r>
      <w:r w:rsidRPr="00CC5136">
        <w:rPr>
          <w:rFonts w:ascii="Calibri" w:hAnsi="Calibri" w:cs="Calibri"/>
        </w:rPr>
        <w:t>)</w:t>
      </w:r>
      <w:r w:rsidRPr="00CC5136">
        <w:rPr>
          <w:rFonts w:ascii="Calibri" w:hAnsi="Calibri" w:cs="Calibri"/>
          <w:b/>
          <w:bCs/>
        </w:rPr>
        <w:t>*</w:t>
      </w:r>
    </w:p>
    <w:p w14:paraId="68B76EB8" w14:textId="46583E10" w:rsidR="003B2A73" w:rsidRPr="00CC5136" w:rsidRDefault="003B2A73" w:rsidP="009243C7">
      <w:pPr>
        <w:pStyle w:val="ListParagraph"/>
        <w:numPr>
          <w:ilvl w:val="0"/>
          <w:numId w:val="6"/>
        </w:numPr>
        <w:tabs>
          <w:tab w:val="left" w:pos="373"/>
          <w:tab w:val="left" w:pos="375"/>
        </w:tabs>
        <w:ind w:left="576"/>
        <w:contextualSpacing w:val="0"/>
        <w:jc w:val="both"/>
        <w:rPr>
          <w:rFonts w:ascii="Calibri" w:hAnsi="Calibri" w:cs="Calibri"/>
          <w:position w:val="3"/>
        </w:rPr>
      </w:pPr>
      <w:r w:rsidRPr="00CC5136">
        <w:rPr>
          <w:rFonts w:ascii="Calibri" w:hAnsi="Calibri" w:cs="Calibri"/>
          <w:b/>
          <w:bCs/>
          <w:position w:val="3"/>
        </w:rPr>
        <w:t>Nandi S</w:t>
      </w:r>
      <w:r w:rsidRPr="00CC5136">
        <w:rPr>
          <w:rFonts w:ascii="Calibri" w:hAnsi="Calibri" w:cs="Calibri"/>
          <w:position w:val="3"/>
        </w:rPr>
        <w:t>. “Metaproteome analysis of the coral holobiont demonstrates algal symbiont dampening under thermal stress. 9</w:t>
      </w:r>
      <w:r w:rsidRPr="00CC5136">
        <w:rPr>
          <w:rFonts w:ascii="Calibri" w:hAnsi="Calibri" w:cs="Calibri"/>
          <w:position w:val="3"/>
          <w:vertAlign w:val="superscript"/>
        </w:rPr>
        <w:t>th</w:t>
      </w:r>
      <w:r w:rsidRPr="00CC5136">
        <w:rPr>
          <w:rFonts w:ascii="Calibri" w:hAnsi="Calibri" w:cs="Calibri"/>
          <w:position w:val="3"/>
        </w:rPr>
        <w:t xml:space="preserve"> Beneficial Microbes Conference (</w:t>
      </w:r>
      <w:r w:rsidRPr="00CC5136">
        <w:rPr>
          <w:rFonts w:ascii="Calibri" w:hAnsi="Calibri" w:cs="Calibri"/>
          <w:b/>
          <w:bCs/>
          <w:position w:val="3"/>
        </w:rPr>
        <w:t>2024</w:t>
      </w:r>
      <w:r w:rsidRPr="00CC5136">
        <w:rPr>
          <w:rFonts w:ascii="Calibri" w:hAnsi="Calibri" w:cs="Calibri"/>
          <w:position w:val="3"/>
        </w:rPr>
        <w:t>)</w:t>
      </w:r>
    </w:p>
    <w:p w14:paraId="7AF289A2" w14:textId="27A12123" w:rsidR="003B2A73" w:rsidRPr="00CC5136" w:rsidRDefault="003B2A73" w:rsidP="009243C7">
      <w:pPr>
        <w:pStyle w:val="ListParagraph"/>
        <w:numPr>
          <w:ilvl w:val="0"/>
          <w:numId w:val="6"/>
        </w:numPr>
        <w:tabs>
          <w:tab w:val="left" w:pos="373"/>
          <w:tab w:val="left" w:pos="375"/>
        </w:tabs>
        <w:ind w:left="576"/>
        <w:contextualSpacing w:val="0"/>
        <w:jc w:val="both"/>
        <w:rPr>
          <w:rFonts w:ascii="Calibri" w:hAnsi="Calibri" w:cs="Calibri"/>
          <w:position w:val="3"/>
        </w:rPr>
      </w:pPr>
      <w:r w:rsidRPr="00CC5136">
        <w:rPr>
          <w:rFonts w:ascii="Calibri" w:hAnsi="Calibri" w:cs="Calibri"/>
          <w:b/>
          <w:bCs/>
          <w:position w:val="3"/>
        </w:rPr>
        <w:t>Nandi S</w:t>
      </w:r>
      <w:r w:rsidRPr="00CC5136">
        <w:rPr>
          <w:rFonts w:ascii="Calibri" w:hAnsi="Calibri" w:cs="Calibri"/>
          <w:position w:val="3"/>
        </w:rPr>
        <w:t xml:space="preserve">. “Metaproteome analysis of the coral holobiont demonstrates algal symbiont dampening under thermal stress. Rutgers Microbiome </w:t>
      </w:r>
      <w:r w:rsidR="000813A0" w:rsidRPr="00CC5136">
        <w:rPr>
          <w:rFonts w:ascii="Calibri" w:hAnsi="Calibri" w:cs="Calibri"/>
          <w:position w:val="3"/>
        </w:rPr>
        <w:t>Program Symposium</w:t>
      </w:r>
      <w:r w:rsidRPr="00CC5136">
        <w:rPr>
          <w:rFonts w:ascii="Calibri" w:hAnsi="Calibri" w:cs="Calibri"/>
          <w:position w:val="3"/>
        </w:rPr>
        <w:t xml:space="preserve"> (</w:t>
      </w:r>
      <w:r w:rsidRPr="00CC5136">
        <w:rPr>
          <w:rFonts w:ascii="Calibri" w:hAnsi="Calibri" w:cs="Calibri"/>
          <w:b/>
          <w:bCs/>
          <w:position w:val="3"/>
        </w:rPr>
        <w:t>2024</w:t>
      </w:r>
      <w:r w:rsidRPr="00CC5136">
        <w:rPr>
          <w:rFonts w:ascii="Calibri" w:hAnsi="Calibri" w:cs="Calibri"/>
          <w:position w:val="3"/>
        </w:rPr>
        <w:t>)</w:t>
      </w:r>
      <w:r w:rsidR="000813A0" w:rsidRPr="00CC5136">
        <w:rPr>
          <w:rFonts w:ascii="Calibri" w:hAnsi="Calibri" w:cs="Calibri"/>
          <w:b/>
          <w:bCs/>
        </w:rPr>
        <w:t>*</w:t>
      </w:r>
    </w:p>
    <w:p w14:paraId="3205039F" w14:textId="40EDC202" w:rsidR="003B2A73" w:rsidRPr="00CC5136" w:rsidRDefault="000813A0" w:rsidP="009243C7">
      <w:pPr>
        <w:pStyle w:val="ListParagraph"/>
        <w:numPr>
          <w:ilvl w:val="0"/>
          <w:numId w:val="6"/>
        </w:numPr>
        <w:tabs>
          <w:tab w:val="left" w:pos="373"/>
          <w:tab w:val="left" w:pos="375"/>
        </w:tabs>
        <w:ind w:left="576"/>
        <w:contextualSpacing w:val="0"/>
        <w:jc w:val="both"/>
        <w:rPr>
          <w:rFonts w:ascii="Calibri" w:hAnsi="Calibri" w:cs="Calibri"/>
          <w:position w:val="3"/>
        </w:rPr>
      </w:pPr>
      <w:r w:rsidRPr="00CC5136">
        <w:rPr>
          <w:rFonts w:ascii="Calibri" w:hAnsi="Calibri" w:cs="Calibri"/>
          <w:b/>
          <w:bCs/>
          <w:position w:val="3"/>
        </w:rPr>
        <w:t>Nandi S</w:t>
      </w:r>
      <w:r w:rsidRPr="00CC5136">
        <w:rPr>
          <w:rFonts w:ascii="Calibri" w:hAnsi="Calibri" w:cs="Calibri"/>
          <w:position w:val="3"/>
        </w:rPr>
        <w:t>. “Metaproteome analysis of the coral holobiont demonstrates algal symbiont dampening under thermal stress. Rutgers Rising Stars Graduate Student Conference (</w:t>
      </w:r>
      <w:r w:rsidRPr="00CC5136">
        <w:rPr>
          <w:rFonts w:ascii="Calibri" w:hAnsi="Calibri" w:cs="Calibri"/>
          <w:b/>
          <w:bCs/>
          <w:position w:val="3"/>
        </w:rPr>
        <w:t>2024</w:t>
      </w:r>
      <w:r w:rsidRPr="00CC5136">
        <w:rPr>
          <w:rFonts w:ascii="Calibri" w:hAnsi="Calibri" w:cs="Calibri"/>
          <w:position w:val="3"/>
        </w:rPr>
        <w:t>)</w:t>
      </w:r>
    </w:p>
    <w:p w14:paraId="1FA155BD" w14:textId="09268568" w:rsidR="003B2A73" w:rsidRPr="00CC5136" w:rsidRDefault="000813A0" w:rsidP="009243C7">
      <w:pPr>
        <w:pStyle w:val="ListParagraph"/>
        <w:numPr>
          <w:ilvl w:val="0"/>
          <w:numId w:val="6"/>
        </w:numPr>
        <w:tabs>
          <w:tab w:val="left" w:pos="373"/>
          <w:tab w:val="left" w:pos="375"/>
        </w:tabs>
        <w:ind w:left="576"/>
        <w:contextualSpacing w:val="0"/>
        <w:jc w:val="both"/>
        <w:rPr>
          <w:rFonts w:ascii="Calibri" w:hAnsi="Calibri" w:cs="Calibri"/>
          <w:position w:val="3"/>
        </w:rPr>
      </w:pPr>
      <w:r w:rsidRPr="00CC5136">
        <w:rPr>
          <w:rFonts w:ascii="Calibri" w:hAnsi="Calibri" w:cs="Calibri"/>
          <w:b/>
          <w:bCs/>
          <w:position w:val="3"/>
        </w:rPr>
        <w:t>Nandi S</w:t>
      </w:r>
      <w:r w:rsidRPr="00CC5136">
        <w:rPr>
          <w:rFonts w:ascii="Calibri" w:hAnsi="Calibri" w:cs="Calibri"/>
          <w:position w:val="3"/>
        </w:rPr>
        <w:t>. “Towards predictive coral phenomics-evaluating the potential of hyperspectral imaging” ACT VI Revive and Restore (</w:t>
      </w:r>
      <w:r w:rsidRPr="00CC5136">
        <w:rPr>
          <w:rFonts w:ascii="Calibri" w:hAnsi="Calibri" w:cs="Calibri"/>
          <w:b/>
          <w:bCs/>
          <w:position w:val="3"/>
        </w:rPr>
        <w:t>2023</w:t>
      </w:r>
      <w:r w:rsidRPr="00CC5136">
        <w:rPr>
          <w:rFonts w:ascii="Calibri" w:hAnsi="Calibri" w:cs="Calibri"/>
          <w:position w:val="3"/>
        </w:rPr>
        <w:t>)</w:t>
      </w:r>
    </w:p>
    <w:p w14:paraId="6B1D2BA8" w14:textId="2C1034D5" w:rsidR="000813A0" w:rsidRPr="00CC5136" w:rsidRDefault="000813A0" w:rsidP="009243C7">
      <w:pPr>
        <w:pStyle w:val="ListParagraph"/>
        <w:numPr>
          <w:ilvl w:val="0"/>
          <w:numId w:val="6"/>
        </w:numPr>
        <w:tabs>
          <w:tab w:val="left" w:pos="373"/>
          <w:tab w:val="left" w:pos="375"/>
        </w:tabs>
        <w:ind w:left="576"/>
        <w:contextualSpacing w:val="0"/>
        <w:jc w:val="both"/>
        <w:rPr>
          <w:rFonts w:ascii="Calibri" w:hAnsi="Calibri" w:cs="Calibri"/>
          <w:position w:val="3"/>
        </w:rPr>
      </w:pPr>
      <w:r w:rsidRPr="00CC5136">
        <w:rPr>
          <w:rFonts w:ascii="Calibri" w:hAnsi="Calibri" w:cs="Calibri"/>
          <w:b/>
          <w:bCs/>
          <w:position w:val="3"/>
        </w:rPr>
        <w:t xml:space="preserve">Nandi S. </w:t>
      </w:r>
      <w:r w:rsidRPr="00CC5136">
        <w:rPr>
          <w:rFonts w:ascii="Calibri" w:hAnsi="Calibri" w:cs="Calibri"/>
          <w:position w:val="3"/>
        </w:rPr>
        <w:t>“A metaproteomic model of coral-algal dysbiosis” International Society of Endocytobiology (</w:t>
      </w:r>
      <w:r w:rsidRPr="00CC5136">
        <w:rPr>
          <w:rFonts w:ascii="Calibri" w:hAnsi="Calibri" w:cs="Calibri"/>
          <w:b/>
          <w:bCs/>
          <w:position w:val="3"/>
        </w:rPr>
        <w:t>2023</w:t>
      </w:r>
      <w:r w:rsidRPr="00CC5136">
        <w:rPr>
          <w:rFonts w:ascii="Calibri" w:hAnsi="Calibri" w:cs="Calibri"/>
          <w:position w:val="3"/>
        </w:rPr>
        <w:t>)</w:t>
      </w:r>
    </w:p>
    <w:p w14:paraId="197FF8C3" w14:textId="58ADF07E" w:rsidR="000813A0" w:rsidRPr="00CC5136" w:rsidRDefault="000813A0" w:rsidP="009243C7">
      <w:pPr>
        <w:pStyle w:val="ListParagraph"/>
        <w:numPr>
          <w:ilvl w:val="0"/>
          <w:numId w:val="6"/>
        </w:numPr>
        <w:tabs>
          <w:tab w:val="left" w:pos="373"/>
          <w:tab w:val="left" w:pos="375"/>
        </w:tabs>
        <w:ind w:left="576"/>
        <w:contextualSpacing w:val="0"/>
        <w:jc w:val="both"/>
        <w:rPr>
          <w:rFonts w:ascii="Calibri" w:hAnsi="Calibri" w:cs="Calibri"/>
          <w:position w:val="3"/>
        </w:rPr>
      </w:pPr>
      <w:r w:rsidRPr="00CC5136">
        <w:rPr>
          <w:rFonts w:ascii="Calibri" w:hAnsi="Calibri" w:cs="Calibri"/>
          <w:b/>
          <w:bCs/>
          <w:position w:val="3"/>
        </w:rPr>
        <w:t>Nandi S</w:t>
      </w:r>
      <w:r w:rsidRPr="00CC5136">
        <w:rPr>
          <w:rFonts w:ascii="Calibri" w:hAnsi="Calibri" w:cs="Calibri"/>
          <w:position w:val="3"/>
        </w:rPr>
        <w:t xml:space="preserve">. “Gene expression of </w:t>
      </w:r>
      <w:r w:rsidRPr="00CC5136">
        <w:rPr>
          <w:rFonts w:ascii="Calibri" w:hAnsi="Calibri" w:cs="Calibri"/>
          <w:i/>
          <w:iCs/>
          <w:position w:val="3"/>
        </w:rPr>
        <w:t xml:space="preserve">Acropora digitifera </w:t>
      </w:r>
      <w:r w:rsidRPr="00CC5136">
        <w:rPr>
          <w:rFonts w:ascii="Calibri" w:hAnsi="Calibri" w:cs="Calibri"/>
          <w:position w:val="3"/>
        </w:rPr>
        <w:t>host and symbiont response to thermal stress” Final Year Thesis presentation (</w:t>
      </w:r>
      <w:r w:rsidRPr="00CC5136">
        <w:rPr>
          <w:rFonts w:ascii="Calibri" w:hAnsi="Calibri" w:cs="Calibri"/>
          <w:b/>
          <w:bCs/>
          <w:position w:val="3"/>
        </w:rPr>
        <w:t>2022</w:t>
      </w:r>
      <w:r w:rsidRPr="00CC5136">
        <w:rPr>
          <w:rFonts w:ascii="Calibri" w:hAnsi="Calibri" w:cs="Calibri"/>
          <w:position w:val="3"/>
        </w:rPr>
        <w:t>)</w:t>
      </w:r>
    </w:p>
    <w:p w14:paraId="5068464A" w14:textId="3530F8B7" w:rsidR="00942469" w:rsidRPr="00CC5136" w:rsidRDefault="00C55563" w:rsidP="009243C7">
      <w:pPr>
        <w:widowControl/>
        <w:autoSpaceDE/>
        <w:autoSpaceDN/>
        <w:spacing w:after="200"/>
        <w:ind w:left="576"/>
        <w:jc w:val="both"/>
        <w:rPr>
          <w:rFonts w:ascii="Calibri" w:hAnsi="Calibri" w:cs="Calibri"/>
          <w:i/>
          <w:iCs/>
          <w:sz w:val="16"/>
          <w:szCs w:val="16"/>
        </w:rPr>
      </w:pPr>
      <w:r w:rsidRPr="00CC5136">
        <w:rPr>
          <w:rFonts w:ascii="Calibri" w:hAnsi="Calibri" w:cs="Calibri"/>
          <w:i/>
          <w:iCs/>
          <w:sz w:val="16"/>
          <w:szCs w:val="16"/>
        </w:rPr>
        <w:t>* Award winning poster/talk</w:t>
      </w:r>
    </w:p>
    <w:p w14:paraId="26E19555" w14:textId="77777777" w:rsidR="002D4675" w:rsidRPr="006C10C8" w:rsidRDefault="00C55563" w:rsidP="009243C7">
      <w:pPr>
        <w:widowControl/>
        <w:autoSpaceDE/>
        <w:autoSpaceDN/>
        <w:ind w:left="-144"/>
        <w:rPr>
          <w:rFonts w:ascii="Calibri" w:hAnsi="Calibri" w:cs="Calibri"/>
          <w:b/>
          <w:bCs/>
          <w:sz w:val="24"/>
          <w:szCs w:val="24"/>
          <w:u w:val="single"/>
        </w:rPr>
      </w:pPr>
      <w:r w:rsidRPr="006C10C8">
        <w:rPr>
          <w:rFonts w:ascii="Calibri" w:hAnsi="Calibri" w:cs="Calibri"/>
          <w:b/>
          <w:bCs/>
          <w:sz w:val="24"/>
          <w:szCs w:val="24"/>
          <w:u w:val="single"/>
        </w:rPr>
        <w:t>TEACHING and MENTORING</w:t>
      </w:r>
    </w:p>
    <w:p w14:paraId="14EAFF22" w14:textId="77777777" w:rsidR="009243C7" w:rsidRPr="009243C7" w:rsidRDefault="009243C7" w:rsidP="009243C7">
      <w:pPr>
        <w:widowControl/>
        <w:autoSpaceDE/>
        <w:autoSpaceDN/>
        <w:ind w:left="-144"/>
        <w:rPr>
          <w:rFonts w:ascii="Calibri" w:hAnsi="Calibri" w:cs="Calibri"/>
          <w:sz w:val="12"/>
          <w:szCs w:val="12"/>
          <w:u w:val="single"/>
        </w:rPr>
      </w:pPr>
    </w:p>
    <w:p w14:paraId="32527A7F" w14:textId="4404113A" w:rsidR="005B0DB1" w:rsidRPr="00CC5136" w:rsidRDefault="005B0DB1" w:rsidP="009243C7">
      <w:pPr>
        <w:widowControl/>
        <w:adjustRightInd w:val="0"/>
        <w:rPr>
          <w:rFonts w:ascii="Calibri" w:eastAsiaTheme="minorHAnsi" w:hAnsi="Calibri" w:cs="Calibri"/>
          <w:lang w:val="en-GB"/>
          <w14:ligatures w14:val="standardContextual"/>
        </w:rPr>
      </w:pPr>
      <w:r w:rsidRPr="00CC5136">
        <w:rPr>
          <w:rFonts w:ascii="Calibri" w:eastAsiaTheme="minorHAnsi" w:hAnsi="Calibri" w:cs="Calibri"/>
          <w:lang w:val="en-GB"/>
          <w14:ligatures w14:val="standardContextual"/>
        </w:rPr>
        <w:t xml:space="preserve">      </w:t>
      </w:r>
      <w:r w:rsidRPr="00CC5136">
        <w:rPr>
          <w:rFonts w:ascii="Calibri" w:eastAsiaTheme="minorHAnsi" w:hAnsi="Calibri" w:cs="Calibri"/>
          <w:b/>
          <w:bCs/>
          <w:lang w:val="en-GB"/>
          <w14:ligatures w14:val="standardContextual"/>
        </w:rPr>
        <w:t>1.</w:t>
      </w:r>
      <w:r w:rsidRPr="00CC5136">
        <w:rPr>
          <w:rFonts w:ascii="Calibri" w:eastAsiaTheme="minorHAnsi" w:hAnsi="Calibri" w:cs="Calibri"/>
          <w:lang w:val="en-GB"/>
          <w14:ligatures w14:val="standardContextual"/>
        </w:rPr>
        <w:t>     Teaching Assistant—General Microbiology Lab (11:680:390)—2025-Present</w:t>
      </w:r>
    </w:p>
    <w:p w14:paraId="21322CA3" w14:textId="735923E5" w:rsidR="005B0DB1" w:rsidRPr="00CC5136" w:rsidRDefault="005B0DB1" w:rsidP="005B0DB1">
      <w:pPr>
        <w:widowControl/>
        <w:adjustRightInd w:val="0"/>
        <w:rPr>
          <w:rFonts w:ascii="Calibri" w:eastAsiaTheme="minorHAnsi" w:hAnsi="Calibri" w:cs="Calibri"/>
          <w:lang w:val="en-GB"/>
          <w14:ligatures w14:val="standardContextual"/>
        </w:rPr>
      </w:pPr>
      <w:r w:rsidRPr="00CC5136">
        <w:rPr>
          <w:rFonts w:ascii="Calibri" w:eastAsiaTheme="minorHAnsi" w:hAnsi="Calibri" w:cs="Calibri"/>
          <w:b/>
          <w:bCs/>
          <w:lang w:val="en-GB"/>
          <w14:ligatures w14:val="standardContextual"/>
        </w:rPr>
        <w:t xml:space="preserve">      2.</w:t>
      </w:r>
      <w:r w:rsidRPr="00CC5136">
        <w:rPr>
          <w:rFonts w:ascii="Calibri" w:eastAsiaTheme="minorHAnsi" w:hAnsi="Calibri" w:cs="Calibri"/>
          <w:lang w:val="en-GB"/>
          <w14:ligatures w14:val="standardContextual"/>
        </w:rPr>
        <w:t xml:space="preserve">     Graduate student mentor – Timeeka James </w:t>
      </w:r>
      <w:r w:rsidR="0079480B" w:rsidRPr="00CC5136">
        <w:rPr>
          <w:rFonts w:ascii="Calibri" w:eastAsiaTheme="minorHAnsi" w:hAnsi="Calibri" w:cs="Calibri"/>
          <w:lang w:val="en-GB"/>
          <w14:ligatures w14:val="standardContextual"/>
        </w:rPr>
        <w:t xml:space="preserve"> (Undergraduate)</w:t>
      </w:r>
      <w:r w:rsidRPr="00CC5136">
        <w:rPr>
          <w:rFonts w:ascii="Calibri" w:eastAsiaTheme="minorHAnsi" w:hAnsi="Calibri" w:cs="Calibri"/>
          <w:lang w:val="en-GB"/>
          <w14:ligatures w14:val="standardContextual"/>
        </w:rPr>
        <w:t>– 2023-2024</w:t>
      </w:r>
    </w:p>
    <w:p w14:paraId="34652806" w14:textId="6795F687" w:rsidR="0079480B" w:rsidRPr="00CC5136" w:rsidRDefault="005B0DB1" w:rsidP="005B0DB1">
      <w:pPr>
        <w:widowControl/>
        <w:autoSpaceDE/>
        <w:autoSpaceDN/>
        <w:spacing w:after="200"/>
        <w:rPr>
          <w:rFonts w:ascii="Calibri" w:eastAsiaTheme="minorHAnsi" w:hAnsi="Calibri" w:cs="Calibri"/>
          <w:lang w:val="en-GB"/>
          <w14:ligatures w14:val="standardContextual"/>
        </w:rPr>
      </w:pPr>
      <w:r w:rsidRPr="00CC5136">
        <w:rPr>
          <w:rFonts w:ascii="Calibri" w:eastAsiaTheme="minorHAnsi" w:hAnsi="Calibri" w:cs="Calibri"/>
          <w:b/>
          <w:bCs/>
          <w:lang w:val="en-GB"/>
          <w14:ligatures w14:val="standardContextual"/>
        </w:rPr>
        <w:t xml:space="preserve">      3.</w:t>
      </w:r>
      <w:r w:rsidRPr="00CC5136">
        <w:rPr>
          <w:rFonts w:ascii="Calibri" w:eastAsiaTheme="minorHAnsi" w:hAnsi="Calibri" w:cs="Calibri"/>
          <w:lang w:val="en-GB"/>
          <w14:ligatures w14:val="standardContextual"/>
        </w:rPr>
        <w:t>     Graduate student mentor – Vi-</w:t>
      </w:r>
      <w:proofErr w:type="gramStart"/>
      <w:r w:rsidRPr="00CC5136">
        <w:rPr>
          <w:rFonts w:ascii="Calibri" w:eastAsiaTheme="minorHAnsi" w:hAnsi="Calibri" w:cs="Calibri"/>
          <w:lang w:val="en-GB"/>
          <w14:ligatures w14:val="standardContextual"/>
        </w:rPr>
        <w:t>an</w:t>
      </w:r>
      <w:proofErr w:type="gramEnd"/>
      <w:r w:rsidRPr="00CC5136">
        <w:rPr>
          <w:rFonts w:ascii="Calibri" w:eastAsiaTheme="minorHAnsi" w:hAnsi="Calibri" w:cs="Calibri"/>
          <w:lang w:val="en-GB"/>
          <w14:ligatures w14:val="standardContextual"/>
        </w:rPr>
        <w:t xml:space="preserve"> Nguyen </w:t>
      </w:r>
      <w:r w:rsidR="0079480B" w:rsidRPr="00CC5136">
        <w:rPr>
          <w:rFonts w:ascii="Calibri" w:eastAsiaTheme="minorHAnsi" w:hAnsi="Calibri" w:cs="Calibri"/>
          <w:lang w:val="en-GB"/>
          <w14:ligatures w14:val="standardContextual"/>
        </w:rPr>
        <w:t>(Undergraduate)</w:t>
      </w:r>
      <w:r w:rsidRPr="00CC5136">
        <w:rPr>
          <w:rFonts w:ascii="Calibri" w:eastAsiaTheme="minorHAnsi" w:hAnsi="Calibri" w:cs="Calibri"/>
          <w:lang w:val="en-GB"/>
          <w14:ligatures w14:val="standardContextual"/>
        </w:rPr>
        <w:t>– 2025—Present</w:t>
      </w:r>
    </w:p>
    <w:p w14:paraId="5C469D72" w14:textId="77777777" w:rsidR="00F56CAF" w:rsidRPr="006C10C8" w:rsidRDefault="002D4675" w:rsidP="009243C7">
      <w:pPr>
        <w:widowControl/>
        <w:autoSpaceDE/>
        <w:autoSpaceDN/>
        <w:ind w:left="-144"/>
        <w:rPr>
          <w:rFonts w:ascii="Calibri" w:hAnsi="Calibri" w:cs="Calibri"/>
          <w:b/>
          <w:bCs/>
          <w:sz w:val="24"/>
          <w:szCs w:val="24"/>
          <w:u w:val="single"/>
        </w:rPr>
      </w:pPr>
      <w:r w:rsidRPr="006C10C8">
        <w:rPr>
          <w:rFonts w:ascii="Calibri" w:hAnsi="Calibri" w:cs="Calibri"/>
          <w:b/>
          <w:bCs/>
          <w:sz w:val="24"/>
          <w:szCs w:val="24"/>
          <w:u w:val="single"/>
        </w:rPr>
        <w:t>FORMAL TRAINING &amp; CERTIFICATIONS</w:t>
      </w:r>
    </w:p>
    <w:p w14:paraId="0DF4D891" w14:textId="769AD570" w:rsidR="009243C7" w:rsidRPr="009243C7" w:rsidRDefault="009243C7" w:rsidP="009243C7">
      <w:pPr>
        <w:widowControl/>
        <w:autoSpaceDE/>
        <w:autoSpaceDN/>
        <w:ind w:left="-144"/>
        <w:rPr>
          <w:rFonts w:ascii="Calibri" w:hAnsi="Calibri" w:cs="Calibri"/>
          <w:sz w:val="12"/>
          <w:szCs w:val="12"/>
          <w:u w:val="single"/>
        </w:rPr>
      </w:pPr>
    </w:p>
    <w:p w14:paraId="3EAB81B8" w14:textId="00012756" w:rsidR="00C55563" w:rsidRPr="00CC5136" w:rsidRDefault="002D4675" w:rsidP="009243C7">
      <w:pPr>
        <w:pStyle w:val="ListParagraph"/>
        <w:widowControl/>
        <w:numPr>
          <w:ilvl w:val="0"/>
          <w:numId w:val="9"/>
        </w:numPr>
        <w:autoSpaceDE/>
        <w:autoSpaceDN/>
        <w:rPr>
          <w:rFonts w:ascii="Calibri" w:hAnsi="Calibri" w:cs="Calibri"/>
          <w:sz w:val="24"/>
          <w:szCs w:val="24"/>
          <w:u w:val="single"/>
        </w:rPr>
      </w:pPr>
      <w:r w:rsidRPr="00CC5136">
        <w:rPr>
          <w:rFonts w:ascii="Calibri" w:hAnsi="Calibri" w:cs="Calibri"/>
          <w:b/>
          <w:bCs/>
        </w:rPr>
        <w:t>SCUBA Certified</w:t>
      </w:r>
      <w:r w:rsidRPr="00CC5136">
        <w:rPr>
          <w:rFonts w:ascii="Calibri" w:hAnsi="Calibri" w:cs="Calibri"/>
        </w:rPr>
        <w:t xml:space="preserve"> (Since 2014: PADI Advanced Open Water Diver, Nitrox, Deep Diver)</w:t>
      </w:r>
    </w:p>
    <w:p w14:paraId="227E4CEA" w14:textId="15D501FE" w:rsidR="002D4675" w:rsidRPr="00CC5136" w:rsidRDefault="002D4675" w:rsidP="009243C7">
      <w:pPr>
        <w:pStyle w:val="ListParagraph"/>
        <w:widowControl/>
        <w:numPr>
          <w:ilvl w:val="0"/>
          <w:numId w:val="9"/>
        </w:numPr>
        <w:autoSpaceDE/>
        <w:autoSpaceDN/>
        <w:rPr>
          <w:rFonts w:ascii="Calibri" w:hAnsi="Calibri" w:cs="Calibri"/>
        </w:rPr>
      </w:pPr>
      <w:r w:rsidRPr="00CC5136">
        <w:rPr>
          <w:rFonts w:ascii="Calibri" w:hAnsi="Calibri" w:cs="Calibri"/>
          <w:b/>
          <w:bCs/>
        </w:rPr>
        <w:t xml:space="preserve">PreDoctoral Leadership Academy: </w:t>
      </w:r>
      <w:r w:rsidRPr="00CC5136">
        <w:rPr>
          <w:rFonts w:ascii="Calibri" w:hAnsi="Calibri" w:cs="Calibri"/>
        </w:rPr>
        <w:t>Rutgers, 2024</w:t>
      </w:r>
    </w:p>
    <w:p w14:paraId="348ACE1A" w14:textId="2D9C661F" w:rsidR="002D4675" w:rsidRPr="00CC5136" w:rsidRDefault="002D4675" w:rsidP="002D4675">
      <w:pPr>
        <w:pStyle w:val="ListParagraph"/>
        <w:widowControl/>
        <w:numPr>
          <w:ilvl w:val="0"/>
          <w:numId w:val="9"/>
        </w:numPr>
        <w:autoSpaceDE/>
        <w:autoSpaceDN/>
        <w:spacing w:after="200"/>
        <w:rPr>
          <w:rFonts w:ascii="Calibri" w:hAnsi="Calibri" w:cs="Calibri"/>
        </w:rPr>
      </w:pPr>
      <w:r w:rsidRPr="00CC5136">
        <w:rPr>
          <w:rFonts w:ascii="Calibri" w:hAnsi="Calibri" w:cs="Calibri"/>
          <w:b/>
          <w:bCs/>
        </w:rPr>
        <w:t>RedBird Leadership Community:</w:t>
      </w:r>
      <w:r w:rsidRPr="00CC5136">
        <w:rPr>
          <w:rFonts w:ascii="Calibri" w:hAnsi="Calibri" w:cs="Calibri"/>
        </w:rPr>
        <w:t xml:space="preserve"> HKUST (Bronze and Silver track completed; Gold track unfinished: Covid-19 pandemic)</w:t>
      </w:r>
    </w:p>
    <w:p w14:paraId="01EF9546" w14:textId="71BFC635" w:rsidR="00FF1D65" w:rsidRPr="00CC5136" w:rsidRDefault="002D4675" w:rsidP="00FF1D65">
      <w:pPr>
        <w:pStyle w:val="ListParagraph"/>
        <w:widowControl/>
        <w:numPr>
          <w:ilvl w:val="0"/>
          <w:numId w:val="9"/>
        </w:numPr>
        <w:autoSpaceDE/>
        <w:autoSpaceDN/>
        <w:spacing w:after="200"/>
        <w:rPr>
          <w:rFonts w:ascii="Calibri" w:hAnsi="Calibri" w:cs="Calibri"/>
        </w:rPr>
      </w:pPr>
      <w:r w:rsidRPr="00CC5136">
        <w:rPr>
          <w:rFonts w:ascii="Calibri" w:hAnsi="Calibri" w:cs="Calibri"/>
          <w:b/>
          <w:bCs/>
        </w:rPr>
        <w:t>Science communicator workshops:</w:t>
      </w:r>
      <w:r w:rsidRPr="00CC5136">
        <w:rPr>
          <w:rFonts w:ascii="Calibri" w:hAnsi="Calibri" w:cs="Calibri"/>
        </w:rPr>
        <w:t xml:space="preserve"> Rutgers, HKUST, Virtual Institute of Feedstocks of the Future </w:t>
      </w:r>
    </w:p>
    <w:p w14:paraId="5604B1D5" w14:textId="3853E699" w:rsidR="00FF1D65" w:rsidRPr="006C10C8" w:rsidRDefault="00F56CAF" w:rsidP="00CC5136">
      <w:pPr>
        <w:ind w:left="-144"/>
        <w:rPr>
          <w:rFonts w:ascii="Calibri" w:hAnsi="Calibri" w:cs="Calibri"/>
          <w:b/>
          <w:bCs/>
          <w:sz w:val="24"/>
          <w:szCs w:val="24"/>
          <w:u w:val="single"/>
        </w:rPr>
      </w:pPr>
      <w:r w:rsidRPr="006C10C8">
        <w:rPr>
          <w:rFonts w:ascii="Calibri" w:hAnsi="Calibri" w:cs="Calibri"/>
          <w:b/>
          <w:bCs/>
          <w:sz w:val="24"/>
          <w:szCs w:val="24"/>
          <w:u w:val="single"/>
        </w:rPr>
        <w:t>MEDIA COVERAGE &amp; SCIENTIFIC COMMUNICATION</w:t>
      </w:r>
    </w:p>
    <w:p w14:paraId="20C84926" w14:textId="77777777" w:rsidR="00CC5136" w:rsidRPr="009243C7" w:rsidRDefault="00CC5136" w:rsidP="00FF1D65">
      <w:pPr>
        <w:rPr>
          <w:rFonts w:ascii="Calibri" w:hAnsi="Calibri" w:cs="Calibri"/>
          <w:sz w:val="12"/>
          <w:szCs w:val="12"/>
          <w:u w:val="single"/>
        </w:rPr>
      </w:pPr>
    </w:p>
    <w:p w14:paraId="679C439F" w14:textId="2EE8EAFF" w:rsidR="002D4675" w:rsidRPr="009243C7" w:rsidRDefault="00F56CAF" w:rsidP="009243C7">
      <w:pPr>
        <w:pStyle w:val="ListParagraph"/>
        <w:widowControl/>
        <w:numPr>
          <w:ilvl w:val="0"/>
          <w:numId w:val="10"/>
        </w:numPr>
        <w:autoSpaceDE/>
        <w:autoSpaceDN/>
        <w:ind w:left="648"/>
        <w:rPr>
          <w:rFonts w:ascii="Calibri" w:hAnsi="Calibri" w:cs="Calibri"/>
        </w:rPr>
      </w:pPr>
      <w:r w:rsidRPr="009243C7">
        <w:rPr>
          <w:rFonts w:ascii="Calibri" w:hAnsi="Calibri" w:cs="Calibri"/>
          <w:i/>
          <w:iCs/>
        </w:rPr>
        <w:t>Sargassum</w:t>
      </w:r>
      <w:r w:rsidRPr="009243C7">
        <w:rPr>
          <w:rFonts w:ascii="Calibri" w:hAnsi="Calibri" w:cs="Calibri"/>
        </w:rPr>
        <w:t xml:space="preserve"> Biofuel project was featured by </w:t>
      </w:r>
      <w:hyperlink r:id="rId13" w:history="1">
        <w:r w:rsidRPr="009243C7">
          <w:rPr>
            <w:rStyle w:val="Hyperlink"/>
            <w:rFonts w:ascii="Calibri" w:hAnsi="Calibri" w:cs="Calibri"/>
          </w:rPr>
          <w:t>local news</w:t>
        </w:r>
      </w:hyperlink>
      <w:r w:rsidRPr="009243C7">
        <w:rPr>
          <w:rFonts w:ascii="Calibri" w:hAnsi="Calibri" w:cs="Calibri"/>
        </w:rPr>
        <w:t>.</w:t>
      </w:r>
    </w:p>
    <w:p w14:paraId="6E913C4E" w14:textId="6546EA7E" w:rsidR="00F56CAF" w:rsidRPr="009243C7" w:rsidRDefault="00F56CAF" w:rsidP="009243C7">
      <w:pPr>
        <w:pStyle w:val="ListParagraph"/>
        <w:widowControl/>
        <w:numPr>
          <w:ilvl w:val="0"/>
          <w:numId w:val="10"/>
        </w:numPr>
        <w:autoSpaceDE/>
        <w:autoSpaceDN/>
        <w:ind w:left="648"/>
        <w:rPr>
          <w:rFonts w:ascii="Calibri" w:hAnsi="Calibri" w:cs="Calibri"/>
        </w:rPr>
      </w:pPr>
      <w:r w:rsidRPr="009243C7">
        <w:rPr>
          <w:rFonts w:ascii="Calibri" w:hAnsi="Calibri" w:cs="Calibri"/>
          <w:i/>
          <w:iCs/>
        </w:rPr>
        <w:t xml:space="preserve">Sargassum </w:t>
      </w:r>
      <w:r w:rsidRPr="009243C7">
        <w:rPr>
          <w:rFonts w:ascii="Calibri" w:hAnsi="Calibri" w:cs="Calibri"/>
        </w:rPr>
        <w:t xml:space="preserve">biorefinery project featured by </w:t>
      </w:r>
      <w:hyperlink r:id="rId14" w:history="1">
        <w:r w:rsidRPr="009243C7">
          <w:rPr>
            <w:rStyle w:val="Hyperlink"/>
            <w:rFonts w:ascii="Calibri" w:hAnsi="Calibri" w:cs="Calibri"/>
          </w:rPr>
          <w:t>Rutgers News</w:t>
        </w:r>
      </w:hyperlink>
      <w:r w:rsidRPr="009243C7">
        <w:rPr>
          <w:rFonts w:ascii="Calibri" w:hAnsi="Calibri" w:cs="Calibri"/>
        </w:rPr>
        <w:t>.</w:t>
      </w:r>
    </w:p>
    <w:p w14:paraId="2543CF03" w14:textId="4C4BC4EF" w:rsidR="00F56CAF" w:rsidRPr="009243C7" w:rsidRDefault="00F56CAF" w:rsidP="009243C7">
      <w:pPr>
        <w:pStyle w:val="ListParagraph"/>
        <w:widowControl/>
        <w:numPr>
          <w:ilvl w:val="0"/>
          <w:numId w:val="10"/>
        </w:numPr>
        <w:autoSpaceDE/>
        <w:autoSpaceDN/>
        <w:ind w:left="648"/>
        <w:rPr>
          <w:rFonts w:ascii="Calibri" w:hAnsi="Calibri" w:cs="Calibri"/>
        </w:rPr>
      </w:pPr>
      <w:r w:rsidRPr="009243C7">
        <w:rPr>
          <w:rFonts w:ascii="Calibri" w:hAnsi="Calibri" w:cs="Calibri"/>
        </w:rPr>
        <w:t>Interviewed for on-going coral disease work in the Dominican Republic (in production)</w:t>
      </w:r>
    </w:p>
    <w:p w14:paraId="4774DA9D" w14:textId="56B8F401" w:rsidR="00F56CAF" w:rsidRPr="009243C7" w:rsidRDefault="00F56CAF" w:rsidP="009243C7">
      <w:pPr>
        <w:pStyle w:val="ListParagraph"/>
        <w:widowControl/>
        <w:numPr>
          <w:ilvl w:val="0"/>
          <w:numId w:val="10"/>
        </w:numPr>
        <w:autoSpaceDE/>
        <w:autoSpaceDN/>
        <w:ind w:left="648"/>
        <w:rPr>
          <w:rFonts w:ascii="Calibri" w:hAnsi="Calibri" w:cs="Calibri"/>
        </w:rPr>
      </w:pPr>
      <w:r w:rsidRPr="009243C7">
        <w:rPr>
          <w:rFonts w:ascii="Calibri" w:hAnsi="Calibri" w:cs="Calibri"/>
        </w:rPr>
        <w:t xml:space="preserve">Interviewed by the Daily Targum, </w:t>
      </w:r>
      <w:hyperlink r:id="rId15" w:history="1">
        <w:r w:rsidRPr="009243C7">
          <w:rPr>
            <w:rStyle w:val="Hyperlink"/>
            <w:rFonts w:ascii="Calibri" w:hAnsi="Calibri" w:cs="Calibri"/>
          </w:rPr>
          <w:t>Rutgers student paper</w:t>
        </w:r>
      </w:hyperlink>
      <w:r w:rsidRPr="009243C7">
        <w:rPr>
          <w:rFonts w:ascii="Calibri" w:hAnsi="Calibri" w:cs="Calibri"/>
        </w:rPr>
        <w:t xml:space="preserve"> about on-going </w:t>
      </w:r>
      <w:r w:rsidRPr="009243C7">
        <w:rPr>
          <w:rFonts w:ascii="Calibri" w:hAnsi="Calibri" w:cs="Calibri"/>
          <w:i/>
          <w:iCs/>
        </w:rPr>
        <w:t xml:space="preserve">Sargassum </w:t>
      </w:r>
      <w:r w:rsidRPr="009243C7">
        <w:rPr>
          <w:rFonts w:ascii="Calibri" w:hAnsi="Calibri" w:cs="Calibri"/>
        </w:rPr>
        <w:t xml:space="preserve">refinery project </w:t>
      </w:r>
    </w:p>
    <w:p w14:paraId="0C4FC3D9" w14:textId="6BF054C4" w:rsidR="002D4675" w:rsidRDefault="0079480B" w:rsidP="009243C7">
      <w:pPr>
        <w:pStyle w:val="ListParagraph"/>
        <w:widowControl/>
        <w:numPr>
          <w:ilvl w:val="0"/>
          <w:numId w:val="10"/>
        </w:numPr>
        <w:autoSpaceDE/>
        <w:autoSpaceDN/>
        <w:ind w:left="648"/>
        <w:rPr>
          <w:rFonts w:ascii="Calibri" w:hAnsi="Calibri" w:cs="Calibri"/>
          <w:sz w:val="24"/>
          <w:szCs w:val="24"/>
        </w:rPr>
      </w:pPr>
      <w:r w:rsidRPr="009243C7">
        <w:rPr>
          <w:rFonts w:ascii="Calibri" w:hAnsi="Calibri" w:cs="Calibri"/>
        </w:rPr>
        <w:t>Coral tool kit review</w:t>
      </w:r>
      <w:r w:rsidRPr="00CC5136">
        <w:rPr>
          <w:rFonts w:ascii="Calibri" w:hAnsi="Calibri" w:cs="Calibri"/>
          <w:sz w:val="24"/>
          <w:szCs w:val="24"/>
        </w:rPr>
        <w:t xml:space="preserve"> article </w:t>
      </w:r>
      <w:hyperlink r:id="rId16" w:history="1">
        <w:r w:rsidRPr="00CC5136">
          <w:rPr>
            <w:rStyle w:val="Hyperlink"/>
            <w:rFonts w:ascii="Calibri" w:hAnsi="Calibri" w:cs="Calibri"/>
            <w:sz w:val="24"/>
            <w:szCs w:val="24"/>
          </w:rPr>
          <w:t>press release</w:t>
        </w:r>
      </w:hyperlink>
      <w:r w:rsidRPr="00CC5136">
        <w:rPr>
          <w:rFonts w:ascii="Calibri" w:hAnsi="Calibri" w:cs="Calibri"/>
          <w:sz w:val="24"/>
          <w:szCs w:val="24"/>
        </w:rPr>
        <w:t xml:space="preserve">. </w:t>
      </w:r>
    </w:p>
    <w:p w14:paraId="4FDD97E0" w14:textId="77777777" w:rsidR="009243C7" w:rsidRPr="000C7F2D" w:rsidRDefault="009243C7" w:rsidP="009243C7">
      <w:pPr>
        <w:pStyle w:val="ListParagraph"/>
        <w:widowControl/>
        <w:autoSpaceDE/>
        <w:autoSpaceDN/>
        <w:ind w:left="648"/>
        <w:rPr>
          <w:rFonts w:ascii="Calibri" w:hAnsi="Calibri" w:cs="Calibri"/>
          <w:sz w:val="16"/>
          <w:szCs w:val="16"/>
        </w:rPr>
      </w:pPr>
    </w:p>
    <w:p w14:paraId="72B02ECF" w14:textId="77777777" w:rsidR="006C10C8" w:rsidRDefault="00617D1B" w:rsidP="006C10C8">
      <w:pPr>
        <w:ind w:left="-144"/>
        <w:rPr>
          <w:rFonts w:ascii="Calibri" w:hAnsi="Calibri" w:cs="Calibri"/>
          <w:b/>
          <w:bCs/>
          <w:sz w:val="24"/>
          <w:szCs w:val="24"/>
          <w:u w:val="single"/>
        </w:rPr>
      </w:pPr>
      <w:r w:rsidRPr="006C10C8">
        <w:rPr>
          <w:rFonts w:ascii="Calibri" w:hAnsi="Calibri" w:cs="Calibri"/>
          <w:b/>
          <w:bCs/>
          <w:sz w:val="24"/>
          <w:szCs w:val="24"/>
          <w:u w:val="single"/>
        </w:rPr>
        <w:t>TECHNICAL SKILLS</w:t>
      </w:r>
    </w:p>
    <w:p w14:paraId="70287282" w14:textId="77777777" w:rsidR="006C10C8" w:rsidRPr="006C10C8" w:rsidRDefault="006C10C8" w:rsidP="006C10C8">
      <w:pPr>
        <w:ind w:left="-144"/>
        <w:rPr>
          <w:rFonts w:ascii="Calibri" w:hAnsi="Calibri" w:cs="Calibri"/>
          <w:b/>
          <w:bCs/>
          <w:sz w:val="12"/>
          <w:szCs w:val="12"/>
          <w:u w:val="single"/>
        </w:rPr>
      </w:pPr>
    </w:p>
    <w:p w14:paraId="563FF139" w14:textId="6C00A78B" w:rsidR="00E27D93" w:rsidRPr="006C10C8" w:rsidRDefault="00E27D93" w:rsidP="006C10C8">
      <w:pPr>
        <w:rPr>
          <w:rFonts w:ascii="Calibri" w:hAnsi="Calibri" w:cs="Calibri"/>
          <w:b/>
          <w:bCs/>
          <w:sz w:val="24"/>
          <w:szCs w:val="24"/>
          <w:u w:val="single"/>
        </w:rPr>
      </w:pPr>
      <w:r w:rsidRPr="00CC5136">
        <w:rPr>
          <w:rFonts w:ascii="Calibri" w:hAnsi="Calibri" w:cs="Calibri"/>
          <w:b/>
          <w:bCs/>
          <w:u w:val="single"/>
        </w:rPr>
        <w:t>Wet lab techniques</w:t>
      </w:r>
    </w:p>
    <w:p w14:paraId="6DEC5F75" w14:textId="2C99F246" w:rsidR="00E27D93" w:rsidRPr="00CC5136" w:rsidRDefault="00E27D93" w:rsidP="006C10C8">
      <w:pPr>
        <w:pStyle w:val="ListParagraph"/>
        <w:widowControl/>
        <w:numPr>
          <w:ilvl w:val="0"/>
          <w:numId w:val="16"/>
        </w:numPr>
        <w:autoSpaceDE/>
        <w:autoSpaceDN/>
        <w:ind w:left="504"/>
        <w:jc w:val="both"/>
        <w:rPr>
          <w:rFonts w:ascii="Calibri" w:hAnsi="Calibri" w:cs="Calibri"/>
        </w:rPr>
      </w:pPr>
      <w:r w:rsidRPr="00CC5136">
        <w:rPr>
          <w:rFonts w:ascii="Calibri" w:hAnsi="Calibri" w:cs="Calibri"/>
        </w:rPr>
        <w:t>Extractions: DNA; RNA; Protein; Polar Metabolites; Lipids; Steroid Hormones</w:t>
      </w:r>
    </w:p>
    <w:p w14:paraId="213BE5D0" w14:textId="2A248B12" w:rsidR="00E27D93" w:rsidRPr="00CC5136" w:rsidRDefault="00E27D93" w:rsidP="006C10C8">
      <w:pPr>
        <w:pStyle w:val="ListParagraph"/>
        <w:widowControl/>
        <w:numPr>
          <w:ilvl w:val="0"/>
          <w:numId w:val="16"/>
        </w:numPr>
        <w:autoSpaceDE/>
        <w:autoSpaceDN/>
        <w:ind w:left="504"/>
        <w:jc w:val="both"/>
        <w:rPr>
          <w:rFonts w:ascii="Calibri" w:hAnsi="Calibri" w:cs="Calibri"/>
        </w:rPr>
      </w:pPr>
      <w:r w:rsidRPr="00CC5136">
        <w:rPr>
          <w:rFonts w:ascii="Calibri" w:hAnsi="Calibri" w:cs="Calibri"/>
        </w:rPr>
        <w:t>Quantitative metabolomic experimental design, sampling and analysis</w:t>
      </w:r>
    </w:p>
    <w:p w14:paraId="050757D8" w14:textId="37741878" w:rsidR="00E27D93" w:rsidRPr="00CC5136" w:rsidRDefault="00E27D93" w:rsidP="006C10C8">
      <w:pPr>
        <w:pStyle w:val="ListParagraph"/>
        <w:widowControl/>
        <w:numPr>
          <w:ilvl w:val="0"/>
          <w:numId w:val="16"/>
        </w:numPr>
        <w:autoSpaceDE/>
        <w:autoSpaceDN/>
        <w:ind w:left="504"/>
        <w:jc w:val="both"/>
        <w:rPr>
          <w:rFonts w:ascii="Calibri" w:hAnsi="Calibri" w:cs="Calibri"/>
        </w:rPr>
      </w:pPr>
      <w:r w:rsidRPr="00CC5136">
        <w:rPr>
          <w:rFonts w:ascii="Calibri" w:hAnsi="Calibri" w:cs="Calibri"/>
        </w:rPr>
        <w:t xml:space="preserve">Primer design, PCR, qPCR, gel extraction imaging and running. </w:t>
      </w:r>
    </w:p>
    <w:p w14:paraId="3E2C0159" w14:textId="1E82B821" w:rsidR="00E27D93" w:rsidRPr="00CC5136" w:rsidRDefault="00E27D93" w:rsidP="006C10C8">
      <w:pPr>
        <w:pStyle w:val="ListParagraph"/>
        <w:widowControl/>
        <w:numPr>
          <w:ilvl w:val="0"/>
          <w:numId w:val="16"/>
        </w:numPr>
        <w:autoSpaceDE/>
        <w:autoSpaceDN/>
        <w:ind w:left="504"/>
        <w:jc w:val="both"/>
        <w:rPr>
          <w:rFonts w:ascii="Calibri" w:hAnsi="Calibri" w:cs="Calibri"/>
        </w:rPr>
      </w:pPr>
      <w:r w:rsidRPr="00CC5136">
        <w:rPr>
          <w:rFonts w:ascii="Calibri" w:hAnsi="Calibri" w:cs="Calibri"/>
        </w:rPr>
        <w:t>Cultur</w:t>
      </w:r>
      <w:r w:rsidR="00B94C6B" w:rsidRPr="00CC5136">
        <w:rPr>
          <w:rFonts w:ascii="Calibri" w:hAnsi="Calibri" w:cs="Calibri"/>
        </w:rPr>
        <w:t>ing</w:t>
      </w:r>
      <w:r w:rsidRPr="00CC5136">
        <w:rPr>
          <w:rFonts w:ascii="Calibri" w:hAnsi="Calibri" w:cs="Calibri"/>
        </w:rPr>
        <w:t>: Microeukaryotes, coral, prokaryotes, isolating novel strains</w:t>
      </w:r>
    </w:p>
    <w:p w14:paraId="51D72BFC" w14:textId="77777777" w:rsidR="006C10C8" w:rsidRDefault="00E27D93" w:rsidP="006C10C8">
      <w:pPr>
        <w:pStyle w:val="ListParagraph"/>
        <w:widowControl/>
        <w:numPr>
          <w:ilvl w:val="0"/>
          <w:numId w:val="16"/>
        </w:numPr>
        <w:autoSpaceDE/>
        <w:autoSpaceDN/>
        <w:ind w:left="504"/>
        <w:jc w:val="both"/>
        <w:rPr>
          <w:rFonts w:ascii="Calibri" w:hAnsi="Calibri" w:cs="Calibri"/>
        </w:rPr>
      </w:pPr>
      <w:r w:rsidRPr="00CC5136">
        <w:rPr>
          <w:rFonts w:ascii="Calibri" w:hAnsi="Calibri" w:cs="Calibri"/>
        </w:rPr>
        <w:t xml:space="preserve">Multi-omic experimental design, sampling and execution, including transcriptomics, genomics, proteomics and metabolomics. </w:t>
      </w:r>
    </w:p>
    <w:p w14:paraId="14346D4C" w14:textId="53D29CD3" w:rsidR="00E27D93" w:rsidRPr="006C10C8" w:rsidRDefault="00E27D93" w:rsidP="006C10C8">
      <w:pPr>
        <w:pStyle w:val="ListParagraph"/>
        <w:widowControl/>
        <w:autoSpaceDE/>
        <w:autoSpaceDN/>
        <w:ind w:left="0"/>
        <w:jc w:val="both"/>
        <w:rPr>
          <w:rFonts w:ascii="Calibri" w:hAnsi="Calibri" w:cs="Calibri"/>
        </w:rPr>
      </w:pPr>
      <w:r w:rsidRPr="006C10C8">
        <w:rPr>
          <w:rFonts w:ascii="Calibri" w:hAnsi="Calibri" w:cs="Calibri"/>
          <w:b/>
          <w:bCs/>
          <w:u w:val="single"/>
        </w:rPr>
        <w:t>Computational Biology Techniques</w:t>
      </w:r>
    </w:p>
    <w:p w14:paraId="38A4B0A5" w14:textId="6D3BD832" w:rsidR="00E27D93" w:rsidRPr="006C10C8" w:rsidRDefault="00E27D93" w:rsidP="006C10C8">
      <w:pPr>
        <w:pStyle w:val="ListParagraph"/>
        <w:widowControl/>
        <w:numPr>
          <w:ilvl w:val="0"/>
          <w:numId w:val="17"/>
        </w:numPr>
        <w:autoSpaceDE/>
        <w:autoSpaceDN/>
        <w:ind w:left="432"/>
        <w:jc w:val="both"/>
        <w:rPr>
          <w:rFonts w:ascii="Calibri" w:hAnsi="Calibri" w:cs="Calibri"/>
        </w:rPr>
      </w:pPr>
      <w:r w:rsidRPr="006C10C8">
        <w:rPr>
          <w:rFonts w:ascii="Calibri" w:hAnsi="Calibri" w:cs="Calibri"/>
        </w:rPr>
        <w:t>Genomics: Proficient with tools for genome assembly and alignments like SPADES, BOWTIE2</w:t>
      </w:r>
      <w:r w:rsidR="00B94C6B" w:rsidRPr="006C10C8">
        <w:rPr>
          <w:rFonts w:ascii="Calibri" w:hAnsi="Calibri" w:cs="Calibri"/>
        </w:rPr>
        <w:t xml:space="preserve">, and gene prediction tools like Repeatmodeler, repeat masker and BRAKER.   </w:t>
      </w:r>
    </w:p>
    <w:p w14:paraId="78793F79" w14:textId="5506F060" w:rsidR="00E27D93" w:rsidRPr="006C10C8" w:rsidRDefault="00E27D93" w:rsidP="006C10C8">
      <w:pPr>
        <w:pStyle w:val="ListParagraph"/>
        <w:widowControl/>
        <w:numPr>
          <w:ilvl w:val="0"/>
          <w:numId w:val="17"/>
        </w:numPr>
        <w:autoSpaceDE/>
        <w:autoSpaceDN/>
        <w:ind w:left="432"/>
        <w:jc w:val="both"/>
        <w:rPr>
          <w:rFonts w:ascii="Calibri" w:hAnsi="Calibri" w:cs="Calibri"/>
        </w:rPr>
      </w:pPr>
      <w:r w:rsidRPr="006C10C8">
        <w:rPr>
          <w:rFonts w:ascii="Calibri" w:hAnsi="Calibri" w:cs="Calibri"/>
        </w:rPr>
        <w:t>Metagenomics: Proficient with metagenomic assembly, binning and gene annotation like METABAT2, MAXBIN, METASPADES, ATLAS and others.</w:t>
      </w:r>
    </w:p>
    <w:p w14:paraId="38B4D72C" w14:textId="59266B31" w:rsidR="00A13FE6" w:rsidRPr="006C10C8" w:rsidRDefault="00A13FE6" w:rsidP="006C10C8">
      <w:pPr>
        <w:pStyle w:val="ListParagraph"/>
        <w:widowControl/>
        <w:numPr>
          <w:ilvl w:val="0"/>
          <w:numId w:val="17"/>
        </w:numPr>
        <w:autoSpaceDE/>
        <w:autoSpaceDN/>
        <w:ind w:left="432"/>
        <w:jc w:val="both"/>
        <w:rPr>
          <w:rFonts w:ascii="Calibri" w:hAnsi="Calibri" w:cs="Calibri"/>
        </w:rPr>
      </w:pPr>
      <w:r w:rsidRPr="006C10C8">
        <w:rPr>
          <w:rFonts w:ascii="Calibri" w:hAnsi="Calibri" w:cs="Calibri"/>
        </w:rPr>
        <w:t>Phylogenetics: Proficient with most phylogenetic tools for studying gene origin.</w:t>
      </w:r>
    </w:p>
    <w:p w14:paraId="28996E19" w14:textId="74E01EB5" w:rsidR="00E27D93" w:rsidRPr="006C10C8" w:rsidRDefault="00E27D93" w:rsidP="006C10C8">
      <w:pPr>
        <w:pStyle w:val="ListParagraph"/>
        <w:widowControl/>
        <w:numPr>
          <w:ilvl w:val="0"/>
          <w:numId w:val="17"/>
        </w:numPr>
        <w:autoSpaceDE/>
        <w:autoSpaceDN/>
        <w:ind w:left="432"/>
        <w:jc w:val="both"/>
        <w:rPr>
          <w:rFonts w:ascii="Calibri" w:hAnsi="Calibri" w:cs="Calibri"/>
        </w:rPr>
      </w:pPr>
      <w:r w:rsidRPr="006C10C8">
        <w:rPr>
          <w:rFonts w:ascii="Calibri" w:hAnsi="Calibri" w:cs="Calibri"/>
        </w:rPr>
        <w:lastRenderedPageBreak/>
        <w:t>Virom</w:t>
      </w:r>
      <w:r w:rsidR="00DB7B89" w:rsidRPr="006C10C8">
        <w:rPr>
          <w:rFonts w:ascii="Calibri" w:hAnsi="Calibri" w:cs="Calibri"/>
        </w:rPr>
        <w:t>ics</w:t>
      </w:r>
      <w:r w:rsidRPr="006C10C8">
        <w:rPr>
          <w:rFonts w:ascii="Calibri" w:hAnsi="Calibri" w:cs="Calibri"/>
        </w:rPr>
        <w:t xml:space="preserve">: Proficient with virome tools like VIBRANT, GENOMAD, vRHYME and DeepVirFinder. </w:t>
      </w:r>
    </w:p>
    <w:p w14:paraId="05936547" w14:textId="270C78D3" w:rsidR="00E27D93" w:rsidRPr="006C10C8" w:rsidRDefault="00E27D93" w:rsidP="006C10C8">
      <w:pPr>
        <w:pStyle w:val="ListParagraph"/>
        <w:widowControl/>
        <w:numPr>
          <w:ilvl w:val="0"/>
          <w:numId w:val="17"/>
        </w:numPr>
        <w:autoSpaceDE/>
        <w:autoSpaceDN/>
        <w:ind w:left="432"/>
        <w:jc w:val="both"/>
        <w:rPr>
          <w:rFonts w:ascii="Calibri" w:hAnsi="Calibri" w:cs="Calibri"/>
        </w:rPr>
      </w:pPr>
      <w:r w:rsidRPr="006C10C8">
        <w:rPr>
          <w:rFonts w:ascii="Calibri" w:hAnsi="Calibri" w:cs="Calibri"/>
        </w:rPr>
        <w:t xml:space="preserve">Transcriptomics: Proficient with essential tools like DESEQ2, WGCNA for expression studies, </w:t>
      </w:r>
      <w:proofErr w:type="gramStart"/>
      <w:r w:rsidRPr="006C10C8">
        <w:rPr>
          <w:rFonts w:ascii="Calibri" w:hAnsi="Calibri" w:cs="Calibri"/>
        </w:rPr>
        <w:t>and also</w:t>
      </w:r>
      <w:proofErr w:type="gramEnd"/>
      <w:r w:rsidRPr="006C10C8">
        <w:rPr>
          <w:rFonts w:ascii="Calibri" w:hAnsi="Calibri" w:cs="Calibri"/>
        </w:rPr>
        <w:t xml:space="preserve"> for </w:t>
      </w:r>
      <w:r w:rsidR="00B94C6B" w:rsidRPr="006C10C8">
        <w:rPr>
          <w:rFonts w:ascii="Calibri" w:hAnsi="Calibri" w:cs="Calibri"/>
        </w:rPr>
        <w:t>transcriptome assembly like TRINITY, CD-Hit etc.</w:t>
      </w:r>
    </w:p>
    <w:p w14:paraId="773D7D2E" w14:textId="19BC54D2" w:rsidR="00B94C6B" w:rsidRPr="006C10C8" w:rsidRDefault="00B94C6B" w:rsidP="006C10C8">
      <w:pPr>
        <w:pStyle w:val="ListParagraph"/>
        <w:widowControl/>
        <w:numPr>
          <w:ilvl w:val="0"/>
          <w:numId w:val="17"/>
        </w:numPr>
        <w:autoSpaceDE/>
        <w:autoSpaceDN/>
        <w:ind w:left="432"/>
        <w:jc w:val="both"/>
        <w:rPr>
          <w:rFonts w:ascii="Calibri" w:hAnsi="Calibri" w:cs="Calibri"/>
        </w:rPr>
      </w:pPr>
      <w:r w:rsidRPr="006C10C8">
        <w:rPr>
          <w:rFonts w:ascii="Calibri" w:hAnsi="Calibri" w:cs="Calibri"/>
        </w:rPr>
        <w:t xml:space="preserve">Proteomics: Proficient with proteomic analysis tools like MaxQuant, protii. </w:t>
      </w:r>
    </w:p>
    <w:p w14:paraId="73DE5F59" w14:textId="248826C8" w:rsidR="00B94C6B" w:rsidRPr="006C10C8" w:rsidRDefault="00B94C6B" w:rsidP="006C10C8">
      <w:pPr>
        <w:pStyle w:val="ListParagraph"/>
        <w:widowControl/>
        <w:numPr>
          <w:ilvl w:val="0"/>
          <w:numId w:val="17"/>
        </w:numPr>
        <w:autoSpaceDE/>
        <w:autoSpaceDN/>
        <w:ind w:left="432"/>
        <w:jc w:val="both"/>
        <w:rPr>
          <w:rFonts w:ascii="Calibri" w:hAnsi="Calibri" w:cs="Calibri"/>
        </w:rPr>
      </w:pPr>
      <w:r w:rsidRPr="006C10C8">
        <w:rPr>
          <w:rFonts w:ascii="Calibri" w:hAnsi="Calibri" w:cs="Calibri"/>
        </w:rPr>
        <w:t>Protein Structure: Familiar with tools for protein structure assessment like ESM2, AlphaFold2, FoldSeek.</w:t>
      </w:r>
    </w:p>
    <w:p w14:paraId="5D3C0E71" w14:textId="6E92E81C" w:rsidR="00B94C6B" w:rsidRPr="006C10C8" w:rsidRDefault="00B94C6B" w:rsidP="006C10C8">
      <w:pPr>
        <w:pStyle w:val="ListParagraph"/>
        <w:widowControl/>
        <w:numPr>
          <w:ilvl w:val="0"/>
          <w:numId w:val="17"/>
        </w:numPr>
        <w:autoSpaceDE/>
        <w:autoSpaceDN/>
        <w:ind w:left="432"/>
        <w:jc w:val="both"/>
        <w:rPr>
          <w:rFonts w:ascii="Calibri" w:hAnsi="Calibri" w:cs="Calibri"/>
        </w:rPr>
      </w:pPr>
      <w:r w:rsidRPr="006C10C8">
        <w:rPr>
          <w:rFonts w:ascii="Calibri" w:hAnsi="Calibri" w:cs="Calibri"/>
        </w:rPr>
        <w:t xml:space="preserve">Metabolomics: Familiar with tools for quantitative and untargeted metabolomics like MAVEN. </w:t>
      </w:r>
    </w:p>
    <w:p w14:paraId="1B69802C" w14:textId="7028CCE2" w:rsidR="00C84593" w:rsidRPr="00CC5136" w:rsidRDefault="00C84593" w:rsidP="006C10C8">
      <w:pPr>
        <w:pStyle w:val="ListParagraph"/>
        <w:widowControl/>
        <w:numPr>
          <w:ilvl w:val="0"/>
          <w:numId w:val="17"/>
        </w:numPr>
        <w:autoSpaceDE/>
        <w:autoSpaceDN/>
        <w:ind w:left="432"/>
        <w:jc w:val="both"/>
        <w:rPr>
          <w:rFonts w:ascii="Calibri" w:hAnsi="Calibri" w:cs="Calibri"/>
        </w:rPr>
      </w:pPr>
      <w:r w:rsidRPr="006C10C8">
        <w:rPr>
          <w:rFonts w:ascii="Calibri" w:hAnsi="Calibri" w:cs="Calibri"/>
        </w:rPr>
        <w:t>General coding: Proficient in Python</w:t>
      </w:r>
      <w:r w:rsidR="00B33EA7" w:rsidRPr="006C10C8">
        <w:rPr>
          <w:rFonts w:ascii="Calibri" w:hAnsi="Calibri" w:cs="Calibri"/>
        </w:rPr>
        <w:t xml:space="preserve"> (preferred</w:t>
      </w:r>
      <w:r w:rsidR="00B33EA7" w:rsidRPr="00CC5136">
        <w:rPr>
          <w:rFonts w:ascii="Calibri" w:hAnsi="Calibri" w:cs="Calibri"/>
        </w:rPr>
        <w:t>)</w:t>
      </w:r>
      <w:r w:rsidRPr="00CC5136">
        <w:rPr>
          <w:rFonts w:ascii="Calibri" w:hAnsi="Calibri" w:cs="Calibri"/>
        </w:rPr>
        <w:t>, R</w:t>
      </w:r>
      <w:r w:rsidR="00AA68E3" w:rsidRPr="00CC5136">
        <w:rPr>
          <w:rFonts w:ascii="Calibri" w:hAnsi="Calibri" w:cs="Calibri"/>
        </w:rPr>
        <w:t>, bash (linux/command line) and Javascript.</w:t>
      </w:r>
    </w:p>
    <w:p w14:paraId="465CB249" w14:textId="77777777" w:rsidR="00DB7B89" w:rsidRPr="00CC5136" w:rsidRDefault="00DB7B89" w:rsidP="006C10C8">
      <w:pPr>
        <w:widowControl/>
        <w:autoSpaceDE/>
        <w:autoSpaceDN/>
        <w:spacing w:after="200"/>
        <w:ind w:left="432"/>
        <w:rPr>
          <w:rFonts w:ascii="Calibri" w:hAnsi="Calibri" w:cs="Calibri"/>
        </w:rPr>
      </w:pPr>
    </w:p>
    <w:p w14:paraId="3C601AE9" w14:textId="77777777" w:rsidR="00DB7B89" w:rsidRPr="00CC5136" w:rsidRDefault="00DB7B89" w:rsidP="006C10C8">
      <w:pPr>
        <w:widowControl/>
        <w:autoSpaceDE/>
        <w:autoSpaceDN/>
        <w:spacing w:after="200"/>
        <w:ind w:left="432"/>
        <w:rPr>
          <w:rFonts w:ascii="Calibri" w:hAnsi="Calibri" w:cs="Calibri"/>
        </w:rPr>
      </w:pPr>
    </w:p>
    <w:p w14:paraId="2DC5623B" w14:textId="77777777" w:rsidR="00DB7B89" w:rsidRPr="00CC5136" w:rsidRDefault="00DB7B89" w:rsidP="00DB7B89">
      <w:pPr>
        <w:widowControl/>
        <w:autoSpaceDE/>
        <w:autoSpaceDN/>
        <w:spacing w:after="200"/>
        <w:rPr>
          <w:rFonts w:ascii="Calibri" w:hAnsi="Calibri" w:cs="Calibri"/>
          <w:sz w:val="24"/>
          <w:szCs w:val="24"/>
        </w:rPr>
      </w:pPr>
    </w:p>
    <w:sectPr w:rsidR="00DB7B89" w:rsidRPr="00CC5136" w:rsidSect="009243C7">
      <w:pgSz w:w="11906" w:h="16838"/>
      <w:pgMar w:top="864" w:right="864" w:bottom="864" w:left="864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07AAAB" w14:textId="77777777" w:rsidR="001E38F6" w:rsidRDefault="001E38F6" w:rsidP="009243C7">
      <w:r>
        <w:separator/>
      </w:r>
    </w:p>
  </w:endnote>
  <w:endnote w:type="continuationSeparator" w:id="0">
    <w:p w14:paraId="3EC7911B" w14:textId="77777777" w:rsidR="001E38F6" w:rsidRDefault="001E38F6" w:rsidP="009243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anskrit Text">
    <w:panose1 w:val="02020503050405020304"/>
    <w:charset w:val="00"/>
    <w:family w:val="roman"/>
    <w:pitch w:val="variable"/>
    <w:sig w:usb0="A0008047" w:usb1="00000000" w:usb2="00000000" w:usb3="00000000" w:csb0="0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D8ECC4" w14:textId="77777777" w:rsidR="001E38F6" w:rsidRDefault="001E38F6" w:rsidP="009243C7">
      <w:r>
        <w:separator/>
      </w:r>
    </w:p>
  </w:footnote>
  <w:footnote w:type="continuationSeparator" w:id="0">
    <w:p w14:paraId="4B6821B9" w14:textId="77777777" w:rsidR="001E38F6" w:rsidRDefault="001E38F6" w:rsidP="009243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A314B8"/>
    <w:multiLevelType w:val="hybridMultilevel"/>
    <w:tmpl w:val="34CE3A56"/>
    <w:lvl w:ilvl="0" w:tplc="C876E6D6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42F7A"/>
    <w:multiLevelType w:val="hybridMultilevel"/>
    <w:tmpl w:val="A192FA66"/>
    <w:lvl w:ilvl="0" w:tplc="ABB6E9B2">
      <w:start w:val="1"/>
      <w:numFmt w:val="decimal"/>
      <w:lvlText w:val="%1."/>
      <w:lvlJc w:val="left"/>
      <w:pPr>
        <w:ind w:left="644" w:hanging="360"/>
      </w:pPr>
      <w:rPr>
        <w:rFonts w:ascii="Sanskrit Text" w:eastAsia="Times New Roman" w:hAnsi="Sanskrit Text" w:cs="Sanskrit Tex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235A21"/>
    <w:multiLevelType w:val="hybridMultilevel"/>
    <w:tmpl w:val="FD1847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E833DF"/>
    <w:multiLevelType w:val="hybridMultilevel"/>
    <w:tmpl w:val="ED848B44"/>
    <w:lvl w:ilvl="0" w:tplc="EB5A90E6">
      <w:numFmt w:val="bullet"/>
      <w:lvlText w:val="•"/>
      <w:lvlJc w:val="left"/>
      <w:pPr>
        <w:ind w:left="720" w:hanging="360"/>
      </w:pPr>
      <w:rPr>
        <w:rFonts w:hint="default"/>
        <w:color w:val="auto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C97A00"/>
    <w:multiLevelType w:val="hybridMultilevel"/>
    <w:tmpl w:val="F992F6A4"/>
    <w:lvl w:ilvl="0" w:tplc="B3D2FDAE">
      <w:start w:val="1"/>
      <w:numFmt w:val="decimal"/>
      <w:lvlText w:val="%1."/>
      <w:lvlJc w:val="left"/>
      <w:pPr>
        <w:ind w:left="720" w:hanging="360"/>
      </w:pPr>
      <w:rPr>
        <w:rFonts w:ascii="Sanskrit Text" w:eastAsia="Times New Roman" w:hAnsi="Sanskrit Text" w:cs="Sanskrit Tex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44051C"/>
    <w:multiLevelType w:val="hybridMultilevel"/>
    <w:tmpl w:val="7B76D4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4D6CD0"/>
    <w:multiLevelType w:val="hybridMultilevel"/>
    <w:tmpl w:val="80C469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750093"/>
    <w:multiLevelType w:val="hybridMultilevel"/>
    <w:tmpl w:val="C7A20AEC"/>
    <w:lvl w:ilvl="0" w:tplc="26726A2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091F79"/>
    <w:multiLevelType w:val="hybridMultilevel"/>
    <w:tmpl w:val="176CC7CC"/>
    <w:lvl w:ilvl="0" w:tplc="424EF4AE">
      <w:start w:val="2"/>
      <w:numFmt w:val="bullet"/>
      <w:lvlText w:val=""/>
      <w:lvlJc w:val="left"/>
      <w:pPr>
        <w:ind w:left="720" w:hanging="360"/>
      </w:pPr>
      <w:rPr>
        <w:rFonts w:ascii="Symbol" w:eastAsia="Times New Roman" w:hAnsi="Symbol" w:cs="Times New Roman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0C1A6C"/>
    <w:multiLevelType w:val="hybridMultilevel"/>
    <w:tmpl w:val="FCCCE034"/>
    <w:lvl w:ilvl="0" w:tplc="B3E6EF36">
      <w:start w:val="1"/>
      <w:numFmt w:val="bullet"/>
      <w:lvlText w:val=""/>
      <w:lvlJc w:val="left"/>
      <w:pPr>
        <w:ind w:left="864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0" w15:restartNumberingAfterBreak="0">
    <w:nsid w:val="5C916281"/>
    <w:multiLevelType w:val="hybridMultilevel"/>
    <w:tmpl w:val="8C6A63BA"/>
    <w:lvl w:ilvl="0" w:tplc="4DF8AF0E">
      <w:start w:val="2023"/>
      <w:numFmt w:val="decimal"/>
      <w:lvlText w:val="%1"/>
      <w:lvlJc w:val="left"/>
      <w:pPr>
        <w:ind w:left="593" w:hanging="48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317E01"/>
    <w:multiLevelType w:val="hybridMultilevel"/>
    <w:tmpl w:val="791A7960"/>
    <w:lvl w:ilvl="0" w:tplc="B7744EAA">
      <w:numFmt w:val="bullet"/>
      <w:lvlText w:val="-"/>
      <w:lvlJc w:val="left"/>
      <w:pPr>
        <w:ind w:left="113" w:hanging="140"/>
      </w:pPr>
      <w:rPr>
        <w:rFonts w:ascii="Times New Roman" w:eastAsia="Times New Roman" w:hAnsi="Times New Roman" w:cs="Times New Roman" w:hint="default"/>
        <w:spacing w:val="0"/>
        <w:w w:val="100"/>
        <w:lang w:val="en-US" w:eastAsia="en-US" w:bidi="ar-SA"/>
      </w:rPr>
    </w:lvl>
    <w:lvl w:ilvl="1" w:tplc="59A0D664">
      <w:numFmt w:val="bullet"/>
      <w:lvlText w:val="•"/>
      <w:lvlJc w:val="left"/>
      <w:pPr>
        <w:ind w:left="1094" w:hanging="140"/>
      </w:pPr>
      <w:rPr>
        <w:rFonts w:hint="default"/>
        <w:lang w:val="en-US" w:eastAsia="en-US" w:bidi="ar-SA"/>
      </w:rPr>
    </w:lvl>
    <w:lvl w:ilvl="2" w:tplc="6696EBD0">
      <w:numFmt w:val="bullet"/>
      <w:lvlText w:val="•"/>
      <w:lvlJc w:val="left"/>
      <w:pPr>
        <w:ind w:left="2069" w:hanging="140"/>
      </w:pPr>
      <w:rPr>
        <w:rFonts w:hint="default"/>
        <w:lang w:val="en-US" w:eastAsia="en-US" w:bidi="ar-SA"/>
      </w:rPr>
    </w:lvl>
    <w:lvl w:ilvl="3" w:tplc="21F06C8C">
      <w:numFmt w:val="bullet"/>
      <w:lvlText w:val="•"/>
      <w:lvlJc w:val="left"/>
      <w:pPr>
        <w:ind w:left="3043" w:hanging="140"/>
      </w:pPr>
      <w:rPr>
        <w:rFonts w:hint="default"/>
        <w:lang w:val="en-US" w:eastAsia="en-US" w:bidi="ar-SA"/>
      </w:rPr>
    </w:lvl>
    <w:lvl w:ilvl="4" w:tplc="B07C024E">
      <w:numFmt w:val="bullet"/>
      <w:lvlText w:val="•"/>
      <w:lvlJc w:val="left"/>
      <w:pPr>
        <w:ind w:left="4018" w:hanging="140"/>
      </w:pPr>
      <w:rPr>
        <w:rFonts w:hint="default"/>
        <w:lang w:val="en-US" w:eastAsia="en-US" w:bidi="ar-SA"/>
      </w:rPr>
    </w:lvl>
    <w:lvl w:ilvl="5" w:tplc="E2602722">
      <w:numFmt w:val="bullet"/>
      <w:lvlText w:val="•"/>
      <w:lvlJc w:val="left"/>
      <w:pPr>
        <w:ind w:left="4992" w:hanging="140"/>
      </w:pPr>
      <w:rPr>
        <w:rFonts w:hint="default"/>
        <w:lang w:val="en-US" w:eastAsia="en-US" w:bidi="ar-SA"/>
      </w:rPr>
    </w:lvl>
    <w:lvl w:ilvl="6" w:tplc="C4325204">
      <w:numFmt w:val="bullet"/>
      <w:lvlText w:val="•"/>
      <w:lvlJc w:val="left"/>
      <w:pPr>
        <w:ind w:left="5967" w:hanging="140"/>
      </w:pPr>
      <w:rPr>
        <w:rFonts w:hint="default"/>
        <w:lang w:val="en-US" w:eastAsia="en-US" w:bidi="ar-SA"/>
      </w:rPr>
    </w:lvl>
    <w:lvl w:ilvl="7" w:tplc="B738752C">
      <w:numFmt w:val="bullet"/>
      <w:lvlText w:val="•"/>
      <w:lvlJc w:val="left"/>
      <w:pPr>
        <w:ind w:left="6941" w:hanging="140"/>
      </w:pPr>
      <w:rPr>
        <w:rFonts w:hint="default"/>
        <w:lang w:val="en-US" w:eastAsia="en-US" w:bidi="ar-SA"/>
      </w:rPr>
    </w:lvl>
    <w:lvl w:ilvl="8" w:tplc="B70CB92E">
      <w:numFmt w:val="bullet"/>
      <w:lvlText w:val="•"/>
      <w:lvlJc w:val="left"/>
      <w:pPr>
        <w:ind w:left="7916" w:hanging="140"/>
      </w:pPr>
      <w:rPr>
        <w:rFonts w:hint="default"/>
        <w:lang w:val="en-US" w:eastAsia="en-US" w:bidi="ar-SA"/>
      </w:rPr>
    </w:lvl>
  </w:abstractNum>
  <w:abstractNum w:abstractNumId="12" w15:restartNumberingAfterBreak="0">
    <w:nsid w:val="5E30296A"/>
    <w:multiLevelType w:val="hybridMultilevel"/>
    <w:tmpl w:val="1722D81C"/>
    <w:lvl w:ilvl="0" w:tplc="4DF8AF0E">
      <w:start w:val="2023"/>
      <w:numFmt w:val="decimal"/>
      <w:lvlText w:val="%1"/>
      <w:lvlJc w:val="left"/>
      <w:pPr>
        <w:ind w:left="593" w:hanging="48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193" w:hanging="360"/>
      </w:pPr>
    </w:lvl>
    <w:lvl w:ilvl="2" w:tplc="0809001B" w:tentative="1">
      <w:start w:val="1"/>
      <w:numFmt w:val="lowerRoman"/>
      <w:lvlText w:val="%3."/>
      <w:lvlJc w:val="right"/>
      <w:pPr>
        <w:ind w:left="1913" w:hanging="180"/>
      </w:pPr>
    </w:lvl>
    <w:lvl w:ilvl="3" w:tplc="0809000F" w:tentative="1">
      <w:start w:val="1"/>
      <w:numFmt w:val="decimal"/>
      <w:lvlText w:val="%4."/>
      <w:lvlJc w:val="left"/>
      <w:pPr>
        <w:ind w:left="2633" w:hanging="360"/>
      </w:pPr>
    </w:lvl>
    <w:lvl w:ilvl="4" w:tplc="08090019" w:tentative="1">
      <w:start w:val="1"/>
      <w:numFmt w:val="lowerLetter"/>
      <w:lvlText w:val="%5."/>
      <w:lvlJc w:val="left"/>
      <w:pPr>
        <w:ind w:left="3353" w:hanging="360"/>
      </w:pPr>
    </w:lvl>
    <w:lvl w:ilvl="5" w:tplc="0809001B" w:tentative="1">
      <w:start w:val="1"/>
      <w:numFmt w:val="lowerRoman"/>
      <w:lvlText w:val="%6."/>
      <w:lvlJc w:val="right"/>
      <w:pPr>
        <w:ind w:left="4073" w:hanging="180"/>
      </w:pPr>
    </w:lvl>
    <w:lvl w:ilvl="6" w:tplc="0809000F" w:tentative="1">
      <w:start w:val="1"/>
      <w:numFmt w:val="decimal"/>
      <w:lvlText w:val="%7."/>
      <w:lvlJc w:val="left"/>
      <w:pPr>
        <w:ind w:left="4793" w:hanging="360"/>
      </w:pPr>
    </w:lvl>
    <w:lvl w:ilvl="7" w:tplc="08090019" w:tentative="1">
      <w:start w:val="1"/>
      <w:numFmt w:val="lowerLetter"/>
      <w:lvlText w:val="%8."/>
      <w:lvlJc w:val="left"/>
      <w:pPr>
        <w:ind w:left="5513" w:hanging="360"/>
      </w:pPr>
    </w:lvl>
    <w:lvl w:ilvl="8" w:tplc="08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13" w15:restartNumberingAfterBreak="0">
    <w:nsid w:val="68042EC4"/>
    <w:multiLevelType w:val="hybridMultilevel"/>
    <w:tmpl w:val="CE3A0D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0B3457"/>
    <w:multiLevelType w:val="hybridMultilevel"/>
    <w:tmpl w:val="28BCFCD6"/>
    <w:lvl w:ilvl="0" w:tplc="DF6E1DB0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  <w:sz w:val="28"/>
        <w:u w:val="non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C26751"/>
    <w:multiLevelType w:val="hybridMultilevel"/>
    <w:tmpl w:val="95A8C430"/>
    <w:lvl w:ilvl="0" w:tplc="424EF4AE">
      <w:start w:val="2"/>
      <w:numFmt w:val="bullet"/>
      <w:lvlText w:val=""/>
      <w:lvlJc w:val="left"/>
      <w:pPr>
        <w:ind w:left="720" w:hanging="360"/>
      </w:pPr>
      <w:rPr>
        <w:rFonts w:ascii="Symbol" w:eastAsia="Times New Roman" w:hAnsi="Symbol" w:cs="Times New Roman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D43600"/>
    <w:multiLevelType w:val="hybridMultilevel"/>
    <w:tmpl w:val="A5DA06AA"/>
    <w:lvl w:ilvl="0" w:tplc="EB5A90E6">
      <w:numFmt w:val="bullet"/>
      <w:lvlText w:val="•"/>
      <w:lvlJc w:val="left"/>
      <w:pPr>
        <w:ind w:left="720" w:hanging="360"/>
      </w:pPr>
      <w:rPr>
        <w:rFonts w:hint="default"/>
        <w:color w:val="auto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3353247">
    <w:abstractNumId w:val="11"/>
  </w:num>
  <w:num w:numId="2" w16cid:durableId="1223059653">
    <w:abstractNumId w:val="12"/>
  </w:num>
  <w:num w:numId="3" w16cid:durableId="2108965697">
    <w:abstractNumId w:val="10"/>
  </w:num>
  <w:num w:numId="4" w16cid:durableId="1607811176">
    <w:abstractNumId w:val="2"/>
  </w:num>
  <w:num w:numId="5" w16cid:durableId="162160854">
    <w:abstractNumId w:val="5"/>
  </w:num>
  <w:num w:numId="6" w16cid:durableId="905795122">
    <w:abstractNumId w:val="7"/>
  </w:num>
  <w:num w:numId="7" w16cid:durableId="1982997495">
    <w:abstractNumId w:val="14"/>
  </w:num>
  <w:num w:numId="8" w16cid:durableId="586352161">
    <w:abstractNumId w:val="4"/>
  </w:num>
  <w:num w:numId="9" w16cid:durableId="1844011904">
    <w:abstractNumId w:val="1"/>
  </w:num>
  <w:num w:numId="10" w16cid:durableId="70202804">
    <w:abstractNumId w:val="13"/>
  </w:num>
  <w:num w:numId="11" w16cid:durableId="649477279">
    <w:abstractNumId w:val="0"/>
  </w:num>
  <w:num w:numId="12" w16cid:durableId="1127310067">
    <w:abstractNumId w:val="8"/>
  </w:num>
  <w:num w:numId="13" w16cid:durableId="673071144">
    <w:abstractNumId w:val="15"/>
  </w:num>
  <w:num w:numId="14" w16cid:durableId="537623024">
    <w:abstractNumId w:val="9"/>
  </w:num>
  <w:num w:numId="15" w16cid:durableId="1233464039">
    <w:abstractNumId w:val="6"/>
  </w:num>
  <w:num w:numId="16" w16cid:durableId="1539388277">
    <w:abstractNumId w:val="16"/>
  </w:num>
  <w:num w:numId="17" w16cid:durableId="9733670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1D4"/>
    <w:rsid w:val="00002771"/>
    <w:rsid w:val="000209D4"/>
    <w:rsid w:val="00023670"/>
    <w:rsid w:val="0002518D"/>
    <w:rsid w:val="0002616B"/>
    <w:rsid w:val="000354D7"/>
    <w:rsid w:val="0006542D"/>
    <w:rsid w:val="00071390"/>
    <w:rsid w:val="00073FB3"/>
    <w:rsid w:val="000813A0"/>
    <w:rsid w:val="000867F4"/>
    <w:rsid w:val="000A2CE0"/>
    <w:rsid w:val="000B0356"/>
    <w:rsid w:val="000B0B77"/>
    <w:rsid w:val="000B4968"/>
    <w:rsid w:val="000C74AE"/>
    <w:rsid w:val="000C7F2D"/>
    <w:rsid w:val="000D75DD"/>
    <w:rsid w:val="000E5DBA"/>
    <w:rsid w:val="000E70AA"/>
    <w:rsid w:val="000E7176"/>
    <w:rsid w:val="0010187F"/>
    <w:rsid w:val="001102D9"/>
    <w:rsid w:val="00133A9B"/>
    <w:rsid w:val="001349C1"/>
    <w:rsid w:val="00140F7E"/>
    <w:rsid w:val="00141DFA"/>
    <w:rsid w:val="00147724"/>
    <w:rsid w:val="00155AF8"/>
    <w:rsid w:val="00156470"/>
    <w:rsid w:val="00163B97"/>
    <w:rsid w:val="001807C3"/>
    <w:rsid w:val="001815FE"/>
    <w:rsid w:val="00183007"/>
    <w:rsid w:val="001862B8"/>
    <w:rsid w:val="001A1399"/>
    <w:rsid w:val="001A3320"/>
    <w:rsid w:val="001B4E36"/>
    <w:rsid w:val="001D2124"/>
    <w:rsid w:val="001E38F6"/>
    <w:rsid w:val="001E5B3C"/>
    <w:rsid w:val="001E66F3"/>
    <w:rsid w:val="001F5CE5"/>
    <w:rsid w:val="00205428"/>
    <w:rsid w:val="00215D79"/>
    <w:rsid w:val="00217E6E"/>
    <w:rsid w:val="00233F8F"/>
    <w:rsid w:val="002473F6"/>
    <w:rsid w:val="00253996"/>
    <w:rsid w:val="002566A2"/>
    <w:rsid w:val="00277117"/>
    <w:rsid w:val="00280DE8"/>
    <w:rsid w:val="002922A5"/>
    <w:rsid w:val="002A063E"/>
    <w:rsid w:val="002A0BDA"/>
    <w:rsid w:val="002A1082"/>
    <w:rsid w:val="002B3989"/>
    <w:rsid w:val="002B4505"/>
    <w:rsid w:val="002C16AC"/>
    <w:rsid w:val="002C3990"/>
    <w:rsid w:val="002D0AAD"/>
    <w:rsid w:val="002D4675"/>
    <w:rsid w:val="002E0B14"/>
    <w:rsid w:val="002F0D73"/>
    <w:rsid w:val="003016B3"/>
    <w:rsid w:val="00301D33"/>
    <w:rsid w:val="0031297A"/>
    <w:rsid w:val="0033043D"/>
    <w:rsid w:val="00330B2E"/>
    <w:rsid w:val="00334A2F"/>
    <w:rsid w:val="00341E4A"/>
    <w:rsid w:val="00350E0B"/>
    <w:rsid w:val="0037196C"/>
    <w:rsid w:val="00371EA5"/>
    <w:rsid w:val="003906BC"/>
    <w:rsid w:val="003A7029"/>
    <w:rsid w:val="003A7289"/>
    <w:rsid w:val="003B2A73"/>
    <w:rsid w:val="003B2BC6"/>
    <w:rsid w:val="003B4D70"/>
    <w:rsid w:val="003B5648"/>
    <w:rsid w:val="003D0187"/>
    <w:rsid w:val="003D5ECB"/>
    <w:rsid w:val="003E648A"/>
    <w:rsid w:val="003F7C04"/>
    <w:rsid w:val="00406769"/>
    <w:rsid w:val="00406A22"/>
    <w:rsid w:val="00413FA2"/>
    <w:rsid w:val="004163B2"/>
    <w:rsid w:val="004254B8"/>
    <w:rsid w:val="00426D19"/>
    <w:rsid w:val="00431498"/>
    <w:rsid w:val="00444DD4"/>
    <w:rsid w:val="004505F5"/>
    <w:rsid w:val="00453E84"/>
    <w:rsid w:val="00464092"/>
    <w:rsid w:val="00464FFB"/>
    <w:rsid w:val="00491C59"/>
    <w:rsid w:val="00493C66"/>
    <w:rsid w:val="00493D03"/>
    <w:rsid w:val="00494E01"/>
    <w:rsid w:val="004B760A"/>
    <w:rsid w:val="004D3062"/>
    <w:rsid w:val="004D44C2"/>
    <w:rsid w:val="004E37CE"/>
    <w:rsid w:val="004E6626"/>
    <w:rsid w:val="004F2C3C"/>
    <w:rsid w:val="004F4ED4"/>
    <w:rsid w:val="005006BC"/>
    <w:rsid w:val="0050491B"/>
    <w:rsid w:val="005153DA"/>
    <w:rsid w:val="00516F55"/>
    <w:rsid w:val="0052081E"/>
    <w:rsid w:val="00522C0B"/>
    <w:rsid w:val="00522C5E"/>
    <w:rsid w:val="00542F9F"/>
    <w:rsid w:val="00555843"/>
    <w:rsid w:val="00564DD4"/>
    <w:rsid w:val="00580347"/>
    <w:rsid w:val="0058322F"/>
    <w:rsid w:val="005860E0"/>
    <w:rsid w:val="00586A79"/>
    <w:rsid w:val="005B0DB1"/>
    <w:rsid w:val="005B260C"/>
    <w:rsid w:val="005C2DC7"/>
    <w:rsid w:val="005D49A7"/>
    <w:rsid w:val="005D7B6D"/>
    <w:rsid w:val="005E1173"/>
    <w:rsid w:val="005E1E38"/>
    <w:rsid w:val="00613DE7"/>
    <w:rsid w:val="00617D1B"/>
    <w:rsid w:val="00626C47"/>
    <w:rsid w:val="00642B35"/>
    <w:rsid w:val="00642D5F"/>
    <w:rsid w:val="006448AF"/>
    <w:rsid w:val="00646FDA"/>
    <w:rsid w:val="006637DA"/>
    <w:rsid w:val="00676E32"/>
    <w:rsid w:val="006837EB"/>
    <w:rsid w:val="006875C6"/>
    <w:rsid w:val="006976A8"/>
    <w:rsid w:val="006A22D1"/>
    <w:rsid w:val="006B31CD"/>
    <w:rsid w:val="006B70F7"/>
    <w:rsid w:val="006C10C8"/>
    <w:rsid w:val="006C5AED"/>
    <w:rsid w:val="006D19A1"/>
    <w:rsid w:val="006D54CE"/>
    <w:rsid w:val="006F58AB"/>
    <w:rsid w:val="00705765"/>
    <w:rsid w:val="007066E7"/>
    <w:rsid w:val="00711939"/>
    <w:rsid w:val="00713389"/>
    <w:rsid w:val="00724134"/>
    <w:rsid w:val="007252AE"/>
    <w:rsid w:val="00741D01"/>
    <w:rsid w:val="00742E2A"/>
    <w:rsid w:val="00783685"/>
    <w:rsid w:val="00786AD4"/>
    <w:rsid w:val="0079001F"/>
    <w:rsid w:val="00793EB2"/>
    <w:rsid w:val="0079480B"/>
    <w:rsid w:val="0079625E"/>
    <w:rsid w:val="007C12A3"/>
    <w:rsid w:val="007D3B1F"/>
    <w:rsid w:val="007E7830"/>
    <w:rsid w:val="007F2AC9"/>
    <w:rsid w:val="00804A07"/>
    <w:rsid w:val="00805F41"/>
    <w:rsid w:val="00806300"/>
    <w:rsid w:val="008079E0"/>
    <w:rsid w:val="00813933"/>
    <w:rsid w:val="00817245"/>
    <w:rsid w:val="00817B1A"/>
    <w:rsid w:val="008222C0"/>
    <w:rsid w:val="00824919"/>
    <w:rsid w:val="008262C0"/>
    <w:rsid w:val="0083298B"/>
    <w:rsid w:val="008510A0"/>
    <w:rsid w:val="00851A3B"/>
    <w:rsid w:val="0086347C"/>
    <w:rsid w:val="00863841"/>
    <w:rsid w:val="0086724A"/>
    <w:rsid w:val="00881C97"/>
    <w:rsid w:val="00886A8A"/>
    <w:rsid w:val="00887069"/>
    <w:rsid w:val="00892CC7"/>
    <w:rsid w:val="008A6260"/>
    <w:rsid w:val="008B1678"/>
    <w:rsid w:val="008E13BF"/>
    <w:rsid w:val="008E141F"/>
    <w:rsid w:val="008E63AB"/>
    <w:rsid w:val="008F396D"/>
    <w:rsid w:val="009044C5"/>
    <w:rsid w:val="009211A9"/>
    <w:rsid w:val="009243C7"/>
    <w:rsid w:val="009317F5"/>
    <w:rsid w:val="00936A52"/>
    <w:rsid w:val="00942469"/>
    <w:rsid w:val="00942F77"/>
    <w:rsid w:val="00946FE9"/>
    <w:rsid w:val="00953CAA"/>
    <w:rsid w:val="009561D8"/>
    <w:rsid w:val="00961CF0"/>
    <w:rsid w:val="00966AE0"/>
    <w:rsid w:val="009774FB"/>
    <w:rsid w:val="00986B31"/>
    <w:rsid w:val="009A1DC8"/>
    <w:rsid w:val="009B7203"/>
    <w:rsid w:val="009D3A45"/>
    <w:rsid w:val="009D3F0F"/>
    <w:rsid w:val="009F53DB"/>
    <w:rsid w:val="00A0278E"/>
    <w:rsid w:val="00A06108"/>
    <w:rsid w:val="00A11777"/>
    <w:rsid w:val="00A13FE6"/>
    <w:rsid w:val="00A146A6"/>
    <w:rsid w:val="00A15E2D"/>
    <w:rsid w:val="00A168DA"/>
    <w:rsid w:val="00A17672"/>
    <w:rsid w:val="00A20E01"/>
    <w:rsid w:val="00A26B09"/>
    <w:rsid w:val="00A26B5D"/>
    <w:rsid w:val="00A35202"/>
    <w:rsid w:val="00A44EAA"/>
    <w:rsid w:val="00A51A1D"/>
    <w:rsid w:val="00A54B0D"/>
    <w:rsid w:val="00A8253B"/>
    <w:rsid w:val="00A85834"/>
    <w:rsid w:val="00A95A41"/>
    <w:rsid w:val="00AA261B"/>
    <w:rsid w:val="00AA68E3"/>
    <w:rsid w:val="00AB16BD"/>
    <w:rsid w:val="00AC74B8"/>
    <w:rsid w:val="00AE0AE1"/>
    <w:rsid w:val="00AF7DB1"/>
    <w:rsid w:val="00B011D7"/>
    <w:rsid w:val="00B058F4"/>
    <w:rsid w:val="00B105A2"/>
    <w:rsid w:val="00B11B0C"/>
    <w:rsid w:val="00B22551"/>
    <w:rsid w:val="00B32D33"/>
    <w:rsid w:val="00B33EA7"/>
    <w:rsid w:val="00B35920"/>
    <w:rsid w:val="00B36CF2"/>
    <w:rsid w:val="00B517E2"/>
    <w:rsid w:val="00B5518E"/>
    <w:rsid w:val="00B70382"/>
    <w:rsid w:val="00B71519"/>
    <w:rsid w:val="00B804F5"/>
    <w:rsid w:val="00B865C4"/>
    <w:rsid w:val="00B918C4"/>
    <w:rsid w:val="00B94C6B"/>
    <w:rsid w:val="00BA6B8C"/>
    <w:rsid w:val="00BA7DBD"/>
    <w:rsid w:val="00BB11D4"/>
    <w:rsid w:val="00BC3BD3"/>
    <w:rsid w:val="00BD4EB9"/>
    <w:rsid w:val="00BD579E"/>
    <w:rsid w:val="00BF198D"/>
    <w:rsid w:val="00BF6121"/>
    <w:rsid w:val="00C067A2"/>
    <w:rsid w:val="00C06B19"/>
    <w:rsid w:val="00C077F2"/>
    <w:rsid w:val="00C11537"/>
    <w:rsid w:val="00C3126C"/>
    <w:rsid w:val="00C47E7D"/>
    <w:rsid w:val="00C518CC"/>
    <w:rsid w:val="00C51FA4"/>
    <w:rsid w:val="00C55563"/>
    <w:rsid w:val="00C57566"/>
    <w:rsid w:val="00C73699"/>
    <w:rsid w:val="00C73826"/>
    <w:rsid w:val="00C742B6"/>
    <w:rsid w:val="00C84593"/>
    <w:rsid w:val="00C87672"/>
    <w:rsid w:val="00C94A6F"/>
    <w:rsid w:val="00CA2C19"/>
    <w:rsid w:val="00CA4B77"/>
    <w:rsid w:val="00CA67AA"/>
    <w:rsid w:val="00CC04B5"/>
    <w:rsid w:val="00CC4275"/>
    <w:rsid w:val="00CC5136"/>
    <w:rsid w:val="00CC6B43"/>
    <w:rsid w:val="00CC7909"/>
    <w:rsid w:val="00CD7002"/>
    <w:rsid w:val="00CE5E36"/>
    <w:rsid w:val="00CF6F19"/>
    <w:rsid w:val="00D12783"/>
    <w:rsid w:val="00D13A5D"/>
    <w:rsid w:val="00D14EF2"/>
    <w:rsid w:val="00D20487"/>
    <w:rsid w:val="00D23A66"/>
    <w:rsid w:val="00D2557F"/>
    <w:rsid w:val="00D336CA"/>
    <w:rsid w:val="00D364AD"/>
    <w:rsid w:val="00D4583B"/>
    <w:rsid w:val="00D50716"/>
    <w:rsid w:val="00D5265B"/>
    <w:rsid w:val="00D52730"/>
    <w:rsid w:val="00D73607"/>
    <w:rsid w:val="00D75F38"/>
    <w:rsid w:val="00D80321"/>
    <w:rsid w:val="00D90571"/>
    <w:rsid w:val="00D94389"/>
    <w:rsid w:val="00D95447"/>
    <w:rsid w:val="00D96BB0"/>
    <w:rsid w:val="00DA0E34"/>
    <w:rsid w:val="00DA2448"/>
    <w:rsid w:val="00DA2BDC"/>
    <w:rsid w:val="00DB0477"/>
    <w:rsid w:val="00DB17B9"/>
    <w:rsid w:val="00DB7B89"/>
    <w:rsid w:val="00DD0E95"/>
    <w:rsid w:val="00DE0F01"/>
    <w:rsid w:val="00DF1FB0"/>
    <w:rsid w:val="00E07B44"/>
    <w:rsid w:val="00E20512"/>
    <w:rsid w:val="00E24A4C"/>
    <w:rsid w:val="00E27D93"/>
    <w:rsid w:val="00E31F70"/>
    <w:rsid w:val="00E519AE"/>
    <w:rsid w:val="00E56011"/>
    <w:rsid w:val="00E664DC"/>
    <w:rsid w:val="00E721F5"/>
    <w:rsid w:val="00E73AB1"/>
    <w:rsid w:val="00E73BC6"/>
    <w:rsid w:val="00E74FFD"/>
    <w:rsid w:val="00E77376"/>
    <w:rsid w:val="00E8327C"/>
    <w:rsid w:val="00E86006"/>
    <w:rsid w:val="00E869DD"/>
    <w:rsid w:val="00E94D52"/>
    <w:rsid w:val="00EB7504"/>
    <w:rsid w:val="00EC6D48"/>
    <w:rsid w:val="00EE2224"/>
    <w:rsid w:val="00EE256F"/>
    <w:rsid w:val="00F36E61"/>
    <w:rsid w:val="00F440FC"/>
    <w:rsid w:val="00F463FC"/>
    <w:rsid w:val="00F56CAF"/>
    <w:rsid w:val="00F67538"/>
    <w:rsid w:val="00F7586A"/>
    <w:rsid w:val="00F75E83"/>
    <w:rsid w:val="00F77E03"/>
    <w:rsid w:val="00F87B9B"/>
    <w:rsid w:val="00F91E1D"/>
    <w:rsid w:val="00F93B59"/>
    <w:rsid w:val="00FB2283"/>
    <w:rsid w:val="00FB257F"/>
    <w:rsid w:val="00FC17AB"/>
    <w:rsid w:val="00FC3B2D"/>
    <w:rsid w:val="00FC60CF"/>
    <w:rsid w:val="00FC6243"/>
    <w:rsid w:val="00FE561D"/>
    <w:rsid w:val="00FF1D65"/>
    <w:rsid w:val="00FF3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062C7"/>
  <w15:chartTrackingRefBased/>
  <w15:docId w15:val="{5ACE2671-550B-F445-9366-6243D2EB0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HK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11D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11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11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11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11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11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11D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11D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11D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11D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11D4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11D4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11D4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11D4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11D4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11D4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11D4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11D4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11D4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BB11D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11D4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11D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11D4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BB11D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11D4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1"/>
    <w:qFormat/>
    <w:rsid w:val="00BB11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11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11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11D4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BB11D4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BB11D4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B11D4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BB11D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11D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42469"/>
    <w:rPr>
      <w:color w:val="96607D" w:themeColor="followedHyperlink"/>
      <w:u w:val="single"/>
    </w:rPr>
  </w:style>
  <w:style w:type="character" w:customStyle="1" w:styleId="il">
    <w:name w:val="il"/>
    <w:basedOn w:val="DefaultParagraphFont"/>
    <w:rsid w:val="00C47E7D"/>
  </w:style>
  <w:style w:type="paragraph" w:styleId="Header">
    <w:name w:val="header"/>
    <w:basedOn w:val="Normal"/>
    <w:link w:val="HeaderChar"/>
    <w:uiPriority w:val="99"/>
    <w:unhideWhenUsed/>
    <w:rsid w:val="009243C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43C7"/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9243C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43C7"/>
    <w:rPr>
      <w:rFonts w:ascii="Times New Roman" w:eastAsia="Times New Roman" w:hAnsi="Times New Roman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n809@scarletmail.rutgers.edu" TargetMode="External"/><Relationship Id="rId13" Type="http://schemas.openxmlformats.org/officeDocument/2006/relationships/hyperlink" Target="https://www.tapinto.net/towns/new-brunswick/sections/rutgers-university/articles/rutgers-scientists-investigate-ways-to-transform-seaweed-into-energy-food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onlinelibrary.wiley.com/doi/10.1002/bies.70007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sebsnjaesnews.rutgers.edu/2025/08/rutgers-researchers-chart-next-steps-for-developing-lateral-flow-covid-19-type-tests-to-monitor-coral-health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researchsquare.com/article/rs-6761998/v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dailytargum.com/article/collaborative-u-research-repurposes-harmful-seaweed-into-fuel-20240926" TargetMode="External"/><Relationship Id="rId10" Type="http://schemas.openxmlformats.org/officeDocument/2006/relationships/hyperlink" Target="https://doi.org/10.1101/2025.06.19.66061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i.org/10.1101/2025.03.25.645042" TargetMode="External"/><Relationship Id="rId14" Type="http://schemas.openxmlformats.org/officeDocument/2006/relationships/hyperlink" Target="https://chundawat.rutgers.edu/sargassum-biorefinery-sabre-center-funded-by-schmidt-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8CD30E-4EA3-4E84-912A-DC6D38059F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1114</Words>
  <Characters>6352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Shrinivas Nandi</dc:creator>
  <cp:keywords/>
  <dc:description/>
  <cp:lastModifiedBy>Shrinivas Nandi</cp:lastModifiedBy>
  <cp:revision>2</cp:revision>
  <dcterms:created xsi:type="dcterms:W3CDTF">2025-08-23T20:15:00Z</dcterms:created>
  <dcterms:modified xsi:type="dcterms:W3CDTF">2025-08-23T20:15:00Z</dcterms:modified>
</cp:coreProperties>
</file>