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2DB3" w:rsidRPr="00BD39C3" w:rsidRDefault="00BD39C3">
      <w:pPr>
        <w:rPr>
          <w:rFonts w:ascii="Times New Roman" w:hAnsi="Times New Roman" w:cs="Times New Roman"/>
          <w:b/>
          <w:sz w:val="44"/>
          <w:szCs w:val="44"/>
        </w:rPr>
      </w:pPr>
      <w:proofErr w:type="spellStart"/>
      <w:proofErr w:type="gramStart"/>
      <w:r w:rsidRPr="00BD39C3">
        <w:rPr>
          <w:rFonts w:ascii="Times New Roman" w:hAnsi="Times New Roman" w:cs="Times New Roman"/>
          <w:b/>
          <w:sz w:val="44"/>
          <w:szCs w:val="44"/>
        </w:rPr>
        <w:t>shrinQ</w:t>
      </w:r>
      <w:proofErr w:type="spellEnd"/>
      <w:proofErr w:type="gramEnd"/>
      <w:r w:rsidRPr="00BD39C3">
        <w:rPr>
          <w:rFonts w:ascii="Times New Roman" w:hAnsi="Times New Roman" w:cs="Times New Roman"/>
          <w:b/>
          <w:sz w:val="44"/>
          <w:szCs w:val="44"/>
        </w:rPr>
        <w:t xml:space="preserve"> website</w:t>
      </w:r>
    </w:p>
    <w:p w:rsidR="00BD39C3" w:rsidRPr="00BD39C3" w:rsidRDefault="00BD39C3" w:rsidP="00BD39C3">
      <w:pPr>
        <w:rPr>
          <w:rFonts w:ascii="Times New Roman" w:hAnsi="Times New Roman" w:cs="Times New Roman"/>
          <w:sz w:val="24"/>
          <w:szCs w:val="24"/>
        </w:rPr>
      </w:pPr>
      <w:proofErr w:type="spellStart"/>
      <w:proofErr w:type="gramStart"/>
      <w:r w:rsidRPr="00BD39C3">
        <w:rPr>
          <w:rFonts w:ascii="Times New Roman" w:hAnsi="Times New Roman" w:cs="Times New Roman"/>
          <w:sz w:val="24"/>
          <w:szCs w:val="24"/>
        </w:rPr>
        <w:t>shrinQ</w:t>
      </w:r>
      <w:proofErr w:type="spellEnd"/>
      <w:proofErr w:type="gramEnd"/>
      <w:r w:rsidRPr="00BD39C3">
        <w:rPr>
          <w:rFonts w:ascii="Times New Roman" w:hAnsi="Times New Roman" w:cs="Times New Roman"/>
          <w:sz w:val="24"/>
          <w:szCs w:val="24"/>
        </w:rPr>
        <w:t xml:space="preserve"> (shrinq.com) is a structured, self-guided digital mental wellness program created by Dr. </w:t>
      </w:r>
      <w:proofErr w:type="spellStart"/>
      <w:r w:rsidRPr="00BD39C3">
        <w:rPr>
          <w:rFonts w:ascii="Times New Roman" w:hAnsi="Times New Roman" w:cs="Times New Roman"/>
          <w:sz w:val="24"/>
          <w:szCs w:val="24"/>
        </w:rPr>
        <w:t>Shariq</w:t>
      </w:r>
      <w:proofErr w:type="spellEnd"/>
      <w:r w:rsidRPr="00BD39C3">
        <w:rPr>
          <w:rFonts w:ascii="Times New Roman" w:hAnsi="Times New Roman" w:cs="Times New Roman"/>
          <w:sz w:val="24"/>
          <w:szCs w:val="24"/>
        </w:rPr>
        <w:t xml:space="preserve"> </w:t>
      </w:r>
      <w:proofErr w:type="spellStart"/>
      <w:r w:rsidRPr="00BD39C3">
        <w:rPr>
          <w:rFonts w:ascii="Times New Roman" w:hAnsi="Times New Roman" w:cs="Times New Roman"/>
          <w:sz w:val="24"/>
          <w:szCs w:val="24"/>
        </w:rPr>
        <w:t>Refai</w:t>
      </w:r>
      <w:proofErr w:type="spellEnd"/>
      <w:r w:rsidRPr="00BD39C3">
        <w:rPr>
          <w:rFonts w:ascii="Times New Roman" w:hAnsi="Times New Roman" w:cs="Times New Roman"/>
          <w:sz w:val="24"/>
          <w:szCs w:val="24"/>
        </w:rPr>
        <w:t xml:space="preserve">, a board-certified psychiatrist. It is an educational system, not therapy, diagnosis, or treatment, and it is not a substitute for care from a licensed clinician. Dr. </w:t>
      </w:r>
      <w:proofErr w:type="spellStart"/>
      <w:r w:rsidRPr="00BD39C3">
        <w:rPr>
          <w:rFonts w:ascii="Times New Roman" w:hAnsi="Times New Roman" w:cs="Times New Roman"/>
          <w:sz w:val="24"/>
          <w:szCs w:val="24"/>
        </w:rPr>
        <w:t>Refai's</w:t>
      </w:r>
      <w:proofErr w:type="spellEnd"/>
      <w:r w:rsidRPr="00BD39C3">
        <w:rPr>
          <w:rFonts w:ascii="Times New Roman" w:hAnsi="Times New Roman" w:cs="Times New Roman"/>
          <w:sz w:val="24"/>
          <w:szCs w:val="24"/>
        </w:rPr>
        <w:t xml:space="preserve"> separate clinical practice is </w:t>
      </w:r>
      <w:proofErr w:type="spellStart"/>
      <w:r w:rsidRPr="00BD39C3">
        <w:rPr>
          <w:rFonts w:ascii="Times New Roman" w:hAnsi="Times New Roman" w:cs="Times New Roman"/>
          <w:sz w:val="24"/>
          <w:szCs w:val="24"/>
        </w:rPr>
        <w:t>shrinkMD</w:t>
      </w:r>
      <w:proofErr w:type="spellEnd"/>
      <w:r w:rsidRPr="00BD39C3">
        <w:rPr>
          <w:rFonts w:ascii="Times New Roman" w:hAnsi="Times New Roman" w:cs="Times New Roman"/>
          <w:sz w:val="24"/>
          <w:szCs w:val="24"/>
        </w:rPr>
        <w:t xml:space="preserve">; </w:t>
      </w:r>
      <w:proofErr w:type="spellStart"/>
      <w:r w:rsidRPr="00BD39C3">
        <w:rPr>
          <w:rFonts w:ascii="Times New Roman" w:hAnsi="Times New Roman" w:cs="Times New Roman"/>
          <w:sz w:val="24"/>
          <w:szCs w:val="24"/>
        </w:rPr>
        <w:t>shrinQ</w:t>
      </w:r>
      <w:proofErr w:type="spellEnd"/>
      <w:r w:rsidRPr="00BD39C3">
        <w:rPr>
          <w:rFonts w:ascii="Times New Roman" w:hAnsi="Times New Roman" w:cs="Times New Roman"/>
          <w:sz w:val="24"/>
          <w:szCs w:val="24"/>
        </w:rPr>
        <w:t xml:space="preserve"> is the educational/coaching arm of his work.</w:t>
      </w:r>
    </w:p>
    <w:p w:rsidR="00BD39C3" w:rsidRPr="00BD39C3" w:rsidRDefault="00BD39C3" w:rsidP="00BD39C3">
      <w:pPr>
        <w:rPr>
          <w:rFonts w:ascii="Times New Roman" w:hAnsi="Times New Roman" w:cs="Times New Roman"/>
          <w:sz w:val="24"/>
          <w:szCs w:val="24"/>
        </w:rPr>
      </w:pPr>
    </w:p>
    <w:p w:rsidR="00BD39C3" w:rsidRPr="00BD39C3" w:rsidRDefault="00BD39C3" w:rsidP="00BD39C3">
      <w:pPr>
        <w:rPr>
          <w:rFonts w:ascii="Times New Roman" w:hAnsi="Times New Roman" w:cs="Times New Roman"/>
          <w:sz w:val="24"/>
          <w:szCs w:val="24"/>
        </w:rPr>
      </w:pPr>
      <w:r w:rsidRPr="00BD39C3">
        <w:rPr>
          <w:rFonts w:ascii="Times New Roman" w:hAnsi="Times New Roman" w:cs="Times New Roman"/>
          <w:sz w:val="24"/>
          <w:szCs w:val="24"/>
        </w:rPr>
        <w:t xml:space="preserve">What it is. An eleven-module program that helps adults </w:t>
      </w:r>
      <w:proofErr w:type="gramStart"/>
      <w:r w:rsidRPr="00BD39C3">
        <w:rPr>
          <w:rFonts w:ascii="Times New Roman" w:hAnsi="Times New Roman" w:cs="Times New Roman"/>
          <w:sz w:val="24"/>
          <w:szCs w:val="24"/>
        </w:rPr>
        <w:t>get</w:t>
      </w:r>
      <w:proofErr w:type="gramEnd"/>
      <w:r w:rsidRPr="00BD39C3">
        <w:rPr>
          <w:rFonts w:ascii="Times New Roman" w:hAnsi="Times New Roman" w:cs="Times New Roman"/>
          <w:sz w:val="24"/>
          <w:szCs w:val="24"/>
        </w:rPr>
        <w:t xml:space="preserve"> unstuck from </w:t>
      </w:r>
      <w:proofErr w:type="spellStart"/>
      <w:r w:rsidRPr="00BD39C3">
        <w:rPr>
          <w:rFonts w:ascii="Times New Roman" w:hAnsi="Times New Roman" w:cs="Times New Roman"/>
          <w:sz w:val="24"/>
          <w:szCs w:val="24"/>
        </w:rPr>
        <w:t>overthinking</w:t>
      </w:r>
      <w:proofErr w:type="spellEnd"/>
      <w:r w:rsidRPr="00BD39C3">
        <w:rPr>
          <w:rFonts w:ascii="Times New Roman" w:hAnsi="Times New Roman" w:cs="Times New Roman"/>
          <w:sz w:val="24"/>
          <w:szCs w:val="24"/>
        </w:rPr>
        <w:t>, anxiety, rumination, and mental noise. The system is delivered as on-demand lessons, worksheets, and short daily practices grouped into four phases: (1) understanding the mind, (2) breaking the loops, (3) building durable habits, and (4) burnout and recovery. It is designed to be worked through at the user's own pace and revisited as needed.</w:t>
      </w:r>
    </w:p>
    <w:p w:rsidR="00BD39C3" w:rsidRPr="00BD39C3" w:rsidRDefault="00BD39C3" w:rsidP="00BD39C3">
      <w:pPr>
        <w:rPr>
          <w:rFonts w:ascii="Times New Roman" w:hAnsi="Times New Roman" w:cs="Times New Roman"/>
          <w:sz w:val="24"/>
          <w:szCs w:val="24"/>
        </w:rPr>
      </w:pPr>
    </w:p>
    <w:p w:rsidR="00BD39C3" w:rsidRPr="00BD39C3" w:rsidRDefault="00BD39C3" w:rsidP="00BD39C3">
      <w:pPr>
        <w:rPr>
          <w:rFonts w:ascii="Times New Roman" w:hAnsi="Times New Roman" w:cs="Times New Roman"/>
          <w:sz w:val="24"/>
          <w:szCs w:val="24"/>
        </w:rPr>
      </w:pPr>
      <w:proofErr w:type="gramStart"/>
      <w:r w:rsidRPr="00BD39C3">
        <w:rPr>
          <w:rFonts w:ascii="Times New Roman" w:hAnsi="Times New Roman" w:cs="Times New Roman"/>
          <w:sz w:val="24"/>
          <w:szCs w:val="24"/>
        </w:rPr>
        <w:t>Who it's for.</w:t>
      </w:r>
      <w:proofErr w:type="gramEnd"/>
      <w:r w:rsidRPr="00BD39C3">
        <w:rPr>
          <w:rFonts w:ascii="Times New Roman" w:hAnsi="Times New Roman" w:cs="Times New Roman"/>
          <w:sz w:val="24"/>
          <w:szCs w:val="24"/>
        </w:rPr>
        <w:t xml:space="preserve"> Adults who feel mentally stuck, overwhelmed, chronically anxious, or burned out and want a structured framework they can practice on their own. It is also offered to organizations through a "For teams" track with team licensing and a wellness-stipend option.</w:t>
      </w:r>
    </w:p>
    <w:p w:rsidR="00BD39C3" w:rsidRPr="00BD39C3" w:rsidRDefault="00BD39C3" w:rsidP="00BD39C3">
      <w:pPr>
        <w:rPr>
          <w:rFonts w:ascii="Times New Roman" w:hAnsi="Times New Roman" w:cs="Times New Roman"/>
          <w:sz w:val="24"/>
          <w:szCs w:val="24"/>
        </w:rPr>
      </w:pPr>
    </w:p>
    <w:p w:rsidR="00BD39C3" w:rsidRPr="00BD39C3" w:rsidRDefault="00BD39C3" w:rsidP="00BD39C3">
      <w:pPr>
        <w:rPr>
          <w:rFonts w:ascii="Times New Roman" w:hAnsi="Times New Roman" w:cs="Times New Roman"/>
          <w:sz w:val="24"/>
          <w:szCs w:val="24"/>
        </w:rPr>
      </w:pPr>
      <w:r w:rsidRPr="00BD39C3">
        <w:rPr>
          <w:rFonts w:ascii="Times New Roman" w:hAnsi="Times New Roman" w:cs="Times New Roman"/>
          <w:sz w:val="24"/>
          <w:szCs w:val="24"/>
        </w:rPr>
        <w:t xml:space="preserve">What's on the </w:t>
      </w:r>
      <w:proofErr w:type="gramStart"/>
      <w:r w:rsidRPr="00BD39C3">
        <w:rPr>
          <w:rFonts w:ascii="Times New Roman" w:hAnsi="Times New Roman" w:cs="Times New Roman"/>
          <w:sz w:val="24"/>
          <w:szCs w:val="24"/>
        </w:rPr>
        <w:t>site.</w:t>
      </w:r>
      <w:proofErr w:type="gramEnd"/>
    </w:p>
    <w:p w:rsidR="00BD39C3" w:rsidRPr="00BD39C3" w:rsidRDefault="00BD39C3" w:rsidP="00BD39C3">
      <w:pPr>
        <w:rPr>
          <w:rFonts w:ascii="Times New Roman" w:hAnsi="Times New Roman" w:cs="Times New Roman"/>
          <w:sz w:val="24"/>
          <w:szCs w:val="24"/>
        </w:rPr>
      </w:pPr>
    </w:p>
    <w:p w:rsidR="00BD39C3" w:rsidRPr="00BD39C3" w:rsidRDefault="00BD39C3" w:rsidP="00BD39C3">
      <w:pPr>
        <w:rPr>
          <w:rFonts w:ascii="Times New Roman" w:hAnsi="Times New Roman" w:cs="Times New Roman"/>
          <w:sz w:val="24"/>
          <w:szCs w:val="24"/>
        </w:rPr>
      </w:pPr>
      <w:r w:rsidRPr="00BD39C3">
        <w:rPr>
          <w:rFonts w:ascii="Times New Roman" w:hAnsi="Times New Roman" w:cs="Times New Roman"/>
          <w:sz w:val="24"/>
          <w:szCs w:val="24"/>
        </w:rPr>
        <w:t xml:space="preserve">Marketing pages: Home, The system (program + pricing), About Dr. </w:t>
      </w:r>
      <w:proofErr w:type="spellStart"/>
      <w:r w:rsidRPr="00BD39C3">
        <w:rPr>
          <w:rFonts w:ascii="Times New Roman" w:hAnsi="Times New Roman" w:cs="Times New Roman"/>
          <w:sz w:val="24"/>
          <w:szCs w:val="24"/>
        </w:rPr>
        <w:t>Refai</w:t>
      </w:r>
      <w:proofErr w:type="spellEnd"/>
      <w:r w:rsidRPr="00BD39C3">
        <w:rPr>
          <w:rFonts w:ascii="Times New Roman" w:hAnsi="Times New Roman" w:cs="Times New Roman"/>
          <w:sz w:val="24"/>
          <w:szCs w:val="24"/>
        </w:rPr>
        <w:t xml:space="preserve"> (including his books), FAQ, </w:t>
      </w:r>
      <w:proofErr w:type="gramStart"/>
      <w:r w:rsidRPr="00BD39C3">
        <w:rPr>
          <w:rFonts w:ascii="Times New Roman" w:hAnsi="Times New Roman" w:cs="Times New Roman"/>
          <w:sz w:val="24"/>
          <w:szCs w:val="24"/>
        </w:rPr>
        <w:t>For</w:t>
      </w:r>
      <w:proofErr w:type="gramEnd"/>
      <w:r w:rsidRPr="00BD39C3">
        <w:rPr>
          <w:rFonts w:ascii="Times New Roman" w:hAnsi="Times New Roman" w:cs="Times New Roman"/>
          <w:sz w:val="24"/>
          <w:szCs w:val="24"/>
        </w:rPr>
        <w:t xml:space="preserve"> teams.</w:t>
      </w:r>
    </w:p>
    <w:p w:rsidR="00BD39C3" w:rsidRPr="00BD39C3" w:rsidRDefault="00BD39C3" w:rsidP="00BD39C3">
      <w:pPr>
        <w:rPr>
          <w:rFonts w:ascii="Times New Roman" w:hAnsi="Times New Roman" w:cs="Times New Roman"/>
          <w:sz w:val="24"/>
          <w:szCs w:val="24"/>
        </w:rPr>
      </w:pPr>
      <w:proofErr w:type="gramStart"/>
      <w:r w:rsidRPr="00BD39C3">
        <w:rPr>
          <w:rFonts w:ascii="Times New Roman" w:hAnsi="Times New Roman" w:cs="Times New Roman"/>
          <w:sz w:val="24"/>
          <w:szCs w:val="24"/>
        </w:rPr>
        <w:t>A library of free tools (about 10 small interactive self-assessment and reflection utilities) that anyone can use without signing up.</w:t>
      </w:r>
      <w:proofErr w:type="gramEnd"/>
    </w:p>
    <w:p w:rsidR="00BD39C3" w:rsidRPr="00BD39C3" w:rsidRDefault="00BD39C3" w:rsidP="00BD39C3">
      <w:pPr>
        <w:rPr>
          <w:rFonts w:ascii="Times New Roman" w:hAnsi="Times New Roman" w:cs="Times New Roman"/>
          <w:sz w:val="24"/>
          <w:szCs w:val="24"/>
        </w:rPr>
      </w:pPr>
      <w:r w:rsidRPr="00BD39C3">
        <w:rPr>
          <w:rFonts w:ascii="Times New Roman" w:hAnsi="Times New Roman" w:cs="Times New Roman"/>
          <w:sz w:val="24"/>
          <w:szCs w:val="24"/>
        </w:rPr>
        <w:t>Legal pages: Privacy, Terms, Medical disclaimer.</w:t>
      </w:r>
    </w:p>
    <w:p w:rsidR="00BD39C3" w:rsidRPr="00BD39C3" w:rsidRDefault="00BD39C3" w:rsidP="00BD39C3">
      <w:pPr>
        <w:rPr>
          <w:rFonts w:ascii="Times New Roman" w:hAnsi="Times New Roman" w:cs="Times New Roman"/>
          <w:sz w:val="24"/>
          <w:szCs w:val="24"/>
        </w:rPr>
      </w:pPr>
      <w:r w:rsidRPr="00BD39C3">
        <w:rPr>
          <w:rFonts w:ascii="Times New Roman" w:hAnsi="Times New Roman" w:cs="Times New Roman"/>
          <w:sz w:val="24"/>
          <w:szCs w:val="24"/>
        </w:rPr>
        <w:t xml:space="preserve">A network footer linking to Dr. </w:t>
      </w:r>
      <w:proofErr w:type="spellStart"/>
      <w:r w:rsidRPr="00BD39C3">
        <w:rPr>
          <w:rFonts w:ascii="Times New Roman" w:hAnsi="Times New Roman" w:cs="Times New Roman"/>
          <w:sz w:val="24"/>
          <w:szCs w:val="24"/>
        </w:rPr>
        <w:t>Refai's</w:t>
      </w:r>
      <w:proofErr w:type="spellEnd"/>
      <w:r w:rsidRPr="00BD39C3">
        <w:rPr>
          <w:rFonts w:ascii="Times New Roman" w:hAnsi="Times New Roman" w:cs="Times New Roman"/>
          <w:sz w:val="24"/>
          <w:szCs w:val="24"/>
        </w:rPr>
        <w:t xml:space="preserve"> other properties: shariqrefai.com, </w:t>
      </w:r>
      <w:proofErr w:type="spellStart"/>
      <w:r w:rsidRPr="00BD39C3">
        <w:rPr>
          <w:rFonts w:ascii="Times New Roman" w:hAnsi="Times New Roman" w:cs="Times New Roman"/>
          <w:sz w:val="24"/>
          <w:szCs w:val="24"/>
        </w:rPr>
        <w:t>shrinkMD</w:t>
      </w:r>
      <w:proofErr w:type="spellEnd"/>
      <w:r w:rsidRPr="00BD39C3">
        <w:rPr>
          <w:rFonts w:ascii="Times New Roman" w:hAnsi="Times New Roman" w:cs="Times New Roman"/>
          <w:sz w:val="24"/>
          <w:szCs w:val="24"/>
        </w:rPr>
        <w:t xml:space="preserve">, AnxietyResource.org, DepressionResource.org, AnxietyResearch.org, </w:t>
      </w:r>
      <w:proofErr w:type="gramStart"/>
      <w:r w:rsidRPr="00BD39C3">
        <w:rPr>
          <w:rFonts w:ascii="Times New Roman" w:hAnsi="Times New Roman" w:cs="Times New Roman"/>
          <w:sz w:val="24"/>
          <w:szCs w:val="24"/>
        </w:rPr>
        <w:t>PsychiatryRx.com</w:t>
      </w:r>
      <w:proofErr w:type="gramEnd"/>
      <w:r w:rsidRPr="00BD39C3">
        <w:rPr>
          <w:rFonts w:ascii="Times New Roman" w:hAnsi="Times New Roman" w:cs="Times New Roman"/>
          <w:sz w:val="24"/>
          <w:szCs w:val="24"/>
        </w:rPr>
        <w:t>.</w:t>
      </w:r>
    </w:p>
    <w:p w:rsidR="00BD39C3" w:rsidRPr="00BD39C3" w:rsidRDefault="00BD39C3" w:rsidP="00BD39C3">
      <w:pPr>
        <w:rPr>
          <w:rFonts w:ascii="Times New Roman" w:hAnsi="Times New Roman" w:cs="Times New Roman"/>
          <w:sz w:val="24"/>
          <w:szCs w:val="24"/>
        </w:rPr>
      </w:pPr>
      <w:proofErr w:type="gramStart"/>
      <w:r w:rsidRPr="00BD39C3">
        <w:rPr>
          <w:rFonts w:ascii="Times New Roman" w:hAnsi="Times New Roman" w:cs="Times New Roman"/>
          <w:sz w:val="24"/>
          <w:szCs w:val="24"/>
        </w:rPr>
        <w:t>Commercial model.</w:t>
      </w:r>
      <w:proofErr w:type="gramEnd"/>
      <w:r w:rsidRPr="00BD39C3">
        <w:rPr>
          <w:rFonts w:ascii="Times New Roman" w:hAnsi="Times New Roman" w:cs="Times New Roman"/>
          <w:sz w:val="24"/>
          <w:szCs w:val="24"/>
        </w:rPr>
        <w:t xml:space="preserve"> </w:t>
      </w:r>
      <w:proofErr w:type="gramStart"/>
      <w:r w:rsidRPr="00BD39C3">
        <w:rPr>
          <w:rFonts w:ascii="Times New Roman" w:hAnsi="Times New Roman" w:cs="Times New Roman"/>
          <w:sz w:val="24"/>
          <w:szCs w:val="24"/>
        </w:rPr>
        <w:t>Paid access to the full eleven-module system, with a 14-day refund window.</w:t>
      </w:r>
      <w:proofErr w:type="gramEnd"/>
      <w:r w:rsidRPr="00BD39C3">
        <w:rPr>
          <w:rFonts w:ascii="Times New Roman" w:hAnsi="Times New Roman" w:cs="Times New Roman"/>
          <w:sz w:val="24"/>
          <w:szCs w:val="24"/>
        </w:rPr>
        <w:t xml:space="preserve"> Team plans for organizations. Free tools remain free and </w:t>
      </w:r>
      <w:proofErr w:type="gramStart"/>
      <w:r w:rsidRPr="00BD39C3">
        <w:rPr>
          <w:rFonts w:ascii="Times New Roman" w:hAnsi="Times New Roman" w:cs="Times New Roman"/>
          <w:sz w:val="24"/>
          <w:szCs w:val="24"/>
        </w:rPr>
        <w:t>are</w:t>
      </w:r>
      <w:proofErr w:type="gramEnd"/>
      <w:r w:rsidRPr="00BD39C3">
        <w:rPr>
          <w:rFonts w:ascii="Times New Roman" w:hAnsi="Times New Roman" w:cs="Times New Roman"/>
          <w:sz w:val="24"/>
          <w:szCs w:val="24"/>
        </w:rPr>
        <w:t xml:space="preserve"> a top-of-funnel offering.</w:t>
      </w:r>
    </w:p>
    <w:p w:rsidR="00BD39C3" w:rsidRPr="00BD39C3" w:rsidRDefault="00BD39C3" w:rsidP="00BD39C3">
      <w:pPr>
        <w:rPr>
          <w:rFonts w:ascii="Times New Roman" w:hAnsi="Times New Roman" w:cs="Times New Roman"/>
          <w:sz w:val="24"/>
          <w:szCs w:val="24"/>
        </w:rPr>
      </w:pPr>
    </w:p>
    <w:p w:rsidR="00BD39C3" w:rsidRPr="00BD39C3" w:rsidRDefault="00BD39C3" w:rsidP="00BD39C3">
      <w:pPr>
        <w:rPr>
          <w:rFonts w:ascii="Times New Roman" w:hAnsi="Times New Roman" w:cs="Times New Roman"/>
          <w:sz w:val="24"/>
          <w:szCs w:val="24"/>
        </w:rPr>
      </w:pPr>
      <w:proofErr w:type="gramStart"/>
      <w:r w:rsidRPr="00BD39C3">
        <w:rPr>
          <w:rFonts w:ascii="Times New Roman" w:hAnsi="Times New Roman" w:cs="Times New Roman"/>
          <w:sz w:val="24"/>
          <w:szCs w:val="24"/>
        </w:rPr>
        <w:lastRenderedPageBreak/>
        <w:t>Voice and brand.</w:t>
      </w:r>
      <w:proofErr w:type="gramEnd"/>
      <w:r w:rsidRPr="00BD39C3">
        <w:rPr>
          <w:rFonts w:ascii="Times New Roman" w:hAnsi="Times New Roman" w:cs="Times New Roman"/>
          <w:sz w:val="24"/>
          <w:szCs w:val="24"/>
        </w:rPr>
        <w:t xml:space="preserve"> Calm, clinical, plainspoken, sentence case, no urgency tactics, no testimonials, no </w:t>
      </w:r>
      <w:proofErr w:type="spellStart"/>
      <w:r w:rsidRPr="00BD39C3">
        <w:rPr>
          <w:rFonts w:ascii="Times New Roman" w:hAnsi="Times New Roman" w:cs="Times New Roman"/>
          <w:sz w:val="24"/>
          <w:szCs w:val="24"/>
        </w:rPr>
        <w:t>emoji</w:t>
      </w:r>
      <w:proofErr w:type="spellEnd"/>
      <w:r w:rsidRPr="00BD39C3">
        <w:rPr>
          <w:rFonts w:ascii="Times New Roman" w:hAnsi="Times New Roman" w:cs="Times New Roman"/>
          <w:sz w:val="24"/>
          <w:szCs w:val="24"/>
        </w:rPr>
        <w:t xml:space="preserve">, no </w:t>
      </w:r>
      <w:proofErr w:type="spellStart"/>
      <w:r w:rsidRPr="00BD39C3">
        <w:rPr>
          <w:rFonts w:ascii="Times New Roman" w:hAnsi="Times New Roman" w:cs="Times New Roman"/>
          <w:sz w:val="24"/>
          <w:szCs w:val="24"/>
        </w:rPr>
        <w:t>em</w:t>
      </w:r>
      <w:proofErr w:type="spellEnd"/>
      <w:r w:rsidRPr="00BD39C3">
        <w:rPr>
          <w:rFonts w:ascii="Times New Roman" w:hAnsi="Times New Roman" w:cs="Times New Roman"/>
          <w:sz w:val="24"/>
          <w:szCs w:val="24"/>
        </w:rPr>
        <w:t xml:space="preserve"> dashes. Palette is deep ink green (#1B2B29) with a light teal accent (#7FC4BC) and a serif "Q" </w:t>
      </w:r>
      <w:proofErr w:type="spellStart"/>
      <w:r w:rsidRPr="00BD39C3">
        <w:rPr>
          <w:rFonts w:ascii="Times New Roman" w:hAnsi="Times New Roman" w:cs="Times New Roman"/>
          <w:sz w:val="24"/>
          <w:szCs w:val="24"/>
        </w:rPr>
        <w:t>wordmark</w:t>
      </w:r>
      <w:proofErr w:type="spellEnd"/>
      <w:r w:rsidRPr="00BD39C3">
        <w:rPr>
          <w:rFonts w:ascii="Times New Roman" w:hAnsi="Times New Roman" w:cs="Times New Roman"/>
          <w:sz w:val="24"/>
          <w:szCs w:val="24"/>
        </w:rPr>
        <w:t>.</w:t>
      </w:r>
    </w:p>
    <w:p w:rsidR="00BD39C3" w:rsidRPr="00BD39C3" w:rsidRDefault="00BD39C3" w:rsidP="00BD39C3">
      <w:pPr>
        <w:rPr>
          <w:rFonts w:ascii="Times New Roman" w:hAnsi="Times New Roman" w:cs="Times New Roman"/>
          <w:sz w:val="24"/>
          <w:szCs w:val="24"/>
        </w:rPr>
      </w:pPr>
    </w:p>
    <w:p w:rsidR="00BD39C3" w:rsidRPr="00BD39C3" w:rsidRDefault="00BD39C3" w:rsidP="00BD39C3">
      <w:pPr>
        <w:rPr>
          <w:rFonts w:ascii="Times New Roman" w:hAnsi="Times New Roman" w:cs="Times New Roman"/>
          <w:sz w:val="24"/>
          <w:szCs w:val="24"/>
        </w:rPr>
      </w:pPr>
      <w:r w:rsidRPr="00BD39C3">
        <w:rPr>
          <w:rFonts w:ascii="Times New Roman" w:hAnsi="Times New Roman" w:cs="Times New Roman"/>
          <w:sz w:val="24"/>
          <w:szCs w:val="24"/>
        </w:rPr>
        <w:t>What it is not. Not therapy. Not a crisis service (the site directs people in crisis to 988 in the US). Not a medication or diagnostic tool. Not affiliated with insurance.</w:t>
      </w:r>
    </w:p>
    <w:p w:rsidR="00BD39C3" w:rsidRPr="00BD39C3" w:rsidRDefault="00BD39C3">
      <w:pPr>
        <w:rPr>
          <w:rFonts w:ascii="Times New Roman" w:hAnsi="Times New Roman" w:cs="Times New Roman"/>
          <w:sz w:val="24"/>
          <w:szCs w:val="24"/>
        </w:rPr>
      </w:pPr>
    </w:p>
    <w:sectPr w:rsidR="00BD39C3" w:rsidRPr="00BD39C3" w:rsidSect="00192DB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D39C3"/>
    <w:rsid w:val="00192DB3"/>
    <w:rsid w:val="00BD39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2DB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07501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321</Words>
  <Characters>1833</Characters>
  <Application>Microsoft Office Word</Application>
  <DocSecurity>0</DocSecurity>
  <Lines>15</Lines>
  <Paragraphs>4</Paragraphs>
  <ScaleCrop>false</ScaleCrop>
  <Company>Microsoft Corporation</Company>
  <LinksUpToDate>false</LinksUpToDate>
  <CharactersWithSpaces>2150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 Edition</dc:creator>
  <cp:lastModifiedBy>Corporate Edition</cp:lastModifiedBy>
  <cp:revision>1</cp:revision>
  <dcterms:created xsi:type="dcterms:W3CDTF">2026-05-23T06:57:00Z</dcterms:created>
  <dcterms:modified xsi:type="dcterms:W3CDTF">2026-05-23T06:59:00Z</dcterms:modified>
</cp:coreProperties>
</file>