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77AF3" w14:textId="77777777" w:rsidR="003021CA" w:rsidRPr="003021CA" w:rsidRDefault="003021CA" w:rsidP="003021CA">
      <w:pPr>
        <w:rPr>
          <w:b/>
          <w:bCs/>
        </w:rPr>
      </w:pPr>
      <w:r w:rsidRPr="003021CA">
        <w:rPr>
          <w:rFonts w:ascii="Segoe UI Emoji" w:hAnsi="Segoe UI Emoji" w:cs="Segoe UI Emoji"/>
          <w:b/>
          <w:bCs/>
        </w:rPr>
        <w:t>📑</w:t>
      </w:r>
      <w:r w:rsidRPr="003021CA">
        <w:rPr>
          <w:b/>
          <w:bCs/>
        </w:rPr>
        <w:t xml:space="preserve"> Technical Architecture: Agentic Dashboard Generator (MVP v1.0)</w:t>
      </w:r>
    </w:p>
    <w:p w14:paraId="10B4A0D6" w14:textId="77777777" w:rsidR="003021CA" w:rsidRPr="003021CA" w:rsidRDefault="003021CA" w:rsidP="003021CA">
      <w:pPr>
        <w:rPr>
          <w:b/>
          <w:bCs/>
        </w:rPr>
      </w:pPr>
      <w:r w:rsidRPr="003021CA">
        <w:rPr>
          <w:b/>
          <w:bCs/>
        </w:rPr>
        <w:t xml:space="preserve">1. System Overview </w:t>
      </w:r>
      <w:r w:rsidRPr="003021CA">
        <w:rPr>
          <w:rFonts w:ascii="Segoe UI Emoji" w:hAnsi="Segoe UI Emoji" w:cs="Segoe UI Emoji"/>
          <w:b/>
          <w:bCs/>
        </w:rPr>
        <w:t>🧠</w:t>
      </w:r>
    </w:p>
    <w:p w14:paraId="7C8ADC13" w14:textId="77777777" w:rsidR="003021CA" w:rsidRPr="003021CA" w:rsidRDefault="003021CA" w:rsidP="003021CA">
      <w:r w:rsidRPr="003021CA">
        <w:t xml:space="preserve">An AI-architected system that generates </w:t>
      </w:r>
      <w:r w:rsidRPr="003021CA">
        <w:rPr>
          <w:b/>
          <w:bCs/>
        </w:rPr>
        <w:t>Dash/</w:t>
      </w:r>
      <w:proofErr w:type="spellStart"/>
      <w:r w:rsidRPr="003021CA">
        <w:rPr>
          <w:b/>
          <w:bCs/>
        </w:rPr>
        <w:t>Plotly</w:t>
      </w:r>
      <w:proofErr w:type="spellEnd"/>
      <w:r w:rsidRPr="003021CA">
        <w:t xml:space="preserve"> dashboards by interpreting business requirements (BRDs) and mapping them to existing codebase templates.</w:t>
      </w:r>
    </w:p>
    <w:p w14:paraId="7629B6CA" w14:textId="77777777" w:rsidR="003021CA" w:rsidRPr="003021CA" w:rsidRDefault="003021CA" w:rsidP="003021CA">
      <w:pPr>
        <w:rPr>
          <w:b/>
          <w:bCs/>
        </w:rPr>
      </w:pPr>
      <w:r w:rsidRPr="003021CA">
        <w:rPr>
          <w:b/>
          <w:bCs/>
        </w:rPr>
        <w:t xml:space="preserve">2. Data Strategy &amp; Security </w:t>
      </w:r>
      <w:r w:rsidRPr="003021CA">
        <w:rPr>
          <w:rFonts w:ascii="Segoe UI Emoji" w:hAnsi="Segoe UI Emoji" w:cs="Segoe UI Emoji"/>
          <w:b/>
          <w:bCs/>
        </w:rPr>
        <w:t>🛡️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7051"/>
      </w:tblGrid>
      <w:tr w:rsidR="003021CA" w:rsidRPr="003021CA" w14:paraId="0A4F36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6672F" w14:textId="77777777" w:rsidR="003021CA" w:rsidRPr="003021CA" w:rsidRDefault="003021CA" w:rsidP="003021CA">
            <w:r w:rsidRPr="003021CA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13D08" w14:textId="77777777" w:rsidR="003021CA" w:rsidRPr="003021CA" w:rsidRDefault="003021CA" w:rsidP="003021CA">
            <w:r w:rsidRPr="003021CA">
              <w:rPr>
                <w:b/>
                <w:bCs/>
              </w:rPr>
              <w:t>Specification</w:t>
            </w:r>
          </w:p>
        </w:tc>
      </w:tr>
      <w:tr w:rsidR="003021CA" w:rsidRPr="003021CA" w14:paraId="4339B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1D128" w14:textId="77777777" w:rsidR="003021CA" w:rsidRPr="003021CA" w:rsidRDefault="003021CA" w:rsidP="003021CA">
            <w:r w:rsidRPr="003021CA">
              <w:rPr>
                <w:b/>
                <w:bCs/>
              </w:rPr>
              <w:t>Input 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1A813" w14:textId="77777777" w:rsidR="003021CA" w:rsidRPr="003021CA" w:rsidRDefault="003021CA" w:rsidP="003021CA">
            <w:r w:rsidRPr="003021CA">
              <w:t xml:space="preserve">Hybrid: Flat Files (Excel/CSV) + Enterprise APIs (REST) </w:t>
            </w:r>
            <w:r w:rsidRPr="003021CA">
              <w:rPr>
                <w:rFonts w:ascii="Segoe UI Emoji" w:hAnsi="Segoe UI Emoji" w:cs="Segoe UI Emoji"/>
              </w:rPr>
              <w:t>🖇️</w:t>
            </w:r>
          </w:p>
        </w:tc>
      </w:tr>
      <w:tr w:rsidR="003021CA" w:rsidRPr="003021CA" w14:paraId="0706B8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4EC38" w14:textId="77777777" w:rsidR="003021CA" w:rsidRPr="003021CA" w:rsidRDefault="003021CA" w:rsidP="003021CA">
            <w:r w:rsidRPr="003021CA">
              <w:rPr>
                <w:b/>
                <w:bCs/>
              </w:rPr>
              <w:t>Refresh 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6CF2D" w14:textId="77777777" w:rsidR="003021CA" w:rsidRPr="003021CA" w:rsidRDefault="003021CA" w:rsidP="003021CA">
            <w:r w:rsidRPr="003021CA">
              <w:rPr>
                <w:b/>
                <w:bCs/>
              </w:rPr>
              <w:t>On-Demand/Triggered</w:t>
            </w:r>
            <w:r w:rsidRPr="003021CA">
              <w:t xml:space="preserve"> </w:t>
            </w:r>
            <w:r w:rsidRPr="003021CA">
              <w:rPr>
                <w:rFonts w:ascii="Segoe UI Emoji" w:hAnsi="Segoe UI Emoji" w:cs="Segoe UI Emoji"/>
              </w:rPr>
              <w:t>🖱️</w:t>
            </w:r>
            <w:r w:rsidRPr="003021CA">
              <w:t xml:space="preserve"> (User-initiated sync)</w:t>
            </w:r>
          </w:p>
        </w:tc>
      </w:tr>
      <w:tr w:rsidR="003021CA" w:rsidRPr="003021CA" w14:paraId="5F2C9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3418A" w14:textId="77777777" w:rsidR="003021CA" w:rsidRPr="003021CA" w:rsidRDefault="003021CA" w:rsidP="003021CA">
            <w:r w:rsidRPr="003021CA">
              <w:rPr>
                <w:b/>
                <w:bCs/>
              </w:rPr>
              <w:t>PII &amp; 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60222" w14:textId="77777777" w:rsidR="003021CA" w:rsidRPr="003021CA" w:rsidRDefault="003021CA" w:rsidP="003021CA">
            <w:r w:rsidRPr="003021CA">
              <w:rPr>
                <w:b/>
                <w:bCs/>
              </w:rPr>
              <w:t>Automated Redaction</w:t>
            </w:r>
            <w:r w:rsidRPr="003021CA">
              <w:t xml:space="preserve"> </w:t>
            </w:r>
            <w:r w:rsidRPr="003021CA">
              <w:rPr>
                <w:rFonts w:ascii="Segoe UI Emoji" w:hAnsi="Segoe UI Emoji" w:cs="Segoe UI Emoji"/>
              </w:rPr>
              <w:t>🛡️</w:t>
            </w:r>
            <w:r w:rsidRPr="003021CA">
              <w:t xml:space="preserve"> (Masking sensitive data before processing)</w:t>
            </w:r>
          </w:p>
        </w:tc>
      </w:tr>
      <w:tr w:rsidR="003021CA" w:rsidRPr="003021CA" w14:paraId="5BD17A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41238" w14:textId="77777777" w:rsidR="003021CA" w:rsidRPr="003021CA" w:rsidRDefault="003021CA" w:rsidP="003021CA">
            <w:r w:rsidRPr="003021CA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BCE2D" w14:textId="77777777" w:rsidR="003021CA" w:rsidRPr="003021CA" w:rsidRDefault="003021CA" w:rsidP="003021CA">
            <w:r w:rsidRPr="003021CA">
              <w:rPr>
                <w:b/>
                <w:bCs/>
              </w:rPr>
              <w:t>User-Session Injection</w:t>
            </w:r>
            <w:r w:rsidRPr="003021CA">
              <w:t xml:space="preserve"> </w:t>
            </w:r>
            <w:r w:rsidRPr="003021CA">
              <w:rPr>
                <w:rFonts w:ascii="Segoe UI Emoji" w:hAnsi="Segoe UI Emoji" w:cs="Segoe UI Emoji"/>
              </w:rPr>
              <w:t>🔑</w:t>
            </w:r>
            <w:r w:rsidRPr="003021CA">
              <w:t xml:space="preserve"> (Session-based keys; no server-side storage)</w:t>
            </w:r>
          </w:p>
        </w:tc>
      </w:tr>
      <w:tr w:rsidR="003021CA" w:rsidRPr="003021CA" w14:paraId="470DC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51842F" w14:textId="77777777" w:rsidR="003021CA" w:rsidRPr="003021CA" w:rsidRDefault="003021CA" w:rsidP="003021CA">
            <w:r w:rsidRPr="003021CA">
              <w:rPr>
                <w:b/>
                <w:bCs/>
              </w:rPr>
              <w:t>Localization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48AC7B" w14:textId="77777777" w:rsidR="003021CA" w:rsidRPr="003021CA" w:rsidRDefault="003021CA" w:rsidP="003021CA">
            <w:r w:rsidRPr="003021CA">
              <w:rPr>
                <w:b/>
                <w:bCs/>
              </w:rPr>
              <w:t>Dual Language Support</w:t>
            </w:r>
            <w:r w:rsidRPr="003021CA">
              <w:t xml:space="preserve"> </w:t>
            </w:r>
            <w:r w:rsidRPr="003021CA">
              <w:rPr>
                <w:rFonts w:ascii="Segoe UI Emoji" w:hAnsi="Segoe UI Emoji" w:cs="Segoe UI Emoji"/>
              </w:rPr>
              <w:t>🌐</w:t>
            </w:r>
            <w:r w:rsidRPr="003021CA">
              <w:t xml:space="preserve"> (English + one primary language)</w:t>
            </w:r>
          </w:p>
        </w:tc>
      </w:tr>
    </w:tbl>
    <w:p w14:paraId="76A6556F" w14:textId="77777777" w:rsidR="003021CA" w:rsidRPr="003021CA" w:rsidRDefault="003021CA" w:rsidP="003021CA">
      <w:pPr>
        <w:rPr>
          <w:b/>
          <w:bCs/>
        </w:rPr>
      </w:pPr>
      <w:r w:rsidRPr="003021CA">
        <w:rPr>
          <w:b/>
          <w:bCs/>
        </w:rPr>
        <w:t xml:space="preserve">3. The "Agentic Brain" &amp; ETL </w:t>
      </w:r>
      <w:r w:rsidRPr="003021CA">
        <w:rPr>
          <w:rFonts w:ascii="Segoe UI Emoji" w:hAnsi="Segoe UI Emoji" w:cs="Segoe UI Emoji"/>
          <w:b/>
          <w:bCs/>
        </w:rPr>
        <w:t>🐍</w:t>
      </w:r>
    </w:p>
    <w:p w14:paraId="66287FEE" w14:textId="77777777" w:rsidR="003021CA" w:rsidRPr="003021CA" w:rsidRDefault="003021CA" w:rsidP="003021CA">
      <w:pPr>
        <w:numPr>
          <w:ilvl w:val="0"/>
          <w:numId w:val="1"/>
        </w:numPr>
      </w:pPr>
      <w:r w:rsidRPr="003021CA">
        <w:rPr>
          <w:b/>
          <w:bCs/>
        </w:rPr>
        <w:t>Context Memory:</w:t>
      </w:r>
      <w:r w:rsidRPr="003021CA">
        <w:t xml:space="preserve"> </w:t>
      </w:r>
      <w:r w:rsidRPr="003021CA">
        <w:rPr>
          <w:b/>
          <w:bCs/>
        </w:rPr>
        <w:t>Managed Vector DB</w:t>
      </w:r>
      <w:r w:rsidRPr="003021CA">
        <w:t xml:space="preserve"> (Pinecone/</w:t>
      </w:r>
      <w:proofErr w:type="spellStart"/>
      <w:r w:rsidRPr="003021CA">
        <w:t>Weaviate</w:t>
      </w:r>
      <w:proofErr w:type="spellEnd"/>
      <w:r w:rsidRPr="003021CA">
        <w:t xml:space="preserve">) </w:t>
      </w:r>
      <w:r w:rsidRPr="003021CA">
        <w:rPr>
          <w:rFonts w:ascii="Segoe UI Emoji" w:hAnsi="Segoe UI Emoji" w:cs="Segoe UI Emoji"/>
        </w:rPr>
        <w:t>🧠</w:t>
      </w:r>
      <w:r w:rsidRPr="003021CA">
        <w:t xml:space="preserve"> for persistent project metadata.</w:t>
      </w:r>
    </w:p>
    <w:p w14:paraId="3AC0A9FF" w14:textId="77777777" w:rsidR="003021CA" w:rsidRPr="003021CA" w:rsidRDefault="003021CA" w:rsidP="003021CA">
      <w:pPr>
        <w:numPr>
          <w:ilvl w:val="0"/>
          <w:numId w:val="1"/>
        </w:numPr>
      </w:pPr>
      <w:r w:rsidRPr="003021CA">
        <w:rPr>
          <w:b/>
          <w:bCs/>
        </w:rPr>
        <w:t>Logic Mapping:</w:t>
      </w:r>
      <w:r w:rsidRPr="003021CA">
        <w:t xml:space="preserve"> Uses </w:t>
      </w:r>
      <w:r w:rsidRPr="003021CA">
        <w:rPr>
          <w:b/>
          <w:bCs/>
        </w:rPr>
        <w:t>Proactive Calculation</w:t>
      </w:r>
      <w:r w:rsidRPr="003021CA">
        <w:t xml:space="preserve"> and </w:t>
      </w:r>
      <w:r w:rsidRPr="003021CA">
        <w:rPr>
          <w:b/>
          <w:bCs/>
        </w:rPr>
        <w:t>Semantic Search</w:t>
      </w:r>
      <w:r w:rsidRPr="003021CA">
        <w:t xml:space="preserve"> to bridge gaps between requirements and raw data </w:t>
      </w:r>
      <w:r w:rsidRPr="003021CA">
        <w:rPr>
          <w:rFonts w:ascii="Segoe UI Emoji" w:hAnsi="Segoe UI Emoji" w:cs="Segoe UI Emoji"/>
        </w:rPr>
        <w:t>🧮</w:t>
      </w:r>
      <w:r w:rsidRPr="003021CA">
        <w:t>.</w:t>
      </w:r>
    </w:p>
    <w:p w14:paraId="0C4681FE" w14:textId="77777777" w:rsidR="003021CA" w:rsidRPr="003021CA" w:rsidRDefault="003021CA" w:rsidP="003021CA">
      <w:pPr>
        <w:numPr>
          <w:ilvl w:val="0"/>
          <w:numId w:val="1"/>
        </w:numPr>
      </w:pPr>
      <w:r w:rsidRPr="003021CA">
        <w:rPr>
          <w:b/>
          <w:bCs/>
        </w:rPr>
        <w:t>ETL Execution:</w:t>
      </w:r>
      <w:r w:rsidRPr="003021CA">
        <w:t xml:space="preserve"> </w:t>
      </w:r>
      <w:r w:rsidRPr="003021CA">
        <w:rPr>
          <w:b/>
          <w:bCs/>
        </w:rPr>
        <w:t>Code-First</w:t>
      </w:r>
      <w:r w:rsidRPr="003021CA">
        <w:t xml:space="preserve"> approach using </w:t>
      </w:r>
      <w:r w:rsidRPr="003021CA">
        <w:rPr>
          <w:b/>
          <w:bCs/>
        </w:rPr>
        <w:t>Polars/Pandas</w:t>
      </w:r>
      <w:r w:rsidRPr="003021CA">
        <w:t xml:space="preserve"> for high-performance transformations </w:t>
      </w:r>
      <w:r w:rsidRPr="003021CA">
        <w:rPr>
          <w:rFonts w:ascii="Segoe UI Emoji" w:hAnsi="Segoe UI Emoji" w:cs="Segoe UI Emoji"/>
        </w:rPr>
        <w:t>🚀</w:t>
      </w:r>
      <w:r w:rsidRPr="003021CA">
        <w:t>.</w:t>
      </w:r>
    </w:p>
    <w:p w14:paraId="07F5A566" w14:textId="77777777" w:rsidR="003021CA" w:rsidRPr="003021CA" w:rsidRDefault="003021CA" w:rsidP="003021CA">
      <w:pPr>
        <w:numPr>
          <w:ilvl w:val="0"/>
          <w:numId w:val="1"/>
        </w:numPr>
      </w:pPr>
      <w:r w:rsidRPr="003021CA">
        <w:rPr>
          <w:b/>
          <w:bCs/>
        </w:rPr>
        <w:t>Currency Handling:</w:t>
      </w:r>
      <w:r w:rsidRPr="003021CA">
        <w:t xml:space="preserve"> Stores original values with a </w:t>
      </w:r>
      <w:r w:rsidRPr="003021CA">
        <w:rPr>
          <w:b/>
          <w:bCs/>
        </w:rPr>
        <w:t>Global Toggle</w:t>
      </w:r>
      <w:r w:rsidRPr="003021CA">
        <w:t xml:space="preserve"> for base-currency reporting </w:t>
      </w:r>
      <w:r w:rsidRPr="003021CA">
        <w:rPr>
          <w:rFonts w:ascii="Segoe UI Emoji" w:hAnsi="Segoe UI Emoji" w:cs="Segoe UI Emoji"/>
        </w:rPr>
        <w:t>💶</w:t>
      </w:r>
      <w:r w:rsidRPr="003021CA">
        <w:t>.</w:t>
      </w:r>
    </w:p>
    <w:p w14:paraId="75D6EF67" w14:textId="77777777" w:rsidR="003021CA" w:rsidRPr="003021CA" w:rsidRDefault="003021CA" w:rsidP="003021CA">
      <w:pPr>
        <w:rPr>
          <w:b/>
          <w:bCs/>
        </w:rPr>
      </w:pPr>
      <w:r w:rsidRPr="003021CA">
        <w:rPr>
          <w:b/>
          <w:bCs/>
        </w:rPr>
        <w:t xml:space="preserve">4. Visualization &amp; UI Framework </w:t>
      </w:r>
      <w:r w:rsidRPr="003021CA">
        <w:rPr>
          <w:rFonts w:ascii="Segoe UI Emoji" w:hAnsi="Segoe UI Emoji" w:cs="Segoe UI Emoji"/>
          <w:b/>
          <w:bCs/>
        </w:rPr>
        <w:t>🎨</w:t>
      </w:r>
    </w:p>
    <w:p w14:paraId="51AB28D8" w14:textId="77777777" w:rsidR="003021CA" w:rsidRPr="003021CA" w:rsidRDefault="003021CA" w:rsidP="003021CA">
      <w:pPr>
        <w:numPr>
          <w:ilvl w:val="0"/>
          <w:numId w:val="2"/>
        </w:numPr>
      </w:pPr>
      <w:r w:rsidRPr="003021CA">
        <w:rPr>
          <w:b/>
          <w:bCs/>
        </w:rPr>
        <w:t>Visual Strategy:</w:t>
      </w:r>
      <w:r w:rsidRPr="003021CA">
        <w:t xml:space="preserve"> </w:t>
      </w:r>
      <w:r w:rsidRPr="003021CA">
        <w:rPr>
          <w:b/>
          <w:bCs/>
        </w:rPr>
        <w:t>Comparative Analysis</w:t>
      </w:r>
      <w:r w:rsidRPr="003021CA">
        <w:t xml:space="preserve"> of historical reports + </w:t>
      </w:r>
      <w:r w:rsidRPr="003021CA">
        <w:rPr>
          <w:b/>
          <w:bCs/>
        </w:rPr>
        <w:t>Framework Constraint</w:t>
      </w:r>
      <w:r w:rsidRPr="003021CA">
        <w:t xml:space="preserve"> checks </w:t>
      </w:r>
      <w:r w:rsidRPr="003021CA">
        <w:rPr>
          <w:rFonts w:ascii="Segoe UI Emoji" w:hAnsi="Segoe UI Emoji" w:cs="Segoe UI Emoji"/>
        </w:rPr>
        <w:t>✅</w:t>
      </w:r>
      <w:r w:rsidRPr="003021CA">
        <w:t>.</w:t>
      </w:r>
    </w:p>
    <w:p w14:paraId="2E4ACBFF" w14:textId="77777777" w:rsidR="003021CA" w:rsidRPr="003021CA" w:rsidRDefault="003021CA" w:rsidP="003021CA">
      <w:pPr>
        <w:numPr>
          <w:ilvl w:val="0"/>
          <w:numId w:val="2"/>
        </w:numPr>
      </w:pPr>
      <w:r w:rsidRPr="003021CA">
        <w:rPr>
          <w:b/>
          <w:bCs/>
        </w:rPr>
        <w:t>Fallback Logic:</w:t>
      </w:r>
      <w:r w:rsidRPr="003021CA">
        <w:t xml:space="preserve"> Prioritizes </w:t>
      </w:r>
      <w:r w:rsidRPr="003021CA">
        <w:rPr>
          <w:b/>
          <w:bCs/>
        </w:rPr>
        <w:t>Visual Similarity</w:t>
      </w:r>
      <w:r w:rsidRPr="003021CA">
        <w:t xml:space="preserve"> (e.g., Gauge </w:t>
      </w:r>
      <w:r w:rsidRPr="003021CA">
        <w:rPr>
          <w:rFonts w:ascii="Segoe UI Symbol" w:hAnsi="Segoe UI Symbol" w:cs="Segoe UI Symbol"/>
        </w:rPr>
        <w:t>➔</w:t>
      </w:r>
      <w:r w:rsidRPr="003021CA">
        <w:t xml:space="preserve"> Donut) if a component is unsupported </w:t>
      </w:r>
      <w:r w:rsidRPr="003021CA">
        <w:rPr>
          <w:rFonts w:ascii="Segoe UI Emoji" w:hAnsi="Segoe UI Emoji" w:cs="Segoe UI Emoji"/>
        </w:rPr>
        <w:t>🔄</w:t>
      </w:r>
      <w:r w:rsidRPr="003021CA">
        <w:t>.</w:t>
      </w:r>
    </w:p>
    <w:p w14:paraId="0680D433" w14:textId="77777777" w:rsidR="003021CA" w:rsidRPr="003021CA" w:rsidRDefault="003021CA" w:rsidP="003021CA">
      <w:pPr>
        <w:numPr>
          <w:ilvl w:val="0"/>
          <w:numId w:val="2"/>
        </w:numPr>
      </w:pPr>
      <w:r w:rsidRPr="003021CA">
        <w:rPr>
          <w:b/>
          <w:bCs/>
        </w:rPr>
        <w:t>Organizational View:</w:t>
      </w:r>
      <w:r w:rsidRPr="003021CA">
        <w:t xml:space="preserve"> </w:t>
      </w:r>
      <w:r w:rsidRPr="003021CA">
        <w:rPr>
          <w:b/>
          <w:bCs/>
        </w:rPr>
        <w:t>Unified Global View</w:t>
      </w:r>
      <w:r w:rsidRPr="003021CA">
        <w:t xml:space="preserve"> with entity-level filters </w:t>
      </w:r>
      <w:r w:rsidRPr="003021CA">
        <w:rPr>
          <w:rFonts w:ascii="Segoe UI Emoji" w:hAnsi="Segoe UI Emoji" w:cs="Segoe UI Emoji"/>
        </w:rPr>
        <w:t>🌍</w:t>
      </w:r>
      <w:r w:rsidRPr="003021CA">
        <w:t>.</w:t>
      </w:r>
    </w:p>
    <w:p w14:paraId="175964D9" w14:textId="77777777" w:rsidR="003021CA" w:rsidRPr="003021CA" w:rsidRDefault="003021CA" w:rsidP="003021CA">
      <w:pPr>
        <w:numPr>
          <w:ilvl w:val="0"/>
          <w:numId w:val="2"/>
        </w:numPr>
      </w:pPr>
      <w:r w:rsidRPr="003021CA">
        <w:rPr>
          <w:b/>
          <w:bCs/>
        </w:rPr>
        <w:lastRenderedPageBreak/>
        <w:t>Code Structure:</w:t>
      </w:r>
      <w:r w:rsidRPr="003021CA">
        <w:t xml:space="preserve"> </w:t>
      </w:r>
      <w:r w:rsidRPr="003021CA">
        <w:rPr>
          <w:b/>
          <w:bCs/>
        </w:rPr>
        <w:t>Template-Driven</w:t>
      </w:r>
      <w:r w:rsidRPr="003021CA">
        <w:t xml:space="preserve"> </w:t>
      </w:r>
      <w:r w:rsidRPr="003021CA">
        <w:rPr>
          <w:rFonts w:ascii="Segoe UI Emoji" w:hAnsi="Segoe UI Emoji" w:cs="Segoe UI Emoji"/>
        </w:rPr>
        <w:t>🧩</w:t>
      </w:r>
      <w:r w:rsidRPr="003021CA">
        <w:t xml:space="preserve"> (Filling slots in your existing framework).</w:t>
      </w:r>
    </w:p>
    <w:p w14:paraId="5B7E94C6" w14:textId="77777777" w:rsidR="003021CA" w:rsidRPr="003021CA" w:rsidRDefault="003021CA" w:rsidP="003021CA">
      <w:pPr>
        <w:rPr>
          <w:b/>
          <w:bCs/>
        </w:rPr>
      </w:pPr>
      <w:r w:rsidRPr="003021CA">
        <w:rPr>
          <w:b/>
          <w:bCs/>
        </w:rPr>
        <w:t xml:space="preserve">5. Validation &amp; Success </w:t>
      </w:r>
      <w:r w:rsidRPr="003021CA">
        <w:rPr>
          <w:rFonts w:ascii="Segoe UI Emoji" w:hAnsi="Segoe UI Emoji" w:cs="Segoe UI Emoji"/>
          <w:b/>
          <w:bCs/>
        </w:rPr>
        <w:t>🧪</w:t>
      </w:r>
    </w:p>
    <w:p w14:paraId="221E55C2" w14:textId="77777777" w:rsidR="003021CA" w:rsidRPr="003021CA" w:rsidRDefault="003021CA" w:rsidP="003021CA">
      <w:pPr>
        <w:numPr>
          <w:ilvl w:val="0"/>
          <w:numId w:val="3"/>
        </w:numPr>
      </w:pPr>
      <w:r w:rsidRPr="003021CA">
        <w:rPr>
          <w:b/>
          <w:bCs/>
        </w:rPr>
        <w:t>Primary Success Metric:</w:t>
      </w:r>
      <w:r w:rsidRPr="003021CA">
        <w:t xml:space="preserve"> </w:t>
      </w:r>
      <w:r w:rsidRPr="003021CA">
        <w:rPr>
          <w:b/>
          <w:bCs/>
        </w:rPr>
        <w:t>Automated Unit Tests</w:t>
      </w:r>
      <w:r w:rsidRPr="003021CA">
        <w:t xml:space="preserve"> </w:t>
      </w:r>
      <w:r w:rsidRPr="003021CA">
        <w:rPr>
          <w:rFonts w:ascii="Segoe UI Emoji" w:hAnsi="Segoe UI Emoji" w:cs="Segoe UI Emoji"/>
        </w:rPr>
        <w:t>🧪</w:t>
      </w:r>
      <w:r w:rsidRPr="003021CA">
        <w:t xml:space="preserve"> (Pass/Fail reports for data types and calculations).</w:t>
      </w:r>
    </w:p>
    <w:p w14:paraId="00CCC78D" w14:textId="77777777" w:rsidR="003021CA" w:rsidRPr="003021CA" w:rsidRDefault="003021CA" w:rsidP="003021CA">
      <w:pPr>
        <w:numPr>
          <w:ilvl w:val="0"/>
          <w:numId w:val="3"/>
        </w:numPr>
      </w:pPr>
      <w:r w:rsidRPr="003021CA">
        <w:rPr>
          <w:b/>
          <w:bCs/>
        </w:rPr>
        <w:t>Data Health:</w:t>
      </w:r>
      <w:r w:rsidRPr="003021CA">
        <w:t xml:space="preserve"> </w:t>
      </w:r>
      <w:r w:rsidRPr="003021CA">
        <w:rPr>
          <w:b/>
          <w:bCs/>
        </w:rPr>
        <w:t>Detailed Validation Report</w:t>
      </w:r>
      <w:r w:rsidRPr="003021CA">
        <w:t xml:space="preserve"> </w:t>
      </w:r>
      <w:r w:rsidRPr="003021CA">
        <w:rPr>
          <w:rFonts w:ascii="Segoe UI Emoji" w:hAnsi="Segoe UI Emoji" w:cs="Segoe UI Emoji"/>
        </w:rPr>
        <w:t>📄</w:t>
      </w:r>
      <w:r w:rsidRPr="003021CA">
        <w:t xml:space="preserve"> listing all assumptions and errors.</w:t>
      </w:r>
    </w:p>
    <w:p w14:paraId="4B10180E" w14:textId="77777777" w:rsidR="003021CA" w:rsidRPr="003021CA" w:rsidRDefault="003021CA" w:rsidP="003021CA">
      <w:pPr>
        <w:numPr>
          <w:ilvl w:val="0"/>
          <w:numId w:val="3"/>
        </w:numPr>
      </w:pPr>
      <w:r w:rsidRPr="003021CA">
        <w:rPr>
          <w:b/>
          <w:bCs/>
        </w:rPr>
        <w:t>User Onboarding:</w:t>
      </w:r>
      <w:r w:rsidRPr="003021CA">
        <w:t xml:space="preserve"> </w:t>
      </w:r>
      <w:r w:rsidRPr="003021CA">
        <w:rPr>
          <w:b/>
          <w:bCs/>
        </w:rPr>
        <w:t>Business Logic Tooltips</w:t>
      </w:r>
      <w:r w:rsidRPr="003021CA">
        <w:t xml:space="preserve"> </w:t>
      </w:r>
      <w:r w:rsidRPr="003021CA">
        <w:rPr>
          <w:rFonts w:ascii="Segoe UI Emoji" w:hAnsi="Segoe UI Emoji" w:cs="Segoe UI Emoji"/>
        </w:rPr>
        <w:t>ℹ️</w:t>
      </w:r>
      <w:r w:rsidRPr="003021CA">
        <w:t xml:space="preserve"> explaining what each metric represents.</w:t>
      </w:r>
    </w:p>
    <w:p w14:paraId="4377B4E4" w14:textId="77777777" w:rsidR="003021CA" w:rsidRPr="003021CA" w:rsidRDefault="003021CA" w:rsidP="003021CA">
      <w:pPr>
        <w:numPr>
          <w:ilvl w:val="0"/>
          <w:numId w:val="3"/>
        </w:numPr>
      </w:pPr>
      <w:r w:rsidRPr="003021CA">
        <w:rPr>
          <w:b/>
          <w:bCs/>
        </w:rPr>
        <w:t>Error Handling:</w:t>
      </w:r>
      <w:r w:rsidRPr="003021CA">
        <w:t xml:space="preserve"> </w:t>
      </w:r>
      <w:r w:rsidRPr="003021CA">
        <w:rPr>
          <w:b/>
          <w:bCs/>
        </w:rPr>
        <w:t>Visual Alert System</w:t>
      </w:r>
      <w:r w:rsidRPr="003021CA">
        <w:t xml:space="preserve"> </w:t>
      </w:r>
      <w:r w:rsidRPr="003021CA">
        <w:rPr>
          <w:rFonts w:ascii="Segoe UI Emoji" w:hAnsi="Segoe UI Emoji" w:cs="Segoe UI Emoji"/>
        </w:rPr>
        <w:t>🚨</w:t>
      </w:r>
      <w:r w:rsidRPr="003021CA">
        <w:t xml:space="preserve"> (Warning icons and cached data fallback for broken sources).</w:t>
      </w:r>
    </w:p>
    <w:p w14:paraId="62637208" w14:textId="77777777" w:rsidR="003021CA" w:rsidRPr="003021CA" w:rsidRDefault="003021CA" w:rsidP="003021CA">
      <w:r w:rsidRPr="003021CA">
        <w:pict w14:anchorId="674CB69D">
          <v:rect id="_x0000_i1036" style="width:0;height:1.5pt" o:hralign="center" o:hrstd="t" o:hr="t" fillcolor="#a0a0a0" stroked="f"/>
        </w:pict>
      </w:r>
    </w:p>
    <w:p w14:paraId="1C1A89A1" w14:textId="77777777" w:rsidR="003021CA" w:rsidRPr="003021CA" w:rsidRDefault="003021CA" w:rsidP="003021CA">
      <w:pPr>
        <w:rPr>
          <w:b/>
          <w:bCs/>
        </w:rPr>
      </w:pPr>
      <w:r w:rsidRPr="003021CA">
        <w:rPr>
          <w:b/>
          <w:bCs/>
        </w:rPr>
        <w:t xml:space="preserve">System Data Flow Diagram </w:t>
      </w:r>
      <w:r w:rsidRPr="003021CA">
        <w:rPr>
          <w:rFonts w:ascii="Segoe UI Emoji" w:hAnsi="Segoe UI Emoji" w:cs="Segoe UI Emoji"/>
          <w:b/>
          <w:bCs/>
        </w:rPr>
        <w:t>📊</w:t>
      </w:r>
    </w:p>
    <w:p w14:paraId="411EAE78" w14:textId="5CF67A37" w:rsidR="003021CA" w:rsidRPr="003021CA" w:rsidRDefault="003021CA" w:rsidP="003021CA">
      <w:pPr>
        <w:rPr>
          <w:b/>
          <w:bCs/>
        </w:rPr>
      </w:pPr>
      <w:r w:rsidRPr="003021CA">
        <w:rPr>
          <w:b/>
          <w:bCs/>
        </w:rPr>
        <w:drawing>
          <wp:inline distT="0" distB="0" distL="0" distR="0" wp14:anchorId="0506870C" wp14:editId="144B2433">
            <wp:extent cx="5731510" cy="4058285"/>
            <wp:effectExtent l="0" t="0" r="2540" b="0"/>
            <wp:docPr id="1986669321" name="Picture 2" descr="system architecture diagram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ystem architecture diagram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80849" w14:textId="77777777" w:rsidR="003021CA" w:rsidRPr="003021CA" w:rsidRDefault="003021CA" w:rsidP="003021CA">
      <w:pPr>
        <w:rPr>
          <w:b/>
          <w:bCs/>
        </w:rPr>
      </w:pPr>
      <w:r w:rsidRPr="003021CA">
        <w:rPr>
          <w:b/>
          <w:bCs/>
        </w:rPr>
        <w:t>Getty Images</w:t>
      </w:r>
    </w:p>
    <w:p w14:paraId="2202B86E" w14:textId="77777777" w:rsidR="003021CA" w:rsidRPr="003021CA" w:rsidRDefault="003021CA" w:rsidP="003021CA">
      <w:r w:rsidRPr="003021CA">
        <w:t>Code snippet</w:t>
      </w:r>
    </w:p>
    <w:p w14:paraId="5D6A1A9E" w14:textId="77777777" w:rsidR="003021CA" w:rsidRPr="003021CA" w:rsidRDefault="003021CA" w:rsidP="003021CA">
      <w:r w:rsidRPr="003021CA">
        <w:t>graph TD</w:t>
      </w:r>
    </w:p>
    <w:p w14:paraId="4A8C0440" w14:textId="77777777" w:rsidR="003021CA" w:rsidRPr="003021CA" w:rsidRDefault="003021CA" w:rsidP="003021CA">
      <w:r w:rsidRPr="003021CA">
        <w:t xml:space="preserve">    subgraph </w:t>
      </w:r>
      <w:proofErr w:type="spellStart"/>
      <w:r w:rsidRPr="003021CA">
        <w:t>Input_Layer</w:t>
      </w:r>
      <w:proofErr w:type="spellEnd"/>
      <w:r w:rsidRPr="003021CA">
        <w:t xml:space="preserve"> [Inputs]</w:t>
      </w:r>
    </w:p>
    <w:p w14:paraId="788BF7D1" w14:textId="77777777" w:rsidR="003021CA" w:rsidRPr="003021CA" w:rsidRDefault="003021CA" w:rsidP="003021CA">
      <w:r w:rsidRPr="003021CA">
        <w:lastRenderedPageBreak/>
        <w:t xml:space="preserve">        A[Excel/CSV] --&gt; </w:t>
      </w:r>
      <w:proofErr w:type="gramStart"/>
      <w:r w:rsidRPr="003021CA">
        <w:t>B{</w:t>
      </w:r>
      <w:proofErr w:type="gramEnd"/>
      <w:r w:rsidRPr="003021CA">
        <w:t>Agent Gateway}</w:t>
      </w:r>
    </w:p>
    <w:p w14:paraId="2CAF14B3" w14:textId="77777777" w:rsidR="003021CA" w:rsidRPr="003021CA" w:rsidRDefault="003021CA" w:rsidP="003021CA">
      <w:r w:rsidRPr="003021CA">
        <w:t xml:space="preserve">        C[APIs] --&gt; B</w:t>
      </w:r>
    </w:p>
    <w:p w14:paraId="53B9CF99" w14:textId="77777777" w:rsidR="003021CA" w:rsidRPr="003021CA" w:rsidRDefault="003021CA" w:rsidP="003021CA">
      <w:r w:rsidRPr="003021CA">
        <w:t xml:space="preserve">        D[BRD/Specs] --&gt; </w:t>
      </w:r>
      <w:proofErr w:type="gramStart"/>
      <w:r w:rsidRPr="003021CA">
        <w:t>E[</w:t>
      </w:r>
      <w:proofErr w:type="gramEnd"/>
      <w:r w:rsidRPr="003021CA">
        <w:t>Vector Embedding]</w:t>
      </w:r>
    </w:p>
    <w:p w14:paraId="1A5DFFBE" w14:textId="77777777" w:rsidR="003021CA" w:rsidRPr="003021CA" w:rsidRDefault="003021CA" w:rsidP="003021CA">
      <w:r w:rsidRPr="003021CA">
        <w:t xml:space="preserve">    end</w:t>
      </w:r>
    </w:p>
    <w:p w14:paraId="2328E9BA" w14:textId="77777777" w:rsidR="003021CA" w:rsidRPr="003021CA" w:rsidRDefault="003021CA" w:rsidP="003021CA"/>
    <w:p w14:paraId="739B45E8" w14:textId="77777777" w:rsidR="003021CA" w:rsidRPr="003021CA" w:rsidRDefault="003021CA" w:rsidP="003021CA">
      <w:r w:rsidRPr="003021CA">
        <w:t xml:space="preserve">    subgraph </w:t>
      </w:r>
      <w:proofErr w:type="spellStart"/>
      <w:r w:rsidRPr="003021CA">
        <w:t>Logic_Layer</w:t>
      </w:r>
      <w:proofErr w:type="spellEnd"/>
      <w:r w:rsidRPr="003021CA">
        <w:t xml:space="preserve"> [Agentic Brain]</w:t>
      </w:r>
    </w:p>
    <w:p w14:paraId="26D5BE1C" w14:textId="77777777" w:rsidR="003021CA" w:rsidRPr="003021CA" w:rsidRDefault="003021CA" w:rsidP="003021CA">
      <w:r w:rsidRPr="003021CA">
        <w:t xml:space="preserve">        E --&gt; F[(Pinecone/</w:t>
      </w:r>
      <w:proofErr w:type="spellStart"/>
      <w:r w:rsidRPr="003021CA">
        <w:t>Weaviate</w:t>
      </w:r>
      <w:proofErr w:type="spellEnd"/>
      <w:r w:rsidRPr="003021CA">
        <w:t>)]</w:t>
      </w:r>
    </w:p>
    <w:p w14:paraId="70EAF024" w14:textId="77777777" w:rsidR="003021CA" w:rsidRPr="003021CA" w:rsidRDefault="003021CA" w:rsidP="003021CA">
      <w:r w:rsidRPr="003021CA">
        <w:t xml:space="preserve">        F --&gt; </w:t>
      </w:r>
      <w:proofErr w:type="gramStart"/>
      <w:r w:rsidRPr="003021CA">
        <w:t>G[</w:t>
      </w:r>
      <w:proofErr w:type="gramEnd"/>
      <w:r w:rsidRPr="003021CA">
        <w:t>Architect Agent]</w:t>
      </w:r>
    </w:p>
    <w:p w14:paraId="000B8939" w14:textId="77777777" w:rsidR="003021CA" w:rsidRPr="003021CA" w:rsidRDefault="003021CA" w:rsidP="003021CA">
      <w:r w:rsidRPr="003021CA">
        <w:t xml:space="preserve">        </w:t>
      </w:r>
      <w:proofErr w:type="gramStart"/>
      <w:r w:rsidRPr="003021CA">
        <w:t>H[</w:t>
      </w:r>
      <w:proofErr w:type="gramEnd"/>
      <w:r w:rsidRPr="003021CA">
        <w:t>(Code Templates)] --&gt; G</w:t>
      </w:r>
    </w:p>
    <w:p w14:paraId="559BF1CC" w14:textId="77777777" w:rsidR="003021CA" w:rsidRPr="003021CA" w:rsidRDefault="003021CA" w:rsidP="003021CA">
      <w:r w:rsidRPr="003021CA">
        <w:t xml:space="preserve">        G --&gt; </w:t>
      </w:r>
      <w:proofErr w:type="gramStart"/>
      <w:r w:rsidRPr="003021CA">
        <w:t>I[</w:t>
      </w:r>
      <w:proofErr w:type="gramEnd"/>
      <w:r w:rsidRPr="003021CA">
        <w:t>ETL Generator]</w:t>
      </w:r>
    </w:p>
    <w:p w14:paraId="5A9811C0" w14:textId="77777777" w:rsidR="003021CA" w:rsidRPr="003021CA" w:rsidRDefault="003021CA" w:rsidP="003021CA">
      <w:r w:rsidRPr="003021CA">
        <w:t xml:space="preserve">    end</w:t>
      </w:r>
    </w:p>
    <w:p w14:paraId="16EDD6C8" w14:textId="77777777" w:rsidR="003021CA" w:rsidRPr="003021CA" w:rsidRDefault="003021CA" w:rsidP="003021CA"/>
    <w:p w14:paraId="3D557CF1" w14:textId="77777777" w:rsidR="003021CA" w:rsidRPr="003021CA" w:rsidRDefault="003021CA" w:rsidP="003021CA">
      <w:r w:rsidRPr="003021CA">
        <w:t xml:space="preserve">    subgraph Processing [Execution]</w:t>
      </w:r>
    </w:p>
    <w:p w14:paraId="13A6EB91" w14:textId="77777777" w:rsidR="003021CA" w:rsidRPr="003021CA" w:rsidRDefault="003021CA" w:rsidP="003021CA">
      <w:r w:rsidRPr="003021CA">
        <w:t xml:space="preserve">        I --&gt; </w:t>
      </w:r>
      <w:proofErr w:type="gramStart"/>
      <w:r w:rsidRPr="003021CA">
        <w:t>J[</w:t>
      </w:r>
      <w:proofErr w:type="gramEnd"/>
      <w:r w:rsidRPr="003021CA">
        <w:t>Polars Transformation]</w:t>
      </w:r>
    </w:p>
    <w:p w14:paraId="05A7CE21" w14:textId="77777777" w:rsidR="003021CA" w:rsidRPr="003021CA" w:rsidRDefault="003021CA" w:rsidP="003021CA">
      <w:r w:rsidRPr="003021CA">
        <w:t xml:space="preserve">        J --&gt; </w:t>
      </w:r>
      <w:proofErr w:type="gramStart"/>
      <w:r w:rsidRPr="003021CA">
        <w:t>K[</w:t>
      </w:r>
      <w:proofErr w:type="gramEnd"/>
      <w:r w:rsidRPr="003021CA">
        <w:t>Automated Unit Tests]</w:t>
      </w:r>
    </w:p>
    <w:p w14:paraId="119B8129" w14:textId="77777777" w:rsidR="003021CA" w:rsidRPr="003021CA" w:rsidRDefault="003021CA" w:rsidP="003021CA">
      <w:r w:rsidRPr="003021CA">
        <w:t xml:space="preserve">        K --&gt; </w:t>
      </w:r>
      <w:proofErr w:type="gramStart"/>
      <w:r w:rsidRPr="003021CA">
        <w:t>L[</w:t>
      </w:r>
      <w:proofErr w:type="gramEnd"/>
      <w:r w:rsidRPr="003021CA">
        <w:t>Cleaned Data]</w:t>
      </w:r>
    </w:p>
    <w:p w14:paraId="15B6CC14" w14:textId="77777777" w:rsidR="003021CA" w:rsidRPr="003021CA" w:rsidRDefault="003021CA" w:rsidP="003021CA">
      <w:r w:rsidRPr="003021CA">
        <w:t xml:space="preserve">    end</w:t>
      </w:r>
    </w:p>
    <w:p w14:paraId="20BFC800" w14:textId="77777777" w:rsidR="003021CA" w:rsidRPr="003021CA" w:rsidRDefault="003021CA" w:rsidP="003021CA"/>
    <w:p w14:paraId="78686C55" w14:textId="77777777" w:rsidR="003021CA" w:rsidRPr="003021CA" w:rsidRDefault="003021CA" w:rsidP="003021CA">
      <w:r w:rsidRPr="003021CA">
        <w:t xml:space="preserve">    subgraph </w:t>
      </w:r>
      <w:proofErr w:type="spellStart"/>
      <w:r w:rsidRPr="003021CA">
        <w:t>Output_Layer</w:t>
      </w:r>
      <w:proofErr w:type="spellEnd"/>
      <w:r w:rsidRPr="003021CA">
        <w:t xml:space="preserve"> [Dashboard]</w:t>
      </w:r>
    </w:p>
    <w:p w14:paraId="5910EBE5" w14:textId="77777777" w:rsidR="003021CA" w:rsidRPr="003021CA" w:rsidRDefault="003021CA" w:rsidP="003021CA">
      <w:r w:rsidRPr="003021CA">
        <w:t xml:space="preserve">        L --&gt; </w:t>
      </w:r>
      <w:proofErr w:type="gramStart"/>
      <w:r w:rsidRPr="003021CA">
        <w:t>M[</w:t>
      </w:r>
      <w:proofErr w:type="gramEnd"/>
      <w:r w:rsidRPr="003021CA">
        <w:t>Dash/</w:t>
      </w:r>
      <w:proofErr w:type="spellStart"/>
      <w:r w:rsidRPr="003021CA">
        <w:t>Plotly</w:t>
      </w:r>
      <w:proofErr w:type="spellEnd"/>
      <w:r w:rsidRPr="003021CA">
        <w:t xml:space="preserve"> UI]</w:t>
      </w:r>
    </w:p>
    <w:p w14:paraId="79368322" w14:textId="77777777" w:rsidR="003021CA" w:rsidRPr="003021CA" w:rsidRDefault="003021CA" w:rsidP="003021CA">
      <w:r w:rsidRPr="003021CA">
        <w:t xml:space="preserve">        M --&gt; </w:t>
      </w:r>
      <w:proofErr w:type="gramStart"/>
      <w:r w:rsidRPr="003021CA">
        <w:t>N[</w:t>
      </w:r>
      <w:proofErr w:type="gramEnd"/>
      <w:r w:rsidRPr="003021CA">
        <w:t>Business Logic Tooltips]</w:t>
      </w:r>
    </w:p>
    <w:p w14:paraId="3B51B27A" w14:textId="77777777" w:rsidR="003021CA" w:rsidRPr="003021CA" w:rsidRDefault="003021CA" w:rsidP="003021CA">
      <w:r w:rsidRPr="003021CA">
        <w:t xml:space="preserve">        M --&gt; </w:t>
      </w:r>
      <w:proofErr w:type="gramStart"/>
      <w:r w:rsidRPr="003021CA">
        <w:t>O[</w:t>
      </w:r>
      <w:proofErr w:type="gramEnd"/>
      <w:r w:rsidRPr="003021CA">
        <w:t>Validation Report]</w:t>
      </w:r>
    </w:p>
    <w:p w14:paraId="4838C75D" w14:textId="77777777" w:rsidR="003021CA" w:rsidRPr="003021CA" w:rsidRDefault="003021CA" w:rsidP="003021CA">
      <w:r w:rsidRPr="003021CA">
        <w:t xml:space="preserve">        M --&gt; </w:t>
      </w:r>
      <w:proofErr w:type="gramStart"/>
      <w:r w:rsidRPr="003021CA">
        <w:t>P[</w:t>
      </w:r>
      <w:proofErr w:type="gramEnd"/>
      <w:r w:rsidRPr="003021CA">
        <w:t>Excel Export]</w:t>
      </w:r>
    </w:p>
    <w:p w14:paraId="45451AD8" w14:textId="77777777" w:rsidR="003021CA" w:rsidRPr="003021CA" w:rsidRDefault="003021CA" w:rsidP="003021CA">
      <w:r w:rsidRPr="003021CA">
        <w:t xml:space="preserve">    end</w:t>
      </w:r>
    </w:p>
    <w:p w14:paraId="024C208A" w14:textId="77777777" w:rsidR="00534A4D" w:rsidRDefault="00534A4D"/>
    <w:sectPr w:rsidR="0053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94D1D"/>
    <w:multiLevelType w:val="multilevel"/>
    <w:tmpl w:val="1252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7464D"/>
    <w:multiLevelType w:val="multilevel"/>
    <w:tmpl w:val="5FBC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433B30"/>
    <w:multiLevelType w:val="multilevel"/>
    <w:tmpl w:val="E226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553571">
    <w:abstractNumId w:val="1"/>
  </w:num>
  <w:num w:numId="2" w16cid:durableId="917784608">
    <w:abstractNumId w:val="2"/>
  </w:num>
  <w:num w:numId="3" w16cid:durableId="125115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CA"/>
    <w:rsid w:val="003021CA"/>
    <w:rsid w:val="00534A4D"/>
    <w:rsid w:val="00CB5900"/>
    <w:rsid w:val="00E350F4"/>
    <w:rsid w:val="00E3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3AC4"/>
  <w15:chartTrackingRefBased/>
  <w15:docId w15:val="{B6C7A97D-B804-48E6-8AF4-16F28DF6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1</cp:revision>
  <dcterms:created xsi:type="dcterms:W3CDTF">2026-02-26T20:07:00Z</dcterms:created>
  <dcterms:modified xsi:type="dcterms:W3CDTF">2026-02-26T21:16:00Z</dcterms:modified>
</cp:coreProperties>
</file>